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58"/>
        <w:ind w:left="0" w:right="0" w:hanging="0"/>
        <w:jc w:val="left"/>
        <w:rPr/>
      </w:pPr>
      <w:r>
        <w:rPr/>
      </w:r>
    </w:p>
    <w:p>
      <w:pPr>
        <w:pStyle w:val="Normal"/>
        <w:spacing w:before="0" w:after="160"/>
        <w:ind w:left="10" w:right="4" w:hanging="10"/>
        <w:jc w:val="center"/>
        <w:rPr/>
      </w:pPr>
      <w:r>
        <w:rPr>
          <w:b/>
        </w:rPr>
        <w:t>OBOWIĄZEK INFORMACYJNY</w:t>
      </w:r>
      <w:r>
        <w:rPr/>
        <w:t xml:space="preserve"> </w:t>
      </w:r>
    </w:p>
    <w:p>
      <w:pPr>
        <w:pStyle w:val="Normal"/>
        <w:ind w:left="-15" w:right="0" w:hanging="0"/>
        <w:rPr/>
      </w:pPr>
      <w:r>
        <w:rPr/>
        <w:t xml:space="preserve">W związku z realizacją wymogów Rozporządzenia Parlamentu Europejskiego i Rady (UE) 2016/679 </w:t>
        <w:br/>
        <w:t xml:space="preserve">z dnia 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>
      <w:pPr>
        <w:pStyle w:val="Normal"/>
        <w:numPr>
          <w:ilvl w:val="0"/>
          <w:numId w:val="1"/>
        </w:numPr>
        <w:ind w:left="283" w:right="0" w:hanging="283"/>
        <w:rPr/>
      </w:pPr>
      <w:r>
        <w:rPr/>
        <w:t xml:space="preserve">Administratorem Pani/Pana danych osobowych przetwarzanych w Urzędzie Gminy w Dolicach jest: </w:t>
      </w:r>
      <w:r>
        <w:rPr>
          <w:b/>
        </w:rPr>
        <w:t xml:space="preserve">Wójt Gminy Dolice, ul. Ogrodowa 16, 73-115 Dolice.  </w:t>
      </w:r>
      <w:r>
        <w:rPr/>
        <w:t xml:space="preserve">Kontakt z administratorem jest możliwy za pomocą adresu mailowego: </w:t>
      </w:r>
      <w:hyperlink r:id="rId2">
        <w:r>
          <w:rPr>
            <w:rStyle w:val="Czeinternetowe"/>
            <w:color w:val="4472C4" w:themeColor="accent1"/>
          </w:rPr>
          <w:t>sekretariat@dolice.pl</w:t>
        </w:r>
      </w:hyperlink>
      <w:r>
        <w:rPr>
          <w:color w:val="4472C4" w:themeColor="accent1"/>
        </w:rPr>
        <w:t xml:space="preserve"> </w:t>
      </w:r>
      <w:r>
        <w:rPr/>
        <w:t xml:space="preserve">lub adresu siedziby administratora. </w:t>
      </w:r>
    </w:p>
    <w:p>
      <w:pPr>
        <w:pStyle w:val="Normal"/>
        <w:numPr>
          <w:ilvl w:val="0"/>
          <w:numId w:val="1"/>
        </w:numPr>
        <w:ind w:left="283" w:right="0" w:hanging="283"/>
        <w:rPr/>
      </w:pPr>
      <w:r>
        <w:rPr/>
        <w:t>Jeśli ma Pani/Pan pytania dotyczące sposobu i zakresu przetwarzania Pani/Pana danych osobowych w zakresie działania Urzędu Gminy, a także przysługujących Pani/Panu uprawnień, może się Pani/Pan skontaktować się z Inspektorem Ochrony Danych Osobowych w Urzędzie Gminy za pomocą adresu:</w:t>
      </w:r>
      <w:r>
        <w:rPr>
          <w:sz w:val="20"/>
          <w:szCs w:val="20"/>
        </w:rPr>
        <w:t xml:space="preserve"> </w:t>
      </w:r>
      <w:hyperlink r:id="rId3">
        <w:r>
          <w:rPr>
            <w:rStyle w:val="Czeinternetowe"/>
            <w:rFonts w:ascii="Nunito Sans" w:hAnsi="Nunito Sans"/>
            <w:color w:val="4472C4" w:themeColor="accent1"/>
            <w:sz w:val="20"/>
            <w:szCs w:val="20"/>
            <w:u w:val="none"/>
            <w:shd w:fill="FFFFFF" w:val="clear"/>
          </w:rPr>
          <w:t>bkaniuk@proinspektor.pl</w:t>
        </w:r>
      </w:hyperlink>
      <w:r>
        <w:rPr>
          <w:color w:val="0070C0"/>
        </w:rPr>
        <w:t xml:space="preserve"> l</w:t>
      </w:r>
      <w:r>
        <w:rPr/>
        <w:t xml:space="preserve">ub kierując korespondencję na adres administratora. </w:t>
      </w:r>
    </w:p>
    <w:p>
      <w:pPr>
        <w:pStyle w:val="Normal"/>
        <w:numPr>
          <w:ilvl w:val="0"/>
          <w:numId w:val="1"/>
        </w:numPr>
        <w:ind w:left="283" w:right="0" w:hanging="283"/>
        <w:rPr/>
      </w:pPr>
      <w:r>
        <w:rPr/>
        <w:t xml:space="preserve">Administrator danych osobowych – Wójt Gminy Dolice - przetwarza Pani/Pana dane osobowe na podstawie obowiązujących przepisów prawa, zawartych umów oraz na podstawie udzielonej zgody. </w:t>
      </w:r>
    </w:p>
    <w:p>
      <w:pPr>
        <w:pStyle w:val="Normal"/>
        <w:numPr>
          <w:ilvl w:val="0"/>
          <w:numId w:val="1"/>
        </w:numPr>
        <w:spacing w:before="0" w:after="161"/>
        <w:ind w:left="283" w:right="0" w:hanging="283"/>
        <w:rPr/>
      </w:pPr>
      <w:r>
        <w:rPr/>
        <w:t xml:space="preserve">Więcej informacji znajdzie Pani/Pan pod adresem: </w:t>
      </w:r>
    </w:p>
    <w:p>
      <w:pPr>
        <w:pStyle w:val="Normal"/>
        <w:spacing w:before="0" w:after="161"/>
        <w:ind w:left="283" w:right="0" w:hanging="0"/>
        <w:rPr>
          <w:rFonts w:ascii="Calibri" w:hAnsi="Calibri" w:cs="Calibri" w:asciiTheme="minorHAnsi" w:cstheme="minorHAnsi" w:hAnsiTheme="minorHAnsi"/>
        </w:rPr>
      </w:pPr>
      <w:hyperlink r:id="rId4">
        <w:r>
          <w:rPr>
            <w:rStyle w:val="Czeinternetowe"/>
            <w:rFonts w:cs="Calibri" w:cstheme="minorHAnsi"/>
            <w:shd w:fill="FFFFFF" w:val="clear"/>
          </w:rPr>
          <w:t>http://bip.dolice.pl/artykul/administratorem-panstwa-danych-osobowych-jest-wojt-gminy-dolice</w:t>
        </w:r>
      </w:hyperlink>
      <w:r>
        <w:rPr>
          <w:rFonts w:cs="Calibri" w:cstheme="minorHAnsi"/>
        </w:rPr>
        <w:t xml:space="preserve"> </w:t>
      </w:r>
    </w:p>
    <w:p>
      <w:pPr>
        <w:pStyle w:val="Normal"/>
        <w:spacing w:before="0" w:after="158"/>
        <w:ind w:left="0" w:right="0" w:hanging="0"/>
        <w:jc w:val="left"/>
        <w:rPr/>
      </w:pPr>
      <w:r>
        <w:rPr/>
        <w:t xml:space="preserve"> </w:t>
      </w:r>
    </w:p>
    <w:sectPr>
      <w:type w:val="nextPage"/>
      <w:pgSz w:w="11906" w:h="16838"/>
      <w:pgMar w:left="1416" w:right="1414" w:gutter="0" w:header="0" w:top="1000" w:footer="0" w:bottom="90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Nunito San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8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94"/>
      <w:ind w:left="293" w:right="2" w:hanging="293"/>
      <w:jc w:val="both"/>
    </w:pPr>
    <w:rPr>
      <w:rFonts w:ascii="Calibri" w:hAnsi="Calibri" w:eastAsia="Calibri" w:cs="Calibri"/>
      <w:color w:val="000000"/>
      <w:kern w:val="2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b834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96450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dolice.pl" TargetMode="External"/><Relationship Id="rId3" Type="http://schemas.openxmlformats.org/officeDocument/2006/relationships/hyperlink" Target="mailto:bkaniuk@proinspektor.pl" TargetMode="External"/><Relationship Id="rId4" Type="http://schemas.openxmlformats.org/officeDocument/2006/relationships/hyperlink" Target="http://bip.dolice.pl/artykul/administratorem-panstwa-danych-osobowych-jest-wojt-gminy-dolice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LibreOffice/7.5.0.3$Windows_X86_64 LibreOffice_project/c21113d003cd3efa8c53188764377a8272d9d6de</Application>
  <AppVersion>15.0000</AppVersion>
  <Pages>1</Pages>
  <Words>175</Words>
  <Characters>1264</Characters>
  <CharactersWithSpaces>1440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2023-09-13T11:17:00Z</dcterms:created>
  <dc:creator>Irena Kilijańska-Kotowicz</dc:creator>
  <dc:description/>
  <dc:language>pl-PL</dc:language>
  <cp:lastModifiedBy>Gmina Dolice</cp:lastModifiedBy>
  <dcterms:modified xsi:type="dcterms:W3CDTF">2024-02-26T12:51:00Z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