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29" w:rsidRPr="00A92C29" w:rsidRDefault="000E5F9A" w:rsidP="00A92C29">
      <w:pPr>
        <w:pStyle w:val="Nagwek2"/>
        <w:rPr>
          <w:rFonts w:ascii="Tahoma" w:hAnsi="Tahoma" w:cs="Tahoma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ZP.271.2.2023</w:t>
      </w:r>
    </w:p>
    <w:p w:rsidR="007F5CDE" w:rsidRPr="003E5A98" w:rsidRDefault="002A2FC4" w:rsidP="007F5CDE">
      <w:pPr>
        <w:pStyle w:val="Nagwek2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Załącznik nr</w:t>
      </w:r>
      <w:r w:rsidR="000E5F9A">
        <w:rPr>
          <w:rFonts w:ascii="Tahoma" w:hAnsi="Tahoma" w:cs="Tahoma"/>
          <w:b w:val="0"/>
          <w:color w:val="auto"/>
          <w:sz w:val="24"/>
          <w:szCs w:val="24"/>
        </w:rPr>
        <w:t xml:space="preserve"> 7</w:t>
      </w:r>
      <w:r w:rsidR="005567C9">
        <w:rPr>
          <w:rFonts w:ascii="Tahoma" w:hAnsi="Tahoma" w:cs="Tahoma"/>
          <w:b w:val="0"/>
          <w:color w:val="auto"/>
          <w:sz w:val="24"/>
          <w:szCs w:val="24"/>
        </w:rPr>
        <w:t xml:space="preserve"> do S</w:t>
      </w:r>
      <w:r w:rsidR="007F5CDE" w:rsidRPr="003E5A98">
        <w:rPr>
          <w:rFonts w:ascii="Tahoma" w:hAnsi="Tahoma" w:cs="Tahoma"/>
          <w:b w:val="0"/>
          <w:color w:val="auto"/>
          <w:sz w:val="24"/>
          <w:szCs w:val="24"/>
        </w:rPr>
        <w:t>WZ</w:t>
      </w:r>
    </w:p>
    <w:p w:rsidR="003E5A98" w:rsidRPr="003E5A98" w:rsidRDefault="003E5A98" w:rsidP="00F643D2">
      <w:pPr>
        <w:pStyle w:val="Nagwek2"/>
        <w:jc w:val="center"/>
        <w:rPr>
          <w:rFonts w:ascii="Tahoma" w:hAnsi="Tahoma" w:cs="Tahoma"/>
          <w:color w:val="auto"/>
        </w:rPr>
      </w:pPr>
    </w:p>
    <w:p w:rsidR="003E797D" w:rsidRDefault="000E5F9A" w:rsidP="003E797D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PROJEKT UMOWY Nr ZP-271.2.2023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Umowa zawarta w dniu ........</w:t>
      </w:r>
      <w:r w:rsidR="000E5F9A">
        <w:rPr>
          <w:rFonts w:ascii="Tahoma" w:hAnsi="Tahoma" w:cs="Tahoma"/>
          <w:sz w:val="22"/>
          <w:szCs w:val="22"/>
        </w:rPr>
        <w:t>............................2023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 siedzib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 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.......................... REGON ..............................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3E5A98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2A2FC4" w:rsidRPr="002A2FC4" w:rsidRDefault="00F02725" w:rsidP="002A2F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rezultacie wyłonienia oferty Wykonawcy w post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powaniu o udzielenie zamówienia publicznego prowadzonym zgodnie z przepisami ustawy z dnia </w:t>
      </w:r>
      <w:r w:rsidR="000E5F9A">
        <w:rPr>
          <w:rFonts w:ascii="Tahoma" w:hAnsi="Tahoma" w:cs="Tahoma"/>
          <w:sz w:val="22"/>
          <w:szCs w:val="22"/>
        </w:rPr>
        <w:t>11 września 2019</w:t>
      </w:r>
      <w:r w:rsidRPr="003E5A98">
        <w:rPr>
          <w:rFonts w:ascii="Tahoma" w:hAnsi="Tahoma" w:cs="Tahoma"/>
          <w:sz w:val="22"/>
          <w:szCs w:val="22"/>
        </w:rPr>
        <w:t>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 xml:space="preserve">publicznych </w:t>
      </w:r>
      <w:r w:rsidR="00E75306" w:rsidRPr="00E75306">
        <w:rPr>
          <w:rFonts w:ascii="Tahoma" w:hAnsi="Tahoma" w:cs="Tahoma"/>
          <w:sz w:val="22"/>
          <w:szCs w:val="22"/>
        </w:rPr>
        <w:t>(</w:t>
      </w:r>
      <w:proofErr w:type="spellStart"/>
      <w:r w:rsidR="00E75306" w:rsidRPr="00E75306">
        <w:rPr>
          <w:rFonts w:ascii="Tahoma" w:hAnsi="Tahoma" w:cs="Tahoma"/>
          <w:sz w:val="22"/>
          <w:szCs w:val="22"/>
        </w:rPr>
        <w:t>t.j</w:t>
      </w:r>
      <w:proofErr w:type="spellEnd"/>
      <w:r w:rsidR="00E75306" w:rsidRPr="00E75306">
        <w:rPr>
          <w:rFonts w:ascii="Tahoma" w:hAnsi="Tahoma" w:cs="Tahoma"/>
          <w:sz w:val="22"/>
          <w:szCs w:val="22"/>
        </w:rPr>
        <w:t xml:space="preserve">. Dz. U. z 2022 r. poz. 1710 z </w:t>
      </w:r>
      <w:proofErr w:type="spellStart"/>
      <w:r w:rsidR="00E75306" w:rsidRPr="00E75306">
        <w:rPr>
          <w:rFonts w:ascii="Tahoma" w:hAnsi="Tahoma" w:cs="Tahoma"/>
          <w:sz w:val="22"/>
          <w:szCs w:val="22"/>
        </w:rPr>
        <w:t>późn</w:t>
      </w:r>
      <w:proofErr w:type="spellEnd"/>
      <w:r w:rsidR="00E75306" w:rsidRPr="00E75306">
        <w:rPr>
          <w:rFonts w:ascii="Tahoma" w:hAnsi="Tahoma" w:cs="Tahoma"/>
          <w:sz w:val="22"/>
          <w:szCs w:val="22"/>
        </w:rPr>
        <w:t xml:space="preserve">. zm. dalej zwaną ustawą </w:t>
      </w:r>
      <w:proofErr w:type="spellStart"/>
      <w:r w:rsidR="00E75306" w:rsidRPr="00E75306">
        <w:rPr>
          <w:rFonts w:ascii="Tahoma" w:hAnsi="Tahoma" w:cs="Tahoma"/>
          <w:sz w:val="22"/>
          <w:szCs w:val="22"/>
        </w:rPr>
        <w:t>Pzp</w:t>
      </w:r>
      <w:proofErr w:type="spellEnd"/>
      <w:r w:rsidR="00E75306" w:rsidRPr="00E75306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na wykonanie zadania pn.: </w:t>
      </w:r>
      <w:bookmarkStart w:id="0" w:name="_Hlk75197348"/>
      <w:r w:rsidR="00E75306" w:rsidRPr="00E75306">
        <w:rPr>
          <w:rFonts w:ascii="Tahoma" w:hAnsi="Tahoma" w:cs="Tahoma"/>
          <w:b/>
          <w:bCs/>
          <w:sz w:val="22"/>
          <w:szCs w:val="22"/>
        </w:rPr>
        <w:t>"</w:t>
      </w:r>
      <w:r w:rsidR="00E75306" w:rsidRPr="00E75306">
        <w:rPr>
          <w:rFonts w:ascii="Tahoma" w:hAnsi="Tahoma" w:cs="Tahoma"/>
          <w:b/>
          <w:sz w:val="22"/>
          <w:szCs w:val="22"/>
        </w:rPr>
        <w:t>Przebudowa sieci kanalizacji sanitarnej wraz z montażem zasilania oraz wykonaniem ogrodzenia , oświetlenia i utwardzenia terenu dz. nr 218/4 Dolice</w:t>
      </w:r>
      <w:r w:rsidR="00E75306" w:rsidRPr="00E75306">
        <w:rPr>
          <w:rFonts w:ascii="Tahoma" w:hAnsi="Tahoma" w:cs="Tahoma"/>
          <w:b/>
          <w:bCs/>
          <w:sz w:val="22"/>
          <w:szCs w:val="22"/>
        </w:rPr>
        <w:t>”</w:t>
      </w:r>
      <w:bookmarkEnd w:id="0"/>
    </w:p>
    <w:p w:rsidR="00F02725" w:rsidRPr="00A77C88" w:rsidRDefault="00F02725" w:rsidP="002A2FC4">
      <w:pPr>
        <w:jc w:val="both"/>
        <w:rPr>
          <w:rFonts w:ascii="Tahoma" w:hAnsi="Tahoma" w:cs="Tahoma"/>
          <w:b/>
          <w:bCs/>
          <w:smallCaps/>
          <w:color w:val="000000"/>
          <w:sz w:val="24"/>
          <w:szCs w:val="24"/>
          <w:u w:val="single"/>
        </w:rPr>
      </w:pPr>
      <w:r w:rsidRPr="003E5A98">
        <w:rPr>
          <w:rFonts w:ascii="Tahoma" w:hAnsi="Tahoma" w:cs="Tahoma"/>
          <w:sz w:val="22"/>
          <w:szCs w:val="22"/>
        </w:rPr>
        <w:t>została zawarta umowa (dalej: „Umowa”)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E75306" w:rsidRDefault="00E75306" w:rsidP="00E75306">
      <w:pPr>
        <w:pStyle w:val="Akapitzlist"/>
        <w:numPr>
          <w:ilvl w:val="0"/>
          <w:numId w:val="15"/>
        </w:numPr>
        <w:tabs>
          <w:tab w:val="left" w:pos="284"/>
        </w:tabs>
        <w:suppressAutoHyphens/>
        <w:autoSpaceDE/>
        <w:autoSpaceDN/>
        <w:ind w:left="0" w:firstLine="0"/>
        <w:jc w:val="both"/>
        <w:rPr>
          <w:rFonts w:ascii="Tahoma" w:hAnsi="Tahoma" w:cs="Tahoma"/>
          <w:sz w:val="22"/>
          <w:szCs w:val="22"/>
        </w:rPr>
      </w:pPr>
      <w:r w:rsidRPr="00E75306">
        <w:rPr>
          <w:rFonts w:ascii="Tahoma" w:hAnsi="Tahoma" w:cs="Tahoma"/>
          <w:sz w:val="22"/>
          <w:szCs w:val="22"/>
        </w:rPr>
        <w:t xml:space="preserve">Przedmiotem </w:t>
      </w:r>
      <w:r>
        <w:rPr>
          <w:rFonts w:ascii="Tahoma" w:hAnsi="Tahoma" w:cs="Tahoma"/>
          <w:sz w:val="22"/>
          <w:szCs w:val="22"/>
        </w:rPr>
        <w:t xml:space="preserve">umowy </w:t>
      </w:r>
      <w:r w:rsidRPr="00E75306">
        <w:rPr>
          <w:rFonts w:ascii="Tahoma" w:hAnsi="Tahoma" w:cs="Tahoma"/>
          <w:sz w:val="22"/>
          <w:szCs w:val="22"/>
        </w:rPr>
        <w:t>jest</w:t>
      </w:r>
      <w:r>
        <w:rPr>
          <w:rFonts w:ascii="Tahoma" w:hAnsi="Tahoma" w:cs="Tahoma"/>
          <w:sz w:val="22"/>
          <w:szCs w:val="22"/>
        </w:rPr>
        <w:t xml:space="preserve"> wykonanie zadania inwestycyjnego pn.</w:t>
      </w:r>
      <w:r w:rsidRPr="00E75306">
        <w:rPr>
          <w:rFonts w:ascii="Tahoma" w:hAnsi="Tahoma" w:cs="Tahoma"/>
          <w:sz w:val="22"/>
          <w:szCs w:val="22"/>
        </w:rPr>
        <w:t xml:space="preserve"> Przebudowa sieci kanalizacji sanitarnej wraz z montażem zasilania oraz wykonaniem ogrodzenia , oświetlenia i utwardzenia terenu dz. nr 218/4 Dolice.</w:t>
      </w:r>
    </w:p>
    <w:p w:rsidR="00F02725" w:rsidRPr="003E5A98" w:rsidRDefault="00F02725" w:rsidP="000610F3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Szczegółowy zakres Umowy przedstawiaj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dokumenty, które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ane orazodczytywane i interpretowane jako integralna cz</w:t>
      </w:r>
      <w:r w:rsidRPr="003E5A98">
        <w:rPr>
          <w:rFonts w:ascii="Tahoma" w:eastAsia="TimesNewRoman" w:hAnsi="Tahoma" w:cs="Tahoma"/>
          <w:sz w:val="22"/>
          <w:szCs w:val="22"/>
        </w:rPr>
        <w:t>ęś</w:t>
      </w:r>
      <w:r w:rsidRPr="003E5A98">
        <w:rPr>
          <w:rFonts w:ascii="Tahoma" w:hAnsi="Tahoma" w:cs="Tahoma"/>
          <w:sz w:val="22"/>
          <w:szCs w:val="22"/>
        </w:rPr>
        <w:t>ci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Dokumentacja </w:t>
      </w:r>
      <w:r w:rsidR="000610F3" w:rsidRPr="003E5A98">
        <w:rPr>
          <w:rFonts w:ascii="Tahoma" w:hAnsi="Tahoma" w:cs="Tahoma"/>
          <w:sz w:val="22"/>
          <w:szCs w:val="22"/>
        </w:rPr>
        <w:t>projektowa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0610F3" w:rsidRPr="003E5A98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Specyfikacje techniczne wykonania i odbioru robót</w:t>
      </w:r>
      <w:r w:rsidR="00632DA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) Specyfikacja warunków zamówienia,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Oferta Wykonawcy,</w:t>
      </w:r>
    </w:p>
    <w:p w:rsidR="00F02725" w:rsidRPr="003E5A98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Wszelkie inne dokumenty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czone do </w:t>
      </w:r>
      <w:r w:rsidR="00E75306">
        <w:rPr>
          <w:rFonts w:ascii="Tahoma" w:hAnsi="Tahoma" w:cs="Tahoma"/>
          <w:sz w:val="22"/>
          <w:szCs w:val="22"/>
        </w:rPr>
        <w:t>przeprowadzonego postępowania przetargowego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Dokumenty wymienione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traktowa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jako wzajemnie wyja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i uzupełniaj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tym znaczeniu, 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w </w:t>
      </w:r>
      <w:r w:rsidRPr="003E5A98">
        <w:rPr>
          <w:rFonts w:ascii="Tahoma" w:hAnsi="Tahoma" w:cs="Tahoma"/>
          <w:sz w:val="22"/>
          <w:szCs w:val="22"/>
        </w:rPr>
        <w:t>przypadku stwierdzenia jakichkolwiek rozbie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wieloznaczno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dzie to powodowało w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na etapie post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zawarcie Umowy zapoznał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swojej ofercie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tego zadaniem.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powy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szym zrzeka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wszelkich zarzutów i roszcze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nieznajomo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zobowiązuje si</w:t>
      </w:r>
      <w:r w:rsidR="006475C1" w:rsidRPr="003E5A98">
        <w:rPr>
          <w:rFonts w:ascii="Tahoma" w:hAnsi="Tahoma" w:cs="Tahoma"/>
          <w:sz w:val="22"/>
          <w:szCs w:val="22"/>
        </w:rPr>
        <w:t xml:space="preserve">ę do wykonania przedmiotu </w:t>
      </w:r>
      <w:r w:rsidRPr="003E5A98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, obowiązującymi przepisami prawa oraz </w:t>
      </w:r>
      <w:r w:rsidRPr="003E5A98">
        <w:rPr>
          <w:rFonts w:ascii="Tahoma" w:hAnsi="Tahoma" w:cs="Tahoma"/>
          <w:sz w:val="22"/>
          <w:szCs w:val="22"/>
        </w:rPr>
        <w:lastRenderedPageBreak/>
        <w:t>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2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A77C88" w:rsidRPr="00011387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Pr="00011387">
        <w:rPr>
          <w:rFonts w:ascii="Tahoma" w:hAnsi="Tahoma" w:cs="Tahoma"/>
          <w:sz w:val="22"/>
          <w:szCs w:val="22"/>
        </w:rPr>
        <w:t>Zamawiający zobowiązuje się do dokonania przekazania placu budowy</w:t>
      </w:r>
      <w:r w:rsidR="00E75306">
        <w:rPr>
          <w:rFonts w:ascii="Tahoma" w:hAnsi="Tahoma" w:cs="Tahoma"/>
          <w:sz w:val="22"/>
          <w:szCs w:val="22"/>
        </w:rPr>
        <w:t xml:space="preserve"> niezwłocznie nie później niż 5</w:t>
      </w:r>
      <w:r w:rsidR="005949BE">
        <w:rPr>
          <w:rFonts w:ascii="Tahoma" w:hAnsi="Tahoma" w:cs="Tahoma"/>
          <w:sz w:val="22"/>
          <w:szCs w:val="22"/>
        </w:rPr>
        <w:t xml:space="preserve"> dni od dnia uzyskania zawiadomienia od Wykonawcy o gotowości do rozpoczęcia robót</w:t>
      </w:r>
      <w:r w:rsidRPr="00011387">
        <w:rPr>
          <w:rFonts w:ascii="Tahoma" w:hAnsi="Tahoma" w:cs="Tahoma"/>
          <w:sz w:val="22"/>
          <w:szCs w:val="22"/>
        </w:rPr>
        <w:t>.</w:t>
      </w:r>
    </w:p>
    <w:p w:rsidR="00463477" w:rsidRPr="003E5A98" w:rsidRDefault="00A77C88" w:rsidP="00463477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Wykonawca zobowiązany jest do wykonania przedmiotu umowy</w:t>
      </w:r>
      <w:r w:rsidR="00E75306">
        <w:rPr>
          <w:rFonts w:ascii="Tahoma" w:hAnsi="Tahoma" w:cs="Tahoma"/>
          <w:sz w:val="22"/>
          <w:szCs w:val="22"/>
        </w:rPr>
        <w:t xml:space="preserve"> w terminie do dnia ………………….2023</w:t>
      </w:r>
      <w:r>
        <w:rPr>
          <w:rFonts w:ascii="Tahoma" w:hAnsi="Tahoma" w:cs="Tahoma"/>
          <w:sz w:val="22"/>
          <w:szCs w:val="22"/>
        </w:rPr>
        <w:t>r.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Za podstawę wykonania przedmiotu umowy w terminie wskazanym w ust. 1 niniejszego paragrafu strony niniejszej umowy uznają wpis Kierownika Budowy do Dziennika Budowy o zakończeni</w:t>
      </w:r>
      <w:r w:rsidR="00E75306">
        <w:rPr>
          <w:rFonts w:ascii="Tahoma" w:hAnsi="Tahoma" w:cs="Tahoma"/>
          <w:sz w:val="22"/>
          <w:szCs w:val="22"/>
        </w:rPr>
        <w:t>u realizacji robót budowlanych</w:t>
      </w:r>
      <w:r w:rsidRPr="003E5A98">
        <w:rPr>
          <w:rFonts w:ascii="Tahoma" w:hAnsi="Tahoma" w:cs="Tahoma"/>
          <w:sz w:val="22"/>
          <w:szCs w:val="22"/>
        </w:rPr>
        <w:t xml:space="preserve"> oraz jednoczesne pisemne powiadomienie Zamawiającego o zakończeniu robót budowlanych w terminie wraz </w:t>
      </w:r>
      <w:r>
        <w:rPr>
          <w:rFonts w:ascii="Tahoma" w:hAnsi="Tahoma" w:cs="Tahoma"/>
          <w:sz w:val="22"/>
          <w:szCs w:val="22"/>
        </w:rPr>
        <w:t xml:space="preserve">z </w:t>
      </w:r>
      <w:r w:rsidRPr="003E5A98">
        <w:rPr>
          <w:rFonts w:ascii="Tahoma" w:hAnsi="Tahoma" w:cs="Tahoma"/>
          <w:sz w:val="22"/>
          <w:szCs w:val="22"/>
        </w:rPr>
        <w:t xml:space="preserve">kopią zawiadomienia o wykonaniu zgłoszonych prac geodezyjnych do </w:t>
      </w:r>
      <w:proofErr w:type="spellStart"/>
      <w:r w:rsidRPr="003E5A98">
        <w:rPr>
          <w:rFonts w:ascii="Tahoma" w:hAnsi="Tahoma" w:cs="Tahoma"/>
          <w:sz w:val="22"/>
          <w:szCs w:val="22"/>
        </w:rPr>
        <w:t>PODGiK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 w Stargardzie.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oświadczenie Wykonawcy dot. terminu dostarczenia geodezyjnejinwentaryzacjipowykonawczejrobót. Termin dostarczenia ww. inwentary</w:t>
      </w:r>
      <w:r>
        <w:rPr>
          <w:rFonts w:ascii="Tahoma" w:hAnsi="Tahoma" w:cs="Tahoma"/>
          <w:sz w:val="22"/>
          <w:szCs w:val="22"/>
        </w:rPr>
        <w:t xml:space="preserve">zacji nie może być dłuższy niż </w:t>
      </w:r>
      <w:r w:rsidR="005949BE">
        <w:rPr>
          <w:rFonts w:ascii="Tahoma" w:hAnsi="Tahoma" w:cs="Tahoma"/>
          <w:sz w:val="22"/>
          <w:szCs w:val="22"/>
        </w:rPr>
        <w:t>15</w:t>
      </w:r>
      <w:r w:rsidRPr="003E5A98">
        <w:rPr>
          <w:rFonts w:ascii="Tahoma" w:hAnsi="Tahoma" w:cs="Tahoma"/>
          <w:sz w:val="22"/>
          <w:szCs w:val="22"/>
        </w:rPr>
        <w:t xml:space="preserve"> dni od dnia dokonania przez Kierownika budowy wpisu w dzienniku budowy, o którym mowa w ust. 3.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Wykonawca ponosi pełną odpowiedzialność za wszelkie zdarzenia na placu budowy do czasu zakończenia czynności odbioru końcowego i przekazania przedmiotu umowy Użytkownikowi do eksploatacji.</w:t>
      </w:r>
    </w:p>
    <w:p w:rsidR="00A77C88" w:rsidRPr="006674DC" w:rsidRDefault="00A77C8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</w:t>
      </w:r>
      <w:r w:rsidR="005567C9">
        <w:rPr>
          <w:rFonts w:ascii="Tahoma" w:hAnsi="Tahoma" w:cs="Tahoma"/>
          <w:sz w:val="22"/>
          <w:szCs w:val="22"/>
        </w:rPr>
        <w:t>i z treści niniejszej umowy i S</w:t>
      </w:r>
      <w:r w:rsidR="008334F8" w:rsidRPr="003E5A98">
        <w:rPr>
          <w:rFonts w:ascii="Tahoma" w:hAnsi="Tahoma" w:cs="Tahoma"/>
          <w:sz w:val="22"/>
          <w:szCs w:val="22"/>
        </w:rPr>
        <w:t>WZ do obowiązkówZamawiającego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) 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 xml:space="preserve">) przejęcia od zamawiającego placu budowy w terminie, o którym mowa </w:t>
      </w:r>
      <w:r w:rsidR="006475C1" w:rsidRPr="003E5A98">
        <w:rPr>
          <w:rFonts w:ascii="Tahoma" w:hAnsi="Tahoma" w:cs="Tahoma"/>
          <w:sz w:val="22"/>
          <w:szCs w:val="22"/>
        </w:rPr>
        <w:t>w § 2 ust. 1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>) dostarczenia Zamawiającemu 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CC4EB8" w:rsidRPr="003E5A98">
        <w:rPr>
          <w:rFonts w:ascii="Tahoma" w:hAnsi="Tahoma" w:cs="Tahoma"/>
          <w:sz w:val="22"/>
          <w:szCs w:val="22"/>
        </w:rPr>
        <w:t xml:space="preserve">) </w:t>
      </w:r>
      <w:r w:rsidR="00F02725" w:rsidRPr="003E5A98">
        <w:rPr>
          <w:rFonts w:ascii="Tahoma" w:hAnsi="Tahoma" w:cs="Tahoma"/>
          <w:sz w:val="22"/>
          <w:szCs w:val="22"/>
        </w:rPr>
        <w:t>opracowania projektu tymczasowej organizacji ruchu wraz z uzgodnieniami oraz wprowadzenia organizacji ruchu podczas wykonywania robót,</w:t>
      </w:r>
    </w:p>
    <w:p w:rsidR="00F02725" w:rsidRPr="003E5A98" w:rsidRDefault="00E75306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E75306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E75306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E75306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E75306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="0017204F"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="0017204F"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</w:t>
      </w:r>
      <w:r w:rsidR="008610C3">
        <w:rPr>
          <w:rFonts w:ascii="Tahoma" w:hAnsi="Tahoma" w:cs="Tahoma"/>
          <w:sz w:val="22"/>
          <w:szCs w:val="22"/>
        </w:rPr>
        <w:t>spółczesnej wiedzy technicznej</w:t>
      </w:r>
      <w:r w:rsidR="00F02725" w:rsidRPr="003E5A98">
        <w:rPr>
          <w:rFonts w:ascii="Tahoma" w:hAnsi="Tahoma" w:cs="Tahoma"/>
          <w:sz w:val="22"/>
          <w:szCs w:val="22"/>
        </w:rPr>
        <w:t xml:space="preserve">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5567C9">
        <w:rPr>
          <w:rFonts w:ascii="Tahoma" w:hAnsi="Tahoma" w:cs="Tahoma"/>
          <w:sz w:val="22"/>
          <w:szCs w:val="22"/>
        </w:rPr>
        <w:t xml:space="preserve">lonemu w </w:t>
      </w:r>
      <w:r w:rsidR="008610C3">
        <w:rPr>
          <w:rFonts w:ascii="Tahoma" w:hAnsi="Tahoma" w:cs="Tahoma"/>
          <w:sz w:val="22"/>
          <w:szCs w:val="22"/>
        </w:rPr>
        <w:t>SWZ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</w:t>
      </w:r>
      <w:r w:rsidR="00F23327">
        <w:rPr>
          <w:rFonts w:ascii="Tahoma" w:hAnsi="Tahoma" w:cs="Tahoma"/>
          <w:sz w:val="22"/>
          <w:szCs w:val="22"/>
        </w:rPr>
        <w:t>4 r. Kodeks pracy (Dz. U. z 2019 r.</w:t>
      </w:r>
      <w:r w:rsidR="001D1F23" w:rsidRPr="003E5A98">
        <w:rPr>
          <w:rFonts w:ascii="Tahoma" w:hAnsi="Tahoma" w:cs="Tahoma"/>
          <w:sz w:val="22"/>
          <w:szCs w:val="22"/>
        </w:rPr>
        <w:t xml:space="preserve"> poz. 1</w:t>
      </w:r>
      <w:r w:rsidR="00F23327">
        <w:rPr>
          <w:rFonts w:ascii="Tahoma" w:hAnsi="Tahoma" w:cs="Tahoma"/>
          <w:sz w:val="22"/>
          <w:szCs w:val="22"/>
        </w:rPr>
        <w:t>014</w:t>
      </w:r>
      <w:r w:rsidR="001D1F23" w:rsidRPr="003E5A98">
        <w:rPr>
          <w:rFonts w:ascii="Tahoma" w:hAnsi="Tahoma" w:cs="Tahoma"/>
          <w:sz w:val="22"/>
          <w:szCs w:val="22"/>
        </w:rPr>
        <w:t xml:space="preserve">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49384D">
        <w:rPr>
          <w:rFonts w:ascii="Tahoma" w:hAnsi="Tahoma" w:cs="Tahoma"/>
          <w:sz w:val="22"/>
          <w:szCs w:val="22"/>
        </w:rPr>
        <w:t>ją czynności wskazane w ust. 6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463477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463477">
        <w:rPr>
          <w:rFonts w:ascii="Tahoma" w:hAnsi="Tahoma" w:cs="Tahoma"/>
          <w:sz w:val="22"/>
          <w:szCs w:val="22"/>
        </w:rPr>
        <w:t>9</w:t>
      </w:r>
      <w:r w:rsidR="001D1F23" w:rsidRPr="00463477">
        <w:rPr>
          <w:rFonts w:ascii="Tahoma" w:hAnsi="Tahoma" w:cs="Tahoma"/>
          <w:sz w:val="22"/>
          <w:szCs w:val="22"/>
        </w:rPr>
        <w:t xml:space="preserve">. Wykonawca </w:t>
      </w:r>
      <w:r w:rsidR="00463477">
        <w:rPr>
          <w:rFonts w:ascii="Tahoma" w:hAnsi="Tahoma" w:cs="Tahoma"/>
          <w:sz w:val="22"/>
          <w:szCs w:val="22"/>
        </w:rPr>
        <w:t xml:space="preserve">na wezwanie Zamawiającego </w:t>
      </w:r>
      <w:r w:rsidR="001D1F23" w:rsidRPr="00463477">
        <w:rPr>
          <w:rFonts w:ascii="Tahoma" w:hAnsi="Tahoma" w:cs="Tahoma"/>
          <w:sz w:val="22"/>
          <w:szCs w:val="22"/>
        </w:rPr>
        <w:t xml:space="preserve">przekaże Zamawiającemu wykaz osób, które realizują przedmiot umowy wraz z oświadczeniem, że są one zatrudnione na podstawie umowy o pracę. Wykonawca </w:t>
      </w:r>
      <w:r w:rsidR="00463477">
        <w:rPr>
          <w:rFonts w:ascii="Tahoma" w:hAnsi="Tahoma" w:cs="Tahoma"/>
          <w:sz w:val="22"/>
          <w:szCs w:val="22"/>
        </w:rPr>
        <w:t xml:space="preserve">uprawniony </w:t>
      </w:r>
      <w:r w:rsidR="001D1F23" w:rsidRPr="00463477">
        <w:rPr>
          <w:rFonts w:ascii="Tahoma" w:hAnsi="Tahoma" w:cs="Tahoma"/>
          <w:sz w:val="22"/>
          <w:szCs w:val="22"/>
        </w:rPr>
        <w:t>jest do aktualizacji wykazu i j</w:t>
      </w:r>
      <w:r w:rsidR="00463477">
        <w:rPr>
          <w:rFonts w:ascii="Tahoma" w:hAnsi="Tahoma" w:cs="Tahoma"/>
          <w:sz w:val="22"/>
          <w:szCs w:val="22"/>
        </w:rPr>
        <w:t>ego przekazywania Zamawiającemu</w:t>
      </w:r>
      <w:r w:rsidR="0049384D" w:rsidRPr="00463477">
        <w:rPr>
          <w:rFonts w:ascii="Tahoma" w:hAnsi="Tahoma" w:cs="Tahoma"/>
          <w:sz w:val="22"/>
          <w:szCs w:val="22"/>
        </w:rPr>
        <w:t>.</w:t>
      </w:r>
      <w:r w:rsidR="001D1F23" w:rsidRPr="00463477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zobowiązany w terminie nie dłuższym niż 5 dni od dnia wezwania przez Zamawiającego przedstawić dowody zatrudnienia na podstawie umowy o pracę osób wskazanych w</w:t>
      </w:r>
      <w:r w:rsidR="00463477">
        <w:rPr>
          <w:rFonts w:ascii="Tahoma" w:hAnsi="Tahoma" w:cs="Tahoma"/>
          <w:sz w:val="22"/>
          <w:szCs w:val="22"/>
        </w:rPr>
        <w:t xml:space="preserve"> wykazie, o którym mowa w ust. 9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tej technologii robót. 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1) k</w:t>
      </w:r>
      <w:r w:rsidR="00F02725" w:rsidRPr="003E5A98">
        <w:rPr>
          <w:rFonts w:ascii="Tahoma" w:hAnsi="Tahoma" w:cs="Tahoma"/>
          <w:sz w:val="22"/>
          <w:szCs w:val="22"/>
        </w:rPr>
        <w:t>oszty zabezpieczenia istniej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uzbrojenia oraz istniej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obiektów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="00F02725" w:rsidRPr="003E5A98">
        <w:rPr>
          <w:rFonts w:ascii="Tahoma" w:hAnsi="Tahoma" w:cs="Tahoma"/>
          <w:sz w:val="22"/>
          <w:szCs w:val="22"/>
        </w:rPr>
        <w:t xml:space="preserve"> 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>
        <w:rPr>
          <w:rFonts w:ascii="Tahoma" w:hAnsi="Tahoma" w:cs="Tahoma"/>
          <w:sz w:val="22"/>
          <w:szCs w:val="22"/>
        </w:rPr>
        <w:t>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</w:t>
      </w:r>
      <w:r w:rsidR="00F02725" w:rsidRPr="003E5A98">
        <w:rPr>
          <w:rFonts w:ascii="Tahoma" w:hAnsi="Tahoma" w:cs="Tahoma"/>
          <w:sz w:val="22"/>
          <w:szCs w:val="22"/>
        </w:rPr>
        <w:t>szyscy pracownicy musz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przeszkoleni na kursach bhp, 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>
        <w:rPr>
          <w:rFonts w:ascii="Tahoma" w:hAnsi="Tahoma" w:cs="Tahoma"/>
          <w:sz w:val="22"/>
          <w:szCs w:val="22"/>
        </w:rPr>
        <w:t>ne badanie lekarskie,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</w:t>
      </w:r>
      <w:r w:rsidR="00F02725" w:rsidRPr="003E5A98">
        <w:rPr>
          <w:rFonts w:ascii="Tahoma" w:hAnsi="Tahoma" w:cs="Tahoma"/>
          <w:sz w:val="22"/>
          <w:szCs w:val="22"/>
        </w:rPr>
        <w:t xml:space="preserve"> okresie robót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="00F02725" w:rsidRPr="003E5A98">
        <w:rPr>
          <w:rFonts w:ascii="Tahoma" w:hAnsi="Tahoma" w:cs="Tahoma"/>
          <w:sz w:val="22"/>
          <w:szCs w:val="22"/>
        </w:rPr>
        <w:t xml:space="preserve"> utrzymywania terenu budowy w stanie bez wody stoj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 w:rsidR="00F02725" w:rsidRPr="003E5A98">
        <w:rPr>
          <w:rFonts w:ascii="Tahoma" w:hAnsi="Tahoma" w:cs="Tahoma"/>
          <w:sz w:val="22"/>
          <w:szCs w:val="22"/>
        </w:rPr>
        <w:t xml:space="preserve"> podejmowania wszelkich uzasadnionych kroków maj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na celu stosowanie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przepisów i norm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ochrony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uci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liwo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dla osób lub własno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społecznej i innych, a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nat</w:t>
      </w:r>
      <w:r w:rsidR="00F02725" w:rsidRPr="003E5A98">
        <w:rPr>
          <w:rFonts w:ascii="Tahoma" w:eastAsia="TimesNewRoman" w:hAnsi="Tahoma" w:cs="Tahoma"/>
          <w:sz w:val="22"/>
          <w:szCs w:val="22"/>
        </w:rPr>
        <w:t>ęż</w:t>
      </w:r>
      <w:r w:rsidR="00F02725"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>pstwie jego działania,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Wykonawca zapewni przejezdno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wszystkich dróg przebiegaj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siedztwie przekazanego frontu robót,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li nie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to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projektem czasowej orga</w:t>
      </w:r>
      <w:r>
        <w:rPr>
          <w:rFonts w:ascii="Tahoma" w:hAnsi="Tahoma" w:cs="Tahoma"/>
          <w:sz w:val="22"/>
          <w:szCs w:val="22"/>
        </w:rPr>
        <w:t>nizacji ruchu oraz zasadami bhp,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p</w:t>
      </w:r>
      <w:r w:rsidR="00F02725" w:rsidRPr="003E5A98">
        <w:rPr>
          <w:rFonts w:ascii="Tahoma" w:hAnsi="Tahoma" w:cs="Tahoma"/>
          <w:sz w:val="22"/>
          <w:szCs w:val="22"/>
        </w:rPr>
        <w:t>rzed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do robót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zawiadomi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poszczególnych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i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>
        <w:rPr>
          <w:rFonts w:ascii="Tahoma" w:hAnsi="Tahoma" w:cs="Tahoma"/>
          <w:sz w:val="22"/>
          <w:szCs w:val="22"/>
        </w:rPr>
        <w:t>i nadzorów,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u</w:t>
      </w:r>
      <w:r w:rsidR="00F02725" w:rsidRPr="003E5A98">
        <w:rPr>
          <w:rFonts w:ascii="Tahoma" w:hAnsi="Tahoma" w:cs="Tahoma"/>
          <w:sz w:val="22"/>
          <w:szCs w:val="22"/>
        </w:rPr>
        <w:t>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dkowanie terenu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placu budowy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do Wykonawcy</w:t>
      </w:r>
      <w:r>
        <w:rPr>
          <w:rFonts w:ascii="Tahoma" w:hAnsi="Tahoma" w:cs="Tahoma"/>
          <w:sz w:val="22"/>
          <w:szCs w:val="22"/>
        </w:rPr>
        <w:t>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n</w:t>
      </w:r>
      <w:r w:rsidR="00F02725" w:rsidRPr="003E5A98">
        <w:rPr>
          <w:rFonts w:ascii="Tahoma" w:hAnsi="Tahoma" w:cs="Tahoma"/>
          <w:sz w:val="22"/>
          <w:szCs w:val="22"/>
        </w:rPr>
        <w:t>azwy własne zawarte w dokumentacji technicznej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>
        <w:rPr>
          <w:rFonts w:ascii="Tahoma" w:hAnsi="Tahoma" w:cs="Tahoma"/>
          <w:sz w:val="22"/>
          <w:szCs w:val="22"/>
        </w:rPr>
        <w:t>przykładowe,</w:t>
      </w:r>
      <w:r w:rsidR="00F02725" w:rsidRPr="003E5A98">
        <w:rPr>
          <w:rFonts w:ascii="Tahoma" w:hAnsi="Tahoma" w:cs="Tahoma"/>
          <w:sz w:val="22"/>
          <w:szCs w:val="22"/>
        </w:rPr>
        <w:t xml:space="preserve">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nych pod warunkiem,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zaproponowane wyroby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>
        <w:rPr>
          <w:rFonts w:ascii="Tahoma" w:hAnsi="Tahoma" w:cs="Tahoma"/>
          <w:sz w:val="22"/>
          <w:szCs w:val="22"/>
        </w:rPr>
        <w:t>cego,</w:t>
      </w:r>
    </w:p>
    <w:p w:rsidR="00F02725" w:rsidRPr="003E5A98" w:rsidRDefault="008610C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="00463477">
        <w:rPr>
          <w:rFonts w:ascii="Tahoma" w:hAnsi="Tahoma" w:cs="Tahoma"/>
          <w:sz w:val="22"/>
          <w:szCs w:val="22"/>
        </w:rPr>
        <w:t>rodowiska (</w:t>
      </w:r>
      <w:r w:rsidR="008610C3">
        <w:rPr>
          <w:rFonts w:ascii="Tahoma" w:hAnsi="Tahoma" w:cs="Tahoma"/>
          <w:sz w:val="22"/>
          <w:szCs w:val="22"/>
        </w:rPr>
        <w:t xml:space="preserve"> Dz.U. z 2022</w:t>
      </w:r>
      <w:r w:rsidRPr="003E5A98">
        <w:rPr>
          <w:rFonts w:ascii="Tahoma" w:hAnsi="Tahoma" w:cs="Tahoma"/>
          <w:sz w:val="22"/>
          <w:szCs w:val="22"/>
        </w:rPr>
        <w:t xml:space="preserve">r. </w:t>
      </w:r>
      <w:r w:rsidR="00F23327">
        <w:rPr>
          <w:rFonts w:ascii="Tahoma" w:hAnsi="Tahoma" w:cs="Tahoma"/>
          <w:sz w:val="22"/>
          <w:szCs w:val="22"/>
        </w:rPr>
        <w:t>poz</w:t>
      </w:r>
      <w:r w:rsidRPr="003E5A98">
        <w:rPr>
          <w:rFonts w:ascii="Tahoma" w:hAnsi="Tahoma" w:cs="Tahoma"/>
          <w:sz w:val="22"/>
          <w:szCs w:val="22"/>
        </w:rPr>
        <w:t xml:space="preserve">. </w:t>
      </w:r>
      <w:r w:rsidR="008610C3">
        <w:rPr>
          <w:rFonts w:ascii="Tahoma" w:hAnsi="Tahoma" w:cs="Tahoma"/>
          <w:sz w:val="22"/>
          <w:szCs w:val="22"/>
        </w:rPr>
        <w:t>2556</w:t>
      </w:r>
      <w:r w:rsidRPr="003E5A98">
        <w:rPr>
          <w:rFonts w:ascii="Tahoma" w:hAnsi="Tahoma" w:cs="Tahoma"/>
          <w:sz w:val="22"/>
          <w:szCs w:val="22"/>
        </w:rPr>
        <w:t xml:space="preserve">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</w:t>
      </w:r>
      <w:r w:rsidR="00BF6C51">
        <w:rPr>
          <w:rFonts w:ascii="Tahoma" w:hAnsi="Tahoma" w:cs="Tahoma"/>
          <w:sz w:val="22"/>
          <w:szCs w:val="22"/>
        </w:rPr>
        <w:t>.2012r. o odpadach (Dz.U. z 2022</w:t>
      </w:r>
      <w:r w:rsidR="0059163A">
        <w:rPr>
          <w:rFonts w:ascii="Tahoma" w:hAnsi="Tahoma" w:cs="Tahoma"/>
          <w:sz w:val="22"/>
          <w:szCs w:val="22"/>
        </w:rPr>
        <w:t xml:space="preserve">r. poz. </w:t>
      </w:r>
      <w:r w:rsidR="00BF6C51">
        <w:rPr>
          <w:rFonts w:ascii="Tahoma" w:hAnsi="Tahoma" w:cs="Tahoma"/>
          <w:sz w:val="22"/>
          <w:szCs w:val="22"/>
        </w:rPr>
        <w:t>699 ze zm.</w:t>
      </w:r>
      <w:r w:rsidRPr="003E5A98">
        <w:rPr>
          <w:rFonts w:ascii="Tahoma" w:hAnsi="Tahoma" w:cs="Tahoma"/>
          <w:sz w:val="22"/>
          <w:szCs w:val="22"/>
        </w:rPr>
        <w:t>).</w:t>
      </w:r>
    </w:p>
    <w:p w:rsidR="00F02725" w:rsidRPr="003E5A98" w:rsidRDefault="00BF6C5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BF6C51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4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jestobowiązany dołączyć zgodę Wykonawcy na zawarcie umowy o podwykonawstwo o treści zgodnejz projektem umowy. Nie zgłoszenie przez Zamawiającego w terminie 14 dni od dnia otrzymaniaprojektu umowy o podwykonawstwo lub jego zmian w formie pisemnej zastrzeżeń, uważa sięza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3. Wykonawca, Podwykonawca lub dalszy Podwykonawca jest zobowiązany przedstawić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umowyo 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>ie 7 dni od dnia ich wprowadzenia. JeśliZamawiający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lubrachunku, potwierdzających wykonanie zleconej Podwykonawcy lub dalszemuPodwykonawcy roboty budowlanej, dostawy lub usługi i powinien być ustalony w takisposób, aby przypadał wcześniej niż termin zapłaty wynagrodzenia należnego Wykonawcyprzez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odWykonawcy lub Podwykonawcy za wykonanie przedmiotu umowy o podwykonawstwo odzapłaty przez Zamawiającego wynagrodzenia Wykonawcy lub odpowiednio od zapłaty przezWykonawcę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odWykonawcy lub Podwykonawcy za wykonanie przedmiotu umowy o podwykonawstwo ododbioru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zwrotuzabezpieczenia należytego wykonania umowy Wykonawcy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dopuszczających zabezpieczenie roszczeń Wykonawcy z tytułu niewykonania lubnienależytego wykonania umowy przez Podwykonawcę</w:t>
      </w:r>
      <w:r w:rsidR="004867C4" w:rsidRPr="003E5A98">
        <w:rPr>
          <w:rFonts w:ascii="Tahoma" w:hAnsi="Tahoma" w:cs="Tahoma"/>
          <w:sz w:val="22"/>
          <w:szCs w:val="22"/>
        </w:rPr>
        <w:t xml:space="preserve"> lub</w:t>
      </w:r>
      <w:r w:rsidRPr="003E5A98">
        <w:rPr>
          <w:rFonts w:ascii="Tahoma" w:hAnsi="Tahoma" w:cs="Tahoma"/>
          <w:sz w:val="22"/>
          <w:szCs w:val="22"/>
        </w:rPr>
        <w:t xml:space="preserve"> dalszego Podwykonawcę wformie zatrzymania lub potrącenia z wynagrodzenia przysługującego Podwykonawcy lubdalszemu Podwykonawcy z umowy o podwykonawstwo.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 xml:space="preserve">a lub dalszy Podwykonawca robót budowlanych zobowiązany jestprzedstawić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Wykonawcęi wzywa go do doprowadzenia do zmiany tej umowy pod rygorem wystąpienia o zapłatę karyumownej.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postanowieniaokreślone w ust. 4 niniejszego paragrafu, jak również nie może zawierać postanowień określonychw ust. 5. Załącznikiem do umowy jest zgoda Wykonawcy na zawarcie umowy o podwykonawstwoo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11. Wykonawca ponosi wobec Zamawiającego pełną odpowiedzialność za roboty, dostawy i usługi,które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 xml:space="preserve">niejszego paragrafu, zamiar wprowadzenia Podwykonawcyna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Zamawiającego,Wykonawca nie może umożliwić Podwykonawcy wejścia na teren budowy i rozpoczęcia prac, zaśsprzeczne z niniejszymi postanowieniami postępowanie Wykonawcy uznane będzie za nienależytewykonanie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którychnie wyraził zgody w formie pisemnej, w trybie określonym powyżej. Wyklucza się odmiennąinterpretację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E247E3" w:rsidRPr="003E5A98" w:rsidRDefault="00F02725" w:rsidP="00E247E3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="003270D2" w:rsidRPr="003E5A98">
        <w:rPr>
          <w:rFonts w:ascii="Tahoma" w:hAnsi="Tahoma" w:cs="Tahoma"/>
          <w:sz w:val="22"/>
          <w:szCs w:val="22"/>
        </w:rPr>
        <w:t>……</w:t>
      </w:r>
      <w:r w:rsidRPr="003E5A98">
        <w:rPr>
          <w:rFonts w:ascii="Tahoma" w:hAnsi="Tahoma" w:cs="Tahoma"/>
          <w:sz w:val="22"/>
          <w:szCs w:val="22"/>
        </w:rPr>
        <w:t xml:space="preserve"> 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</w:t>
      </w:r>
      <w:r w:rsidR="005567C9">
        <w:rPr>
          <w:rFonts w:ascii="Tahoma" w:hAnsi="Tahoma" w:cs="Tahoma"/>
          <w:sz w:val="22"/>
          <w:szCs w:val="22"/>
        </w:rPr>
        <w:t>załtowe, ustalone zgodnie z SWZ</w:t>
      </w:r>
      <w:r w:rsidRPr="003E5A98">
        <w:rPr>
          <w:rFonts w:ascii="Tahoma" w:hAnsi="Tahoma" w:cs="Tahoma"/>
          <w:sz w:val="22"/>
          <w:szCs w:val="22"/>
        </w:rPr>
        <w:t xml:space="preserve">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.....…… PLN (słownie złotych: ..……………………………................),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="005567C9">
        <w:rPr>
          <w:rFonts w:ascii="Tahoma" w:hAnsi="Tahoma" w:cs="Tahoma"/>
          <w:sz w:val="22"/>
          <w:szCs w:val="22"/>
        </w:rPr>
        <w:t>cego w SWZ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BF6C51">
        <w:rPr>
          <w:rFonts w:ascii="Tahoma" w:hAnsi="Tahoma" w:cs="Tahoma"/>
          <w:sz w:val="22"/>
          <w:szCs w:val="22"/>
        </w:rPr>
        <w:t>jednej</w:t>
      </w:r>
      <w:r w:rsidRPr="003E5A98">
        <w:rPr>
          <w:rFonts w:ascii="Tahoma" w:hAnsi="Tahoma" w:cs="Tahoma"/>
          <w:sz w:val="22"/>
          <w:szCs w:val="22"/>
        </w:rPr>
        <w:t xml:space="preserve"> faktur</w:t>
      </w:r>
      <w:r w:rsidR="00BF6C51">
        <w:rPr>
          <w:rFonts w:ascii="Tahoma" w:hAnsi="Tahoma" w:cs="Tahoma"/>
          <w:sz w:val="22"/>
          <w:szCs w:val="22"/>
        </w:rPr>
        <w:t>y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3E5A98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</w:t>
      </w:r>
      <w:r w:rsidR="00F02725" w:rsidRPr="003E5A98">
        <w:rPr>
          <w:rFonts w:ascii="Tahoma" w:hAnsi="Tahoma" w:cs="Tahoma"/>
          <w:sz w:val="22"/>
          <w:szCs w:val="22"/>
        </w:rPr>
        <w:t>artości brutto faktur</w:t>
      </w:r>
      <w:r w:rsidR="00BF6C51">
        <w:rPr>
          <w:rFonts w:ascii="Tahoma" w:hAnsi="Tahoma" w:cs="Tahoma"/>
          <w:sz w:val="22"/>
          <w:szCs w:val="22"/>
        </w:rPr>
        <w:t>y</w:t>
      </w:r>
      <w:r w:rsidR="00F02725" w:rsidRPr="003E5A98">
        <w:rPr>
          <w:rFonts w:ascii="Tahoma" w:hAnsi="Tahoma" w:cs="Tahoma"/>
          <w:sz w:val="22"/>
          <w:szCs w:val="22"/>
        </w:rPr>
        <w:t xml:space="preserve"> przejściow</w:t>
      </w:r>
      <w:r w:rsidR="00BF6C51">
        <w:rPr>
          <w:rFonts w:ascii="Tahoma" w:hAnsi="Tahoma" w:cs="Tahoma"/>
          <w:sz w:val="22"/>
          <w:szCs w:val="22"/>
        </w:rPr>
        <w:t>ej</w:t>
      </w:r>
      <w:r w:rsidR="00316FE0" w:rsidRPr="003E5A98">
        <w:rPr>
          <w:rFonts w:ascii="Tahoma" w:hAnsi="Tahoma" w:cs="Tahoma"/>
          <w:sz w:val="22"/>
          <w:szCs w:val="22"/>
        </w:rPr>
        <w:t xml:space="preserve"> nie będzie p</w:t>
      </w:r>
      <w:r w:rsidR="00BF6C51">
        <w:rPr>
          <w:rFonts w:ascii="Tahoma" w:hAnsi="Tahoma" w:cs="Tahoma"/>
          <w:sz w:val="22"/>
          <w:szCs w:val="22"/>
        </w:rPr>
        <w:t>rzekraczała 60</w:t>
      </w:r>
      <w:r w:rsidR="00F02725" w:rsidRPr="003E5A98">
        <w:rPr>
          <w:rFonts w:ascii="Tahoma" w:hAnsi="Tahoma" w:cs="Tahoma"/>
          <w:sz w:val="22"/>
          <w:szCs w:val="22"/>
        </w:rPr>
        <w:t xml:space="preserve"> % wartości wynagr</w:t>
      </w:r>
      <w:r w:rsidR="009F729B">
        <w:rPr>
          <w:rFonts w:ascii="Tahoma" w:hAnsi="Tahoma" w:cs="Tahoma"/>
          <w:sz w:val="22"/>
          <w:szCs w:val="22"/>
        </w:rPr>
        <w:t>odzenia brutto określonego w § 6</w:t>
      </w:r>
      <w:r w:rsidR="00F02725" w:rsidRPr="003E5A98">
        <w:rPr>
          <w:rFonts w:ascii="Tahoma" w:hAnsi="Tahoma" w:cs="Tahoma"/>
          <w:sz w:val="22"/>
          <w:szCs w:val="22"/>
        </w:rPr>
        <w:t xml:space="preserve"> ust 2 niniejszej umowy</w:t>
      </w:r>
      <w:r w:rsidR="00316FE0" w:rsidRPr="003E5A98">
        <w:rPr>
          <w:rFonts w:ascii="Tahoma" w:hAnsi="Tahoma" w:cs="Tahoma"/>
          <w:sz w:val="22"/>
          <w:szCs w:val="22"/>
        </w:rPr>
        <w:t>,</w:t>
      </w:r>
    </w:p>
    <w:p w:rsidR="00316FE0" w:rsidRPr="003E5A98" w:rsidRDefault="00316FE0" w:rsidP="00316FE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warunkiem przyjęcia przez Zamawiającego faktury przejściowej będzie wykazanie przez Wykonawcę </w:t>
      </w:r>
      <w:r w:rsidR="005949BE">
        <w:rPr>
          <w:rFonts w:ascii="Tahoma" w:hAnsi="Tahoma" w:cs="Tahoma"/>
          <w:sz w:val="22"/>
          <w:szCs w:val="22"/>
        </w:rPr>
        <w:t xml:space="preserve">odpowiedniego </w:t>
      </w:r>
      <w:r w:rsidRPr="003E5A98">
        <w:rPr>
          <w:rFonts w:ascii="Tahoma" w:hAnsi="Tahoma" w:cs="Tahoma"/>
          <w:sz w:val="22"/>
          <w:szCs w:val="22"/>
        </w:rPr>
        <w:t xml:space="preserve">zaangażowania finansowego robót na poziomie nie mniejszym niż wartości </w:t>
      </w:r>
      <w:r w:rsidR="009F729B">
        <w:rPr>
          <w:rFonts w:ascii="Tahoma" w:hAnsi="Tahoma" w:cs="Tahoma"/>
          <w:sz w:val="22"/>
          <w:szCs w:val="22"/>
        </w:rPr>
        <w:t>faktury przejściowej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316FE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rednio zapłaty 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BF6C51">
        <w:rPr>
          <w:rFonts w:ascii="Tahoma" w:hAnsi="Tahoma" w:cs="Tahoma"/>
          <w:bCs/>
          <w:sz w:val="22"/>
          <w:szCs w:val="22"/>
        </w:rPr>
        <w:t>200</w:t>
      </w:r>
      <w:r w:rsidR="009F729B">
        <w:rPr>
          <w:rFonts w:ascii="Tahoma" w:hAnsi="Tahoma" w:cs="Tahoma"/>
          <w:bCs/>
          <w:sz w:val="22"/>
          <w:szCs w:val="22"/>
        </w:rPr>
        <w:t>% wartości wynagrodzenia wykonawcy</w:t>
      </w:r>
      <w:r w:rsidR="00A92C29">
        <w:rPr>
          <w:rFonts w:ascii="Tahoma" w:hAnsi="Tahoma" w:cs="Tahoma"/>
          <w:bCs/>
          <w:sz w:val="22"/>
          <w:szCs w:val="22"/>
        </w:rPr>
        <w:t>, o którym mowa w</w:t>
      </w:r>
      <w:r w:rsidR="00A92C29">
        <w:rPr>
          <w:rFonts w:ascii="Tahoma" w:hAnsi="Tahoma" w:cs="Tahoma"/>
          <w:sz w:val="22"/>
          <w:szCs w:val="22"/>
        </w:rPr>
        <w:t xml:space="preserve"> § 6</w:t>
      </w:r>
      <w:r w:rsidR="00A92C29" w:rsidRPr="003E5A98">
        <w:rPr>
          <w:rFonts w:ascii="Tahoma" w:hAnsi="Tahoma" w:cs="Tahoma"/>
          <w:sz w:val="22"/>
          <w:szCs w:val="22"/>
        </w:rPr>
        <w:t xml:space="preserve"> ust 2 niniejszej umowy</w:t>
      </w:r>
      <w:r w:rsidR="008B39C6" w:rsidRPr="003E5A98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ciem okresu 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pienia od </w:t>
      </w:r>
      <w:r w:rsidRPr="003E5A98">
        <w:rPr>
          <w:rFonts w:ascii="Tahoma" w:hAnsi="Tahoma" w:cs="Tahoma"/>
          <w:sz w:val="22"/>
          <w:szCs w:val="22"/>
        </w:rPr>
        <w:lastRenderedPageBreak/>
        <w:t>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.....................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Pr="003E5A98">
        <w:rPr>
          <w:rFonts w:ascii="Tahoma" w:hAnsi="Tahoma" w:cs="Tahoma"/>
          <w:sz w:val="22"/>
          <w:szCs w:val="22"/>
        </w:rPr>
        <w:t>..</w:t>
      </w:r>
      <w:r w:rsidR="005567C9">
        <w:rPr>
          <w:rFonts w:ascii="Tahoma" w:hAnsi="Tahoma" w:cs="Tahoma"/>
          <w:sz w:val="22"/>
          <w:szCs w:val="22"/>
        </w:rPr>
        <w:t>.......................), tj. 5</w:t>
      </w:r>
      <w:r w:rsidRPr="003E5A98">
        <w:rPr>
          <w:rFonts w:ascii="Tahoma" w:hAnsi="Tahoma" w:cs="Tahoma"/>
          <w:sz w:val="22"/>
          <w:szCs w:val="22"/>
        </w:rPr>
        <w:t xml:space="preserve">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>w formie 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E82D4D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......................................................, tel. .......................,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F02725" w:rsidRPr="003E5A98" w:rsidRDefault="002314C8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..</w:t>
      </w:r>
      <w:r w:rsidRPr="003E5A98">
        <w:rPr>
          <w:rFonts w:ascii="Tahoma" w:hAnsi="Tahoma" w:cs="Tahoma"/>
          <w:sz w:val="22"/>
          <w:szCs w:val="22"/>
        </w:rPr>
        <w:t>…………..., tel. …………….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………………………..., tel. …………….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za </w:t>
      </w:r>
      <w:r w:rsidR="00BF6C51">
        <w:rPr>
          <w:rFonts w:ascii="Tahoma" w:hAnsi="Tahoma" w:cs="Tahoma"/>
          <w:sz w:val="22"/>
          <w:szCs w:val="22"/>
        </w:rPr>
        <w:t>zwłokę</w:t>
      </w:r>
      <w:r w:rsidRPr="003E5A98">
        <w:rPr>
          <w:rFonts w:ascii="Tahoma" w:hAnsi="Tahoma" w:cs="Tahoma"/>
          <w:sz w:val="22"/>
          <w:szCs w:val="22"/>
        </w:rPr>
        <w:t xml:space="preserve"> w wykonaniu przedmiotu umowy, o który</w:t>
      </w:r>
      <w:r w:rsidR="00BF6C51">
        <w:rPr>
          <w:rFonts w:ascii="Tahoma" w:hAnsi="Tahoma" w:cs="Tahoma"/>
          <w:sz w:val="22"/>
          <w:szCs w:val="22"/>
        </w:rPr>
        <w:t>m</w:t>
      </w:r>
      <w:r w:rsidRPr="003E5A98">
        <w:rPr>
          <w:rFonts w:ascii="Tahoma" w:hAnsi="Tahoma" w:cs="Tahoma"/>
          <w:sz w:val="22"/>
          <w:szCs w:val="22"/>
        </w:rPr>
        <w:t xml:space="preserve"> mowa w § 2 ust. 2 niniejszej umowy w wysokości </w:t>
      </w:r>
      <w:r w:rsidR="005567C9">
        <w:rPr>
          <w:rFonts w:ascii="Tahoma" w:hAnsi="Tahoma" w:cs="Tahoma"/>
          <w:sz w:val="22"/>
          <w:szCs w:val="22"/>
        </w:rPr>
        <w:t>0,2</w:t>
      </w:r>
      <w:r w:rsidR="00F23327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="000F79C8" w:rsidRPr="003E5A98">
        <w:rPr>
          <w:rFonts w:ascii="Tahoma" w:hAnsi="Tahoma" w:cs="Tahoma"/>
          <w:sz w:val="22"/>
          <w:szCs w:val="22"/>
        </w:rPr>
        <w:t xml:space="preserve">za każdy dzień </w:t>
      </w:r>
      <w:r w:rsidR="00BF6C51">
        <w:rPr>
          <w:rFonts w:ascii="Tahoma" w:hAnsi="Tahoma" w:cs="Tahoma"/>
          <w:sz w:val="22"/>
          <w:szCs w:val="22"/>
        </w:rPr>
        <w:t>zwłoki</w:t>
      </w:r>
      <w:r w:rsidR="005567C9">
        <w:rPr>
          <w:rFonts w:ascii="Tahoma" w:hAnsi="Tahoma" w:cs="Tahoma"/>
          <w:sz w:val="22"/>
          <w:szCs w:val="22"/>
        </w:rPr>
        <w:t>,</w:t>
      </w:r>
    </w:p>
    <w:p w:rsidR="000F79C8" w:rsidRPr="003E5A98" w:rsidRDefault="003909A4" w:rsidP="000F79C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za </w:t>
      </w:r>
      <w:r w:rsidR="00BF6C51">
        <w:rPr>
          <w:rFonts w:ascii="Tahoma" w:hAnsi="Tahoma" w:cs="Tahoma"/>
          <w:sz w:val="22"/>
          <w:szCs w:val="22"/>
        </w:rPr>
        <w:t>zwłokę</w:t>
      </w:r>
      <w:r w:rsidRPr="003E5A98">
        <w:rPr>
          <w:rFonts w:ascii="Tahoma" w:hAnsi="Tahoma" w:cs="Tahoma"/>
          <w:sz w:val="22"/>
          <w:szCs w:val="22"/>
        </w:rPr>
        <w:t xml:space="preserve"> w usunięciu wad lub usterek stwierdzonych przy odbiorze końcowym lub w okresi</w:t>
      </w:r>
      <w:r w:rsidR="00707BF1" w:rsidRPr="003E5A98">
        <w:rPr>
          <w:rFonts w:ascii="Tahoma" w:hAnsi="Tahoma" w:cs="Tahoma"/>
          <w:sz w:val="22"/>
          <w:szCs w:val="22"/>
        </w:rPr>
        <w:t xml:space="preserve">e rękojmi za wady w wysokości </w:t>
      </w:r>
      <w:r w:rsidR="005567C9">
        <w:rPr>
          <w:rFonts w:ascii="Tahoma" w:hAnsi="Tahoma" w:cs="Tahoma"/>
          <w:sz w:val="22"/>
          <w:szCs w:val="22"/>
        </w:rPr>
        <w:t>0,02</w:t>
      </w:r>
      <w:r w:rsidR="000F79C8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="000F79C8" w:rsidRPr="003E5A98">
        <w:rPr>
          <w:rFonts w:ascii="Tahoma" w:hAnsi="Tahoma" w:cs="Tahoma"/>
          <w:sz w:val="22"/>
          <w:szCs w:val="22"/>
        </w:rPr>
        <w:t xml:space="preserve"> za każdy dzień </w:t>
      </w:r>
      <w:r w:rsidR="00BF6C51">
        <w:rPr>
          <w:rFonts w:ascii="Tahoma" w:hAnsi="Tahoma" w:cs="Tahoma"/>
          <w:sz w:val="22"/>
          <w:szCs w:val="22"/>
        </w:rPr>
        <w:t>zwłoki</w:t>
      </w:r>
      <w:r w:rsidR="005567C9">
        <w:rPr>
          <w:rFonts w:ascii="Tahoma" w:hAnsi="Tahoma" w:cs="Tahoma"/>
          <w:sz w:val="22"/>
          <w:szCs w:val="22"/>
        </w:rPr>
        <w:t>,</w:t>
      </w:r>
    </w:p>
    <w:p w:rsidR="003909A4" w:rsidRPr="003E5A98" w:rsidRDefault="00F0432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 zwłokę</w:t>
      </w:r>
      <w:r w:rsidR="003909A4" w:rsidRPr="003E5A98">
        <w:rPr>
          <w:rFonts w:ascii="Tahoma" w:hAnsi="Tahoma" w:cs="Tahoma"/>
          <w:sz w:val="22"/>
          <w:szCs w:val="22"/>
        </w:rPr>
        <w:t xml:space="preserve"> w dostarczeniu </w:t>
      </w:r>
      <w:r w:rsidR="000E49A4" w:rsidRPr="003E5A98">
        <w:rPr>
          <w:rFonts w:ascii="Tahoma" w:hAnsi="Tahoma" w:cs="Tahoma"/>
          <w:sz w:val="22"/>
          <w:szCs w:val="22"/>
        </w:rPr>
        <w:t>dokumen</w:t>
      </w:r>
      <w:r w:rsidR="00BF6C51">
        <w:rPr>
          <w:rFonts w:ascii="Tahoma" w:hAnsi="Tahoma" w:cs="Tahoma"/>
          <w:sz w:val="22"/>
          <w:szCs w:val="22"/>
        </w:rPr>
        <w:t>tów, o których mowa w § 2 ust. 5</w:t>
      </w:r>
      <w:r w:rsidR="003909A4" w:rsidRPr="003E5A98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3E5A98">
        <w:rPr>
          <w:rFonts w:ascii="Tahoma" w:hAnsi="Tahoma" w:cs="Tahoma"/>
          <w:sz w:val="22"/>
          <w:szCs w:val="22"/>
        </w:rPr>
        <w:t xml:space="preserve">i </w:t>
      </w:r>
      <w:r w:rsidR="003909A4" w:rsidRPr="003E5A98">
        <w:rPr>
          <w:rFonts w:ascii="Tahoma" w:hAnsi="Tahoma" w:cs="Tahoma"/>
          <w:sz w:val="22"/>
          <w:szCs w:val="22"/>
        </w:rPr>
        <w:t xml:space="preserve">00/100) za każdy dzień </w:t>
      </w:r>
      <w:r w:rsidR="00231408">
        <w:rPr>
          <w:rFonts w:ascii="Tahoma" w:hAnsi="Tahoma" w:cs="Tahoma"/>
          <w:sz w:val="22"/>
          <w:szCs w:val="22"/>
        </w:rPr>
        <w:t>zwłoki</w:t>
      </w:r>
      <w:r w:rsidR="003909A4" w:rsidRPr="003E5A98">
        <w:rPr>
          <w:rFonts w:ascii="Tahoma" w:hAnsi="Tahoma" w:cs="Tahoma"/>
          <w:sz w:val="22"/>
          <w:szCs w:val="22"/>
        </w:rPr>
        <w:t>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4) za odstąpienie od umowy lub rozwiązanie umowy, przez Zamawiającego z przyczyn leżących po </w:t>
      </w:r>
      <w:r w:rsidR="005567C9">
        <w:rPr>
          <w:rFonts w:ascii="Tahoma" w:hAnsi="Tahoma" w:cs="Tahoma"/>
          <w:sz w:val="22"/>
          <w:szCs w:val="22"/>
        </w:rPr>
        <w:t>stronie Wykonawcy w wysokości 15</w:t>
      </w:r>
      <w:r w:rsidRPr="003E5A98">
        <w:rPr>
          <w:rFonts w:ascii="Tahoma" w:hAnsi="Tahoma" w:cs="Tahoma"/>
          <w:sz w:val="22"/>
          <w:szCs w:val="22"/>
        </w:rPr>
        <w:t xml:space="preserve"> % wynagrodzenia umownego brutto;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za wprowadzenie na plac budowy Podwykonawcy (robota dostaw lub usług), który nie został zgłoszony Zamawiającemu zgodnie z postanowieniami § 6</w:t>
      </w:r>
      <w:r w:rsidR="00F04329">
        <w:rPr>
          <w:rFonts w:ascii="Tahoma" w:hAnsi="Tahoma" w:cs="Tahoma"/>
          <w:sz w:val="22"/>
          <w:szCs w:val="22"/>
        </w:rPr>
        <w:t xml:space="preserve"> niniejszej umowy, w wysokości 2</w:t>
      </w:r>
      <w:r w:rsidRPr="003E5A98">
        <w:rPr>
          <w:rFonts w:ascii="Tahoma" w:hAnsi="Tahoma" w:cs="Tahoma"/>
          <w:sz w:val="22"/>
          <w:szCs w:val="22"/>
        </w:rPr>
        <w:t xml:space="preserve">000,00 zł (słownie złotych; </w:t>
      </w:r>
      <w:r w:rsidR="00F04329">
        <w:rPr>
          <w:rFonts w:ascii="Tahoma" w:hAnsi="Tahoma" w:cs="Tahoma"/>
          <w:sz w:val="22"/>
          <w:szCs w:val="22"/>
        </w:rPr>
        <w:t>dwa</w:t>
      </w:r>
      <w:r w:rsidRPr="003E5A98">
        <w:rPr>
          <w:rFonts w:ascii="Tahoma" w:hAnsi="Tahoma" w:cs="Tahoma"/>
          <w:sz w:val="22"/>
          <w:szCs w:val="22"/>
        </w:rPr>
        <w:t xml:space="preserve"> tysi</w:t>
      </w:r>
      <w:r w:rsidR="00F04329">
        <w:rPr>
          <w:rFonts w:ascii="Tahoma" w:hAnsi="Tahoma" w:cs="Tahoma"/>
          <w:sz w:val="22"/>
          <w:szCs w:val="22"/>
        </w:rPr>
        <w:t>ące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3909A4" w:rsidRPr="003E5A98">
        <w:rPr>
          <w:rFonts w:ascii="Tahoma" w:hAnsi="Tahoma" w:cs="Tahoma"/>
          <w:sz w:val="22"/>
          <w:szCs w:val="22"/>
        </w:rPr>
        <w:t>) w przypadku nieprzedłożenia do zaakceptowania projektu umowy o podwykonawstwo, której przedmiotem są roboty budowlane lub pr</w:t>
      </w:r>
      <w:r>
        <w:rPr>
          <w:rFonts w:ascii="Tahoma" w:hAnsi="Tahoma" w:cs="Tahoma"/>
          <w:sz w:val="22"/>
          <w:szCs w:val="22"/>
        </w:rPr>
        <w:t>ojektu jej zmiany, w wysokości 2000,00 zł (słownie złotych: dwa tysiące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3909A4" w:rsidRPr="003E5A98">
        <w:rPr>
          <w:rFonts w:ascii="Tahoma" w:hAnsi="Tahoma" w:cs="Tahoma"/>
          <w:sz w:val="22"/>
          <w:szCs w:val="22"/>
        </w:rPr>
        <w:t>) w przypadku braku lub nieterminowej zapłaty wynagrodzenia należnego Podw</w:t>
      </w:r>
      <w:r w:rsidR="003326AF" w:rsidRPr="003E5A98">
        <w:rPr>
          <w:rFonts w:ascii="Tahoma" w:hAnsi="Tahoma" w:cs="Tahoma"/>
          <w:sz w:val="22"/>
          <w:szCs w:val="22"/>
        </w:rPr>
        <w:t>ykonawcom</w:t>
      </w:r>
      <w:r w:rsidR="003909A4" w:rsidRPr="003E5A98">
        <w:rPr>
          <w:rFonts w:ascii="Tahoma" w:hAnsi="Tahoma" w:cs="Tahoma"/>
          <w:sz w:val="22"/>
          <w:szCs w:val="22"/>
        </w:rPr>
        <w:t xml:space="preserve"> lubdalszym P</w:t>
      </w:r>
      <w:r w:rsidR="003326AF" w:rsidRPr="003E5A98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dwykonawcom, w wysokości 3000,00 zł (słownie złotych: trzy tysiące</w:t>
      </w:r>
      <w:r w:rsidR="003326AF" w:rsidRPr="003E5A98">
        <w:rPr>
          <w:rFonts w:ascii="Tahoma" w:hAnsi="Tahoma" w:cs="Tahoma"/>
          <w:sz w:val="22"/>
          <w:szCs w:val="22"/>
        </w:rPr>
        <w:t>i 00/100) za każde</w:t>
      </w:r>
      <w:r w:rsidR="003909A4"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3326AF" w:rsidRPr="003E5A98">
        <w:rPr>
          <w:rFonts w:ascii="Tahoma" w:hAnsi="Tahoma" w:cs="Tahoma"/>
          <w:sz w:val="22"/>
          <w:szCs w:val="22"/>
        </w:rPr>
        <w:t>) w przypadku nieprzedł</w:t>
      </w:r>
      <w:r w:rsidR="003909A4" w:rsidRPr="003E5A98">
        <w:rPr>
          <w:rFonts w:ascii="Tahoma" w:hAnsi="Tahoma" w:cs="Tahoma"/>
          <w:sz w:val="22"/>
          <w:szCs w:val="22"/>
        </w:rPr>
        <w:t>ożenia poświadczonej za zgodność z oryginałem kopii umowyo podwykonawst</w:t>
      </w:r>
      <w:r>
        <w:rPr>
          <w:rFonts w:ascii="Tahoma" w:hAnsi="Tahoma" w:cs="Tahoma"/>
          <w:sz w:val="22"/>
          <w:szCs w:val="22"/>
        </w:rPr>
        <w:t>wo lub jej zmiany, w wysokości 2000,00 zł (słownie złotych: dwa tysią</w:t>
      </w:r>
      <w:r w:rsidR="003909A4" w:rsidRPr="003E5A98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3909A4" w:rsidRPr="003E5A98">
        <w:rPr>
          <w:rFonts w:ascii="Tahoma" w:hAnsi="Tahoma" w:cs="Tahoma"/>
          <w:sz w:val="22"/>
          <w:szCs w:val="22"/>
        </w:rPr>
        <w:t>) w przypadku braku zmiany umowy o podwykonawstwo w zakresie terminu zapłaty</w:t>
      </w:r>
      <w:r>
        <w:rPr>
          <w:rFonts w:ascii="Tahoma" w:hAnsi="Tahoma" w:cs="Tahoma"/>
          <w:sz w:val="22"/>
          <w:szCs w:val="22"/>
        </w:rPr>
        <w:t xml:space="preserve">w wysokości 2000,00 zł (słownie złotych; dwa </w:t>
      </w:r>
      <w:r w:rsidR="003909A4" w:rsidRPr="003E5A98">
        <w:rPr>
          <w:rFonts w:ascii="Tahoma" w:hAnsi="Tahoma" w:cs="Tahoma"/>
          <w:sz w:val="22"/>
          <w:szCs w:val="22"/>
        </w:rPr>
        <w:t>tysi</w:t>
      </w:r>
      <w:r>
        <w:rPr>
          <w:rFonts w:ascii="Tahoma" w:hAnsi="Tahoma" w:cs="Tahoma"/>
          <w:sz w:val="22"/>
          <w:szCs w:val="22"/>
        </w:rPr>
        <w:t>ące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3909A4" w:rsidRPr="003E5A98">
        <w:rPr>
          <w:rFonts w:ascii="Tahoma" w:hAnsi="Tahoma" w:cs="Tahoma"/>
          <w:sz w:val="22"/>
          <w:szCs w:val="22"/>
        </w:rPr>
        <w:t xml:space="preserve">) w przypadku </w:t>
      </w:r>
      <w:r w:rsidR="00F04329">
        <w:rPr>
          <w:rFonts w:ascii="Tahoma" w:hAnsi="Tahoma" w:cs="Tahoma"/>
          <w:sz w:val="22"/>
          <w:szCs w:val="22"/>
        </w:rPr>
        <w:t>zwłoki</w:t>
      </w:r>
      <w:r w:rsidR="003909A4" w:rsidRPr="003E5A98">
        <w:rPr>
          <w:rFonts w:ascii="Tahoma" w:hAnsi="Tahoma" w:cs="Tahoma"/>
          <w:sz w:val="22"/>
          <w:szCs w:val="22"/>
        </w:rPr>
        <w:t xml:space="preserve"> w przekazaniu Zamawiającemu </w:t>
      </w:r>
      <w:r w:rsidR="0055022E" w:rsidRPr="003E5A98">
        <w:rPr>
          <w:rFonts w:ascii="Tahoma" w:hAnsi="Tahoma" w:cs="Tahoma"/>
          <w:sz w:val="22"/>
          <w:szCs w:val="22"/>
        </w:rPr>
        <w:t>wykazu osób, o którym mowa w § 3ust. 9</w:t>
      </w:r>
      <w:r w:rsidR="003909A4" w:rsidRPr="003E5A98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3E5A98">
        <w:rPr>
          <w:rFonts w:ascii="Tahoma" w:hAnsi="Tahoma" w:cs="Tahoma"/>
          <w:sz w:val="22"/>
          <w:szCs w:val="22"/>
        </w:rPr>
        <w:t>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="003909A4" w:rsidRPr="003E5A98">
        <w:rPr>
          <w:rFonts w:ascii="Tahoma" w:hAnsi="Tahoma" w:cs="Tahoma"/>
          <w:sz w:val="22"/>
          <w:szCs w:val="22"/>
        </w:rPr>
        <w:t>00 zł (słownie złotych: jeden</w:t>
      </w:r>
      <w:r w:rsidR="0055022E" w:rsidRPr="003E5A98">
        <w:rPr>
          <w:rFonts w:ascii="Tahoma" w:hAnsi="Tahoma" w:cs="Tahoma"/>
          <w:sz w:val="22"/>
          <w:szCs w:val="22"/>
        </w:rPr>
        <w:t>tysiąc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każdy dzień </w:t>
      </w:r>
      <w:r w:rsidR="00F04329">
        <w:rPr>
          <w:rFonts w:ascii="Tahoma" w:hAnsi="Tahoma" w:cs="Tahoma"/>
          <w:sz w:val="22"/>
          <w:szCs w:val="22"/>
        </w:rPr>
        <w:t>zwłoki</w:t>
      </w:r>
      <w:r w:rsidR="003909A4" w:rsidRPr="003E5A98">
        <w:rPr>
          <w:rFonts w:ascii="Tahoma" w:hAnsi="Tahoma" w:cs="Tahoma"/>
          <w:sz w:val="22"/>
          <w:szCs w:val="22"/>
        </w:rPr>
        <w:t>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3909A4" w:rsidRPr="003E5A98">
        <w:rPr>
          <w:rFonts w:ascii="Tahoma" w:hAnsi="Tahoma" w:cs="Tahoma"/>
          <w:sz w:val="22"/>
          <w:szCs w:val="22"/>
        </w:rPr>
        <w:t>) w przypadku braku zatrudnienia na podstawie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="003909A4"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="003909A4"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="003909A4"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405A2D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3909A4" w:rsidRPr="003E5A98">
        <w:rPr>
          <w:rFonts w:ascii="Tahoma" w:hAnsi="Tahoma" w:cs="Tahoma"/>
          <w:sz w:val="22"/>
          <w:szCs w:val="22"/>
        </w:rPr>
        <w:t xml:space="preserve">) w przypadku </w:t>
      </w:r>
      <w:r w:rsidR="00F04329">
        <w:rPr>
          <w:rFonts w:ascii="Tahoma" w:hAnsi="Tahoma" w:cs="Tahoma"/>
          <w:sz w:val="22"/>
          <w:szCs w:val="22"/>
        </w:rPr>
        <w:t>zwłoki</w:t>
      </w:r>
      <w:r w:rsidR="003909A4" w:rsidRPr="003E5A98">
        <w:rPr>
          <w:rFonts w:ascii="Tahoma" w:hAnsi="Tahoma" w:cs="Tahoma"/>
          <w:sz w:val="22"/>
          <w:szCs w:val="22"/>
        </w:rPr>
        <w:t xml:space="preserve"> w przekazaniu dowodów zatrudnienia osób wskazanych w wykazie, o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="003909A4"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="003909A4" w:rsidRPr="003E5A98">
        <w:rPr>
          <w:rFonts w:ascii="Tahoma" w:hAnsi="Tahoma" w:cs="Tahoma"/>
          <w:sz w:val="22"/>
          <w:szCs w:val="22"/>
        </w:rPr>
        <w:t xml:space="preserve">00 zł (słownie złotych: jeden złotych 00/100) za każdy dzień </w:t>
      </w:r>
      <w:r w:rsidR="00F04329">
        <w:rPr>
          <w:rFonts w:ascii="Tahoma" w:hAnsi="Tahoma" w:cs="Tahoma"/>
          <w:sz w:val="22"/>
          <w:szCs w:val="22"/>
        </w:rPr>
        <w:t>zwłoki</w:t>
      </w:r>
      <w:r w:rsidR="003909A4" w:rsidRPr="003E5A98">
        <w:rPr>
          <w:rFonts w:ascii="Tahoma" w:hAnsi="Tahoma" w:cs="Tahoma"/>
          <w:sz w:val="22"/>
          <w:szCs w:val="22"/>
        </w:rPr>
        <w:t>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każdyrozpoczęty dzień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każdy następny rozpoczęty dzień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>i lub w okresie rękojmi za wady</w:t>
      </w:r>
      <w:r w:rsidRPr="003E5A98">
        <w:rPr>
          <w:rFonts w:ascii="Tahoma" w:hAnsi="Tahoma" w:cs="Tahoma"/>
          <w:sz w:val="22"/>
          <w:szCs w:val="22"/>
        </w:rPr>
        <w:t>,Wykonawca wyraża zgodę na usunięcie wad lub usterek na koszt i niebezpieczeństwoWykonawcy.</w:t>
      </w:r>
    </w:p>
    <w:p w:rsidR="003909A4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</w:t>
      </w:r>
      <w:bookmarkStart w:id="1" w:name="_GoBack"/>
      <w:bookmarkEnd w:id="1"/>
      <w:r w:rsidRPr="003E5A98">
        <w:rPr>
          <w:rFonts w:ascii="Tahoma" w:hAnsi="Tahoma" w:cs="Tahoma"/>
          <w:sz w:val="22"/>
          <w:szCs w:val="22"/>
        </w:rPr>
        <w:t>ze potrącenia z dowolnych należnościprzysługujących Wykonawcy. Potrącenie jest możliwe przed terminem wymagalności należności</w:t>
      </w:r>
      <w:r w:rsidR="00C02EA7">
        <w:rPr>
          <w:rFonts w:ascii="Tahoma" w:hAnsi="Tahoma" w:cs="Tahoma"/>
          <w:sz w:val="22"/>
          <w:szCs w:val="22"/>
        </w:rPr>
        <w:t>Wykonawcy.</w:t>
      </w:r>
    </w:p>
    <w:p w:rsidR="00613FBF" w:rsidRPr="00613FBF" w:rsidRDefault="00C02EA7" w:rsidP="00613FB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13FBF">
        <w:rPr>
          <w:rFonts w:ascii="Tahoma" w:hAnsi="Tahoma" w:cs="Tahoma"/>
          <w:sz w:val="22"/>
          <w:szCs w:val="22"/>
        </w:rPr>
        <w:t xml:space="preserve">6. </w:t>
      </w:r>
      <w:r w:rsidR="00613FBF" w:rsidRPr="00613FBF">
        <w:rPr>
          <w:rFonts w:ascii="Tahoma" w:hAnsi="Tahoma" w:cs="Tahoma"/>
          <w:color w:val="auto"/>
          <w:sz w:val="22"/>
          <w:szCs w:val="22"/>
        </w:rPr>
        <w:t>Łączna maksymalna wysokość kar umownych, których mogą dochodzić strony nie może przekroczyć 35% wynagrodzenia umown</w:t>
      </w:r>
      <w:r w:rsidR="00613FBF">
        <w:rPr>
          <w:rFonts w:ascii="Tahoma" w:hAnsi="Tahoma" w:cs="Tahoma"/>
          <w:color w:val="auto"/>
          <w:sz w:val="22"/>
          <w:szCs w:val="22"/>
        </w:rPr>
        <w:t>ego brutto, o którym mowa w § 6</w:t>
      </w:r>
      <w:r w:rsidR="00613FBF" w:rsidRPr="00613FBF">
        <w:rPr>
          <w:rFonts w:ascii="Tahoma" w:hAnsi="Tahoma" w:cs="Tahoma"/>
          <w:color w:val="auto"/>
          <w:sz w:val="22"/>
          <w:szCs w:val="22"/>
        </w:rPr>
        <w:t xml:space="preserve"> ust. </w:t>
      </w:r>
      <w:r w:rsidR="00613FBF">
        <w:rPr>
          <w:rFonts w:ascii="Tahoma" w:hAnsi="Tahoma" w:cs="Tahoma"/>
          <w:color w:val="auto"/>
          <w:sz w:val="22"/>
          <w:szCs w:val="22"/>
        </w:rPr>
        <w:t>2</w:t>
      </w:r>
      <w:r w:rsidR="00613FBF" w:rsidRPr="00613FBF">
        <w:rPr>
          <w:rFonts w:ascii="Tahoma" w:hAnsi="Tahoma" w:cs="Tahoma"/>
          <w:color w:val="auto"/>
          <w:sz w:val="22"/>
          <w:szCs w:val="22"/>
        </w:rPr>
        <w:t xml:space="preserve"> niniejszej umowy.</w:t>
      </w:r>
    </w:p>
    <w:p w:rsidR="00C02EA7" w:rsidRPr="003E5A98" w:rsidRDefault="00C02EA7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§11</w:t>
      </w:r>
      <w:r w:rsidR="00632DA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. Zamawiającemu przysługuje prawo jednostronnego rozwiązania umowy ze skutkiemnatychmiastowym, bez wyznaczenia terminu dodatkowego, w następujących sytuacjach;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gdy Wykonawca bez uzasadnionych przyczyn nie rozpoczął robót albo nie kontynuuje ichpomimo wezwania Zamawiającego, złożonego na piśmie;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gdy Wykonawca opóźnia się bądź pozostaje w zwłoce z realizacją poszczególnych prac wsposób zagrażający terminowemu wykonaniu przedmiotu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gdy Wykonawca opóźnia się z rozpoczęciem robót dłużej niż 7 dni;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4) gdy Wykonawca z nieuzasadnionych przyczyn zaprzestał realizacji robót i przerwa ta trwadłużej niż 2 tygodnie;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</w:t>
      </w:r>
      <w:r w:rsidR="0000385A" w:rsidRPr="003E5A98">
        <w:rPr>
          <w:rFonts w:ascii="Tahoma" w:hAnsi="Tahoma" w:cs="Tahoma"/>
          <w:sz w:val="22"/>
          <w:szCs w:val="22"/>
        </w:rPr>
        <w:t>iła konieczność wielokrotnego (t</w:t>
      </w:r>
      <w:r w:rsidRPr="003E5A98">
        <w:rPr>
          <w:rFonts w:ascii="Tahoma" w:hAnsi="Tahoma" w:cs="Tahoma"/>
          <w:sz w:val="22"/>
          <w:szCs w:val="22"/>
        </w:rPr>
        <w:t>j. co najmniej dwukrotnego) dokonywania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bezpośredniej zapłaty Podwykonawcy lub dalszemu Podwykonawcy, o których mowa </w:t>
      </w:r>
      <w:r w:rsidR="00405A2D">
        <w:rPr>
          <w:rFonts w:ascii="Tahoma" w:hAnsi="Tahoma" w:cs="Tahoma"/>
          <w:sz w:val="22"/>
          <w:szCs w:val="22"/>
        </w:rPr>
        <w:t>w § 6</w:t>
      </w:r>
      <w:r w:rsidRPr="003E5A98">
        <w:rPr>
          <w:rFonts w:ascii="Tahoma" w:hAnsi="Tahoma" w:cs="Tahoma"/>
          <w:sz w:val="22"/>
          <w:szCs w:val="22"/>
        </w:rPr>
        <w:t xml:space="preserve"> niniejszej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 przypadku, gdy Wykonawca utraci moż</w:t>
      </w:r>
      <w:r w:rsidR="0000385A" w:rsidRPr="003E5A98">
        <w:rPr>
          <w:rFonts w:ascii="Tahoma" w:hAnsi="Tahoma" w:cs="Tahoma"/>
          <w:sz w:val="22"/>
          <w:szCs w:val="22"/>
        </w:rPr>
        <w:t>liwość realizacji zamówienia prz</w:t>
      </w:r>
      <w:r w:rsidRPr="003E5A98">
        <w:rPr>
          <w:rFonts w:ascii="Tahoma" w:hAnsi="Tahoma" w:cs="Tahoma"/>
          <w:sz w:val="22"/>
          <w:szCs w:val="22"/>
        </w:rPr>
        <w:t>y udziale Podwykonawcy, na</w:t>
      </w:r>
      <w:r w:rsidR="0000385A" w:rsidRPr="003E5A98">
        <w:rPr>
          <w:rFonts w:ascii="Tahoma" w:hAnsi="Tahoma" w:cs="Tahoma"/>
          <w:sz w:val="22"/>
          <w:szCs w:val="22"/>
        </w:rPr>
        <w:t xml:space="preserve"> k</w:t>
      </w:r>
      <w:r w:rsidRPr="003E5A98">
        <w:rPr>
          <w:rFonts w:ascii="Tahoma" w:hAnsi="Tahoma" w:cs="Tahoma"/>
          <w:sz w:val="22"/>
          <w:szCs w:val="22"/>
        </w:rPr>
        <w:t>tóre</w:t>
      </w:r>
      <w:r w:rsidR="0000385A" w:rsidRPr="003E5A98">
        <w:rPr>
          <w:rFonts w:ascii="Tahoma" w:hAnsi="Tahoma" w:cs="Tahoma"/>
          <w:sz w:val="22"/>
          <w:szCs w:val="22"/>
        </w:rPr>
        <w:t>go zasoby Wykonawca powoływał s</w:t>
      </w:r>
      <w:r w:rsidRPr="003E5A98">
        <w:rPr>
          <w:rFonts w:ascii="Tahoma" w:hAnsi="Tahoma" w:cs="Tahoma"/>
          <w:sz w:val="22"/>
          <w:szCs w:val="22"/>
        </w:rPr>
        <w:t>ię, w celuwykazania spełniania warunków udziału w postępowaniu,jeżeli w ciągu 7 dni od dnia, w którym Wykonawca utracił mo</w:t>
      </w:r>
      <w:r w:rsidR="0000385A" w:rsidRPr="003E5A98">
        <w:rPr>
          <w:rFonts w:ascii="Tahoma" w:hAnsi="Tahoma" w:cs="Tahoma"/>
          <w:sz w:val="22"/>
          <w:szCs w:val="22"/>
        </w:rPr>
        <w:t>żliwość realizacji zamówienia pr</w:t>
      </w:r>
      <w:r w:rsidRPr="003E5A98">
        <w:rPr>
          <w:rFonts w:ascii="Tahoma" w:hAnsi="Tahoma" w:cs="Tahoma"/>
          <w:sz w:val="22"/>
          <w:szCs w:val="22"/>
        </w:rPr>
        <w:t>zy udzialetego Podwykonawcy, Wykonawca nie wskaże innego odpowiedniego Podwykonawcy, który spełnia tewarunki w stopniu nie mniejszym niż wymagany w trakcie postępowania o udzielenie zamówienia lubWykonawca nie wykaże, iż samodzielnie spełnia te warunki w stopniu ni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 xml:space="preserve"> mniejszym niżPodwykonawca, na którego zasoby Wykonawca powoływał się w trakcie postępowania o udzielenie</w:t>
      </w:r>
      <w:r w:rsidR="0000385A" w:rsidRPr="003E5A98">
        <w:rPr>
          <w:rFonts w:ascii="Tahoma" w:hAnsi="Tahoma" w:cs="Tahoma"/>
          <w:sz w:val="22"/>
          <w:szCs w:val="22"/>
        </w:rPr>
        <w:t xml:space="preserve"> zamówienia, Zamawiający bę</w:t>
      </w:r>
      <w:r w:rsidRPr="003E5A98">
        <w:rPr>
          <w:rFonts w:ascii="Tahoma" w:hAnsi="Tahoma" w:cs="Tahoma"/>
          <w:sz w:val="22"/>
          <w:szCs w:val="22"/>
        </w:rPr>
        <w:t>dzie uprawniony do jednostronnego rozwiązania umowy ze skutkiemnatychmiastowym, bez wyznaczenia terminu dodatkowego.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zastrzega sobie możliwość odstąpienia od niniejszej umowy z powodu okoliczności,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</w:t>
      </w:r>
      <w:r w:rsidR="000E5F9A">
        <w:rPr>
          <w:rFonts w:ascii="Tahoma" w:hAnsi="Tahoma" w:cs="Tahoma"/>
          <w:sz w:val="22"/>
          <w:szCs w:val="22"/>
        </w:rPr>
        <w:t>456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0E5F9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  <w:r w:rsidR="003909A4" w:rsidRPr="003E5A98">
        <w:rPr>
          <w:rFonts w:ascii="Tahoma" w:hAnsi="Tahoma" w:cs="Tahoma"/>
          <w:sz w:val="22"/>
          <w:szCs w:val="22"/>
        </w:rPr>
        <w:t xml:space="preserve"> W przypadkach, o których mowa w ust. 2 niniejszego paragrafu Wykonawca może żądaćwyłącznie wynagrodzenia należnego z tytułu wykonania części umowy.</w:t>
      </w:r>
    </w:p>
    <w:p w:rsidR="003909A4" w:rsidRPr="003E5A98" w:rsidRDefault="000E5F9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3909A4" w:rsidRPr="003E5A98">
        <w:rPr>
          <w:rFonts w:ascii="Tahoma" w:hAnsi="Tahoma" w:cs="Tahoma"/>
          <w:sz w:val="22"/>
          <w:szCs w:val="22"/>
        </w:rPr>
        <w:t>. Zarówno rozwiązanie umowy jak i odstąpienie od umowy, powinno nastąpić w formie pisemnej ipowinno zawierać uzasadnienie.</w:t>
      </w:r>
    </w:p>
    <w:p w:rsidR="003909A4" w:rsidRPr="003E5A98" w:rsidRDefault="000E5F9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00385A" w:rsidRPr="003E5A98">
        <w:rPr>
          <w:rFonts w:ascii="Tahoma" w:hAnsi="Tahoma" w:cs="Tahoma"/>
          <w:sz w:val="22"/>
          <w:szCs w:val="22"/>
        </w:rPr>
        <w:t>. W prz</w:t>
      </w:r>
      <w:r w:rsidR="003909A4" w:rsidRPr="003E5A98">
        <w:rPr>
          <w:rFonts w:ascii="Tahoma" w:hAnsi="Tahoma" w:cs="Tahoma"/>
          <w:sz w:val="22"/>
          <w:szCs w:val="22"/>
        </w:rPr>
        <w:t>ypadku rozwiązania umowy lub odstąpienia od umowy. Wykonawcę i Zamawiającegoobciążają następujące obowiązki szczegółowe: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w terminie 10 dni od dnia złożenia oświadczenia o rozwiązania umowy lub odstąpienia odumowy Wykonawca przy udziale Zamawiającego sporządzi szczegółowy protokółinwentaryzacji robót w toku, według stanu na dzień rozwiązania umowy lub odstąpienia odumowy;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Wykonawca zabezpieczy przerwan</w:t>
      </w:r>
      <w:r w:rsidR="0000385A" w:rsidRPr="003E5A98">
        <w:rPr>
          <w:rFonts w:ascii="Tahoma" w:hAnsi="Tahoma" w:cs="Tahoma"/>
          <w:sz w:val="22"/>
          <w:szCs w:val="22"/>
        </w:rPr>
        <w:t>e roboty w obust</w:t>
      </w:r>
      <w:r w:rsidRPr="003E5A98">
        <w:rPr>
          <w:rFonts w:ascii="Tahoma" w:hAnsi="Tahoma" w:cs="Tahoma"/>
          <w:sz w:val="22"/>
          <w:szCs w:val="22"/>
        </w:rPr>
        <w:t>ronnie uzgodnionym zakresie na swój koszt,za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odumowy lub rozwiązanie umowy przez Zamawiającego nastąpiło z powodu okoliczności za któreWykonawca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Wykonawca niezwłocznie, a najpóźniej w terminie 10 dni, usunie z placu budowy urządzeniazaplecza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FB6CC7">
        <w:rPr>
          <w:rFonts w:ascii="Tahoma" w:hAnsi="Tahoma" w:cs="Tahoma"/>
          <w:sz w:val="22"/>
          <w:szCs w:val="22"/>
        </w:rPr>
        <w:t xml:space="preserve">455 ustawy </w:t>
      </w:r>
      <w:proofErr w:type="spellStart"/>
      <w:r w:rsidR="00FB6CC7">
        <w:rPr>
          <w:rFonts w:ascii="Tahoma" w:hAnsi="Tahoma" w:cs="Tahoma"/>
          <w:sz w:val="22"/>
          <w:szCs w:val="22"/>
        </w:rPr>
        <w:t>P</w:t>
      </w:r>
      <w:r w:rsidR="00445D80" w:rsidRPr="003E5A98">
        <w:rPr>
          <w:rFonts w:ascii="Tahoma" w:hAnsi="Tahoma" w:cs="Tahoma"/>
          <w:sz w:val="22"/>
          <w:szCs w:val="22"/>
        </w:rPr>
        <w:t>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6) wystąpią nieprzewidziane warunki </w:t>
      </w:r>
      <w:proofErr w:type="spellStart"/>
      <w:r w:rsidRPr="003E5A98">
        <w:rPr>
          <w:rFonts w:ascii="Tahoma" w:hAnsi="Tahoma" w:cs="Tahoma"/>
          <w:sz w:val="22"/>
          <w:szCs w:val="22"/>
        </w:rPr>
        <w:t>realizacji</w:t>
      </w:r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>. W przypadku braku  w kalkulacji ceny 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</w:t>
      </w:r>
      <w:proofErr w:type="spellStart"/>
      <w:r w:rsidRPr="003E5A98">
        <w:rPr>
          <w:rFonts w:ascii="Tahoma" w:hAnsi="Tahoma" w:cs="Tahoma"/>
          <w:sz w:val="22"/>
          <w:szCs w:val="22"/>
        </w:rPr>
        <w:t>R</w:t>
      </w:r>
      <w:r w:rsidR="00445D80" w:rsidRPr="003E5A98">
        <w:rPr>
          <w:rFonts w:ascii="Tahoma" w:hAnsi="Tahoma" w:cs="Tahoma"/>
          <w:sz w:val="22"/>
          <w:szCs w:val="22"/>
        </w:rPr>
        <w:t>+S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</w:t>
      </w:r>
      <w:r w:rsidR="005567C9">
        <w:rPr>
          <w:rFonts w:ascii="Tahoma" w:hAnsi="Tahoma" w:cs="Tahoma"/>
          <w:sz w:val="22"/>
          <w:szCs w:val="22"/>
        </w:rPr>
        <w:t xml:space="preserve"> spełniać wymagania opisane w S</w:t>
      </w:r>
      <w:r w:rsidR="00445D80" w:rsidRPr="003E5A98">
        <w:rPr>
          <w:rFonts w:ascii="Tahoma" w:hAnsi="Tahoma" w:cs="Tahoma"/>
          <w:sz w:val="22"/>
          <w:szCs w:val="22"/>
        </w:rPr>
        <w:t>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 xml:space="preserve">. W przypadku, gdy Wykonawca wystąpi z inicjatywą zmiany albo rezygnacjiz Podwykonawcy, na którego zasoby Wykonawca powoływał się, na zasadach określonych w </w:t>
      </w:r>
      <w:r w:rsidR="00FB6CC7">
        <w:rPr>
          <w:rFonts w:ascii="Tahoma" w:hAnsi="Tahoma" w:cs="Tahoma"/>
          <w:sz w:val="22"/>
          <w:szCs w:val="22"/>
        </w:rPr>
        <w:t>SWZ</w:t>
      </w:r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 xml:space="preserve">mowa </w:t>
      </w:r>
      <w:r w:rsidR="00FB6CC7">
        <w:rPr>
          <w:rFonts w:ascii="Tahoma" w:hAnsi="Tahoma" w:cs="Tahoma"/>
          <w:sz w:val="22"/>
          <w:szCs w:val="22"/>
        </w:rPr>
        <w:t>SWZ</w:t>
      </w:r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13</w:t>
      </w:r>
      <w:r w:rsidR="00632DAC">
        <w:rPr>
          <w:rFonts w:ascii="Tahoma" w:hAnsi="Tahoma" w:cs="Tahoma"/>
          <w:b/>
          <w:bCs/>
          <w:sz w:val="22"/>
          <w:szCs w:val="22"/>
        </w:rPr>
        <w:t xml:space="preserve"> P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0E5F9A">
        <w:rPr>
          <w:rFonts w:ascii="Tahoma" w:hAnsi="Tahoma" w:cs="Tahoma"/>
          <w:sz w:val="22"/>
          <w:szCs w:val="22"/>
        </w:rPr>
        <w:t>ustawy z dnia 11 września 2019</w:t>
      </w:r>
      <w:r w:rsidRPr="003E5A98">
        <w:rPr>
          <w:rFonts w:ascii="Tahoma" w:hAnsi="Tahoma" w:cs="Tahoma"/>
          <w:sz w:val="22"/>
          <w:szCs w:val="22"/>
        </w:rPr>
        <w:t>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700255"/>
    <w:multiLevelType w:val="multilevel"/>
    <w:tmpl w:val="2C506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243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725"/>
    <w:rsid w:val="0000385A"/>
    <w:rsid w:val="00021316"/>
    <w:rsid w:val="0003137F"/>
    <w:rsid w:val="000436CF"/>
    <w:rsid w:val="000610F3"/>
    <w:rsid w:val="00062342"/>
    <w:rsid w:val="00064882"/>
    <w:rsid w:val="000E49A4"/>
    <w:rsid w:val="000E5F9A"/>
    <w:rsid w:val="000F79C8"/>
    <w:rsid w:val="001156B1"/>
    <w:rsid w:val="001307CB"/>
    <w:rsid w:val="00146CAD"/>
    <w:rsid w:val="00156C36"/>
    <w:rsid w:val="00157594"/>
    <w:rsid w:val="0017204F"/>
    <w:rsid w:val="00172A8B"/>
    <w:rsid w:val="001759D8"/>
    <w:rsid w:val="001A2EBE"/>
    <w:rsid w:val="001D1F23"/>
    <w:rsid w:val="00231408"/>
    <w:rsid w:val="002314C8"/>
    <w:rsid w:val="002A2FC4"/>
    <w:rsid w:val="002B634D"/>
    <w:rsid w:val="00316FE0"/>
    <w:rsid w:val="003270D2"/>
    <w:rsid w:val="00327233"/>
    <w:rsid w:val="003326AF"/>
    <w:rsid w:val="003909A4"/>
    <w:rsid w:val="003D6752"/>
    <w:rsid w:val="003E5A98"/>
    <w:rsid w:val="003E797D"/>
    <w:rsid w:val="00405A2D"/>
    <w:rsid w:val="00411C65"/>
    <w:rsid w:val="00442FA7"/>
    <w:rsid w:val="00445D80"/>
    <w:rsid w:val="00463477"/>
    <w:rsid w:val="00474D00"/>
    <w:rsid w:val="00477C4E"/>
    <w:rsid w:val="004867C4"/>
    <w:rsid w:val="0049384D"/>
    <w:rsid w:val="00506481"/>
    <w:rsid w:val="0055022E"/>
    <w:rsid w:val="005567C9"/>
    <w:rsid w:val="00571BF3"/>
    <w:rsid w:val="00573141"/>
    <w:rsid w:val="0059163A"/>
    <w:rsid w:val="005949BE"/>
    <w:rsid w:val="005E2130"/>
    <w:rsid w:val="00613FBF"/>
    <w:rsid w:val="006203A4"/>
    <w:rsid w:val="00623848"/>
    <w:rsid w:val="00631F0B"/>
    <w:rsid w:val="00632DAC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B27F3"/>
    <w:rsid w:val="007C39DD"/>
    <w:rsid w:val="007E4F68"/>
    <w:rsid w:val="007F5CDE"/>
    <w:rsid w:val="0081385F"/>
    <w:rsid w:val="0082468E"/>
    <w:rsid w:val="008334F8"/>
    <w:rsid w:val="00845433"/>
    <w:rsid w:val="008610C3"/>
    <w:rsid w:val="0087572C"/>
    <w:rsid w:val="008B39C6"/>
    <w:rsid w:val="008C75AE"/>
    <w:rsid w:val="00911D0E"/>
    <w:rsid w:val="00922A48"/>
    <w:rsid w:val="00983292"/>
    <w:rsid w:val="00991327"/>
    <w:rsid w:val="00991FD8"/>
    <w:rsid w:val="009F729B"/>
    <w:rsid w:val="00A07C15"/>
    <w:rsid w:val="00A254A5"/>
    <w:rsid w:val="00A50B6F"/>
    <w:rsid w:val="00A77C88"/>
    <w:rsid w:val="00A92C29"/>
    <w:rsid w:val="00AE140A"/>
    <w:rsid w:val="00AF492D"/>
    <w:rsid w:val="00B07CEB"/>
    <w:rsid w:val="00B22FCE"/>
    <w:rsid w:val="00B52C2E"/>
    <w:rsid w:val="00B93CE7"/>
    <w:rsid w:val="00BE7AF1"/>
    <w:rsid w:val="00BF6C51"/>
    <w:rsid w:val="00C02EA7"/>
    <w:rsid w:val="00C12C12"/>
    <w:rsid w:val="00C50BD5"/>
    <w:rsid w:val="00C64156"/>
    <w:rsid w:val="00C64459"/>
    <w:rsid w:val="00C915DC"/>
    <w:rsid w:val="00CC2F63"/>
    <w:rsid w:val="00CC4EB8"/>
    <w:rsid w:val="00CF338F"/>
    <w:rsid w:val="00D231FF"/>
    <w:rsid w:val="00D25635"/>
    <w:rsid w:val="00D43913"/>
    <w:rsid w:val="00D64821"/>
    <w:rsid w:val="00D70454"/>
    <w:rsid w:val="00D76C8E"/>
    <w:rsid w:val="00D95585"/>
    <w:rsid w:val="00E00B09"/>
    <w:rsid w:val="00E03D2E"/>
    <w:rsid w:val="00E247E3"/>
    <w:rsid w:val="00E269E3"/>
    <w:rsid w:val="00E75306"/>
    <w:rsid w:val="00E82D4D"/>
    <w:rsid w:val="00EA70C4"/>
    <w:rsid w:val="00EC33A0"/>
    <w:rsid w:val="00F02725"/>
    <w:rsid w:val="00F04329"/>
    <w:rsid w:val="00F1014C"/>
    <w:rsid w:val="00F23327"/>
    <w:rsid w:val="00F643D2"/>
    <w:rsid w:val="00FB6CC7"/>
    <w:rsid w:val="00FF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Plandokumentu">
    <w:name w:val="Document Map"/>
    <w:basedOn w:val="Normalny"/>
    <w:link w:val="Plan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  <w:style w:type="paragraph" w:customStyle="1" w:styleId="Default">
    <w:name w:val="Default"/>
    <w:qFormat/>
    <w:rsid w:val="00E753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2371-A2AB-4FD5-9EA5-B8CC4A5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6301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19</cp:revision>
  <cp:lastPrinted>2020-05-12T08:57:00Z</cp:lastPrinted>
  <dcterms:created xsi:type="dcterms:W3CDTF">2017-01-24T15:25:00Z</dcterms:created>
  <dcterms:modified xsi:type="dcterms:W3CDTF">2023-03-02T12:40:00Z</dcterms:modified>
</cp:coreProperties>
</file>