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0510" w14:textId="30F42792" w:rsidR="00454D90" w:rsidRPr="00776F75" w:rsidRDefault="00454D90" w:rsidP="00454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76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</w:t>
      </w:r>
      <w:r w:rsidR="002741D6" w:rsidRPr="00776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ARZĄDZENIE</w:t>
      </w:r>
      <w:r w:rsidRPr="00776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="002741D6" w:rsidRPr="00776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</w:t>
      </w:r>
      <w:r w:rsidRPr="00776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r</w:t>
      </w:r>
      <w:r w:rsidR="00776F75" w:rsidRPr="00776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5</w:t>
      </w:r>
      <w:r w:rsidR="002741D6" w:rsidRPr="00776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/202</w:t>
      </w:r>
      <w:r w:rsidR="00850010" w:rsidRPr="00776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</w:t>
      </w:r>
    </w:p>
    <w:p w14:paraId="3F140ABC" w14:textId="64EA57E9" w:rsidR="00454D90" w:rsidRPr="00776F75" w:rsidRDefault="00E9472D" w:rsidP="00454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76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Wójta Gminy Dolice </w:t>
      </w:r>
    </w:p>
    <w:p w14:paraId="7EEC928E" w14:textId="00ACF5E2" w:rsidR="00454D90" w:rsidRDefault="00454D90" w:rsidP="00454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76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z dnia </w:t>
      </w:r>
      <w:r w:rsidR="00115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13</w:t>
      </w:r>
      <w:r w:rsidRPr="00776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="00850010" w:rsidRPr="00776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stycznia</w:t>
      </w:r>
      <w:r w:rsidRPr="00776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202</w:t>
      </w:r>
      <w:r w:rsidR="00850010" w:rsidRPr="00776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</w:t>
      </w:r>
      <w:r w:rsidRPr="00776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roku</w:t>
      </w:r>
    </w:p>
    <w:p w14:paraId="06619188" w14:textId="77777777" w:rsidR="0011572C" w:rsidRPr="00776F75" w:rsidRDefault="0011572C" w:rsidP="00454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14:paraId="54BF3DA2" w14:textId="77777777" w:rsidR="00454D90" w:rsidRPr="00454D90" w:rsidRDefault="00454D90" w:rsidP="00454D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7AC46FE" w14:textId="77777777" w:rsidR="00454D90" w:rsidRPr="00454D90" w:rsidRDefault="00454D90" w:rsidP="00454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4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sprawie zasad przygotowania i obiegu umów oraz wprowadzenia Centralnego</w:t>
      </w:r>
    </w:p>
    <w:p w14:paraId="372C61A1" w14:textId="2EEC6CF3" w:rsidR="00454D90" w:rsidRDefault="00454D90" w:rsidP="00454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4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Rejestru Umów w Urzędzie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="00776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Gminy Dolice</w:t>
      </w:r>
    </w:p>
    <w:p w14:paraId="04A01B59" w14:textId="0D45D2E4" w:rsidR="00E9472D" w:rsidRDefault="00E9472D" w:rsidP="00454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AB83916" w14:textId="77777777" w:rsidR="00E9472D" w:rsidRPr="00454D90" w:rsidRDefault="00E9472D" w:rsidP="00454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CAA31C8" w14:textId="1BACFD1D" w:rsidR="00454D90" w:rsidRDefault="00454D90" w:rsidP="00454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4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 podstawie art. 33 ust. 3 ustawy z dnia 8 marca 1990 г. o samorządzie gminnym (Dz. U. 202</w:t>
      </w:r>
      <w:r w:rsidR="00115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</w:t>
      </w:r>
      <w:r w:rsidRPr="00454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="002741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</w:t>
      </w:r>
      <w:r w:rsidRPr="00454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poz. </w:t>
      </w:r>
      <w:r w:rsidR="00115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40</w:t>
      </w:r>
      <w:r w:rsidRPr="00454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</w:p>
    <w:p w14:paraId="6844ACC1" w14:textId="77777777" w:rsidR="00454D90" w:rsidRDefault="00454D90" w:rsidP="00454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DA465EB" w14:textId="0BFC6FA1" w:rsidR="00454D90" w:rsidRDefault="00454D90" w:rsidP="00454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 w:rsidRPr="00454D9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zarządzam, co następuj</w:t>
      </w:r>
      <w:r w:rsidR="00E9472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e</w:t>
      </w:r>
      <w:r w:rsidRPr="00454D9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:</w:t>
      </w:r>
    </w:p>
    <w:p w14:paraId="16E6C13D" w14:textId="77777777" w:rsidR="00212389" w:rsidRPr="00454D90" w:rsidRDefault="00212389" w:rsidP="00454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2D9004F9" w14:textId="2194106A" w:rsidR="00454D90" w:rsidRDefault="00454D90" w:rsidP="00454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 w:rsidRPr="00454D9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§</w:t>
      </w:r>
      <w:r w:rsidR="002741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 </w:t>
      </w:r>
      <w:r w:rsidRPr="00454D9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1</w:t>
      </w:r>
    </w:p>
    <w:p w14:paraId="091B86B3" w14:textId="77777777" w:rsidR="00212389" w:rsidRPr="00454D90" w:rsidRDefault="00212389" w:rsidP="002123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000B2406" w14:textId="7DEB9C27" w:rsidR="00454D90" w:rsidRDefault="00454D90" w:rsidP="0021238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Ustala si</w:t>
      </w:r>
      <w:r w:rsidR="00E94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ę</w:t>
      </w:r>
      <w:r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jednolity sposób postępowania przy przygotowaniu i rejestracji umów</w:t>
      </w:r>
      <w:r w:rsidR="00C02D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cywilnoprawnych</w:t>
      </w:r>
      <w:r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porozumień, aneksów do umów i porozumień,</w:t>
      </w:r>
      <w:r w:rsidR="00776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których stron</w:t>
      </w:r>
      <w:r w:rsidR="002741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ą</w:t>
      </w:r>
      <w:r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</w:t>
      </w:r>
      <w:r w:rsidR="00E94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Dolice</w:t>
      </w:r>
      <w:r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Urząd </w:t>
      </w:r>
      <w:r w:rsidR="00E94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Gminy w Dolicach</w:t>
      </w:r>
      <w:r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zwanych dalej „umowami".</w:t>
      </w:r>
    </w:p>
    <w:p w14:paraId="2C2E4263" w14:textId="7AEEE643" w:rsidR="00700986" w:rsidRPr="00212389" w:rsidRDefault="00700986" w:rsidP="0021238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Zarządzenie dotyczy umów o wartości przekraczającej 500 zł netto. </w:t>
      </w:r>
    </w:p>
    <w:p w14:paraId="4671A6FD" w14:textId="172C2DFC" w:rsidR="00454D90" w:rsidRPr="00212389" w:rsidRDefault="00454D90" w:rsidP="0021238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Zarządzenie nie dotyczy umów wynikających</w:t>
      </w:r>
      <w:r w:rsidR="00212389"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ze stosunku pracy, umów na uż</w:t>
      </w:r>
      <w:r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ywanie p</w:t>
      </w:r>
      <w:r w:rsidR="00212389"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ojazdów prywatnych do celów służbowych</w:t>
      </w:r>
      <w:r w:rsidR="00E94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</w:t>
      </w:r>
      <w:r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umów </w:t>
      </w:r>
      <w:r w:rsidR="00212389"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użyczenia</w:t>
      </w:r>
      <w:r w:rsidR="00E94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14:paraId="11200338" w14:textId="77777777" w:rsidR="00212389" w:rsidRPr="00454D90" w:rsidRDefault="00212389" w:rsidP="00454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4282B27" w14:textId="77777777" w:rsidR="00454D90" w:rsidRDefault="00454D90" w:rsidP="00454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 w:rsidRPr="00454D9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§ 2</w:t>
      </w:r>
    </w:p>
    <w:p w14:paraId="640C264C" w14:textId="77777777" w:rsidR="00212389" w:rsidRPr="00454D90" w:rsidRDefault="00212389" w:rsidP="00454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4126151D" w14:textId="1A2D163C" w:rsidR="00454D90" w:rsidRPr="00212389" w:rsidRDefault="00454D90" w:rsidP="0021238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 </w:t>
      </w:r>
      <w:r w:rsidR="00212389"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właściwe</w:t>
      </w:r>
      <w:r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przygotowanie umowy i uzgodnieni</w:t>
      </w:r>
      <w:r w:rsidR="002741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</w:t>
      </w:r>
      <w:r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="002741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jej</w:t>
      </w:r>
      <w:r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="00212389"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zapisów</w:t>
      </w:r>
      <w:r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ze stronami umowy </w:t>
      </w:r>
      <w:r w:rsidR="00115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oraz</w:t>
      </w:r>
      <w:r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uzyskanie wymaganych opinii odpowiada pracownik merytorycznie odpowiedzialny za </w:t>
      </w:r>
      <w:r w:rsidR="00212389"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realizacj</w:t>
      </w:r>
      <w:r w:rsidR="00E94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ę</w:t>
      </w:r>
      <w:r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danej umowy.</w:t>
      </w:r>
    </w:p>
    <w:p w14:paraId="61648A69" w14:textId="2C05C10E" w:rsidR="00AC1B71" w:rsidRDefault="00454D90" w:rsidP="0021238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Projekt umowy </w:t>
      </w:r>
      <w:r w:rsidR="00212389"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przekładany</w:t>
      </w:r>
      <w:r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akceptacji musi by opatrzony dat</w:t>
      </w:r>
      <w:r w:rsidR="002741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ą</w:t>
      </w:r>
      <w:r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</w:t>
      </w:r>
      <w:r w:rsidR="00212389"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własnoręcznym</w:t>
      </w:r>
      <w:r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podpisem </w:t>
      </w:r>
      <w:r w:rsidR="00506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</w:t>
      </w:r>
      <w:r w:rsidR="00AC1B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pieczęcią </w:t>
      </w:r>
      <w:r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osoby, która go </w:t>
      </w:r>
      <w:r w:rsidR="00212389"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opracowała</w:t>
      </w:r>
      <w:r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kierownika </w:t>
      </w:r>
      <w:r w:rsidR="00212389"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komórki organizacyjnej</w:t>
      </w:r>
      <w:r w:rsidR="004540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</w:p>
    <w:p w14:paraId="6D04DBC4" w14:textId="76EDC1C6" w:rsidR="00454D90" w:rsidRPr="00212389" w:rsidRDefault="00AC1B71" w:rsidP="0021238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przypadku gdy osoba, która opracowała projekt umowy posiada samodzielne stanowisko pracy, projekt umowy przedkładany przez nią do akceptacji musi być opatrzony podpisem i pieczęcią Sekretarza Gminy.</w:t>
      </w:r>
    </w:p>
    <w:p w14:paraId="6E6FCD0F" w14:textId="2C01E72A" w:rsidR="00454D90" w:rsidRPr="00212389" w:rsidRDefault="00454D90" w:rsidP="0021238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Projekt</w:t>
      </w:r>
      <w:r w:rsidR="002741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y</w:t>
      </w:r>
      <w:r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um</w:t>
      </w:r>
      <w:r w:rsidR="002741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ó</w:t>
      </w:r>
      <w:r w:rsidR="00115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</w:t>
      </w:r>
      <w:r w:rsidR="002960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wymagają uzyskania </w:t>
      </w:r>
      <w:r w:rsidR="002741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opini</w:t>
      </w:r>
      <w:r w:rsidR="002960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</w:t>
      </w:r>
      <w:r w:rsidR="004540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akceptacji</w:t>
      </w:r>
      <w:r w:rsidR="002741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 względem </w:t>
      </w:r>
      <w:proofErr w:type="spellStart"/>
      <w:r w:rsidR="002741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formalno</w:t>
      </w:r>
      <w:proofErr w:type="spellEnd"/>
      <w:r w:rsidR="002741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prawnym</w:t>
      </w:r>
      <w:r w:rsidR="00776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przez osobę wykonującą obsługę prawną </w:t>
      </w:r>
      <w:r w:rsidR="00115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na rzecz </w:t>
      </w:r>
      <w:r w:rsidR="00776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urzędu</w:t>
      </w:r>
      <w:r w:rsidR="002741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</w:p>
    <w:p w14:paraId="65F13300" w14:textId="44C71D84" w:rsidR="00454D90" w:rsidRPr="002741D6" w:rsidRDefault="00A94B5A" w:rsidP="002741D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Osoba wykonująca obsługę prawną </w:t>
      </w:r>
      <w:r w:rsidR="00115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 rzecz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urzędu </w:t>
      </w:r>
      <w:r w:rsidR="00454D90" w:rsidRPr="002741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potwierdza zaopiniowanie projektu umowy poprzez opatrzenie egzemplarza umowy </w:t>
      </w:r>
      <w:r w:rsidR="00212389" w:rsidRPr="002741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pozostającego</w:t>
      </w:r>
      <w:r w:rsidR="00454D90" w:rsidRPr="002741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</w:t>
      </w:r>
      <w:r w:rsidR="00212389" w:rsidRPr="002741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Urzędzie</w:t>
      </w:r>
      <w:r w:rsidR="00454D90" w:rsidRPr="002741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="00E9472D" w:rsidRPr="002741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Gminy </w:t>
      </w:r>
      <w:r w:rsidR="00454D90" w:rsidRPr="002741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</w:t>
      </w:r>
      <w:r w:rsidR="00E9472D" w:rsidRPr="002741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Dolicach</w:t>
      </w:r>
      <w:r w:rsidR="00454D90" w:rsidRPr="002741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="00115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adnotacją o </w:t>
      </w:r>
      <w:r w:rsidR="0011572C" w:rsidRPr="0011572C">
        <w:rPr>
          <w:rFonts w:ascii="Times New Roman" w:eastAsia="Times New Roman" w:hAnsi="Times New Roman" w:cs="Times New Roman"/>
          <w:sz w:val="27"/>
          <w:szCs w:val="27"/>
          <w:lang w:eastAsia="pl-PL"/>
        </w:rPr>
        <w:t>treści</w:t>
      </w:r>
      <w:r w:rsidR="00212389" w:rsidRPr="0011572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454D90" w:rsidRPr="0011572C">
        <w:rPr>
          <w:rFonts w:ascii="Times New Roman" w:eastAsia="Times New Roman" w:hAnsi="Times New Roman" w:cs="Times New Roman"/>
          <w:sz w:val="27"/>
          <w:szCs w:val="27"/>
          <w:lang w:eastAsia="pl-PL"/>
        </w:rPr>
        <w:t>„</w:t>
      </w:r>
      <w:r w:rsidR="002741D6" w:rsidRPr="0011572C">
        <w:rPr>
          <w:rFonts w:ascii="Times New Roman" w:eastAsia="Times New Roman" w:hAnsi="Times New Roman" w:cs="Times New Roman"/>
          <w:sz w:val="27"/>
          <w:szCs w:val="27"/>
          <w:lang w:eastAsia="pl-PL"/>
        </w:rPr>
        <w:t>a</w:t>
      </w:r>
      <w:r w:rsidR="00454D90" w:rsidRPr="0011572C">
        <w:rPr>
          <w:rFonts w:ascii="Times New Roman" w:eastAsia="Times New Roman" w:hAnsi="Times New Roman" w:cs="Times New Roman"/>
          <w:sz w:val="27"/>
          <w:szCs w:val="27"/>
          <w:lang w:eastAsia="pl-PL"/>
        </w:rPr>
        <w:t>kceptuj</w:t>
      </w:r>
      <w:r w:rsidR="002741D6" w:rsidRPr="0011572C">
        <w:rPr>
          <w:rFonts w:ascii="Times New Roman" w:eastAsia="Times New Roman" w:hAnsi="Times New Roman" w:cs="Times New Roman"/>
          <w:sz w:val="27"/>
          <w:szCs w:val="27"/>
          <w:lang w:eastAsia="pl-PL"/>
        </w:rPr>
        <w:t>ę”</w:t>
      </w:r>
      <w:r w:rsidRPr="0011572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r w:rsidR="002741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poniżej umieszcza </w:t>
      </w:r>
      <w:r w:rsidR="00212389" w:rsidRPr="002741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własnoręczny</w:t>
      </w:r>
      <w:r w:rsidR="00454D90" w:rsidRPr="002741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podpis</w:t>
      </w:r>
      <w:r w:rsidR="002741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pieczęć imienną</w:t>
      </w:r>
      <w:r w:rsidR="00454D90" w:rsidRPr="002741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14:paraId="5411D29B" w14:textId="4AC96EC8" w:rsidR="00E9472D" w:rsidRDefault="00E9472D" w:rsidP="00E9472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CABCCC5" w14:textId="674D7332" w:rsidR="00E9472D" w:rsidRDefault="00E9472D" w:rsidP="00E9472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778BBCEF" w14:textId="77777777" w:rsidR="00212389" w:rsidRDefault="00212389" w:rsidP="002123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46DC08B9" w14:textId="77777777" w:rsidR="00212389" w:rsidRDefault="00212389" w:rsidP="00212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 w:rsidRPr="0021238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§ 3</w:t>
      </w:r>
    </w:p>
    <w:p w14:paraId="02478158" w14:textId="77777777" w:rsidR="00212389" w:rsidRPr="00212389" w:rsidRDefault="00212389" w:rsidP="00212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0C39C22C" w14:textId="3692EE92" w:rsidR="00212389" w:rsidRDefault="00212389" w:rsidP="00D32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Umowa, z której wynika zobowiązanie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pienięż</w:t>
      </w:r>
      <w:r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ne, wymaga kontrasygnaty Skarbnika </w:t>
      </w:r>
      <w:r w:rsidR="00E94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Gminy Dolice</w:t>
      </w:r>
      <w:r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osoby przez niego </w:t>
      </w:r>
      <w:r w:rsidR="00D3203A"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upoważnionej</w:t>
      </w:r>
      <w:r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 </w:t>
      </w:r>
      <w:r w:rsidR="00D3203A"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następnie</w:t>
      </w:r>
      <w:r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przekazywana jest do podpisu</w:t>
      </w:r>
      <w:r w:rsid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="00E94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Wójtowi Gminy Dolice</w:t>
      </w:r>
      <w:r w:rsid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osob</w:t>
      </w:r>
      <w:r w:rsidR="00E94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ie</w:t>
      </w:r>
      <w:r w:rsid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przez </w:t>
      </w:r>
      <w:r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niego upowa</w:t>
      </w:r>
      <w:r w:rsid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ż</w:t>
      </w:r>
      <w:r w:rsidRPr="002123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nionej.</w:t>
      </w:r>
    </w:p>
    <w:p w14:paraId="1EDAC41E" w14:textId="77777777" w:rsidR="00D3203A" w:rsidRPr="00212389" w:rsidRDefault="00D3203A" w:rsidP="00D32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9A26ADC" w14:textId="77777777" w:rsidR="00212389" w:rsidRDefault="00212389" w:rsidP="00D32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 w:rsidRPr="0021238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§ 4</w:t>
      </w:r>
    </w:p>
    <w:p w14:paraId="76EA5ECF" w14:textId="77777777" w:rsidR="00D3203A" w:rsidRPr="00212389" w:rsidRDefault="00D3203A" w:rsidP="00D32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18442E7A" w14:textId="0608A2A7" w:rsidR="00212389" w:rsidRDefault="00212389" w:rsidP="00D3203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celu utworzenia jednolitej ewidencji zawieranych umów tworzy si</w:t>
      </w:r>
      <w:r w:rsid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ę</w:t>
      </w: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</w:t>
      </w:r>
      <w:r w:rsidR="00D3203A"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Urzędzie</w:t>
      </w: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="00E94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Gminy w Dolicach </w:t>
      </w: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Centralny Rejestr Umów, zwany dalej „rejestrem", p</w:t>
      </w:r>
      <w:r w:rsid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rowadzony na stanowisku ds. </w:t>
      </w:r>
      <w:r w:rsidR="002741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obronnych, </w:t>
      </w:r>
      <w:r w:rsidR="00E94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obrony cywilnej</w:t>
      </w:r>
      <w:r w:rsidR="002741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zarządzania kryzysowego</w:t>
      </w:r>
      <w:r w:rsidR="00E94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="00A94B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</w:p>
    <w:p w14:paraId="0AB7BACB" w14:textId="7AA96571" w:rsidR="00212389" w:rsidRPr="00D3203A" w:rsidRDefault="00212389" w:rsidP="00D3203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Rejes</w:t>
      </w:r>
      <w:r w:rsid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tr jest prowadzony oddzielnie dl</w:t>
      </w: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 </w:t>
      </w:r>
      <w:r w:rsidR="00D3203A"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każdego</w:t>
      </w:r>
      <w:r w:rsid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roku kalendarzowego. Numeracj</w:t>
      </w: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e </w:t>
      </w:r>
      <w:r w:rsidR="00D3203A"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zapisów</w:t>
      </w: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zaczyna si</w:t>
      </w:r>
      <w:r w:rsidR="00E94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ę</w:t>
      </w: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</w:t>
      </w:r>
      <w:r w:rsidR="00D3203A"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każdym</w:t>
      </w: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roku od nr 1.</w:t>
      </w:r>
    </w:p>
    <w:p w14:paraId="4585A143" w14:textId="77777777" w:rsidR="00212389" w:rsidRPr="00D3203A" w:rsidRDefault="00212389" w:rsidP="00D3203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Rejestr jest prowadzony w formie papierowej oraz elektronicznej.</w:t>
      </w:r>
    </w:p>
    <w:p w14:paraId="328864ED" w14:textId="68F1DE50" w:rsidR="00212389" w:rsidRDefault="00212389" w:rsidP="00D3203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</w:t>
      </w:r>
      <w:r w:rsid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ó</w:t>
      </w: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 rejestru stanowi </w:t>
      </w:r>
      <w:r w:rsidR="00D3203A"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</w:t>
      </w: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="00A94B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nr 1 </w:t>
      </w: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 niniejszego </w:t>
      </w:r>
      <w:r w:rsidR="00D3203A"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zarządzenia</w:t>
      </w: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14:paraId="3594ACEB" w14:textId="77777777" w:rsidR="00D3203A" w:rsidRPr="00D3203A" w:rsidRDefault="00D3203A" w:rsidP="00D3203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3BA7E87" w14:textId="77777777" w:rsidR="00212389" w:rsidRDefault="00212389" w:rsidP="00D32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 w:rsidRPr="0021238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§ 5</w:t>
      </w:r>
    </w:p>
    <w:p w14:paraId="4494BBA3" w14:textId="5B81553B" w:rsidR="00D3203A" w:rsidRPr="00D3203A" w:rsidRDefault="00D3203A" w:rsidP="00D3203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Obowiązek</w:t>
      </w:r>
      <w:r w:rsidR="00212389"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rejestracji umów dotyczy wszystkich umów zawartych w formie pisemnej, z </w:t>
      </w: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zastrzeżeniem</w:t>
      </w:r>
      <w:r w:rsidR="00212389"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§ 1 ust. 2.</w:t>
      </w:r>
    </w:p>
    <w:p w14:paraId="18EF37B4" w14:textId="77777777" w:rsidR="00212389" w:rsidRPr="00D3203A" w:rsidRDefault="00D3203A" w:rsidP="00D3203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Obowiązek</w:t>
      </w:r>
      <w:r w:rsidR="00212389"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zarejestrowania umowy spoczywa na osobie odpowiedzialnej za</w:t>
      </w:r>
    </w:p>
    <w:p w14:paraId="2C38C5EA" w14:textId="69C9E040" w:rsidR="00212389" w:rsidRDefault="00212389" w:rsidP="00D3203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przygotowanie umowy i winien </w:t>
      </w:r>
      <w:r w:rsidR="00D3203A"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być</w:t>
      </w: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zrealizowany </w:t>
      </w:r>
      <w:r w:rsidR="00D3203A"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niezwłocznie</w:t>
      </w:r>
      <w:r w:rsidR="00E94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jednak nie później niż w terminie 14 dni od daty zawarcia umowy. </w:t>
      </w:r>
      <w:r w:rsidR="00E122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Termin rejestracji umów zawartych w okresie od 1 stycznia 2023 roku do </w:t>
      </w:r>
      <w:r w:rsidR="00115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13</w:t>
      </w:r>
      <w:r w:rsidR="00E122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stycznia 2023 roku upływa w dniu </w:t>
      </w:r>
      <w:r w:rsidR="001157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="00E122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24 stycznia 2023 roku.  </w:t>
      </w:r>
    </w:p>
    <w:p w14:paraId="686566F7" w14:textId="5FC2FE54" w:rsidR="00A94B5A" w:rsidRPr="00A94B5A" w:rsidRDefault="00A94B5A" w:rsidP="00A94B5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Wpisu do rejestru dokonuje pracownik prowadzący rejestr.</w:t>
      </w:r>
    </w:p>
    <w:p w14:paraId="190D6D77" w14:textId="5979FDD2" w:rsidR="00212389" w:rsidRDefault="00212389" w:rsidP="00D3203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Podstaw</w:t>
      </w:r>
      <w:r w:rsidR="00850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ą</w:t>
      </w: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rejestracji jest oryginalny egzemplarz umowy</w:t>
      </w:r>
      <w:r w:rsidR="00A94B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który po wpisaniu do rejestru jest przechowywany na stanowisku </w:t>
      </w:r>
      <w:r w:rsidR="00E122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osoby odpowiedzialnej za prowadzenie Centralnego Rejestru Umów w Urzędzie Gminy Dolice. </w:t>
      </w:r>
      <w:r w:rsidR="00A94B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</w:p>
    <w:p w14:paraId="23C67683" w14:textId="7C66BBFB" w:rsidR="00A94B5A" w:rsidRPr="00D3203A" w:rsidRDefault="00A94B5A" w:rsidP="00D3203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Kopię zarejestrowanej umowy osoba odpowiedzialna za jej przygotowanie przekazuje Skarbnikowi Gminy. </w:t>
      </w:r>
    </w:p>
    <w:p w14:paraId="332D1E56" w14:textId="123870A4" w:rsidR="00212389" w:rsidRPr="00D3203A" w:rsidRDefault="00212389" w:rsidP="00D3203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Potwierdzenie</w:t>
      </w:r>
      <w:r w:rsidR="00850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</w:t>
      </w: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rejestracji umowy</w:t>
      </w:r>
      <w:r w:rsidR="005214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aneksu</w:t>
      </w: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opatrzenie egzemplarza umowy </w:t>
      </w:r>
      <w:r w:rsidR="00D3203A"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pozostającej</w:t>
      </w: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</w:t>
      </w:r>
      <w:r w:rsidR="00D3203A"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komórce</w:t>
      </w: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merytorycznej </w:t>
      </w:r>
      <w:r w:rsidR="00D3203A"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pieczęcią</w:t>
      </w: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</w:t>
      </w:r>
      <w:r w:rsidR="00D3203A"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treści</w:t>
      </w: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</w:t>
      </w:r>
      <w:bookmarkStart w:id="0" w:name="_Hlk124170766"/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„Wpisano do Centralnego Rejestru Umów</w:t>
      </w:r>
      <w:r w:rsid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="00D3203A"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Urzędu</w:t>
      </w: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="00E94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Gminy</w:t>
      </w: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</w:t>
      </w:r>
      <w:r w:rsidR="00E947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Dolicach </w:t>
      </w: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dnia ........ poz.</w:t>
      </w:r>
    </w:p>
    <w:p w14:paraId="64F1943E" w14:textId="77777777" w:rsidR="00212389" w:rsidRPr="00D3203A" w:rsidRDefault="00212389" w:rsidP="00D3203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...... podpis</w:t>
      </w:r>
      <w:r w:rsidR="00D320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”</w:t>
      </w:r>
    </w:p>
    <w:bookmarkEnd w:id="0"/>
    <w:p w14:paraId="3ABBDFF6" w14:textId="7726FAE1" w:rsidR="00700986" w:rsidRPr="00D3203A" w:rsidRDefault="00700986" w:rsidP="00D3203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Umowy </w:t>
      </w:r>
      <w:r w:rsidR="005214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lub aneksy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wpisywane do rejestru opatruje się </w:t>
      </w:r>
      <w:r w:rsidR="00E122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prawym górnym rogu pierwszej strony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numerem wynikającym z kolejności zgłaszania umów do rejestru. Numerację w rejestrze nadaje się według zasady kolejny numer umowy / rok w którym umowa została zawarta. </w:t>
      </w:r>
    </w:p>
    <w:p w14:paraId="06F152C9" w14:textId="77777777" w:rsidR="009E6C83" w:rsidRDefault="009E6C83" w:rsidP="00D3203A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73019C0B" w14:textId="77777777" w:rsidR="00212389" w:rsidRPr="009E6C83" w:rsidRDefault="00212389" w:rsidP="009E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 w:rsidRPr="009E6C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§ 6</w:t>
      </w:r>
    </w:p>
    <w:p w14:paraId="1FCC4696" w14:textId="77777777" w:rsidR="00D3203A" w:rsidRPr="00D3203A" w:rsidRDefault="00D3203A" w:rsidP="00D3203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507BD400" w14:textId="77777777" w:rsidR="00850010" w:rsidRPr="009E6C83" w:rsidRDefault="00850010" w:rsidP="00850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C8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Przepisy zarządzenia stosuje si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ę</w:t>
      </w:r>
      <w:r w:rsidRPr="009E6C8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również do wszystkich aneksów do umów.</w:t>
      </w:r>
    </w:p>
    <w:p w14:paraId="6EC90C31" w14:textId="77777777" w:rsidR="00A94B5A" w:rsidRDefault="00A94B5A" w:rsidP="00AC1B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51F5962E" w14:textId="77777777" w:rsidR="00A94B5A" w:rsidRDefault="00A94B5A" w:rsidP="009E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3A371F51" w14:textId="31E5A4F2" w:rsidR="009E6C83" w:rsidRPr="009E6C83" w:rsidRDefault="009E6C83" w:rsidP="009E6C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C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§7</w:t>
      </w:r>
    </w:p>
    <w:p w14:paraId="6FB948E1" w14:textId="77777777" w:rsidR="009E6C83" w:rsidRPr="009E6C83" w:rsidRDefault="009E6C83" w:rsidP="009E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2317C7C5" w14:textId="77777777" w:rsidR="009E6C83" w:rsidRDefault="009E6C83" w:rsidP="009E6C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11743352" w14:textId="0B75CD44" w:rsidR="00850010" w:rsidRDefault="00850010" w:rsidP="00850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C8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Wykonanie zarządzenia powierza si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ę</w:t>
      </w:r>
      <w:r w:rsidRPr="009E6C8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="00E122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</w:t>
      </w:r>
      <w:r w:rsidRPr="009E6C8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ierownikom </w:t>
      </w:r>
      <w:r w:rsidR="00E122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eferatów</w:t>
      </w:r>
      <w:r w:rsidR="00776F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14:paraId="725A9FA6" w14:textId="19ABA3A9" w:rsidR="00AC1B71" w:rsidRDefault="00AC1B71" w:rsidP="00850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6257841E" w14:textId="77777777" w:rsidR="009E6C83" w:rsidRDefault="009E6C83" w:rsidP="00776F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52744B8A" w14:textId="77777777" w:rsidR="009E6C83" w:rsidRDefault="009E6C83" w:rsidP="009E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 w:rsidRPr="009E6C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§ 8</w:t>
      </w:r>
    </w:p>
    <w:p w14:paraId="5282C267" w14:textId="77777777" w:rsidR="009E6C83" w:rsidRPr="009E6C83" w:rsidRDefault="009E6C83" w:rsidP="009E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349BD732" w14:textId="77777777" w:rsidR="00850010" w:rsidRDefault="00850010" w:rsidP="00850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C8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Nadzór nad wykonaniem zarządzenia powierza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się Sekretarzowi Gminy Dolice. </w:t>
      </w:r>
    </w:p>
    <w:p w14:paraId="3568600C" w14:textId="77777777" w:rsidR="009E6C83" w:rsidRPr="009E6C83" w:rsidRDefault="009E6C83" w:rsidP="009E6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00398A19" w14:textId="77777777" w:rsidR="009E6C83" w:rsidRPr="009E6C83" w:rsidRDefault="009E6C83" w:rsidP="009E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 w:rsidRPr="009E6C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§ 9</w:t>
      </w:r>
    </w:p>
    <w:p w14:paraId="3A739D7A" w14:textId="77777777" w:rsidR="009E6C83" w:rsidRPr="009E6C83" w:rsidRDefault="009E6C83" w:rsidP="009E6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FC4113F" w14:textId="032E26DE" w:rsidR="00850010" w:rsidRDefault="00850010" w:rsidP="00850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6C8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Zarządzenie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wchodzi w ż</w:t>
      </w:r>
      <w:r w:rsidRPr="009E6C8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yciem z dniem wydania i ma zastosowanie do umów zawieranych od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dnia 1 stycznia 2023 roku. </w:t>
      </w:r>
    </w:p>
    <w:p w14:paraId="1C95C873" w14:textId="3937A74A" w:rsidR="00E12210" w:rsidRDefault="00E12210" w:rsidP="00850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6469B3F9" w14:textId="77777777" w:rsidR="009E6C83" w:rsidRPr="009E6C83" w:rsidRDefault="009E6C83" w:rsidP="009E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6007905C" w14:textId="77777777" w:rsidR="009E6C83" w:rsidRPr="00212389" w:rsidRDefault="009E6C83" w:rsidP="00D32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D3A0758" w14:textId="77777777" w:rsidR="007C20E6" w:rsidRDefault="00000000" w:rsidP="00454D90">
      <w:pPr>
        <w:jc w:val="both"/>
        <w:rPr>
          <w:sz w:val="24"/>
          <w:szCs w:val="24"/>
        </w:rPr>
      </w:pPr>
    </w:p>
    <w:p w14:paraId="5638805A" w14:textId="77777777" w:rsidR="009E6C83" w:rsidRDefault="009E6C83" w:rsidP="00454D90">
      <w:pPr>
        <w:jc w:val="both"/>
        <w:rPr>
          <w:sz w:val="24"/>
          <w:szCs w:val="24"/>
        </w:rPr>
      </w:pPr>
    </w:p>
    <w:p w14:paraId="55110E7B" w14:textId="77777777" w:rsidR="009E6C83" w:rsidRPr="00454D90" w:rsidRDefault="009E6C83" w:rsidP="00454D90">
      <w:pPr>
        <w:jc w:val="both"/>
        <w:rPr>
          <w:sz w:val="24"/>
          <w:szCs w:val="24"/>
        </w:rPr>
      </w:pPr>
    </w:p>
    <w:sectPr w:rsidR="009E6C83" w:rsidRPr="00454D90" w:rsidSect="009E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49FF" w14:textId="77777777" w:rsidR="00B10788" w:rsidRDefault="00B10788" w:rsidP="009E6C83">
      <w:pPr>
        <w:spacing w:after="0" w:line="240" w:lineRule="auto"/>
      </w:pPr>
      <w:r>
        <w:separator/>
      </w:r>
    </w:p>
  </w:endnote>
  <w:endnote w:type="continuationSeparator" w:id="0">
    <w:p w14:paraId="04B8BF8A" w14:textId="77777777" w:rsidR="00B10788" w:rsidRDefault="00B10788" w:rsidP="009E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6957" w14:textId="77777777" w:rsidR="00B10788" w:rsidRDefault="00B10788" w:rsidP="009E6C83">
      <w:pPr>
        <w:spacing w:after="0" w:line="240" w:lineRule="auto"/>
      </w:pPr>
      <w:r>
        <w:separator/>
      </w:r>
    </w:p>
  </w:footnote>
  <w:footnote w:type="continuationSeparator" w:id="0">
    <w:p w14:paraId="1C38BF75" w14:textId="77777777" w:rsidR="00B10788" w:rsidRDefault="00B10788" w:rsidP="009E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4383"/>
    <w:multiLevelType w:val="hybridMultilevel"/>
    <w:tmpl w:val="8B58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65CF"/>
    <w:multiLevelType w:val="hybridMultilevel"/>
    <w:tmpl w:val="EA3468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B4DC4"/>
    <w:multiLevelType w:val="hybridMultilevel"/>
    <w:tmpl w:val="37BE0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1D4"/>
    <w:multiLevelType w:val="hybridMultilevel"/>
    <w:tmpl w:val="77020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A2D0C"/>
    <w:multiLevelType w:val="hybridMultilevel"/>
    <w:tmpl w:val="69321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F43DD"/>
    <w:multiLevelType w:val="hybridMultilevel"/>
    <w:tmpl w:val="4E50A6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37D2A"/>
    <w:multiLevelType w:val="hybridMultilevel"/>
    <w:tmpl w:val="F0326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F44B1"/>
    <w:multiLevelType w:val="hybridMultilevel"/>
    <w:tmpl w:val="05A62C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B7321D"/>
    <w:multiLevelType w:val="hybridMultilevel"/>
    <w:tmpl w:val="772C3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A138B"/>
    <w:multiLevelType w:val="hybridMultilevel"/>
    <w:tmpl w:val="D3364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B26EF"/>
    <w:multiLevelType w:val="hybridMultilevel"/>
    <w:tmpl w:val="D3E6C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D093C"/>
    <w:multiLevelType w:val="hybridMultilevel"/>
    <w:tmpl w:val="A7365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83393"/>
    <w:multiLevelType w:val="hybridMultilevel"/>
    <w:tmpl w:val="A08E1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257415">
    <w:abstractNumId w:val="9"/>
  </w:num>
  <w:num w:numId="2" w16cid:durableId="2084251080">
    <w:abstractNumId w:val="4"/>
  </w:num>
  <w:num w:numId="3" w16cid:durableId="1855607410">
    <w:abstractNumId w:val="8"/>
  </w:num>
  <w:num w:numId="4" w16cid:durableId="1454599087">
    <w:abstractNumId w:val="6"/>
  </w:num>
  <w:num w:numId="5" w16cid:durableId="1085344336">
    <w:abstractNumId w:val="3"/>
  </w:num>
  <w:num w:numId="6" w16cid:durableId="101610309">
    <w:abstractNumId w:val="0"/>
  </w:num>
  <w:num w:numId="7" w16cid:durableId="2121024393">
    <w:abstractNumId w:val="10"/>
  </w:num>
  <w:num w:numId="8" w16cid:durableId="959147555">
    <w:abstractNumId w:val="2"/>
  </w:num>
  <w:num w:numId="9" w16cid:durableId="1758287786">
    <w:abstractNumId w:val="11"/>
  </w:num>
  <w:num w:numId="10" w16cid:durableId="1885024505">
    <w:abstractNumId w:val="5"/>
  </w:num>
  <w:num w:numId="11" w16cid:durableId="1978605157">
    <w:abstractNumId w:val="7"/>
  </w:num>
  <w:num w:numId="12" w16cid:durableId="2083524374">
    <w:abstractNumId w:val="1"/>
  </w:num>
  <w:num w:numId="13" w16cid:durableId="13829432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52"/>
    <w:rsid w:val="0005029E"/>
    <w:rsid w:val="0011572C"/>
    <w:rsid w:val="001709D1"/>
    <w:rsid w:val="001863F2"/>
    <w:rsid w:val="001E2C0B"/>
    <w:rsid w:val="00212389"/>
    <w:rsid w:val="002741D6"/>
    <w:rsid w:val="00296034"/>
    <w:rsid w:val="002D0B08"/>
    <w:rsid w:val="00454089"/>
    <w:rsid w:val="00454D90"/>
    <w:rsid w:val="004D75CB"/>
    <w:rsid w:val="00506C55"/>
    <w:rsid w:val="005214D8"/>
    <w:rsid w:val="005710E6"/>
    <w:rsid w:val="00654EDE"/>
    <w:rsid w:val="00675DA8"/>
    <w:rsid w:val="00700986"/>
    <w:rsid w:val="00776F75"/>
    <w:rsid w:val="007B7F4D"/>
    <w:rsid w:val="00850010"/>
    <w:rsid w:val="008D3D98"/>
    <w:rsid w:val="00901643"/>
    <w:rsid w:val="009D614F"/>
    <w:rsid w:val="009E6C83"/>
    <w:rsid w:val="00A94B5A"/>
    <w:rsid w:val="00AC1B71"/>
    <w:rsid w:val="00B10788"/>
    <w:rsid w:val="00C02D8E"/>
    <w:rsid w:val="00CD2C52"/>
    <w:rsid w:val="00D16A24"/>
    <w:rsid w:val="00D3203A"/>
    <w:rsid w:val="00E12210"/>
    <w:rsid w:val="00E9330D"/>
    <w:rsid w:val="00E93693"/>
    <w:rsid w:val="00E9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3610"/>
  <w15:docId w15:val="{E81C7E64-B751-47D8-931A-1D1D16F2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3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E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6C83"/>
  </w:style>
  <w:style w:type="paragraph" w:styleId="Stopka">
    <w:name w:val="footer"/>
    <w:basedOn w:val="Normalny"/>
    <w:link w:val="StopkaZnak"/>
    <w:uiPriority w:val="99"/>
    <w:semiHidden/>
    <w:unhideWhenUsed/>
    <w:rsid w:val="009E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patrycjab</dc:creator>
  <cp:lastModifiedBy>Anna Hackiewicz-Gębska</cp:lastModifiedBy>
  <cp:revision>16</cp:revision>
  <cp:lastPrinted>2023-01-13T10:25:00Z</cp:lastPrinted>
  <dcterms:created xsi:type="dcterms:W3CDTF">2023-01-05T11:41:00Z</dcterms:created>
  <dcterms:modified xsi:type="dcterms:W3CDTF">2023-01-13T10:25:00Z</dcterms:modified>
</cp:coreProperties>
</file>