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28B8D" w14:textId="77777777" w:rsidR="00626E98" w:rsidRDefault="00626E98" w:rsidP="00006CF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7CA4">
        <w:rPr>
          <w:rFonts w:ascii="Times New Roman" w:hAnsi="Times New Roman" w:cs="Times New Roman"/>
          <w:b/>
          <w:sz w:val="20"/>
          <w:szCs w:val="20"/>
        </w:rPr>
        <w:t>Spis  treści:</w:t>
      </w:r>
    </w:p>
    <w:p w14:paraId="7570836D" w14:textId="3777CB36" w:rsidR="00D43E31" w:rsidRPr="00367CA4" w:rsidRDefault="00D43E31" w:rsidP="00006CF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  Część tabelaryczna wyko</w:t>
      </w:r>
      <w:r w:rsidR="0073058E">
        <w:rPr>
          <w:rFonts w:ascii="Times New Roman" w:hAnsi="Times New Roman" w:cs="Times New Roman"/>
          <w:b/>
          <w:sz w:val="20"/>
          <w:szCs w:val="20"/>
        </w:rPr>
        <w:t>nania budżetu za I półrocze 202</w:t>
      </w:r>
      <w:r w:rsidR="00263AFB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r.</w:t>
      </w:r>
    </w:p>
    <w:p w14:paraId="786ED951" w14:textId="01EB3CF8" w:rsidR="00626E98" w:rsidRDefault="00D43E31" w:rsidP="00006CF0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Budżet gminy Dolice ogółem </w:t>
      </w:r>
      <w:r w:rsidR="0073058E">
        <w:rPr>
          <w:rFonts w:ascii="Times New Roman" w:hAnsi="Times New Roman"/>
          <w:b/>
          <w:sz w:val="20"/>
          <w:szCs w:val="20"/>
        </w:rPr>
        <w:t xml:space="preserve"> na dzień  30.06.202</w:t>
      </w:r>
      <w:r w:rsidR="00263AFB">
        <w:rPr>
          <w:rFonts w:ascii="Times New Roman" w:hAnsi="Times New Roman"/>
          <w:b/>
          <w:sz w:val="20"/>
          <w:szCs w:val="20"/>
        </w:rPr>
        <w:t>1</w:t>
      </w:r>
      <w:r w:rsidR="00626E98" w:rsidRPr="00367CA4">
        <w:rPr>
          <w:rFonts w:ascii="Times New Roman" w:hAnsi="Times New Roman"/>
          <w:b/>
          <w:sz w:val="20"/>
          <w:szCs w:val="20"/>
        </w:rPr>
        <w:t xml:space="preserve"> r.</w:t>
      </w:r>
      <w:r w:rsidR="00EF4BEB">
        <w:rPr>
          <w:rFonts w:ascii="Times New Roman" w:hAnsi="Times New Roman"/>
          <w:b/>
          <w:sz w:val="20"/>
          <w:szCs w:val="20"/>
        </w:rPr>
        <w:t xml:space="preserve"> ……………………..Załącznik Nr 1</w:t>
      </w:r>
    </w:p>
    <w:p w14:paraId="4F93E7D8" w14:textId="77777777" w:rsidR="00D43E31" w:rsidRDefault="00D43E31" w:rsidP="00006CF0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Plan i wykonanie dochodów według źródeł pochodzenia</w:t>
      </w:r>
      <w:r w:rsidR="003C0A9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……………</w:t>
      </w:r>
      <w:r w:rsidR="003E2BAA">
        <w:rPr>
          <w:rFonts w:ascii="Times New Roman" w:hAnsi="Times New Roman"/>
          <w:b/>
          <w:sz w:val="20"/>
          <w:szCs w:val="20"/>
        </w:rPr>
        <w:t>……</w:t>
      </w:r>
      <w:r>
        <w:rPr>
          <w:rFonts w:ascii="Times New Roman" w:hAnsi="Times New Roman"/>
          <w:b/>
          <w:sz w:val="20"/>
          <w:szCs w:val="20"/>
        </w:rPr>
        <w:t>Zał</w:t>
      </w:r>
      <w:r w:rsidR="003C0A92">
        <w:rPr>
          <w:rFonts w:ascii="Times New Roman" w:hAnsi="Times New Roman"/>
          <w:b/>
          <w:sz w:val="20"/>
          <w:szCs w:val="20"/>
        </w:rPr>
        <w:t>ą</w:t>
      </w:r>
      <w:r>
        <w:rPr>
          <w:rFonts w:ascii="Times New Roman" w:hAnsi="Times New Roman"/>
          <w:b/>
          <w:sz w:val="20"/>
          <w:szCs w:val="20"/>
        </w:rPr>
        <w:t>cznik Nr 2,</w:t>
      </w:r>
    </w:p>
    <w:p w14:paraId="78322733" w14:textId="77777777" w:rsidR="00D43E31" w:rsidRDefault="00D43E31" w:rsidP="00006CF0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Plan i wykonanie dochodów budżetowych( z uwzględnieniem stopnia </w:t>
      </w:r>
    </w:p>
    <w:p w14:paraId="3716D8A6" w14:textId="77777777" w:rsidR="00D43E31" w:rsidRDefault="00D43E31" w:rsidP="00006CF0">
      <w:pPr>
        <w:pStyle w:val="Akapitzlist1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realizacji) według działów, rozdział</w:t>
      </w:r>
      <w:r w:rsidR="003C0A92">
        <w:rPr>
          <w:rFonts w:ascii="Times New Roman" w:hAnsi="Times New Roman"/>
          <w:b/>
          <w:sz w:val="20"/>
          <w:szCs w:val="20"/>
        </w:rPr>
        <w:t>u</w:t>
      </w:r>
      <w:r>
        <w:rPr>
          <w:rFonts w:ascii="Times New Roman" w:hAnsi="Times New Roman"/>
          <w:b/>
          <w:sz w:val="20"/>
          <w:szCs w:val="20"/>
        </w:rPr>
        <w:t>, paragrafów klasyfikacji budżetowej</w:t>
      </w:r>
    </w:p>
    <w:p w14:paraId="02821B5F" w14:textId="77777777" w:rsidR="00D43E31" w:rsidRDefault="00D43E31" w:rsidP="00006CF0">
      <w:pPr>
        <w:pStyle w:val="Akapitzlist1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w podziale na bieżące i majątkowe ………………………………</w:t>
      </w:r>
      <w:r w:rsidR="003E2BAA">
        <w:rPr>
          <w:rFonts w:ascii="Times New Roman" w:hAnsi="Times New Roman"/>
          <w:b/>
          <w:sz w:val="20"/>
          <w:szCs w:val="20"/>
        </w:rPr>
        <w:t>…….</w:t>
      </w:r>
      <w:r>
        <w:rPr>
          <w:rFonts w:ascii="Times New Roman" w:hAnsi="Times New Roman"/>
          <w:b/>
          <w:sz w:val="20"/>
          <w:szCs w:val="20"/>
        </w:rPr>
        <w:t>….Zał</w:t>
      </w:r>
      <w:r w:rsidR="003C0A92">
        <w:rPr>
          <w:rFonts w:ascii="Times New Roman" w:hAnsi="Times New Roman"/>
          <w:b/>
          <w:sz w:val="20"/>
          <w:szCs w:val="20"/>
        </w:rPr>
        <w:t>ą</w:t>
      </w:r>
      <w:r>
        <w:rPr>
          <w:rFonts w:ascii="Times New Roman" w:hAnsi="Times New Roman"/>
          <w:b/>
          <w:sz w:val="20"/>
          <w:szCs w:val="20"/>
        </w:rPr>
        <w:t>cznik Nr 3,</w:t>
      </w:r>
    </w:p>
    <w:p w14:paraId="5460AE6D" w14:textId="77777777" w:rsidR="00D43E31" w:rsidRDefault="00D43E31" w:rsidP="00006CF0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Dochody związane z realizacją zadań z zakresu administracji</w:t>
      </w:r>
    </w:p>
    <w:p w14:paraId="1C107E2B" w14:textId="77777777" w:rsidR="00D43E31" w:rsidRDefault="00D43E31" w:rsidP="00006CF0">
      <w:pPr>
        <w:pStyle w:val="Akapitzlist1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Rządowej ……………………………………………………………</w:t>
      </w:r>
      <w:r w:rsidR="003E2BAA">
        <w:rPr>
          <w:rFonts w:ascii="Times New Roman" w:hAnsi="Times New Roman"/>
          <w:b/>
          <w:sz w:val="20"/>
          <w:szCs w:val="20"/>
        </w:rPr>
        <w:t>…….</w:t>
      </w:r>
      <w:r>
        <w:rPr>
          <w:rFonts w:ascii="Times New Roman" w:hAnsi="Times New Roman"/>
          <w:b/>
          <w:sz w:val="20"/>
          <w:szCs w:val="20"/>
        </w:rPr>
        <w:t>…zał</w:t>
      </w:r>
      <w:r w:rsidR="003C0A92">
        <w:rPr>
          <w:rFonts w:ascii="Times New Roman" w:hAnsi="Times New Roman"/>
          <w:b/>
          <w:sz w:val="20"/>
          <w:szCs w:val="20"/>
        </w:rPr>
        <w:t>ą</w:t>
      </w:r>
      <w:r>
        <w:rPr>
          <w:rFonts w:ascii="Times New Roman" w:hAnsi="Times New Roman"/>
          <w:b/>
          <w:sz w:val="20"/>
          <w:szCs w:val="20"/>
        </w:rPr>
        <w:t>cznik Nr 4,</w:t>
      </w:r>
    </w:p>
    <w:p w14:paraId="3FC4F7AF" w14:textId="77777777" w:rsidR="00D43E31" w:rsidRDefault="00D43E31" w:rsidP="00006CF0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Plan i wykonanie wydatków budżetowych z uwzględnieniem stopnia </w:t>
      </w:r>
    </w:p>
    <w:p w14:paraId="025EDA08" w14:textId="77777777" w:rsidR="00D43E31" w:rsidRDefault="00D43E31" w:rsidP="00006CF0">
      <w:pPr>
        <w:pStyle w:val="Akapitzlist1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realizacji) według działów, rozdział</w:t>
      </w:r>
      <w:r w:rsidR="003C0A92">
        <w:rPr>
          <w:rFonts w:ascii="Times New Roman" w:hAnsi="Times New Roman"/>
          <w:b/>
          <w:sz w:val="20"/>
          <w:szCs w:val="20"/>
        </w:rPr>
        <w:t>u</w:t>
      </w:r>
      <w:r>
        <w:rPr>
          <w:rFonts w:ascii="Times New Roman" w:hAnsi="Times New Roman"/>
          <w:b/>
          <w:sz w:val="20"/>
          <w:szCs w:val="20"/>
        </w:rPr>
        <w:t>, paragrafów klasyfikacji budżetowej</w:t>
      </w:r>
    </w:p>
    <w:p w14:paraId="0BDF1623" w14:textId="77777777" w:rsidR="00D43E31" w:rsidRDefault="00D43E31" w:rsidP="00006CF0">
      <w:pPr>
        <w:pStyle w:val="Akapitzlist1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w podziale na bieżące i majątkowe ………………………………</w:t>
      </w:r>
      <w:r w:rsidR="003E2BAA">
        <w:rPr>
          <w:rFonts w:ascii="Times New Roman" w:hAnsi="Times New Roman"/>
          <w:b/>
          <w:sz w:val="20"/>
          <w:szCs w:val="20"/>
        </w:rPr>
        <w:t>……</w:t>
      </w:r>
      <w:r>
        <w:rPr>
          <w:rFonts w:ascii="Times New Roman" w:hAnsi="Times New Roman"/>
          <w:b/>
          <w:sz w:val="20"/>
          <w:szCs w:val="20"/>
        </w:rPr>
        <w:t>….Zał</w:t>
      </w:r>
      <w:r w:rsidR="003C0A92">
        <w:rPr>
          <w:rFonts w:ascii="Times New Roman" w:hAnsi="Times New Roman"/>
          <w:b/>
          <w:sz w:val="20"/>
          <w:szCs w:val="20"/>
        </w:rPr>
        <w:t>ą</w:t>
      </w:r>
      <w:r>
        <w:rPr>
          <w:rFonts w:ascii="Times New Roman" w:hAnsi="Times New Roman"/>
          <w:b/>
          <w:sz w:val="20"/>
          <w:szCs w:val="20"/>
        </w:rPr>
        <w:t>cznik Nr 5,</w:t>
      </w:r>
    </w:p>
    <w:p w14:paraId="0860FD29" w14:textId="77777777" w:rsidR="00D43E31" w:rsidRDefault="00D43E31" w:rsidP="00006CF0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Dochody i wydatki związane z realizacją zadań z zakresu administracji rządowej</w:t>
      </w:r>
    </w:p>
    <w:p w14:paraId="0BDCBA19" w14:textId="77777777" w:rsidR="00D43E31" w:rsidRDefault="00D43E31" w:rsidP="00006CF0">
      <w:pPr>
        <w:pStyle w:val="Akapitzlist1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 innych zadań zleconych odrębnymi ustawami w podziale na działy,</w:t>
      </w:r>
    </w:p>
    <w:p w14:paraId="2DDBFBBF" w14:textId="77777777" w:rsidR="00D43E31" w:rsidRDefault="00D43E31" w:rsidP="00006CF0">
      <w:pPr>
        <w:pStyle w:val="Akapitzlist1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Rozdziały i paragrafy klasyfikacji budżetowej</w:t>
      </w:r>
      <w:r w:rsidR="003C0A9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……………………</w:t>
      </w:r>
      <w:r w:rsidR="003E2BAA">
        <w:rPr>
          <w:rFonts w:ascii="Times New Roman" w:hAnsi="Times New Roman"/>
          <w:b/>
          <w:sz w:val="20"/>
          <w:szCs w:val="20"/>
        </w:rPr>
        <w:t>…….</w:t>
      </w:r>
      <w:r>
        <w:rPr>
          <w:rFonts w:ascii="Times New Roman" w:hAnsi="Times New Roman"/>
          <w:b/>
          <w:sz w:val="20"/>
          <w:szCs w:val="20"/>
        </w:rPr>
        <w:t>.Załącznik Nr 6,</w:t>
      </w:r>
    </w:p>
    <w:p w14:paraId="6B5596D5" w14:textId="77777777" w:rsidR="00D43E31" w:rsidRDefault="00D43E31" w:rsidP="00006CF0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Dotacje udzielone,</w:t>
      </w:r>
    </w:p>
    <w:p w14:paraId="00F60CA5" w14:textId="77777777" w:rsidR="00D43E31" w:rsidRDefault="00D43E31" w:rsidP="00006CF0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Wydatki inwestycyjne.</w:t>
      </w:r>
    </w:p>
    <w:p w14:paraId="7A4FB8B4" w14:textId="1B5A5B69" w:rsidR="003D4E6C" w:rsidRPr="003D4E6C" w:rsidRDefault="003D4E6C" w:rsidP="00006CF0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D4E6C">
        <w:rPr>
          <w:rFonts w:ascii="Times New Roman" w:hAnsi="Times New Roman"/>
          <w:b/>
          <w:sz w:val="20"/>
          <w:szCs w:val="20"/>
        </w:rPr>
        <w:t xml:space="preserve">Plan </w:t>
      </w:r>
      <w:r w:rsidR="0086723C">
        <w:rPr>
          <w:rFonts w:ascii="Times New Roman" w:hAnsi="Times New Roman"/>
          <w:b/>
          <w:sz w:val="20"/>
          <w:szCs w:val="20"/>
        </w:rPr>
        <w:t>doc</w:t>
      </w:r>
      <w:r w:rsidR="00955006">
        <w:rPr>
          <w:rFonts w:ascii="Times New Roman" w:hAnsi="Times New Roman"/>
          <w:b/>
          <w:sz w:val="20"/>
          <w:szCs w:val="20"/>
        </w:rPr>
        <w:t>h</w:t>
      </w:r>
      <w:r w:rsidR="0086723C">
        <w:rPr>
          <w:rFonts w:ascii="Times New Roman" w:hAnsi="Times New Roman"/>
          <w:b/>
          <w:sz w:val="20"/>
          <w:szCs w:val="20"/>
        </w:rPr>
        <w:t>odów</w:t>
      </w:r>
      <w:r w:rsidRPr="003D4E6C">
        <w:rPr>
          <w:rFonts w:ascii="Times New Roman" w:hAnsi="Times New Roman"/>
          <w:b/>
          <w:sz w:val="20"/>
          <w:szCs w:val="20"/>
        </w:rPr>
        <w:t xml:space="preserve"> i wydatków związanych z ochron</w:t>
      </w:r>
      <w:r>
        <w:rPr>
          <w:rFonts w:ascii="Times New Roman" w:hAnsi="Times New Roman"/>
          <w:b/>
          <w:sz w:val="20"/>
          <w:szCs w:val="20"/>
        </w:rPr>
        <w:t>ą środowiska ,</w:t>
      </w:r>
    </w:p>
    <w:p w14:paraId="5F6DDC62" w14:textId="77777777" w:rsidR="003D4E6C" w:rsidRDefault="003D4E6C" w:rsidP="00006CF0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D4E6C">
        <w:rPr>
          <w:rFonts w:ascii="Times New Roman" w:hAnsi="Times New Roman"/>
          <w:b/>
          <w:sz w:val="20"/>
          <w:szCs w:val="20"/>
        </w:rPr>
        <w:t xml:space="preserve">Informacja o wpływach opłat za wydanie koncesji na sprzedaż alkoholu </w:t>
      </w:r>
      <w:r w:rsidR="009B4536">
        <w:rPr>
          <w:rFonts w:ascii="Times New Roman" w:hAnsi="Times New Roman"/>
          <w:b/>
          <w:sz w:val="20"/>
          <w:szCs w:val="20"/>
        </w:rPr>
        <w:t>,</w:t>
      </w:r>
    </w:p>
    <w:p w14:paraId="14AC7EE2" w14:textId="5203CF1F" w:rsidR="009B4536" w:rsidRPr="003D4E6C" w:rsidRDefault="009B4536" w:rsidP="00006CF0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Projekty realizowane w ramach programów finansowanych z udziałem środków europejskich za okres od 01.01. do 30.06.202</w:t>
      </w:r>
      <w:r w:rsidR="00263AFB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 xml:space="preserve"> roku</w:t>
      </w:r>
    </w:p>
    <w:p w14:paraId="388C716E" w14:textId="77777777" w:rsidR="00D43E31" w:rsidRDefault="00D43E31" w:rsidP="00006CF0">
      <w:pPr>
        <w:pStyle w:val="Akapitzlist1"/>
        <w:spacing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II Część opisowa przebiegu wykonania budżetu, </w:t>
      </w:r>
      <w:proofErr w:type="spellStart"/>
      <w:r>
        <w:rPr>
          <w:rFonts w:ascii="Times New Roman" w:hAnsi="Times New Roman"/>
          <w:b/>
          <w:sz w:val="20"/>
          <w:szCs w:val="20"/>
        </w:rPr>
        <w:t>tj</w:t>
      </w:r>
      <w:proofErr w:type="spellEnd"/>
      <w:r>
        <w:rPr>
          <w:rFonts w:ascii="Times New Roman" w:hAnsi="Times New Roman"/>
          <w:b/>
          <w:sz w:val="20"/>
          <w:szCs w:val="20"/>
        </w:rPr>
        <w:t>:</w:t>
      </w:r>
    </w:p>
    <w:p w14:paraId="7EE84DD1" w14:textId="77777777" w:rsidR="00D43E31" w:rsidRDefault="00D43E31" w:rsidP="00006CF0">
      <w:pPr>
        <w:pStyle w:val="Akapitzlist1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Charakterystykę zmian budżetu w okresie I półrocza,</w:t>
      </w:r>
    </w:p>
    <w:p w14:paraId="30FE485B" w14:textId="4FC0844F" w:rsidR="00D43E31" w:rsidRDefault="00D43E31" w:rsidP="00006CF0">
      <w:pPr>
        <w:pStyle w:val="Akapitzlist1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Opis wykonania dochodów w poszczególny</w:t>
      </w:r>
      <w:r w:rsidR="003C0A92">
        <w:rPr>
          <w:rFonts w:ascii="Times New Roman" w:hAnsi="Times New Roman"/>
          <w:b/>
          <w:sz w:val="20"/>
          <w:szCs w:val="20"/>
        </w:rPr>
        <w:t>c</w:t>
      </w:r>
      <w:r>
        <w:rPr>
          <w:rFonts w:ascii="Times New Roman" w:hAnsi="Times New Roman"/>
          <w:b/>
          <w:sz w:val="20"/>
          <w:szCs w:val="20"/>
        </w:rPr>
        <w:t xml:space="preserve">h </w:t>
      </w:r>
      <w:r w:rsidR="0011289B">
        <w:rPr>
          <w:rFonts w:ascii="Times New Roman" w:hAnsi="Times New Roman"/>
          <w:b/>
          <w:sz w:val="20"/>
          <w:szCs w:val="20"/>
        </w:rPr>
        <w:t>działach</w:t>
      </w:r>
      <w:r>
        <w:rPr>
          <w:rFonts w:ascii="Times New Roman" w:hAnsi="Times New Roman"/>
          <w:b/>
          <w:sz w:val="20"/>
          <w:szCs w:val="20"/>
        </w:rPr>
        <w:t>,</w:t>
      </w:r>
    </w:p>
    <w:p w14:paraId="262AA799" w14:textId="38FF6424" w:rsidR="00D43E31" w:rsidRDefault="00D43E31" w:rsidP="00006CF0">
      <w:pPr>
        <w:pStyle w:val="Akapitzlist1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Opis wykonania wydatków w poszczególnych </w:t>
      </w:r>
      <w:r w:rsidR="0011289B">
        <w:rPr>
          <w:rFonts w:ascii="Times New Roman" w:hAnsi="Times New Roman"/>
          <w:b/>
          <w:sz w:val="20"/>
          <w:szCs w:val="20"/>
        </w:rPr>
        <w:t>dział</w:t>
      </w:r>
      <w:r w:rsidR="00F62536">
        <w:rPr>
          <w:rFonts w:ascii="Times New Roman" w:hAnsi="Times New Roman"/>
          <w:b/>
          <w:sz w:val="20"/>
          <w:szCs w:val="20"/>
        </w:rPr>
        <w:t>a</w:t>
      </w:r>
      <w:r w:rsidR="0011289B">
        <w:rPr>
          <w:rFonts w:ascii="Times New Roman" w:hAnsi="Times New Roman"/>
          <w:b/>
          <w:sz w:val="20"/>
          <w:szCs w:val="20"/>
        </w:rPr>
        <w:t>ch</w:t>
      </w:r>
      <w:r>
        <w:rPr>
          <w:rFonts w:ascii="Times New Roman" w:hAnsi="Times New Roman"/>
          <w:b/>
          <w:sz w:val="20"/>
          <w:szCs w:val="20"/>
        </w:rPr>
        <w:t xml:space="preserve"> budżetu,</w:t>
      </w:r>
    </w:p>
    <w:p w14:paraId="4D6C5892" w14:textId="77777777" w:rsidR="00D43E31" w:rsidRDefault="00D43E31" w:rsidP="00006CF0">
      <w:pPr>
        <w:pStyle w:val="Akapitzlist1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Uzasadnienie nadwyżki budżetowej,</w:t>
      </w:r>
    </w:p>
    <w:p w14:paraId="508EB786" w14:textId="77777777" w:rsidR="00D43E31" w:rsidRDefault="00D43E31" w:rsidP="00006CF0">
      <w:pPr>
        <w:pStyle w:val="Akapitzlist1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Opis przychodów i rozchodów budżetu,</w:t>
      </w:r>
    </w:p>
    <w:p w14:paraId="0E236B65" w14:textId="77777777" w:rsidR="00D43E31" w:rsidRDefault="00D43E31" w:rsidP="00006CF0">
      <w:pPr>
        <w:pStyle w:val="Akapitzlist1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Wyszczególnienie zobowiązań finansowych,</w:t>
      </w:r>
    </w:p>
    <w:p w14:paraId="7FDBC1C0" w14:textId="77777777" w:rsidR="003E2BAA" w:rsidRDefault="00D43E31" w:rsidP="00006CF0">
      <w:pPr>
        <w:pStyle w:val="Akapitzlist1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Informacje dodatkowe, w tym w zakresie realizacji zadań inwestycyjn</w:t>
      </w:r>
      <w:r w:rsidR="007B55B1">
        <w:rPr>
          <w:rFonts w:ascii="Times New Roman" w:hAnsi="Times New Roman"/>
          <w:b/>
          <w:sz w:val="20"/>
          <w:szCs w:val="20"/>
        </w:rPr>
        <w:t>ych</w:t>
      </w:r>
    </w:p>
    <w:p w14:paraId="2CA4EE91" w14:textId="77777777" w:rsidR="003D4E6C" w:rsidRDefault="003D4E6C" w:rsidP="003D4E6C">
      <w:pPr>
        <w:pStyle w:val="Akapitzlist1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E61086B" w14:textId="77777777" w:rsidR="003D4E6C" w:rsidRDefault="003D4E6C" w:rsidP="003D4E6C">
      <w:pPr>
        <w:rPr>
          <w:lang w:eastAsia="ar-SA"/>
        </w:rPr>
      </w:pPr>
    </w:p>
    <w:p w14:paraId="7B8CBF3E" w14:textId="77777777" w:rsidR="003D4E6C" w:rsidRPr="003D4E6C" w:rsidRDefault="003D4E6C" w:rsidP="003D4E6C">
      <w:pPr>
        <w:rPr>
          <w:lang w:eastAsia="ar-SA"/>
        </w:rPr>
        <w:sectPr w:rsidR="003D4E6C" w:rsidRPr="003D4E6C" w:rsidSect="006678A6">
          <w:footerReference w:type="default" r:id="rId8"/>
          <w:pgSz w:w="11906" w:h="16838" w:code="9"/>
          <w:pgMar w:top="1418" w:right="2126" w:bottom="1418" w:left="1418" w:header="709" w:footer="709" w:gutter="0"/>
          <w:cols w:space="708"/>
          <w:docGrid w:linePitch="360"/>
        </w:sectPr>
      </w:pPr>
    </w:p>
    <w:p w14:paraId="6191AD93" w14:textId="76237DB9" w:rsidR="008F3D2C" w:rsidRDefault="008F3D2C" w:rsidP="008F3D2C">
      <w:pPr>
        <w:pStyle w:val="Akapitzlist1"/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I Część tabelaryczna wykonania budżetu gminy </w:t>
      </w:r>
      <w:r w:rsidR="000C10E6">
        <w:rPr>
          <w:rFonts w:ascii="Times New Roman" w:hAnsi="Times New Roman"/>
          <w:b/>
          <w:sz w:val="28"/>
          <w:szCs w:val="28"/>
        </w:rPr>
        <w:t>Dolice na dzień 30.06.202</w:t>
      </w:r>
      <w:r w:rsidR="00FE156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r.</w:t>
      </w:r>
    </w:p>
    <w:p w14:paraId="2CBCCA94" w14:textId="3A05C49A" w:rsidR="00626E98" w:rsidRPr="008F3D2C" w:rsidRDefault="008F3D2C" w:rsidP="008F3D2C">
      <w:pPr>
        <w:pStyle w:val="Akapitzlist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F3D2C">
        <w:rPr>
          <w:rFonts w:ascii="Times New Roman" w:hAnsi="Times New Roman"/>
          <w:b/>
          <w:sz w:val="24"/>
          <w:szCs w:val="24"/>
        </w:rPr>
        <w:t>a.</w:t>
      </w:r>
      <w:r w:rsidR="00626E98" w:rsidRPr="008F3D2C">
        <w:rPr>
          <w:rFonts w:ascii="Times New Roman" w:hAnsi="Times New Roman"/>
          <w:b/>
          <w:sz w:val="24"/>
          <w:szCs w:val="24"/>
        </w:rPr>
        <w:t xml:space="preserve"> Wykonanie uchwały budżetowej na dzień 30.06.20</w:t>
      </w:r>
      <w:r w:rsidR="000C10E6">
        <w:rPr>
          <w:rFonts w:ascii="Times New Roman" w:hAnsi="Times New Roman"/>
          <w:b/>
          <w:sz w:val="24"/>
          <w:szCs w:val="24"/>
        </w:rPr>
        <w:t>2</w:t>
      </w:r>
      <w:r w:rsidR="00FE156E">
        <w:rPr>
          <w:rFonts w:ascii="Times New Roman" w:hAnsi="Times New Roman"/>
          <w:b/>
          <w:sz w:val="24"/>
          <w:szCs w:val="24"/>
        </w:rPr>
        <w:t>1</w:t>
      </w:r>
      <w:r w:rsidR="00626E98" w:rsidRPr="008F3D2C">
        <w:rPr>
          <w:rFonts w:ascii="Times New Roman" w:hAnsi="Times New Roman"/>
          <w:b/>
          <w:sz w:val="24"/>
          <w:szCs w:val="24"/>
        </w:rPr>
        <w:t xml:space="preserve"> r</w:t>
      </w:r>
      <w:r w:rsidRPr="008F3D2C">
        <w:rPr>
          <w:rFonts w:ascii="Times New Roman" w:hAnsi="Times New Roman"/>
          <w:b/>
          <w:sz w:val="24"/>
          <w:szCs w:val="24"/>
        </w:rPr>
        <w:t xml:space="preserve">. </w:t>
      </w:r>
      <w:r w:rsidR="00EC66B3">
        <w:rPr>
          <w:rFonts w:ascii="Times New Roman" w:hAnsi="Times New Roman"/>
          <w:b/>
          <w:sz w:val="24"/>
          <w:szCs w:val="24"/>
        </w:rPr>
        <w:t>………</w:t>
      </w:r>
      <w:r w:rsidRPr="008F3D2C">
        <w:rPr>
          <w:rFonts w:ascii="Times New Roman" w:hAnsi="Times New Roman"/>
          <w:b/>
          <w:sz w:val="24"/>
          <w:szCs w:val="24"/>
        </w:rPr>
        <w:t xml:space="preserve">  </w:t>
      </w:r>
      <w:r w:rsidR="006678A6" w:rsidRPr="008F3D2C">
        <w:rPr>
          <w:rFonts w:ascii="Times New Roman" w:hAnsi="Times New Roman"/>
          <w:b/>
          <w:sz w:val="24"/>
          <w:szCs w:val="24"/>
        </w:rPr>
        <w:t xml:space="preserve"> Załącznik Nr 1</w:t>
      </w:r>
    </w:p>
    <w:tbl>
      <w:tblPr>
        <w:tblW w:w="10008" w:type="dxa"/>
        <w:tblLayout w:type="fixed"/>
        <w:tblCellMar>
          <w:left w:w="85" w:type="dxa"/>
        </w:tblCellMar>
        <w:tblLook w:val="0000" w:firstRow="0" w:lastRow="0" w:firstColumn="0" w:lastColumn="0" w:noHBand="0" w:noVBand="0"/>
      </w:tblPr>
      <w:tblGrid>
        <w:gridCol w:w="511"/>
        <w:gridCol w:w="3969"/>
        <w:gridCol w:w="870"/>
        <w:gridCol w:w="60"/>
        <w:gridCol w:w="1621"/>
        <w:gridCol w:w="1559"/>
        <w:gridCol w:w="1418"/>
      </w:tblGrid>
      <w:tr w:rsidR="00626E98" w:rsidRPr="00367CA4" w14:paraId="5B7539F8" w14:textId="77777777" w:rsidTr="00D27125">
        <w:trPr>
          <w:trHeight w:hRule="exact" w:val="81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5200" w14:textId="77777777" w:rsidR="00626E98" w:rsidRPr="00102A27" w:rsidRDefault="00626E98" w:rsidP="00D5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2A27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B9B7" w14:textId="77777777" w:rsidR="00626E98" w:rsidRPr="00102A27" w:rsidRDefault="00626E98" w:rsidP="00D5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27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9B03" w14:textId="58BACC87" w:rsidR="00626E98" w:rsidRPr="00102A27" w:rsidRDefault="009E29C4" w:rsidP="00D5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 na </w:t>
            </w:r>
            <w:r w:rsidR="000C10E6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FE15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26E98" w:rsidRPr="00102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B3C1" w14:textId="2690BE5A" w:rsidR="00626E98" w:rsidRPr="00102A27" w:rsidRDefault="00D27125" w:rsidP="00D5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Wykonanie na dzień 30.06.202</w:t>
            </w:r>
            <w:r w:rsidR="00FE15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26E98" w:rsidRPr="00102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E201" w14:textId="77777777" w:rsidR="00626E98" w:rsidRPr="00102A27" w:rsidRDefault="00626E98" w:rsidP="00D5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27">
              <w:rPr>
                <w:rFonts w:ascii="Times New Roman" w:hAnsi="Times New Roman" w:cs="Times New Roman"/>
                <w:b/>
                <w:sz w:val="20"/>
                <w:szCs w:val="20"/>
              </w:rPr>
              <w:t>Procent wykonania</w:t>
            </w:r>
          </w:p>
        </w:tc>
      </w:tr>
      <w:tr w:rsidR="00626E98" w:rsidRPr="00367CA4" w14:paraId="26EF18D1" w14:textId="77777777" w:rsidTr="00822DEB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D7BB" w14:textId="77777777" w:rsidR="00626E98" w:rsidRPr="00367CA4" w:rsidRDefault="00626E98" w:rsidP="00D52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7CA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E558" w14:textId="77777777" w:rsidR="00626E98" w:rsidRPr="00367CA4" w:rsidRDefault="00626E98" w:rsidP="00D52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7CA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3497" w14:textId="77777777" w:rsidR="00626E98" w:rsidRPr="00367CA4" w:rsidRDefault="00626E98" w:rsidP="00D52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7CA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539B" w14:textId="77777777" w:rsidR="00626E98" w:rsidRPr="00367CA4" w:rsidRDefault="00626E98" w:rsidP="00D52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7CA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3779" w14:textId="77777777" w:rsidR="00626E98" w:rsidRPr="00367CA4" w:rsidRDefault="00626E98" w:rsidP="00D52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7CA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26E98" w:rsidRPr="00367CA4" w14:paraId="7C500784" w14:textId="77777777" w:rsidTr="00822DEB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C725" w14:textId="77777777" w:rsidR="00626E98" w:rsidRPr="00102A27" w:rsidRDefault="00626E98" w:rsidP="00D52B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9948" w14:textId="77777777" w:rsidR="00626E98" w:rsidRPr="00102A27" w:rsidRDefault="00626E98" w:rsidP="00D52B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27">
              <w:rPr>
                <w:rFonts w:ascii="Times New Roman" w:hAnsi="Times New Roman" w:cs="Times New Roman"/>
                <w:b/>
                <w:sz w:val="20"/>
                <w:szCs w:val="20"/>
              </w:rPr>
              <w:t>DOCHODY BUDŻETU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1389" w14:textId="4EBF0EE9" w:rsidR="00626E98" w:rsidRPr="00102A27" w:rsidRDefault="00FE156E" w:rsidP="00A056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43 269 690,21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20FA" w14:textId="43508350" w:rsidR="00626E98" w:rsidRPr="00102A27" w:rsidRDefault="00FE156E" w:rsidP="00A056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24 854 394,14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D5C0" w14:textId="0FE965A3" w:rsidR="00626E98" w:rsidRPr="00102A27" w:rsidRDefault="009D6F9F" w:rsidP="00D5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0400F">
              <w:rPr>
                <w:rFonts w:ascii="Times New Roman" w:hAnsi="Times New Roman" w:cs="Times New Roman"/>
                <w:b/>
                <w:sz w:val="20"/>
                <w:szCs w:val="20"/>
              </w:rPr>
              <w:t>7,44</w:t>
            </w:r>
            <w:r w:rsidR="00960B44" w:rsidRPr="00102A2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70074D" w:rsidRPr="00367CA4" w14:paraId="475D13D3" w14:textId="77777777" w:rsidTr="00822DEB">
        <w:trPr>
          <w:trHeight w:hRule="exact" w:val="284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3D5687" w14:textId="77777777" w:rsidR="0070074D" w:rsidRPr="009B2344" w:rsidRDefault="0070074D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5162" w14:textId="77777777" w:rsidR="0070074D" w:rsidRPr="009B2344" w:rsidRDefault="0070074D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44">
              <w:rPr>
                <w:rFonts w:ascii="Times New Roman" w:hAnsi="Times New Roman" w:cs="Times New Roman"/>
                <w:sz w:val="20"/>
                <w:szCs w:val="20"/>
              </w:rPr>
              <w:t xml:space="preserve">               Dochody bieżące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FC5D" w14:textId="7B0B6394" w:rsidR="0070074D" w:rsidRPr="009B2344" w:rsidRDefault="00FE156E" w:rsidP="00A056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37 679 359,82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3481" w14:textId="0B2E104B" w:rsidR="0070074D" w:rsidRPr="009B2344" w:rsidRDefault="00FE156E" w:rsidP="00A056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19 711 643,21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25F6" w14:textId="44865648" w:rsidR="0070074D" w:rsidRPr="009B2344" w:rsidRDefault="009D6F9F" w:rsidP="00D5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0400F">
              <w:rPr>
                <w:rFonts w:ascii="Times New Roman" w:hAnsi="Times New Roman" w:cs="Times New Roman"/>
                <w:sz w:val="20"/>
                <w:szCs w:val="20"/>
              </w:rPr>
              <w:t>2,31</w:t>
            </w:r>
            <w:r w:rsidR="0070074D" w:rsidRPr="009B23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0074D" w:rsidRPr="00367CA4" w14:paraId="318653C8" w14:textId="77777777" w:rsidTr="00822DEB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CE6E1A" w14:textId="77777777" w:rsidR="0070074D" w:rsidRPr="009B2344" w:rsidRDefault="0070074D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BD3B" w14:textId="77777777" w:rsidR="0070074D" w:rsidRPr="009B2344" w:rsidRDefault="0070074D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44">
              <w:rPr>
                <w:rFonts w:ascii="Times New Roman" w:hAnsi="Times New Roman" w:cs="Times New Roman"/>
                <w:sz w:val="20"/>
                <w:szCs w:val="20"/>
              </w:rPr>
              <w:t xml:space="preserve">              Dochody majątkowe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tym: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357C" w14:textId="592201D1" w:rsidR="0070074D" w:rsidRPr="009B2344" w:rsidRDefault="00FE156E" w:rsidP="00A056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5 590 330,39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A09A" w14:textId="0C2EE1DB" w:rsidR="0070074D" w:rsidRPr="009B2344" w:rsidRDefault="00FE156E" w:rsidP="00A056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5 142 750,93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1A86" w14:textId="3A10970F" w:rsidR="0070074D" w:rsidRPr="009B2344" w:rsidRDefault="0030400F" w:rsidP="00D5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91,99</w:t>
            </w:r>
            <w:r w:rsidR="0070074D" w:rsidRPr="009B23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0074D" w:rsidRPr="00367CA4" w14:paraId="15AFEAFB" w14:textId="77777777" w:rsidTr="00822DEB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F5FA" w14:textId="77777777" w:rsidR="0070074D" w:rsidRPr="009B2344" w:rsidRDefault="0070074D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34E3" w14:textId="77777777" w:rsidR="0070074D" w:rsidRPr="009B2344" w:rsidRDefault="0070074D" w:rsidP="002358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Dochody ze sprzedaży majątku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C3BA" w14:textId="02015D6D" w:rsidR="0070074D" w:rsidRDefault="00FE156E" w:rsidP="00A056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998E" w14:textId="2848A607" w:rsidR="0070074D" w:rsidRDefault="00FE156E" w:rsidP="00A056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108 118,93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8E0A" w14:textId="50796ABA" w:rsidR="0070074D" w:rsidRDefault="0030400F" w:rsidP="00D5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35,92</w:t>
            </w:r>
            <w:r w:rsidR="0070074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26E98" w:rsidRPr="00367CA4" w14:paraId="399691AA" w14:textId="77777777" w:rsidTr="00822DEB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4E64" w14:textId="77777777" w:rsidR="00626E98" w:rsidRPr="00102A27" w:rsidRDefault="00626E98" w:rsidP="00D52B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166F" w14:textId="77777777" w:rsidR="00626E98" w:rsidRPr="00102A27" w:rsidRDefault="00626E98" w:rsidP="00D52B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27">
              <w:rPr>
                <w:rFonts w:ascii="Times New Roman" w:hAnsi="Times New Roman" w:cs="Times New Roman"/>
                <w:b/>
                <w:sz w:val="20"/>
                <w:szCs w:val="20"/>
              </w:rPr>
              <w:t>WYDATKI BUDŻETU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A4CB" w14:textId="6454E219" w:rsidR="00626E98" w:rsidRPr="00102A27" w:rsidRDefault="00FE156E" w:rsidP="00A056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51 518 062,93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0559" w14:textId="26AA0A58" w:rsidR="00626E98" w:rsidRPr="00102A27" w:rsidRDefault="00FE156E" w:rsidP="00A056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17 959 775,65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D5B7" w14:textId="6E568AB7" w:rsidR="00626E98" w:rsidRPr="00102A27" w:rsidRDefault="0030400F" w:rsidP="00D5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34,86</w:t>
            </w:r>
            <w:r w:rsidR="00626E98" w:rsidRPr="00102A2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70074D" w:rsidRPr="00367CA4" w14:paraId="06A9129E" w14:textId="77777777" w:rsidTr="00822DEB">
        <w:trPr>
          <w:trHeight w:hRule="exact" w:val="284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5F0BD6" w14:textId="77777777" w:rsidR="0070074D" w:rsidRPr="009B2344" w:rsidRDefault="0070074D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EBDB" w14:textId="77777777" w:rsidR="0070074D" w:rsidRPr="009B2344" w:rsidRDefault="0070074D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44">
              <w:rPr>
                <w:rFonts w:ascii="Times New Roman" w:hAnsi="Times New Roman" w:cs="Times New Roman"/>
                <w:sz w:val="20"/>
                <w:szCs w:val="20"/>
              </w:rPr>
              <w:t xml:space="preserve">          Wydatki bieżące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059A" w14:textId="2D0606A2" w:rsidR="0070074D" w:rsidRPr="009B2344" w:rsidRDefault="00FE156E" w:rsidP="00A056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37 470 802,93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1C502" w14:textId="05F331C7" w:rsidR="0070074D" w:rsidRPr="009B2344" w:rsidRDefault="00FE156E" w:rsidP="00A056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17 317 249,64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8BF6" w14:textId="1A9E4329" w:rsidR="0070074D" w:rsidRPr="009B2344" w:rsidRDefault="0030400F" w:rsidP="00D5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46,22</w:t>
            </w:r>
            <w:r w:rsidR="0070074D" w:rsidRPr="009B23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0074D" w:rsidRPr="00367CA4" w14:paraId="546CDA0E" w14:textId="77777777" w:rsidTr="00822DEB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FE5C" w14:textId="77777777" w:rsidR="0070074D" w:rsidRPr="009B2344" w:rsidRDefault="0070074D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C36C" w14:textId="77777777" w:rsidR="0070074D" w:rsidRPr="009B2344" w:rsidRDefault="0070074D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44">
              <w:rPr>
                <w:rFonts w:ascii="Times New Roman" w:hAnsi="Times New Roman" w:cs="Times New Roman"/>
                <w:sz w:val="20"/>
                <w:szCs w:val="20"/>
              </w:rPr>
              <w:t xml:space="preserve">          Wydatki majątkowe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E252" w14:textId="60D4790C" w:rsidR="0070074D" w:rsidRPr="009B2344" w:rsidRDefault="008815FB" w:rsidP="00FE156E">
            <w:pPr>
              <w:tabs>
                <w:tab w:val="center" w:pos="1179"/>
                <w:tab w:val="right" w:pos="235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E156E">
              <w:rPr>
                <w:rFonts w:ascii="Times New Roman" w:hAnsi="Times New Roman" w:cs="Times New Roman"/>
                <w:sz w:val="20"/>
                <w:szCs w:val="20"/>
              </w:rPr>
              <w:t>14 047 260,00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46B2" w14:textId="320887AA" w:rsidR="0070074D" w:rsidRPr="009B2344" w:rsidRDefault="00FE156E" w:rsidP="00A056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642 526,01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EB83" w14:textId="4C8A243A" w:rsidR="0070074D" w:rsidRPr="009B2344" w:rsidRDefault="0030400F" w:rsidP="00D5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4,57</w:t>
            </w:r>
            <w:r w:rsidR="0070074D" w:rsidRPr="009B23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26E98" w:rsidRPr="00367CA4" w14:paraId="05F2661C" w14:textId="77777777" w:rsidTr="00822DEB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2047" w14:textId="77777777" w:rsidR="00626E98" w:rsidRPr="00102A27" w:rsidRDefault="00626E98" w:rsidP="00D52B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2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31C9" w14:textId="77777777" w:rsidR="00626E98" w:rsidRPr="00102A27" w:rsidRDefault="00626E98" w:rsidP="00D52B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27">
              <w:rPr>
                <w:rFonts w:ascii="Times New Roman" w:hAnsi="Times New Roman" w:cs="Times New Roman"/>
                <w:b/>
                <w:sz w:val="20"/>
                <w:szCs w:val="20"/>
              </w:rPr>
              <w:t>NADWYŻKA</w:t>
            </w:r>
            <w:r w:rsidR="009D6F9F">
              <w:rPr>
                <w:rFonts w:ascii="Times New Roman" w:hAnsi="Times New Roman" w:cs="Times New Roman"/>
                <w:b/>
                <w:sz w:val="20"/>
                <w:szCs w:val="20"/>
              </w:rPr>
              <w:t>(+)</w:t>
            </w:r>
            <w:r w:rsidRPr="00102A27">
              <w:rPr>
                <w:rFonts w:ascii="Times New Roman" w:hAnsi="Times New Roman" w:cs="Times New Roman"/>
                <w:b/>
                <w:sz w:val="20"/>
                <w:szCs w:val="20"/>
              </w:rPr>
              <w:t>/DEFICYT</w:t>
            </w:r>
            <w:r w:rsidR="009D6F9F">
              <w:rPr>
                <w:rFonts w:ascii="Times New Roman" w:hAnsi="Times New Roman" w:cs="Times New Roman"/>
                <w:b/>
                <w:sz w:val="20"/>
                <w:szCs w:val="20"/>
              </w:rPr>
              <w:t>(-)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DEBD" w14:textId="31F14220" w:rsidR="00626E98" w:rsidRPr="00102A27" w:rsidRDefault="00FE156E" w:rsidP="00A056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- 8 248 372,72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AFBC" w14:textId="00169BD5" w:rsidR="00626E98" w:rsidRPr="00102A27" w:rsidRDefault="00FE156E" w:rsidP="00A056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6 894 618,49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862D" w14:textId="77777777" w:rsidR="00626E98" w:rsidRPr="00102A27" w:rsidRDefault="00ED63BC" w:rsidP="00D5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60B44" w:rsidRPr="00102A2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626E98" w:rsidRPr="00367CA4" w14:paraId="6960E7A3" w14:textId="77777777" w:rsidTr="00822DEB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FA18" w14:textId="77777777" w:rsidR="00626E98" w:rsidRPr="00102A27" w:rsidRDefault="00626E98" w:rsidP="00D52B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2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2DDB" w14:textId="77777777" w:rsidR="00626E98" w:rsidRPr="00102A27" w:rsidRDefault="00626E98" w:rsidP="00D52B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A27">
              <w:rPr>
                <w:rFonts w:ascii="Times New Roman" w:hAnsi="Times New Roman" w:cs="Times New Roman"/>
                <w:b/>
                <w:sz w:val="20"/>
                <w:szCs w:val="20"/>
              </w:rPr>
              <w:t>PRZYCHODY I ROZCHODY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FACF" w14:textId="77777777" w:rsidR="00626E98" w:rsidRPr="00102A27" w:rsidRDefault="00626E98" w:rsidP="00A056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9F47" w14:textId="77777777" w:rsidR="00626E98" w:rsidRPr="00102A27" w:rsidRDefault="00626E98" w:rsidP="00A056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5CF5" w14:textId="77777777" w:rsidR="00626E98" w:rsidRPr="00102A27" w:rsidRDefault="00626E98" w:rsidP="00ED63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6E98" w:rsidRPr="00367CA4" w14:paraId="3002CDA1" w14:textId="77777777" w:rsidTr="00822DEB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40BD" w14:textId="77777777" w:rsidR="00626E98" w:rsidRPr="00102A27" w:rsidRDefault="00626E98" w:rsidP="00D52B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7B69" w14:textId="77777777" w:rsidR="00626E98" w:rsidRPr="00102A27" w:rsidRDefault="00626E98" w:rsidP="00D52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2A2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Przychody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4271" w14:textId="23F93725" w:rsidR="00626E98" w:rsidRPr="00102A27" w:rsidRDefault="00FE156E" w:rsidP="00A056F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8 818 372,72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8D9E" w14:textId="3AF53855" w:rsidR="00626E98" w:rsidRPr="00102A27" w:rsidRDefault="00FE156E" w:rsidP="00A056F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4 914 219,51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B273" w14:textId="5C359F14" w:rsidR="00626E98" w:rsidRPr="00102A27" w:rsidRDefault="009D6F9F" w:rsidP="00D5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0400F">
              <w:rPr>
                <w:rFonts w:ascii="Times New Roman" w:hAnsi="Times New Roman" w:cs="Times New Roman"/>
                <w:sz w:val="18"/>
                <w:szCs w:val="18"/>
              </w:rPr>
              <w:t>5,73</w:t>
            </w:r>
            <w:r w:rsidR="00626E98" w:rsidRPr="00102A2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626E98" w:rsidRPr="00367CA4" w14:paraId="75067B8E" w14:textId="77777777" w:rsidTr="00822DEB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69E2" w14:textId="77777777" w:rsidR="00626E98" w:rsidRPr="00102A27" w:rsidRDefault="00626E98" w:rsidP="00D52B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FF7C" w14:textId="77777777" w:rsidR="00626E98" w:rsidRPr="00102A27" w:rsidRDefault="00626E98" w:rsidP="00D52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2A2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Rozchody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FF9B" w14:textId="69E78C4E" w:rsidR="00626E98" w:rsidRPr="00102A27" w:rsidRDefault="00FE156E" w:rsidP="00A056F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9D6F9F">
              <w:rPr>
                <w:rFonts w:ascii="Times New Roman" w:hAnsi="Times New Roman" w:cs="Times New Roman"/>
                <w:sz w:val="18"/>
                <w:szCs w:val="18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A2B1" w14:textId="77777777" w:rsidR="00626E98" w:rsidRPr="00102A27" w:rsidRDefault="009D6F9F" w:rsidP="00A056F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41C9" w14:textId="77777777" w:rsidR="00626E98" w:rsidRPr="00102A27" w:rsidRDefault="002358F4" w:rsidP="00D5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626E98" w:rsidRPr="00367CA4" w14:paraId="40409FD1" w14:textId="77777777" w:rsidTr="00822DEB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F7FD" w14:textId="77777777" w:rsidR="00626E98" w:rsidRPr="003C7B75" w:rsidRDefault="00626E98" w:rsidP="00D52B6E">
            <w:pPr>
              <w:rPr>
                <w:rFonts w:ascii="Times New Roman" w:hAnsi="Times New Roman" w:cs="Times New Roman"/>
                <w:b/>
              </w:rPr>
            </w:pPr>
            <w:r w:rsidRPr="003C7B7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730F" w14:textId="77777777" w:rsidR="00626E98" w:rsidRPr="003C7B75" w:rsidRDefault="00626E98" w:rsidP="00D52B6E">
            <w:pPr>
              <w:rPr>
                <w:rFonts w:ascii="Times New Roman" w:hAnsi="Times New Roman" w:cs="Times New Roman"/>
                <w:b/>
              </w:rPr>
            </w:pPr>
            <w:r w:rsidRPr="003C7B75">
              <w:rPr>
                <w:rFonts w:ascii="Times New Roman" w:hAnsi="Times New Roman" w:cs="Times New Roman"/>
                <w:b/>
              </w:rPr>
              <w:t xml:space="preserve">Rezerwy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F19A" w14:textId="02C47CA0" w:rsidR="00626E98" w:rsidRPr="003C7B75" w:rsidRDefault="003C7B75" w:rsidP="00D52B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1 210 910,00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4AD4" w14:textId="77777777" w:rsidR="00626E98" w:rsidRPr="003C7B75" w:rsidRDefault="00500922" w:rsidP="00D52B6E">
            <w:pPr>
              <w:jc w:val="right"/>
              <w:rPr>
                <w:rFonts w:ascii="Times New Roman" w:hAnsi="Times New Roman" w:cs="Times New Roman"/>
              </w:rPr>
            </w:pPr>
            <w:r w:rsidRPr="003C7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9577" w14:textId="77777777" w:rsidR="00626E98" w:rsidRPr="003C7B75" w:rsidRDefault="00626E98" w:rsidP="00D52B6E">
            <w:pPr>
              <w:jc w:val="center"/>
              <w:rPr>
                <w:rFonts w:ascii="Times New Roman" w:hAnsi="Times New Roman" w:cs="Times New Roman"/>
              </w:rPr>
            </w:pPr>
            <w:r w:rsidRPr="003C7B75">
              <w:rPr>
                <w:rFonts w:ascii="Times New Roman" w:hAnsi="Times New Roman" w:cs="Times New Roman"/>
              </w:rPr>
              <w:t>0</w:t>
            </w:r>
          </w:p>
        </w:tc>
      </w:tr>
      <w:tr w:rsidR="0070074D" w:rsidRPr="00367CA4" w14:paraId="627D4DFD" w14:textId="77777777" w:rsidTr="00822DEB">
        <w:trPr>
          <w:trHeight w:hRule="exact" w:val="284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3FE780" w14:textId="77777777" w:rsidR="0070074D" w:rsidRPr="003C7B75" w:rsidRDefault="0070074D" w:rsidP="00D52B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DEE2" w14:textId="77777777" w:rsidR="0070074D" w:rsidRPr="003C7B75" w:rsidRDefault="0070074D" w:rsidP="00D52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7B75">
              <w:rPr>
                <w:rFonts w:ascii="Times New Roman" w:hAnsi="Times New Roman" w:cs="Times New Roman"/>
                <w:sz w:val="18"/>
                <w:szCs w:val="18"/>
              </w:rPr>
              <w:t xml:space="preserve">        Ogólna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6595" w14:textId="29A635B5" w:rsidR="0070074D" w:rsidRPr="003C7B75" w:rsidRDefault="003C7B75" w:rsidP="00D52B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182 807,00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EB09" w14:textId="77777777" w:rsidR="0070074D" w:rsidRPr="003C7B75" w:rsidRDefault="0070074D" w:rsidP="00D52B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7B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6CF2" w14:textId="77777777" w:rsidR="0070074D" w:rsidRPr="003C7B75" w:rsidRDefault="0070074D" w:rsidP="00D5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B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074D" w:rsidRPr="00367CA4" w14:paraId="1488C3D9" w14:textId="77777777" w:rsidTr="00822DEB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25C716" w14:textId="77777777" w:rsidR="0070074D" w:rsidRPr="003C7B75" w:rsidRDefault="0070074D" w:rsidP="00D52B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9193" w14:textId="77777777" w:rsidR="0070074D" w:rsidRPr="003C7B75" w:rsidRDefault="0070074D" w:rsidP="00D52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7B75">
              <w:rPr>
                <w:rFonts w:ascii="Times New Roman" w:hAnsi="Times New Roman" w:cs="Times New Roman"/>
                <w:sz w:val="18"/>
                <w:szCs w:val="18"/>
              </w:rPr>
              <w:t xml:space="preserve">        Celowa, w tym: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9489" w14:textId="13752BF4" w:rsidR="0070074D" w:rsidRPr="003C7B75" w:rsidRDefault="003C7B75" w:rsidP="000034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1 028 103,00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2756" w14:textId="77777777" w:rsidR="0070074D" w:rsidRPr="003C7B75" w:rsidRDefault="0070074D" w:rsidP="00D52B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7B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C05F" w14:textId="77777777" w:rsidR="0070074D" w:rsidRPr="003C7B75" w:rsidRDefault="0070074D" w:rsidP="00D5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B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074D" w:rsidRPr="00367CA4" w14:paraId="2F15B0F6" w14:textId="77777777" w:rsidTr="00822DEB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0C4F" w14:textId="77777777" w:rsidR="0070074D" w:rsidRPr="003C7B75" w:rsidRDefault="0070074D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208B" w14:textId="77777777" w:rsidR="0070074D" w:rsidRPr="003C7B75" w:rsidRDefault="0070074D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75">
              <w:rPr>
                <w:rFonts w:ascii="Times New Roman" w:hAnsi="Times New Roman" w:cs="Times New Roman"/>
                <w:sz w:val="20"/>
                <w:szCs w:val="20"/>
              </w:rPr>
              <w:t>Zarządzanie kryzysowe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5946" w14:textId="3E6D1C51" w:rsidR="0070074D" w:rsidRPr="003C7B75" w:rsidRDefault="003C7B75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128 103,00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B808" w14:textId="77777777" w:rsidR="0070074D" w:rsidRPr="003C7B75" w:rsidRDefault="007B55B1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B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F070" w14:textId="77777777" w:rsidR="0070074D" w:rsidRPr="003C7B75" w:rsidRDefault="0070074D" w:rsidP="00D5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541C" w:rsidRPr="00367CA4" w14:paraId="13215283" w14:textId="77777777" w:rsidTr="00822DEB">
        <w:trPr>
          <w:trHeight w:hRule="exact" w:val="284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90A6" w14:textId="77777777" w:rsidR="0044541C" w:rsidRPr="003C7B75" w:rsidRDefault="0044541C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34DB" w14:textId="77777777" w:rsidR="0044541C" w:rsidRPr="003C7B75" w:rsidRDefault="0044541C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75">
              <w:rPr>
                <w:rFonts w:ascii="Times New Roman" w:hAnsi="Times New Roman" w:cs="Times New Roman"/>
                <w:sz w:val="20"/>
                <w:szCs w:val="20"/>
              </w:rPr>
              <w:t>Wydatki inwestycyjne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7578" w14:textId="2D208D6B" w:rsidR="0044541C" w:rsidRPr="003C7B75" w:rsidRDefault="003C7B75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7A78" w14:textId="77777777" w:rsidR="0044541C" w:rsidRPr="003C7B75" w:rsidRDefault="0044541C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B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53CB" w14:textId="77777777" w:rsidR="0044541C" w:rsidRPr="003C7B75" w:rsidRDefault="0044541C" w:rsidP="00D5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A2A" w:rsidRPr="00367CA4" w14:paraId="77DBFBD2" w14:textId="77777777" w:rsidTr="00583A2A">
        <w:trPr>
          <w:trHeight w:hRule="exact" w:val="481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67352C" w14:textId="77777777" w:rsidR="00583A2A" w:rsidRPr="00F17D2A" w:rsidRDefault="00583A2A" w:rsidP="00D52B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D2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6F9AB3" w14:textId="77777777" w:rsidR="00583A2A" w:rsidRPr="00F17D2A" w:rsidRDefault="00583A2A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2A">
              <w:rPr>
                <w:rFonts w:ascii="Times New Roman" w:hAnsi="Times New Roman" w:cs="Times New Roman"/>
                <w:sz w:val="20"/>
                <w:szCs w:val="20"/>
              </w:rPr>
              <w:t xml:space="preserve">Dochody i wydatki związane z realizacją zadań z zakresu administracji rządowej i innych zleconych </w:t>
            </w:r>
            <w:proofErr w:type="spellStart"/>
            <w:r w:rsidRPr="00F17D2A"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  <w:proofErr w:type="spellEnd"/>
            <w:r w:rsidRPr="00F17D2A">
              <w:rPr>
                <w:rFonts w:ascii="Times New Roman" w:hAnsi="Times New Roman" w:cs="Times New Roman"/>
                <w:sz w:val="20"/>
                <w:szCs w:val="20"/>
              </w:rPr>
              <w:t xml:space="preserve"> odrębnymi ustawami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8E83F8" w14:textId="77777777" w:rsidR="00583A2A" w:rsidRPr="00F17D2A" w:rsidRDefault="00583A2A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7D2A">
              <w:rPr>
                <w:rFonts w:ascii="Times New Roman" w:hAnsi="Times New Roman" w:cs="Times New Roman"/>
                <w:sz w:val="20"/>
                <w:szCs w:val="20"/>
              </w:rPr>
              <w:t>Dochody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69991E" w14:textId="6DCB28F8" w:rsidR="00583A2A" w:rsidRPr="00F17D2A" w:rsidRDefault="00211926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7D2A">
              <w:rPr>
                <w:rFonts w:ascii="Times New Roman" w:hAnsi="Times New Roman" w:cs="Times New Roman"/>
                <w:sz w:val="20"/>
                <w:szCs w:val="20"/>
              </w:rPr>
              <w:t>12 301 972,71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23DFA7" w14:textId="49D3A959" w:rsidR="00583A2A" w:rsidRPr="00F17D2A" w:rsidRDefault="00211926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7D2A">
              <w:rPr>
                <w:rFonts w:ascii="Times New Roman" w:hAnsi="Times New Roman" w:cs="Times New Roman"/>
                <w:sz w:val="20"/>
                <w:szCs w:val="20"/>
              </w:rPr>
              <w:t>6 606 384,94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47D5A5" w14:textId="5D624F0A" w:rsidR="00583A2A" w:rsidRPr="00F17D2A" w:rsidRDefault="00211926" w:rsidP="00D5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2A">
              <w:rPr>
                <w:rFonts w:ascii="Times New Roman" w:hAnsi="Times New Roman" w:cs="Times New Roman"/>
                <w:sz w:val="20"/>
                <w:szCs w:val="20"/>
              </w:rPr>
              <w:t>53,70%</w:t>
            </w:r>
          </w:p>
        </w:tc>
      </w:tr>
      <w:tr w:rsidR="00583A2A" w:rsidRPr="00367CA4" w14:paraId="4EC17BA5" w14:textId="77777777" w:rsidTr="00583A2A">
        <w:trPr>
          <w:trHeight w:hRule="exact" w:val="525"/>
        </w:trPr>
        <w:tc>
          <w:tcPr>
            <w:tcW w:w="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A23F" w14:textId="77777777" w:rsidR="00583A2A" w:rsidRPr="00F17D2A" w:rsidRDefault="00583A2A" w:rsidP="00D52B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2792" w14:textId="77777777" w:rsidR="00583A2A" w:rsidRPr="00F17D2A" w:rsidRDefault="00583A2A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C0054" w14:textId="77777777" w:rsidR="00583A2A" w:rsidRPr="00F17D2A" w:rsidRDefault="00583A2A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7D2A">
              <w:rPr>
                <w:rFonts w:ascii="Times New Roman" w:hAnsi="Times New Roman" w:cs="Times New Roman"/>
                <w:sz w:val="20"/>
                <w:szCs w:val="20"/>
              </w:rPr>
              <w:t>wydatki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056CC3" w14:textId="6198E8D9" w:rsidR="00583A2A" w:rsidRPr="00F17D2A" w:rsidRDefault="00F17D2A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7D2A">
              <w:rPr>
                <w:rFonts w:ascii="Times New Roman" w:hAnsi="Times New Roman" w:cs="Times New Roman"/>
                <w:sz w:val="20"/>
                <w:szCs w:val="20"/>
              </w:rPr>
              <w:t>12 301 972,71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2AF1" w14:textId="3B87ED77" w:rsidR="00583A2A" w:rsidRPr="00F17D2A" w:rsidRDefault="00F17D2A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7D2A">
              <w:rPr>
                <w:rFonts w:ascii="Times New Roman" w:hAnsi="Times New Roman" w:cs="Times New Roman"/>
                <w:sz w:val="20"/>
                <w:szCs w:val="20"/>
              </w:rPr>
              <w:t>6 573 900,07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1893" w14:textId="646E9258" w:rsidR="00583A2A" w:rsidRPr="00F17D2A" w:rsidRDefault="00F17D2A" w:rsidP="00D5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2A">
              <w:rPr>
                <w:rFonts w:ascii="Times New Roman" w:hAnsi="Times New Roman" w:cs="Times New Roman"/>
                <w:sz w:val="20"/>
                <w:szCs w:val="20"/>
              </w:rPr>
              <w:t>53,44%</w:t>
            </w:r>
          </w:p>
        </w:tc>
      </w:tr>
      <w:tr w:rsidR="00095AFB" w:rsidRPr="00367CA4" w14:paraId="2EAEC882" w14:textId="77777777" w:rsidTr="00822DEB">
        <w:trPr>
          <w:trHeight w:hRule="exact" w:val="5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0FCF" w14:textId="2A3FDD5C" w:rsidR="00095AFB" w:rsidRPr="003C7B75" w:rsidRDefault="00FE156E" w:rsidP="00D52B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7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4D19" w14:textId="77777777" w:rsidR="00095AFB" w:rsidRPr="003C7B75" w:rsidRDefault="00095AFB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75">
              <w:rPr>
                <w:rFonts w:ascii="Times New Roman" w:hAnsi="Times New Roman" w:cs="Times New Roman"/>
                <w:sz w:val="20"/>
                <w:szCs w:val="20"/>
              </w:rPr>
              <w:t>Dochody z tytułu wydawanych zezwoleń na sprzedaż napojów alkoholowych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63D7" w14:textId="77777777" w:rsidR="00095AFB" w:rsidRPr="003C7B75" w:rsidRDefault="000622A2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B75">
              <w:rPr>
                <w:rFonts w:ascii="Times New Roman" w:hAnsi="Times New Roman" w:cs="Times New Roman"/>
                <w:sz w:val="20"/>
                <w:szCs w:val="20"/>
              </w:rPr>
              <w:t>105 000,00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0BF1" w14:textId="4FEE71C9" w:rsidR="00095AFB" w:rsidRPr="003C7B75" w:rsidRDefault="00F1226C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84 016,39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F869" w14:textId="64EBDDED" w:rsidR="00095AFB" w:rsidRPr="003C7B75" w:rsidRDefault="00F1226C" w:rsidP="00D5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80,02</w:t>
            </w:r>
            <w:r w:rsidR="007B55B1" w:rsidRPr="003C7B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95AFB" w:rsidRPr="00367CA4" w14:paraId="15B69BBF" w14:textId="77777777" w:rsidTr="00822DEB">
        <w:trPr>
          <w:trHeight w:hRule="exact" w:val="72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0084" w14:textId="31058323" w:rsidR="00095AFB" w:rsidRPr="003C7B75" w:rsidRDefault="003C7B75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80E6" w14:textId="77777777" w:rsidR="00095AFB" w:rsidRPr="003C7B75" w:rsidRDefault="00095AFB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75">
              <w:rPr>
                <w:rFonts w:ascii="Times New Roman" w:hAnsi="Times New Roman" w:cs="Times New Roman"/>
                <w:sz w:val="20"/>
                <w:szCs w:val="20"/>
              </w:rPr>
              <w:t>Wydatki na realiz</w:t>
            </w:r>
            <w:r w:rsidR="00072D68" w:rsidRPr="003C7B7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C7B75">
              <w:rPr>
                <w:rFonts w:ascii="Times New Roman" w:hAnsi="Times New Roman" w:cs="Times New Roman"/>
                <w:sz w:val="20"/>
                <w:szCs w:val="20"/>
              </w:rPr>
              <w:t xml:space="preserve">cję </w:t>
            </w:r>
            <w:r w:rsidR="00072D68" w:rsidRPr="003C7B75">
              <w:rPr>
                <w:rFonts w:ascii="Times New Roman" w:hAnsi="Times New Roman" w:cs="Times New Roman"/>
                <w:sz w:val="20"/>
                <w:szCs w:val="20"/>
              </w:rPr>
              <w:t>zadań gminnego programu profilaktyki i rozwiązywania problemów alkoholowych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D331" w14:textId="622C6A45" w:rsidR="00095AFB" w:rsidRPr="003C7B75" w:rsidRDefault="003C7B75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176 578,86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F544" w14:textId="65A327A4" w:rsidR="00095AFB" w:rsidRPr="003C7B75" w:rsidRDefault="00F1226C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101 414,23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EBEC" w14:textId="7271E55A" w:rsidR="00095AFB" w:rsidRPr="003C7B75" w:rsidRDefault="00F1226C" w:rsidP="00D5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57,43</w:t>
            </w:r>
            <w:r w:rsidR="007B55B1" w:rsidRPr="003C7B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72D68" w:rsidRPr="00367CA4" w14:paraId="2FF5F756" w14:textId="77777777" w:rsidTr="00822DEB">
        <w:trPr>
          <w:trHeight w:hRule="exact" w:val="54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AE27" w14:textId="73D8A607" w:rsidR="00072D68" w:rsidRPr="003C7B75" w:rsidRDefault="00FE156E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7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D7C0" w14:textId="77777777" w:rsidR="00072D68" w:rsidRPr="003C7B75" w:rsidRDefault="00072D68" w:rsidP="00072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75">
              <w:rPr>
                <w:rFonts w:ascii="Times New Roman" w:hAnsi="Times New Roman" w:cs="Times New Roman"/>
                <w:sz w:val="20"/>
                <w:szCs w:val="20"/>
              </w:rPr>
              <w:t>Wydatki na realizację zadań gminnego programu przeciwdziałania narkomanii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A276" w14:textId="77777777" w:rsidR="00072D68" w:rsidRPr="003C7B75" w:rsidRDefault="000622A2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B75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346E2B" w14:textId="3CD5D951" w:rsidR="00072D68" w:rsidRPr="003C7B75" w:rsidRDefault="00F62536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2 169,40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7357A4" w14:textId="052FDE5A" w:rsidR="00072D68" w:rsidRPr="003C7B75" w:rsidRDefault="00F62536" w:rsidP="00D5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21,69</w:t>
            </w:r>
            <w:r w:rsidR="007B55B1" w:rsidRPr="003C7B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72D68" w:rsidRPr="00367CA4" w14:paraId="7D909BF6" w14:textId="77777777" w:rsidTr="00822DEB">
        <w:trPr>
          <w:trHeight w:hRule="exact" w:val="315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1E6008" w14:textId="77777777" w:rsidR="00072D68" w:rsidRPr="00211926" w:rsidRDefault="00072D68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56D8D0" w14:textId="77777777" w:rsidR="00072D68" w:rsidRPr="00211926" w:rsidRDefault="00072D68" w:rsidP="00072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26">
              <w:rPr>
                <w:rFonts w:ascii="Times New Roman" w:hAnsi="Times New Roman" w:cs="Times New Roman"/>
                <w:sz w:val="20"/>
                <w:szCs w:val="20"/>
              </w:rPr>
              <w:t>Dochody i wydatki  z tytułów określonych w ustawie Prawo ochrony środowiska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C88F77" w14:textId="77777777" w:rsidR="00072D68" w:rsidRPr="00211926" w:rsidRDefault="00072D68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926">
              <w:rPr>
                <w:rFonts w:ascii="Times New Roman" w:hAnsi="Times New Roman" w:cs="Times New Roman"/>
                <w:sz w:val="20"/>
                <w:szCs w:val="20"/>
              </w:rPr>
              <w:t>Dochody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346AED" w14:textId="77299A6C" w:rsidR="00072D68" w:rsidRPr="00211926" w:rsidRDefault="00211926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926">
              <w:rPr>
                <w:rFonts w:ascii="Times New Roman" w:hAnsi="Times New Roman" w:cs="Times New Roman"/>
                <w:sz w:val="20"/>
                <w:szCs w:val="20"/>
              </w:rPr>
              <w:t>20 1</w:t>
            </w:r>
            <w:r w:rsidR="000622A2" w:rsidRPr="00211926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F6BD65" w14:textId="4C75431E" w:rsidR="00072D68" w:rsidRPr="00211926" w:rsidRDefault="00211926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92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12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119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1226C">
              <w:rPr>
                <w:rFonts w:ascii="Times New Roman" w:hAnsi="Times New Roman" w:cs="Times New Roman"/>
                <w:sz w:val="20"/>
                <w:szCs w:val="20"/>
              </w:rPr>
              <w:t>17,88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CCB2FB" w14:textId="646EAAB9" w:rsidR="00072D68" w:rsidRPr="00211926" w:rsidRDefault="00211926" w:rsidP="00D5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926">
              <w:rPr>
                <w:rFonts w:ascii="Times New Roman" w:hAnsi="Times New Roman" w:cs="Times New Roman"/>
                <w:sz w:val="20"/>
                <w:szCs w:val="20"/>
              </w:rPr>
              <w:t>67,</w:t>
            </w:r>
            <w:r w:rsidR="00F1226C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  <w:p w14:paraId="35FB1CE7" w14:textId="77777777" w:rsidR="007B55B1" w:rsidRPr="00211926" w:rsidRDefault="007B55B1" w:rsidP="00D5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D68" w:rsidRPr="00367CA4" w14:paraId="4EC4C021" w14:textId="77777777" w:rsidTr="00822DEB">
        <w:trPr>
          <w:trHeight w:hRule="exact" w:val="225"/>
        </w:trPr>
        <w:tc>
          <w:tcPr>
            <w:tcW w:w="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289A" w14:textId="77777777" w:rsidR="00072D68" w:rsidRPr="00211926" w:rsidRDefault="00072D68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55B7" w14:textId="77777777" w:rsidR="00072D68" w:rsidRPr="00211926" w:rsidRDefault="00072D68" w:rsidP="00072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DB290C" w14:textId="77777777" w:rsidR="00072D68" w:rsidRPr="00211926" w:rsidRDefault="00072D68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926">
              <w:rPr>
                <w:rFonts w:ascii="Times New Roman" w:hAnsi="Times New Roman" w:cs="Times New Roman"/>
                <w:sz w:val="20"/>
                <w:szCs w:val="20"/>
              </w:rPr>
              <w:t>Wydatki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C2637D" w14:textId="4E5A2454" w:rsidR="00072D68" w:rsidRPr="00211926" w:rsidRDefault="00211926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926">
              <w:rPr>
                <w:rFonts w:ascii="Times New Roman" w:hAnsi="Times New Roman" w:cs="Times New Roman"/>
                <w:sz w:val="20"/>
                <w:szCs w:val="20"/>
              </w:rPr>
              <w:t>20 100,00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79BF" w14:textId="3550FCFA" w:rsidR="00072D68" w:rsidRPr="00211926" w:rsidRDefault="00211926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92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12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119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1226C">
              <w:rPr>
                <w:rFonts w:ascii="Times New Roman" w:hAnsi="Times New Roman" w:cs="Times New Roman"/>
                <w:sz w:val="20"/>
                <w:szCs w:val="20"/>
              </w:rPr>
              <w:t>17,88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44DE" w14:textId="3E5C9D18" w:rsidR="00072D68" w:rsidRPr="00211926" w:rsidRDefault="00211926" w:rsidP="00D5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92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F1226C">
              <w:rPr>
                <w:rFonts w:ascii="Times New Roman" w:hAnsi="Times New Roman" w:cs="Times New Roman"/>
                <w:sz w:val="20"/>
                <w:szCs w:val="20"/>
              </w:rPr>
              <w:t>,75</w:t>
            </w:r>
            <w:r w:rsidRPr="002119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26E98" w:rsidRPr="00367CA4" w14:paraId="4F111445" w14:textId="77777777" w:rsidTr="00822DEB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A244" w14:textId="77777777" w:rsidR="00626E98" w:rsidRPr="003C7B75" w:rsidRDefault="00E54BDE" w:rsidP="00D52B6E">
            <w:pPr>
              <w:rPr>
                <w:rFonts w:ascii="Times New Roman" w:hAnsi="Times New Roman" w:cs="Times New Roman"/>
                <w:b/>
              </w:rPr>
            </w:pPr>
            <w:r w:rsidRPr="003C7B7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FEFD" w14:textId="77777777" w:rsidR="00626E98" w:rsidRPr="003C7B75" w:rsidRDefault="00626E98" w:rsidP="00D52B6E">
            <w:pPr>
              <w:rPr>
                <w:rFonts w:ascii="Times New Roman" w:hAnsi="Times New Roman" w:cs="Times New Roman"/>
                <w:b/>
              </w:rPr>
            </w:pPr>
            <w:r w:rsidRPr="003C7B75">
              <w:rPr>
                <w:rFonts w:ascii="Times New Roman" w:hAnsi="Times New Roman" w:cs="Times New Roman"/>
                <w:b/>
              </w:rPr>
              <w:t xml:space="preserve">Limity zobowiązań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2C83" w14:textId="77777777" w:rsidR="00626E98" w:rsidRPr="003C7B75" w:rsidRDefault="00626E98" w:rsidP="00D52B6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A07C" w14:textId="77777777" w:rsidR="00626E98" w:rsidRPr="003C7B75" w:rsidRDefault="00626E98" w:rsidP="00D52B6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C1D7" w14:textId="77777777" w:rsidR="00626E98" w:rsidRPr="003C7B75" w:rsidRDefault="00626E98" w:rsidP="00D52B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74D" w:rsidRPr="00367CA4" w14:paraId="6F3BD31A" w14:textId="77777777" w:rsidTr="00822DEB">
        <w:trPr>
          <w:trHeight w:hRule="exact" w:val="595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4379A0" w14:textId="77777777" w:rsidR="0070074D" w:rsidRPr="003C7B75" w:rsidRDefault="0070074D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D1CF" w14:textId="77777777" w:rsidR="0070074D" w:rsidRPr="003C7B75" w:rsidRDefault="0070074D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75">
              <w:rPr>
                <w:rFonts w:ascii="Times New Roman" w:hAnsi="Times New Roman" w:cs="Times New Roman"/>
                <w:sz w:val="20"/>
                <w:szCs w:val="20"/>
              </w:rPr>
              <w:t xml:space="preserve">Pokrycie występującego w </w:t>
            </w:r>
            <w:r w:rsidR="007B55B1" w:rsidRPr="003C7B75">
              <w:rPr>
                <w:rFonts w:ascii="Times New Roman" w:hAnsi="Times New Roman" w:cs="Times New Roman"/>
                <w:sz w:val="20"/>
                <w:szCs w:val="20"/>
              </w:rPr>
              <w:t>cią</w:t>
            </w:r>
            <w:r w:rsidRPr="003C7B75">
              <w:rPr>
                <w:rFonts w:ascii="Times New Roman" w:hAnsi="Times New Roman" w:cs="Times New Roman"/>
                <w:sz w:val="20"/>
                <w:szCs w:val="20"/>
              </w:rPr>
              <w:t>gu roku deficytu bud</w:t>
            </w:r>
            <w:r w:rsidR="007B55B1" w:rsidRPr="003C7B75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Pr="003C7B75">
              <w:rPr>
                <w:rFonts w:ascii="Times New Roman" w:hAnsi="Times New Roman" w:cs="Times New Roman"/>
                <w:sz w:val="20"/>
                <w:szCs w:val="20"/>
              </w:rPr>
              <w:t>etu gminy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AE24" w14:textId="77777777" w:rsidR="0070074D" w:rsidRPr="003C7B75" w:rsidRDefault="000622A2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B75">
              <w:rPr>
                <w:rFonts w:ascii="Times New Roman" w:hAnsi="Times New Roman" w:cs="Times New Roman"/>
                <w:sz w:val="20"/>
                <w:szCs w:val="20"/>
              </w:rPr>
              <w:t>1 500 000,00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80E8" w14:textId="77777777" w:rsidR="0070074D" w:rsidRPr="003C7B75" w:rsidRDefault="000622A2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B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23D0" w14:textId="77777777" w:rsidR="0070074D" w:rsidRPr="003C7B75" w:rsidRDefault="0070074D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75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70074D" w:rsidRPr="00367CA4" w14:paraId="3B6F6479" w14:textId="77777777" w:rsidTr="00822DEB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1E85E7" w14:textId="77777777" w:rsidR="0070074D" w:rsidRPr="003C7B75" w:rsidRDefault="0070074D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D9B0" w14:textId="77777777" w:rsidR="0070074D" w:rsidRPr="003C7B75" w:rsidRDefault="0070074D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75">
              <w:rPr>
                <w:rFonts w:ascii="Times New Roman" w:hAnsi="Times New Roman" w:cs="Times New Roman"/>
                <w:sz w:val="20"/>
                <w:szCs w:val="20"/>
              </w:rPr>
              <w:t>Finansowanie planowanego deficytu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2EEC" w14:textId="52E549AE" w:rsidR="0070074D" w:rsidRPr="003C7B75" w:rsidRDefault="003C7B75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1226C">
              <w:rPr>
                <w:rFonts w:ascii="Times New Roman" w:hAnsi="Times New Roman" w:cs="Times New Roman"/>
                <w:sz w:val="20"/>
                <w:szCs w:val="20"/>
              </w:rPr>
              <w:t>4 920 000,00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E27C" w14:textId="77777777" w:rsidR="0070074D" w:rsidRPr="003C7B75" w:rsidRDefault="000622A2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B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8537" w14:textId="77777777" w:rsidR="0070074D" w:rsidRPr="003C7B75" w:rsidRDefault="000622A2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70074D" w:rsidRPr="003C7B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0074D" w:rsidRPr="00367CA4" w14:paraId="69455BCB" w14:textId="77777777" w:rsidTr="00822DEB">
        <w:trPr>
          <w:trHeight w:hRule="exact" w:val="872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6E5976" w14:textId="77777777" w:rsidR="0070074D" w:rsidRPr="003C7B75" w:rsidRDefault="0070074D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E61A" w14:textId="77777777" w:rsidR="0070074D" w:rsidRPr="003C7B75" w:rsidRDefault="0070074D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75">
              <w:rPr>
                <w:rFonts w:ascii="Times New Roman" w:hAnsi="Times New Roman" w:cs="Times New Roman"/>
                <w:sz w:val="20"/>
                <w:szCs w:val="20"/>
              </w:rPr>
              <w:t>Spłatę wcze</w:t>
            </w:r>
            <w:r w:rsidR="007B55B1" w:rsidRPr="003C7B75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3C7B75">
              <w:rPr>
                <w:rFonts w:ascii="Times New Roman" w:hAnsi="Times New Roman" w:cs="Times New Roman"/>
                <w:sz w:val="20"/>
                <w:szCs w:val="20"/>
              </w:rPr>
              <w:t>niej zaciągniętych zobowiąza</w:t>
            </w:r>
            <w:r w:rsidR="007B55B1" w:rsidRPr="003C7B75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3C7B75">
              <w:rPr>
                <w:rFonts w:ascii="Times New Roman" w:hAnsi="Times New Roman" w:cs="Times New Roman"/>
                <w:sz w:val="20"/>
                <w:szCs w:val="20"/>
              </w:rPr>
              <w:t xml:space="preserve"> z tytułu emisji papierów wartościowych oraz zaciągni</w:t>
            </w:r>
            <w:r w:rsidR="007B55B1" w:rsidRPr="003C7B75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3C7B75">
              <w:rPr>
                <w:rFonts w:ascii="Times New Roman" w:hAnsi="Times New Roman" w:cs="Times New Roman"/>
                <w:sz w:val="20"/>
                <w:szCs w:val="20"/>
              </w:rPr>
              <w:t>tych pożyczek i kredytów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2BF2" w14:textId="77777777" w:rsidR="0070074D" w:rsidRPr="003C7B75" w:rsidRDefault="000622A2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B75">
              <w:rPr>
                <w:rFonts w:ascii="Times New Roman" w:hAnsi="Times New Roman" w:cs="Times New Roman"/>
                <w:sz w:val="20"/>
                <w:szCs w:val="20"/>
              </w:rPr>
              <w:t>520 000,00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94BE" w14:textId="42C9C2D9" w:rsidR="0070074D" w:rsidRPr="003C7B75" w:rsidRDefault="0070074D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B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6253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0ED8" w14:textId="5BDF99FA" w:rsidR="0070074D" w:rsidRPr="003C7B75" w:rsidRDefault="0070074D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6253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3C7B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26E98" w:rsidRPr="00367CA4" w14:paraId="70D9F9E9" w14:textId="77777777" w:rsidTr="00822DEB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6718" w14:textId="272EB944" w:rsidR="00626E98" w:rsidRPr="007220D2" w:rsidRDefault="003C7B75" w:rsidP="00D52B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-8 248 372,70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D039" w14:textId="77777777" w:rsidR="00626E98" w:rsidRPr="00861694" w:rsidRDefault="00626E98" w:rsidP="00D52B6E">
            <w:pPr>
              <w:rPr>
                <w:rFonts w:ascii="Times New Roman" w:hAnsi="Times New Roman" w:cs="Times New Roman"/>
                <w:b/>
              </w:rPr>
            </w:pPr>
            <w:r w:rsidRPr="00861694">
              <w:rPr>
                <w:rFonts w:ascii="Times New Roman" w:hAnsi="Times New Roman" w:cs="Times New Roman"/>
                <w:b/>
              </w:rPr>
              <w:t>Dotacje: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DFA5" w14:textId="77777777" w:rsidR="00626E98" w:rsidRPr="00861694" w:rsidRDefault="00626E98" w:rsidP="00D52B6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749C" w14:textId="77777777" w:rsidR="00626E98" w:rsidRPr="00861694" w:rsidRDefault="00626E98" w:rsidP="00D52B6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834C" w14:textId="77777777" w:rsidR="00626E98" w:rsidRPr="00861694" w:rsidRDefault="00626E98" w:rsidP="00D52B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E98" w:rsidRPr="00367CA4" w14:paraId="268A83A6" w14:textId="77777777" w:rsidTr="00822DEB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50C9" w14:textId="77777777" w:rsidR="00626E98" w:rsidRPr="006D48A3" w:rsidRDefault="00CD4A9F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13A5" w14:textId="77777777" w:rsidR="00626E98" w:rsidRPr="006D48A3" w:rsidRDefault="00CD4A9F" w:rsidP="00D52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JST w tym: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9F0C" w14:textId="77777777" w:rsidR="00626E98" w:rsidRPr="006D48A3" w:rsidRDefault="00626E98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5DBC" w14:textId="77777777" w:rsidR="00626E98" w:rsidRPr="006D48A3" w:rsidRDefault="00626E98" w:rsidP="00D52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CEFC" w14:textId="77777777" w:rsidR="00626E98" w:rsidRPr="006D48A3" w:rsidRDefault="00626E98" w:rsidP="00D5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A9F" w:rsidRPr="00367CA4" w14:paraId="181E9E6F" w14:textId="77777777" w:rsidTr="00822DEB">
        <w:trPr>
          <w:trHeight w:hRule="exact" w:val="284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E93293" w14:textId="77777777" w:rsidR="00CD4A9F" w:rsidRPr="00102A27" w:rsidRDefault="00CD4A9F" w:rsidP="00D52B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FEE1" w14:textId="77777777" w:rsidR="00CD4A9F" w:rsidRPr="00102A27" w:rsidRDefault="00CD4A9F" w:rsidP="00D52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Podmiotowe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D089" w14:textId="620C7042" w:rsidR="00CD4A9F" w:rsidRPr="00102A27" w:rsidRDefault="003C7B75" w:rsidP="000034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1 387 202,00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E698" w14:textId="56C4C45D" w:rsidR="00CD4A9F" w:rsidRPr="00102A27" w:rsidRDefault="00B5280F" w:rsidP="00D52B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802 200,00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325B" w14:textId="7670A2A5" w:rsidR="00CD4A9F" w:rsidRPr="00102A27" w:rsidRDefault="00B5280F" w:rsidP="00D5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57,83%</w:t>
            </w:r>
          </w:p>
        </w:tc>
      </w:tr>
      <w:tr w:rsidR="00CD4A9F" w:rsidRPr="00367CA4" w14:paraId="17C16341" w14:textId="77777777" w:rsidTr="00822DEB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C5D7" w14:textId="77777777" w:rsidR="00CD4A9F" w:rsidRPr="00102A27" w:rsidRDefault="00CD4A9F" w:rsidP="00D52B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A7D1" w14:textId="77777777" w:rsidR="00CD4A9F" w:rsidRPr="00102A27" w:rsidRDefault="007B55B1" w:rsidP="00D52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CD4A9F">
              <w:rPr>
                <w:rFonts w:ascii="Times New Roman" w:hAnsi="Times New Roman" w:cs="Times New Roman"/>
                <w:sz w:val="18"/>
                <w:szCs w:val="18"/>
              </w:rPr>
              <w:t>elowe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C72F" w14:textId="505FF593" w:rsidR="00CD4A9F" w:rsidRPr="007B55B1" w:rsidRDefault="00B5280F" w:rsidP="000034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723 000,00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09C7" w14:textId="77777777" w:rsidR="00CD4A9F" w:rsidRPr="007B55B1" w:rsidRDefault="00332A9C" w:rsidP="00D52B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D782" w14:textId="77777777" w:rsidR="00CD4A9F" w:rsidRPr="00102A27" w:rsidRDefault="00332A9C" w:rsidP="00D5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 w:rsidR="00CD4A9F" w:rsidRPr="00102A2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185CF4" w:rsidRPr="00367CA4" w14:paraId="3D560FE6" w14:textId="77777777" w:rsidTr="00822DEB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83F6" w14:textId="77777777" w:rsidR="00185CF4" w:rsidRPr="00102A27" w:rsidRDefault="00CD4A9F" w:rsidP="00D52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5BEC" w14:textId="2F716927" w:rsidR="00185CF4" w:rsidRPr="00102A27" w:rsidRDefault="00CD4A9F" w:rsidP="00CD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B5280F">
              <w:rPr>
                <w:rFonts w:ascii="Times New Roman" w:hAnsi="Times New Roman" w:cs="Times New Roman"/>
                <w:sz w:val="18"/>
                <w:szCs w:val="18"/>
              </w:rPr>
              <w:t xml:space="preserve">elowe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dla jednostek spoza sektora finansów publicznych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168" w14:textId="77777777" w:rsidR="00185CF4" w:rsidRPr="002358F4" w:rsidRDefault="00185CF4" w:rsidP="000034D8">
            <w:pPr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8739" w14:textId="77777777" w:rsidR="00185CF4" w:rsidRPr="002358F4" w:rsidRDefault="00185CF4" w:rsidP="00861694">
            <w:pPr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5385" w14:textId="77777777" w:rsidR="00185CF4" w:rsidRPr="00102A27" w:rsidRDefault="00185CF4" w:rsidP="00D5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A9F" w:rsidRPr="00367CA4" w14:paraId="35BBE6A7" w14:textId="77777777" w:rsidTr="00822DEB">
        <w:trPr>
          <w:trHeight w:hRule="exact" w:val="284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ACCAB0" w14:textId="77777777" w:rsidR="00CD4A9F" w:rsidRDefault="00CD4A9F" w:rsidP="00D52B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9D7F" w14:textId="77777777" w:rsidR="00CD4A9F" w:rsidRDefault="00CD4A9F" w:rsidP="00CD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Podmiotowe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0FFD" w14:textId="6EE9322A" w:rsidR="00CD4A9F" w:rsidRPr="007B55B1" w:rsidRDefault="00B5280F" w:rsidP="000034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4A9B" w14:textId="6C09668D" w:rsidR="00CD4A9F" w:rsidRPr="007B55B1" w:rsidRDefault="00B5280F" w:rsidP="008616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61 113,41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F327" w14:textId="17B21E92" w:rsidR="00CD4A9F" w:rsidRDefault="00B5280F" w:rsidP="00D5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30,56%</w:t>
            </w:r>
          </w:p>
        </w:tc>
      </w:tr>
      <w:tr w:rsidR="00CD4A9F" w:rsidRPr="00367CA4" w14:paraId="50AE1399" w14:textId="77777777" w:rsidTr="00822DEB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8C5316" w14:textId="77777777" w:rsidR="00CD4A9F" w:rsidRDefault="00CD4A9F" w:rsidP="00D52B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323C" w14:textId="18318E66" w:rsidR="00CD4A9F" w:rsidRDefault="00B5280F" w:rsidP="00CD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CD4A9F">
              <w:rPr>
                <w:rFonts w:ascii="Times New Roman" w:hAnsi="Times New Roman" w:cs="Times New Roman"/>
                <w:sz w:val="18"/>
                <w:szCs w:val="18"/>
              </w:rPr>
              <w:t>elowe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E6F6" w14:textId="1CCE17D0" w:rsidR="00CD4A9F" w:rsidRPr="007B55B1" w:rsidRDefault="00B5280F" w:rsidP="000034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49EE" w14:textId="7DFB0F46" w:rsidR="00CD4A9F" w:rsidRPr="007B55B1" w:rsidRDefault="00B5280F" w:rsidP="008616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312 090,82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EBC8" w14:textId="5CC36180" w:rsidR="00CD4A9F" w:rsidRDefault="00B5280F" w:rsidP="00D5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50,01%</w:t>
            </w:r>
          </w:p>
        </w:tc>
      </w:tr>
      <w:tr w:rsidR="00E54BDE" w:rsidRPr="00367CA4" w14:paraId="2AB09005" w14:textId="77777777" w:rsidTr="00822DEB">
        <w:trPr>
          <w:trHeight w:hRule="exact" w:val="284"/>
        </w:trPr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 w14:paraId="4132BA69" w14:textId="77777777" w:rsidR="00E54BDE" w:rsidRPr="00C656B8" w:rsidRDefault="00E54BDE" w:rsidP="00D52B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6B8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2237" w14:textId="77777777" w:rsidR="00E54BDE" w:rsidRDefault="00E54BDE" w:rsidP="00CD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Wydatki inwestycyjne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6A2E" w14:textId="1AAC44F8" w:rsidR="00E54BDE" w:rsidRPr="007B55B1" w:rsidRDefault="00FE156E" w:rsidP="000034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14 047 260,00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2428" w14:textId="21D4888F" w:rsidR="00E54BDE" w:rsidRPr="007B55B1" w:rsidRDefault="00FE156E" w:rsidP="008616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642 526,01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C3EA" w14:textId="65214C3C" w:rsidR="00E54BDE" w:rsidRDefault="0030400F" w:rsidP="00D5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4,57</w:t>
            </w:r>
            <w:r w:rsidR="007B55B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E54BDE" w:rsidRPr="00367CA4" w14:paraId="5D6C1FB9" w14:textId="77777777" w:rsidTr="00822DEB">
        <w:trPr>
          <w:trHeight w:hRule="exact" w:val="284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E981" w14:textId="77777777" w:rsidR="00E54BDE" w:rsidRPr="00C656B8" w:rsidRDefault="00E54BDE" w:rsidP="00D52B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6B8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E3F6" w14:textId="77777777" w:rsidR="00E54BDE" w:rsidRDefault="00E54BDE" w:rsidP="00CD4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Udzielanie pożyczek na zadania własne gminy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3600" w14:textId="718793D6" w:rsidR="00E54BDE" w:rsidRPr="007B55B1" w:rsidRDefault="00332A9C" w:rsidP="000034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6B79" w14:textId="77777777" w:rsidR="00E54BDE" w:rsidRPr="007B55B1" w:rsidRDefault="007B55B1" w:rsidP="008616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5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FA1D" w14:textId="77777777" w:rsidR="00E54BDE" w:rsidRDefault="007B55B1" w:rsidP="00D5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</w:tbl>
    <w:p w14:paraId="1809D958" w14:textId="77777777" w:rsidR="00DE443B" w:rsidRDefault="00DE443B" w:rsidP="003D373E">
      <w:pPr>
        <w:rPr>
          <w:rFonts w:ascii="Times New Roman" w:hAnsi="Times New Roman" w:cs="Times New Roman"/>
          <w:b/>
          <w:sz w:val="20"/>
        </w:rPr>
      </w:pPr>
    </w:p>
    <w:p w14:paraId="4CE3D657" w14:textId="13436B56" w:rsidR="00A56A93" w:rsidRPr="00020252" w:rsidRDefault="00626E98" w:rsidP="003D373E">
      <w:pPr>
        <w:rPr>
          <w:rFonts w:ascii="Times New Roman" w:hAnsi="Times New Roman" w:cs="Times New Roman"/>
          <w:b/>
          <w:sz w:val="20"/>
        </w:rPr>
      </w:pPr>
      <w:r w:rsidRPr="00020252">
        <w:rPr>
          <w:rFonts w:ascii="Times New Roman" w:hAnsi="Times New Roman" w:cs="Times New Roman"/>
          <w:b/>
          <w:sz w:val="20"/>
        </w:rPr>
        <w:t>DOCHODY   BUDŻETU  GMINY   DOLICE</w:t>
      </w:r>
      <w:r w:rsidR="000C10E6">
        <w:rPr>
          <w:rFonts w:ascii="Times New Roman" w:hAnsi="Times New Roman" w:cs="Times New Roman"/>
          <w:b/>
          <w:sz w:val="20"/>
        </w:rPr>
        <w:t xml:space="preserve">   na dzień 30.06. 202</w:t>
      </w:r>
      <w:r w:rsidR="00FE156E">
        <w:rPr>
          <w:rFonts w:ascii="Times New Roman" w:hAnsi="Times New Roman" w:cs="Times New Roman"/>
          <w:b/>
          <w:sz w:val="20"/>
        </w:rPr>
        <w:t>1</w:t>
      </w:r>
      <w:r w:rsidRPr="00020252">
        <w:rPr>
          <w:rFonts w:ascii="Times New Roman" w:hAnsi="Times New Roman" w:cs="Times New Roman"/>
          <w:b/>
          <w:sz w:val="20"/>
        </w:rPr>
        <w:t>r</w:t>
      </w:r>
      <w:r w:rsidR="005514DE">
        <w:rPr>
          <w:rFonts w:ascii="Times New Roman" w:hAnsi="Times New Roman" w:cs="Times New Roman"/>
          <w:b/>
          <w:sz w:val="20"/>
        </w:rPr>
        <w:t>…………….</w:t>
      </w:r>
      <w:r w:rsidRPr="00020252">
        <w:rPr>
          <w:rFonts w:ascii="Times New Roman" w:hAnsi="Times New Roman" w:cs="Times New Roman"/>
          <w:b/>
          <w:sz w:val="20"/>
        </w:rPr>
        <w:t>.</w:t>
      </w:r>
      <w:r w:rsidR="00C331F0" w:rsidRPr="00020252">
        <w:rPr>
          <w:rFonts w:ascii="Times New Roman" w:hAnsi="Times New Roman" w:cs="Times New Roman"/>
          <w:b/>
          <w:sz w:val="20"/>
        </w:rPr>
        <w:t xml:space="preserve"> Załącznik nr 1</w:t>
      </w: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680"/>
        <w:gridCol w:w="4709"/>
        <w:gridCol w:w="1312"/>
        <w:gridCol w:w="1559"/>
        <w:gridCol w:w="1418"/>
      </w:tblGrid>
      <w:tr w:rsidR="00FE156E" w:rsidRPr="00FE156E" w14:paraId="78C21D85" w14:textId="77777777" w:rsidTr="00FE156E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9C7D" w14:textId="77777777" w:rsidR="00FE156E" w:rsidRPr="00FE156E" w:rsidRDefault="00FE156E" w:rsidP="00FE15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5A93" w14:textId="77777777" w:rsidR="00FE156E" w:rsidRPr="00FE156E" w:rsidRDefault="00FE156E" w:rsidP="00FE15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Dział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9A35" w14:textId="77777777" w:rsidR="00FE156E" w:rsidRPr="00FE156E" w:rsidRDefault="00FE156E" w:rsidP="00FE15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Nazwa podziałki klasyfikacji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FD72C" w14:textId="77777777" w:rsidR="00FE156E" w:rsidRPr="00FE156E" w:rsidRDefault="00FE156E" w:rsidP="00FE15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Plan na 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E6676" w14:textId="77777777" w:rsidR="00FE156E" w:rsidRPr="00FE156E" w:rsidRDefault="00FE156E" w:rsidP="00FE15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Wykonanie na dzień 30.06.2021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D8E8B" w14:textId="77777777" w:rsidR="00FE156E" w:rsidRPr="00FE156E" w:rsidRDefault="00FE156E" w:rsidP="00FE15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Procent wykonania</w:t>
            </w:r>
          </w:p>
        </w:tc>
      </w:tr>
      <w:tr w:rsidR="00FE156E" w:rsidRPr="00FE156E" w14:paraId="443E6C4B" w14:textId="77777777" w:rsidTr="00FE156E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6BE8" w14:textId="77777777" w:rsidR="00FE156E" w:rsidRPr="00FE156E" w:rsidRDefault="00FE156E" w:rsidP="00F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6F09" w14:textId="77777777" w:rsidR="00FE156E" w:rsidRPr="00FE156E" w:rsidRDefault="00FE156E" w:rsidP="00F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7840" w14:textId="77777777" w:rsidR="00FE156E" w:rsidRPr="00FE156E" w:rsidRDefault="00FE156E" w:rsidP="00F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E9C5" w14:textId="77777777" w:rsidR="00FE156E" w:rsidRPr="00FE156E" w:rsidRDefault="00FE156E" w:rsidP="00F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FF17" w14:textId="77777777" w:rsidR="00FE156E" w:rsidRPr="00FE156E" w:rsidRDefault="00FE156E" w:rsidP="00F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C4A3" w14:textId="77777777" w:rsidR="00FE156E" w:rsidRPr="00FE156E" w:rsidRDefault="00FE156E" w:rsidP="00F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FE156E" w:rsidRPr="00FE156E" w14:paraId="3CF985B4" w14:textId="77777777" w:rsidTr="00FE15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533D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0468" w14:textId="77777777" w:rsidR="00FE156E" w:rsidRPr="00FE156E" w:rsidRDefault="00FE156E" w:rsidP="00FE15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010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DAEF" w14:textId="77777777" w:rsidR="00FE156E" w:rsidRPr="00FE156E" w:rsidRDefault="00FE156E" w:rsidP="00FE15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ROLNICTWO I ŁOWIECTWO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AB70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730678,92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AC65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730313,93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8E2E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99,95%</w:t>
            </w:r>
          </w:p>
        </w:tc>
      </w:tr>
      <w:tr w:rsidR="00FE156E" w:rsidRPr="00FE156E" w14:paraId="7A3B7DAE" w14:textId="77777777" w:rsidTr="00FE15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2222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40BA" w14:textId="77777777" w:rsidR="00FE156E" w:rsidRPr="00FE156E" w:rsidRDefault="00FE156E" w:rsidP="00FE15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600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F942" w14:textId="77777777" w:rsidR="00FE156E" w:rsidRPr="00FE156E" w:rsidRDefault="00FE156E" w:rsidP="00FE15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TRANSPORT I ŁACZNOŚĆ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4313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439389,00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1189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46018,97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823F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10,47%</w:t>
            </w:r>
          </w:p>
        </w:tc>
      </w:tr>
      <w:tr w:rsidR="00FE156E" w:rsidRPr="00FE156E" w14:paraId="5605F7E4" w14:textId="77777777" w:rsidTr="00FE15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7166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3330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700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B02D" w14:textId="77777777" w:rsidR="00FE156E" w:rsidRPr="00FE156E" w:rsidRDefault="00FE156E" w:rsidP="00FE15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GOSPODARKA MIESZKANIOWA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6BDD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3556250,00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DBFF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3213961,08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8FE3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90,38%</w:t>
            </w:r>
          </w:p>
        </w:tc>
      </w:tr>
      <w:tr w:rsidR="00FE156E" w:rsidRPr="00FE156E" w14:paraId="4FB3CA83" w14:textId="77777777" w:rsidTr="00FE15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CC8E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3E8D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710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6E55" w14:textId="77777777" w:rsidR="00FE156E" w:rsidRPr="00FE156E" w:rsidRDefault="00FE156E" w:rsidP="00FE15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DZIAŁALNOŚĆ USŁUGOWA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74D1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30000,00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49C6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16490,39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EE38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54,97%</w:t>
            </w:r>
          </w:p>
        </w:tc>
      </w:tr>
      <w:tr w:rsidR="00FE156E" w:rsidRPr="00FE156E" w14:paraId="5707C158" w14:textId="77777777" w:rsidTr="00FE15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DA35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FC31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750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D4F1" w14:textId="77777777" w:rsidR="00FE156E" w:rsidRPr="00FE156E" w:rsidRDefault="00FE156E" w:rsidP="00FE15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ADMINISTRACJA PUBLICZNA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0608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98237,55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2AA3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92301,66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7EDD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93,96%</w:t>
            </w:r>
          </w:p>
        </w:tc>
      </w:tr>
      <w:tr w:rsidR="00FE156E" w:rsidRPr="00FE156E" w14:paraId="2CE0B1BA" w14:textId="77777777" w:rsidTr="00FE156E">
        <w:trPr>
          <w:trHeight w:val="4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3DBC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3D4C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751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E6AF1" w14:textId="77777777" w:rsidR="00FE156E" w:rsidRPr="00FE156E" w:rsidRDefault="00FE156E" w:rsidP="00FE15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URZĘDY NACZELNYCH ORGANÓW WŁADZYPAŃSTWOWEJ, KONTROLI I OCHRONY PRAWA ORAZ SĄDOWNICTWA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93B1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1560,00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B59C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E003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50,00%</w:t>
            </w:r>
          </w:p>
        </w:tc>
      </w:tr>
      <w:tr w:rsidR="00FE156E" w:rsidRPr="00FE156E" w14:paraId="36A70A15" w14:textId="77777777" w:rsidTr="00FE156E">
        <w:trPr>
          <w:trHeight w:val="5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EFDB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82BF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754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8993A" w14:textId="77777777" w:rsidR="00FE156E" w:rsidRPr="00FE156E" w:rsidRDefault="00FE156E" w:rsidP="00FE156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E156E">
              <w:rPr>
                <w:rFonts w:ascii="Arial Narrow" w:eastAsia="Times New Roman" w:hAnsi="Arial Narrow" w:cs="Calibri"/>
                <w:b/>
                <w:bCs/>
                <w:color w:val="000000"/>
              </w:rPr>
              <w:t>BEZPIECZEŃSTWO PUBLICZNE I OCHRONA PRZECIWPOŻAROWA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169F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6500,00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8F59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2168,69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55F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33,36%</w:t>
            </w:r>
          </w:p>
        </w:tc>
      </w:tr>
      <w:tr w:rsidR="00FE156E" w:rsidRPr="00FE156E" w14:paraId="7EB9F8DE" w14:textId="77777777" w:rsidTr="00FE156E">
        <w:trPr>
          <w:trHeight w:val="9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A909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9D35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756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2B30D" w14:textId="77777777" w:rsidR="00FE156E" w:rsidRPr="00FE156E" w:rsidRDefault="00FE156E" w:rsidP="00FE15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DOCHODY OD OSÓB PRAWNYCH, OSÓB FIZYCZNYCH I OD INNYCH JEDNOSTEK NIEPOSIADAJĄCYCH OSOBOWOŚCI PRAWNEJ ORAZ WYDATKI ZWIĄZANE Z ICH POBOREM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C76C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10137855,00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78F0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4871707,53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6F06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48,05%</w:t>
            </w:r>
          </w:p>
        </w:tc>
      </w:tr>
      <w:tr w:rsidR="00FE156E" w:rsidRPr="00FE156E" w14:paraId="6E99CC8F" w14:textId="77777777" w:rsidTr="00FE15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45A0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D109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758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40BCE" w14:textId="77777777" w:rsidR="00FE156E" w:rsidRPr="00FE156E" w:rsidRDefault="00FE156E" w:rsidP="00FE15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RÓŻNE ROZLICZENIA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A6E4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12745349,00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567D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7650327,54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D532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60,02%</w:t>
            </w:r>
          </w:p>
        </w:tc>
      </w:tr>
      <w:tr w:rsidR="00FE156E" w:rsidRPr="00FE156E" w14:paraId="43CBA337" w14:textId="77777777" w:rsidTr="00FE15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6B49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8133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801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A4569" w14:textId="77777777" w:rsidR="00FE156E" w:rsidRPr="00FE156E" w:rsidRDefault="00FE156E" w:rsidP="00FE15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OŚWIATA I WYCHOWANIE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BCB7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229871,25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7DC9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127852,00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88E5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55,62%</w:t>
            </w:r>
          </w:p>
        </w:tc>
      </w:tr>
      <w:tr w:rsidR="00FE156E" w:rsidRPr="00FE156E" w14:paraId="63DD73D2" w14:textId="77777777" w:rsidTr="00FE15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4FA4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3E8A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851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106A2" w14:textId="77777777" w:rsidR="00FE156E" w:rsidRPr="00FE156E" w:rsidRDefault="00FE156E" w:rsidP="00FE15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OCHRONA ZDROWIA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27CE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3051,00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D118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1897,97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5597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0,00%</w:t>
            </w:r>
          </w:p>
        </w:tc>
      </w:tr>
      <w:tr w:rsidR="00FE156E" w:rsidRPr="00FE156E" w14:paraId="1F1C2253" w14:textId="77777777" w:rsidTr="00FE15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23B1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266D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852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5F75E" w14:textId="77777777" w:rsidR="00FE156E" w:rsidRPr="00FE156E" w:rsidRDefault="00FE156E" w:rsidP="00FE15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POMOC SPOŁECZNA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ADD7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789275,80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B8AA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448547,28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4E5E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56,83%</w:t>
            </w:r>
          </w:p>
        </w:tc>
      </w:tr>
      <w:tr w:rsidR="00FE156E" w:rsidRPr="00FE156E" w14:paraId="017BE0A8" w14:textId="77777777" w:rsidTr="00FE156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8A25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6590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854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A2106" w14:textId="77777777" w:rsidR="00FE156E" w:rsidRPr="00FE156E" w:rsidRDefault="00FE156E" w:rsidP="00FE15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EDUKACYJNA OPIEKA WYCHOWAWCZA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C99C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196262,00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24D7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196262,00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044D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100,00%</w:t>
            </w:r>
          </w:p>
        </w:tc>
      </w:tr>
      <w:tr w:rsidR="00FE156E" w:rsidRPr="00FE156E" w14:paraId="39B6C16F" w14:textId="77777777" w:rsidTr="00FE15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48FA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5E49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855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FF617" w14:textId="77777777" w:rsidR="00FE156E" w:rsidRPr="00FE156E" w:rsidRDefault="00FE156E" w:rsidP="00FE15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RODZINA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B12A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11748779,91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65CF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5885867,09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8FF7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50,10%</w:t>
            </w:r>
          </w:p>
        </w:tc>
      </w:tr>
      <w:tr w:rsidR="00FE156E" w:rsidRPr="00FE156E" w14:paraId="5F344ECE" w14:textId="77777777" w:rsidTr="00FE156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9CD6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8B99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900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157E" w14:textId="77777777" w:rsidR="00FE156E" w:rsidRPr="00FE156E" w:rsidRDefault="00FE156E" w:rsidP="00FE15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GOSPODARKA KOMUNALNA I OCHRONA ŚRODOWISKA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635C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1687558,78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7925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700860,44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472C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41,53%</w:t>
            </w:r>
          </w:p>
        </w:tc>
      </w:tr>
      <w:tr w:rsidR="00FE156E" w:rsidRPr="00FE156E" w14:paraId="6386D426" w14:textId="77777777" w:rsidTr="00FE156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1D5C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3B2D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921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1DE6E" w14:textId="77777777" w:rsidR="00FE156E" w:rsidRPr="00FE156E" w:rsidRDefault="00FE156E" w:rsidP="00FE15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KULTURA I OCHRONA DZIEDZICTWA NARODOWEGO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D476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861782,00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9D0B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862354,14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713B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100,07%</w:t>
            </w:r>
          </w:p>
        </w:tc>
      </w:tr>
      <w:tr w:rsidR="00FE156E" w:rsidRPr="00FE156E" w14:paraId="7DDD0A95" w14:textId="77777777" w:rsidTr="00FE15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AF57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67E9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926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31E2C" w14:textId="77777777" w:rsidR="00FE156E" w:rsidRPr="00FE156E" w:rsidRDefault="00FE156E" w:rsidP="00FE15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KULTURA FIZYCZNA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7798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7290,00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D491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6683,43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8A0D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91,68%</w:t>
            </w:r>
          </w:p>
        </w:tc>
      </w:tr>
      <w:tr w:rsidR="00FE156E" w:rsidRPr="00FE156E" w14:paraId="5B94D075" w14:textId="77777777" w:rsidTr="00FE15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EB9E" w14:textId="77777777" w:rsidR="00FE156E" w:rsidRPr="00FE156E" w:rsidRDefault="00FE156E" w:rsidP="00FE15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DF0C" w14:textId="77777777" w:rsidR="00FE156E" w:rsidRPr="00FE156E" w:rsidRDefault="00FE156E" w:rsidP="00FE15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B9040" w14:textId="77777777" w:rsidR="00FE156E" w:rsidRPr="00FE156E" w:rsidRDefault="00FE156E" w:rsidP="00FE15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A645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43269690,21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4F54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24854394,14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0E12" w14:textId="77777777" w:rsidR="00FE156E" w:rsidRPr="00FE156E" w:rsidRDefault="00FE156E" w:rsidP="00FE1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56E">
              <w:rPr>
                <w:rFonts w:ascii="Calibri" w:eastAsia="Times New Roman" w:hAnsi="Calibri" w:cs="Calibri"/>
                <w:b/>
                <w:bCs/>
                <w:color w:val="000000"/>
              </w:rPr>
              <w:t>57,44%</w:t>
            </w:r>
          </w:p>
        </w:tc>
      </w:tr>
    </w:tbl>
    <w:p w14:paraId="19F08035" w14:textId="77777777" w:rsidR="00DE443B" w:rsidRDefault="00DE443B" w:rsidP="00D52B6E">
      <w:pPr>
        <w:rPr>
          <w:rFonts w:ascii="Times New Roman" w:hAnsi="Times New Roman" w:cs="Times New Roman"/>
          <w:b/>
        </w:rPr>
      </w:pPr>
    </w:p>
    <w:p w14:paraId="3A732268" w14:textId="4D7EA005" w:rsidR="009D6F9F" w:rsidRDefault="009D6F9F" w:rsidP="00D52B6E">
      <w:pPr>
        <w:rPr>
          <w:rFonts w:ascii="Times New Roman" w:hAnsi="Times New Roman" w:cs="Times New Roman"/>
          <w:b/>
        </w:rPr>
      </w:pPr>
    </w:p>
    <w:p w14:paraId="0DCDC413" w14:textId="29E7C1BA" w:rsidR="00FE156E" w:rsidRDefault="00FE156E" w:rsidP="00D52B6E">
      <w:pPr>
        <w:rPr>
          <w:rFonts w:ascii="Times New Roman" w:hAnsi="Times New Roman" w:cs="Times New Roman"/>
          <w:b/>
        </w:rPr>
      </w:pPr>
    </w:p>
    <w:p w14:paraId="3AFFD895" w14:textId="0424A812" w:rsidR="00FE156E" w:rsidRDefault="00FE156E" w:rsidP="00D52B6E">
      <w:pPr>
        <w:rPr>
          <w:rFonts w:ascii="Times New Roman" w:hAnsi="Times New Roman" w:cs="Times New Roman"/>
          <w:b/>
        </w:rPr>
      </w:pPr>
    </w:p>
    <w:p w14:paraId="0D506926" w14:textId="77777777" w:rsidR="00FE156E" w:rsidRDefault="00FE156E" w:rsidP="00D52B6E">
      <w:pPr>
        <w:rPr>
          <w:rFonts w:ascii="Times New Roman" w:hAnsi="Times New Roman" w:cs="Times New Roman"/>
          <w:b/>
        </w:rPr>
      </w:pPr>
    </w:p>
    <w:p w14:paraId="6DFBCF9D" w14:textId="77777777" w:rsidR="009D6F9F" w:rsidRDefault="009D6F9F" w:rsidP="00D52B6E">
      <w:pPr>
        <w:rPr>
          <w:rFonts w:ascii="Times New Roman" w:hAnsi="Times New Roman" w:cs="Times New Roman"/>
          <w:b/>
        </w:rPr>
      </w:pPr>
    </w:p>
    <w:p w14:paraId="7058A016" w14:textId="77777777" w:rsidR="00636A1E" w:rsidRDefault="00EC66B3" w:rsidP="00D52B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b. </w:t>
      </w:r>
      <w:r w:rsidR="00636A1E">
        <w:rPr>
          <w:rFonts w:ascii="Times New Roman" w:hAnsi="Times New Roman" w:cs="Times New Roman"/>
          <w:b/>
        </w:rPr>
        <w:t>Plan i wykonanie dochodów według źródeł pochodzenia</w:t>
      </w:r>
      <w:r>
        <w:rPr>
          <w:rFonts w:ascii="Times New Roman" w:hAnsi="Times New Roman" w:cs="Times New Roman"/>
          <w:b/>
        </w:rPr>
        <w:t>….. Załącznik Nr 2</w:t>
      </w:r>
    </w:p>
    <w:tbl>
      <w:tblPr>
        <w:tblW w:w="77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80"/>
        <w:gridCol w:w="1412"/>
        <w:gridCol w:w="1412"/>
        <w:gridCol w:w="1140"/>
      </w:tblGrid>
      <w:tr w:rsidR="00E00BF7" w:rsidRPr="00E00BF7" w14:paraId="77DFF411" w14:textId="77777777" w:rsidTr="00CF5BE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551F" w14:textId="77777777" w:rsidR="00E00BF7" w:rsidRPr="00E00BF7" w:rsidRDefault="00E00BF7" w:rsidP="00E00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33BE" w14:textId="77777777" w:rsidR="00E00BF7" w:rsidRPr="00E00BF7" w:rsidRDefault="00E00BF7" w:rsidP="00E00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E3AE" w14:textId="77777777" w:rsidR="00E00BF7" w:rsidRPr="008F3D2C" w:rsidRDefault="00E00BF7" w:rsidP="00E00B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5405" w14:textId="69E5FC56" w:rsidR="00E00BF7" w:rsidRPr="008F3D2C" w:rsidRDefault="007526BB" w:rsidP="00E00B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na dzień 30.06.202</w:t>
            </w:r>
            <w:r w:rsidR="009D4EEA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  <w:r w:rsidR="00E00BF7" w:rsidRPr="008F3D2C">
              <w:rPr>
                <w:rFonts w:ascii="Calibri" w:eastAsia="Times New Roman" w:hAnsi="Calibri" w:cs="Times New Roman"/>
                <w:b/>
                <w:color w:val="000000"/>
              </w:rPr>
              <w:t>r.</w:t>
            </w:r>
          </w:p>
        </w:tc>
      </w:tr>
      <w:tr w:rsidR="00E00BF7" w:rsidRPr="00E00BF7" w14:paraId="71BD8F2B" w14:textId="77777777" w:rsidTr="00CF5BE8">
        <w:trPr>
          <w:trHeight w:val="96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2F7A" w14:textId="77777777" w:rsidR="00E00BF7" w:rsidRPr="004668E3" w:rsidRDefault="00E00BF7" w:rsidP="00E00B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4668E3">
              <w:rPr>
                <w:rFonts w:ascii="Calibri" w:eastAsia="Times New Roman" w:hAnsi="Calibri" w:cs="Times New Roman"/>
                <w:b/>
                <w:color w:val="000000"/>
              </w:rPr>
              <w:t>Lp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14C8A" w14:textId="77777777" w:rsidR="00E00BF7" w:rsidRPr="004668E3" w:rsidRDefault="00E00BF7" w:rsidP="00E00B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668E3">
              <w:rPr>
                <w:rFonts w:ascii="Calibri" w:eastAsia="Times New Roman" w:hAnsi="Calibri" w:cs="Times New Roman"/>
                <w:b/>
                <w:color w:val="000000"/>
              </w:rPr>
              <w:t>źródła pochodzenia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20F37" w14:textId="3CD99C7D" w:rsidR="00E00BF7" w:rsidRPr="004668E3" w:rsidRDefault="00E00BF7" w:rsidP="00E00B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668E3">
              <w:rPr>
                <w:rFonts w:ascii="Calibri" w:eastAsia="Times New Roman" w:hAnsi="Calibri" w:cs="Times New Roman"/>
                <w:b/>
                <w:color w:val="000000"/>
              </w:rPr>
              <w:t>Plan na dzień 30.06.20</w:t>
            </w:r>
            <w:r w:rsidR="002F03EF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="009D4EEA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E9CF5" w14:textId="763122E3" w:rsidR="00E00BF7" w:rsidRPr="004668E3" w:rsidRDefault="002F03EF" w:rsidP="00E00B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wykonanie na dzień 30.06.202</w:t>
            </w:r>
            <w:r w:rsidR="009D4EEA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  <w:r w:rsidR="00E00BF7" w:rsidRPr="004668E3">
              <w:rPr>
                <w:rFonts w:ascii="Calibri" w:eastAsia="Times New Roman" w:hAnsi="Calibri" w:cs="Times New Roman"/>
                <w:b/>
                <w:color w:val="000000"/>
              </w:rPr>
              <w:t>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80CBD" w14:textId="77777777" w:rsidR="00E00BF7" w:rsidRPr="004668E3" w:rsidRDefault="00E00BF7" w:rsidP="00E00B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668E3">
              <w:rPr>
                <w:rFonts w:ascii="Calibri" w:eastAsia="Times New Roman" w:hAnsi="Calibri" w:cs="Times New Roman"/>
                <w:b/>
                <w:color w:val="000000"/>
              </w:rPr>
              <w:t>Procent wykonania</w:t>
            </w:r>
          </w:p>
        </w:tc>
      </w:tr>
      <w:tr w:rsidR="00E00BF7" w:rsidRPr="00E00BF7" w14:paraId="5AD81582" w14:textId="77777777" w:rsidTr="00CF5B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53AB" w14:textId="77777777" w:rsidR="00E00BF7" w:rsidRPr="00E00BF7" w:rsidRDefault="00E00BF7" w:rsidP="00E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BF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8217" w14:textId="77777777" w:rsidR="00E00BF7" w:rsidRPr="00E00BF7" w:rsidRDefault="00E00BF7" w:rsidP="00E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BF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8453" w14:textId="77777777" w:rsidR="00E00BF7" w:rsidRPr="00E00BF7" w:rsidRDefault="00E00BF7" w:rsidP="00E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BF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2112" w14:textId="77777777" w:rsidR="00E00BF7" w:rsidRPr="00E00BF7" w:rsidRDefault="00E00BF7" w:rsidP="00E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BF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7CDD" w14:textId="77777777" w:rsidR="00E00BF7" w:rsidRPr="00E00BF7" w:rsidRDefault="00E00BF7" w:rsidP="00E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BF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E00BF7" w:rsidRPr="00E00BF7" w14:paraId="3DB39334" w14:textId="77777777" w:rsidTr="00CF5B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F34B" w14:textId="77777777" w:rsidR="00E00BF7" w:rsidRPr="00E00BF7" w:rsidRDefault="00E00BF7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0BF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60A2" w14:textId="77777777" w:rsidR="00E00BF7" w:rsidRPr="00E00BF7" w:rsidRDefault="00E00BF7" w:rsidP="00E00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0BF7">
              <w:rPr>
                <w:rFonts w:ascii="Calibri" w:eastAsia="Times New Roman" w:hAnsi="Calibri" w:cs="Times New Roman"/>
                <w:color w:val="000000"/>
              </w:rPr>
              <w:t>dotacje: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FF44" w14:textId="384972AC" w:rsidR="00E00BF7" w:rsidRPr="00E00BF7" w:rsidRDefault="008C34E5" w:rsidP="009C6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13 873 983,71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BA6E" w14:textId="128AEE77" w:rsidR="00E00BF7" w:rsidRPr="00E00BF7" w:rsidRDefault="008C34E5" w:rsidP="009C6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F6253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F62536">
              <w:rPr>
                <w:rFonts w:ascii="Calibri" w:eastAsia="Times New Roman" w:hAnsi="Calibri" w:cs="Times New Roman"/>
                <w:color w:val="000000"/>
              </w:rPr>
              <w:t>52 310</w:t>
            </w:r>
            <w:r>
              <w:rPr>
                <w:rFonts w:ascii="Calibri" w:eastAsia="Times New Roman" w:hAnsi="Calibri" w:cs="Times New Roman"/>
                <w:color w:val="000000"/>
              </w:rPr>
              <w:t>,91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E8ED" w14:textId="2F7C7FF6" w:rsidR="00E00BF7" w:rsidRPr="00E00BF7" w:rsidRDefault="008C34E5" w:rsidP="008C34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52,9</w:t>
            </w:r>
            <w:r w:rsidR="00F62536">
              <w:rPr>
                <w:rFonts w:ascii="Calibri" w:eastAsia="Times New Roman" w:hAnsi="Calibri" w:cs="Times New Roman"/>
                <w:color w:val="000000"/>
              </w:rPr>
              <w:t>9</w:t>
            </w:r>
            <w:r w:rsidR="00614648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E00BF7" w:rsidRPr="00E00BF7" w14:paraId="6C9D9611" w14:textId="77777777" w:rsidTr="00CF5BE8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1A31" w14:textId="77777777" w:rsidR="00E00BF7" w:rsidRPr="00E00BF7" w:rsidRDefault="00E00BF7" w:rsidP="00E00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0B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09DA5" w14:textId="77777777" w:rsidR="00E00BF7" w:rsidRPr="00E00BF7" w:rsidRDefault="00E00BF7" w:rsidP="00E00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0BF7">
              <w:rPr>
                <w:rFonts w:ascii="Calibri" w:eastAsia="Times New Roman" w:hAnsi="Calibri" w:cs="Times New Roman"/>
                <w:color w:val="000000"/>
              </w:rPr>
              <w:t>na zadania zlecone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A699" w14:textId="71933431" w:rsidR="00E00BF7" w:rsidRPr="00E00BF7" w:rsidRDefault="008C34E5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12 301 972,71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0564" w14:textId="18572024" w:rsidR="00E00BF7" w:rsidRPr="00E00BF7" w:rsidRDefault="008C34E5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6 606 384,94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7D94" w14:textId="600792C3" w:rsidR="00E00BF7" w:rsidRPr="00E00BF7" w:rsidRDefault="008C34E5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51,20</w:t>
            </w:r>
            <w:r w:rsidR="00E00BF7" w:rsidRPr="00E00BF7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E00BF7" w:rsidRPr="00E00BF7" w14:paraId="6E12AF29" w14:textId="77777777" w:rsidTr="00CF5BE8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FB64" w14:textId="77777777" w:rsidR="00E00BF7" w:rsidRPr="00E00BF7" w:rsidRDefault="00E00BF7" w:rsidP="00E00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0B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16DA" w14:textId="77777777" w:rsidR="00E00BF7" w:rsidRPr="00E00BF7" w:rsidRDefault="00E00BF7" w:rsidP="00E00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0BF7">
              <w:rPr>
                <w:rFonts w:ascii="Calibri" w:eastAsia="Times New Roman" w:hAnsi="Calibri" w:cs="Times New Roman"/>
                <w:color w:val="000000"/>
              </w:rPr>
              <w:t>na zadania własne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75D8" w14:textId="67D9692E" w:rsidR="00E00BF7" w:rsidRPr="00E00BF7" w:rsidRDefault="008C34E5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1 572 011,00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D8B3" w14:textId="6BF61822" w:rsidR="00E00BF7" w:rsidRPr="00E00BF7" w:rsidRDefault="00F62536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745 925,97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472F" w14:textId="555E0FBE" w:rsidR="00E00BF7" w:rsidRPr="00E00BF7" w:rsidRDefault="00F62536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47,45</w:t>
            </w:r>
            <w:r w:rsidR="008C34E5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E00BF7" w:rsidRPr="00E00BF7" w14:paraId="53684D05" w14:textId="77777777" w:rsidTr="00CF5BE8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7A44" w14:textId="71EACC35" w:rsidR="00E00BF7" w:rsidRPr="00E00BF7" w:rsidRDefault="00CF5BE8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E2CCF" w14:textId="77777777" w:rsidR="00E00BF7" w:rsidRPr="00E00BF7" w:rsidRDefault="00E00BF7" w:rsidP="00E00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0BF7">
              <w:rPr>
                <w:rFonts w:ascii="Calibri" w:eastAsia="Times New Roman" w:hAnsi="Calibri" w:cs="Times New Roman"/>
                <w:color w:val="000000"/>
              </w:rPr>
              <w:t>Środki z Unii Europejskiej na dofinansowanie zadań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048D" w14:textId="65313895" w:rsidR="00E00BF7" w:rsidRPr="00E00BF7" w:rsidRDefault="008C34E5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2 329 062,39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58BC" w14:textId="2AC887FC" w:rsidR="00E00BF7" w:rsidRPr="00E00BF7" w:rsidRDefault="008C34E5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1 489 364,00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F107" w14:textId="4E07C751" w:rsidR="00E00BF7" w:rsidRPr="00E00BF7" w:rsidRDefault="008C34E5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63,95%</w:t>
            </w:r>
          </w:p>
        </w:tc>
      </w:tr>
      <w:tr w:rsidR="00E00BF7" w:rsidRPr="00E00BF7" w14:paraId="0F2F9DBD" w14:textId="77777777" w:rsidTr="00CF5BE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8A7D" w14:textId="08AD3354" w:rsidR="00E00BF7" w:rsidRPr="00E00BF7" w:rsidRDefault="00CF5BE8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0B6CC" w14:textId="77777777" w:rsidR="00E00BF7" w:rsidRPr="00E00BF7" w:rsidRDefault="007526BB" w:rsidP="00E00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0BF7">
              <w:rPr>
                <w:rFonts w:ascii="Calibri" w:eastAsia="Times New Roman" w:hAnsi="Calibri" w:cs="Times New Roman"/>
                <w:color w:val="000000"/>
              </w:rPr>
              <w:t>S</w:t>
            </w:r>
            <w:r w:rsidR="00E00BF7" w:rsidRPr="00E00BF7">
              <w:rPr>
                <w:rFonts w:ascii="Calibri" w:eastAsia="Times New Roman" w:hAnsi="Calibri" w:cs="Times New Roman"/>
                <w:color w:val="000000"/>
              </w:rPr>
              <w:t>ubwencje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A4B3" w14:textId="1D9356E2" w:rsidR="00E00BF7" w:rsidRPr="00E00BF7" w:rsidRDefault="008C34E5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12 743 849,00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32C8" w14:textId="4F489D90" w:rsidR="00E00BF7" w:rsidRPr="00E00BF7" w:rsidRDefault="008C34E5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7 063 708,00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EEA2" w14:textId="5D138473" w:rsidR="00E00BF7" w:rsidRPr="00E00BF7" w:rsidRDefault="008C34E5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55,43%</w:t>
            </w:r>
          </w:p>
        </w:tc>
      </w:tr>
      <w:tr w:rsidR="00E00BF7" w:rsidRPr="00E00BF7" w14:paraId="597C1E0C" w14:textId="77777777" w:rsidTr="00CF5BE8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09D1" w14:textId="6EC59E7D" w:rsidR="00E00BF7" w:rsidRPr="00E00BF7" w:rsidRDefault="00CF5BE8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C6C92" w14:textId="77777777" w:rsidR="00E00BF7" w:rsidRPr="00E00BF7" w:rsidRDefault="00E00BF7" w:rsidP="00E00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0BF7">
              <w:rPr>
                <w:rFonts w:ascii="Calibri" w:eastAsia="Times New Roman" w:hAnsi="Calibri" w:cs="Times New Roman"/>
                <w:color w:val="000000"/>
              </w:rPr>
              <w:t>Udział w podatku dochodowym od osób fizycznych i prawnych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E81F" w14:textId="08CE77FE" w:rsidR="00E00BF7" w:rsidRPr="00E00BF7" w:rsidRDefault="008C34E5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4 291 334,00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A0E3" w14:textId="4D2BE68F" w:rsidR="00E00BF7" w:rsidRPr="00E00BF7" w:rsidRDefault="008C34E5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2 094 948,00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0413" w14:textId="4169C606" w:rsidR="00E00BF7" w:rsidRPr="00E00BF7" w:rsidRDefault="008C34E5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48,82%</w:t>
            </w:r>
          </w:p>
        </w:tc>
      </w:tr>
      <w:tr w:rsidR="00E00BF7" w:rsidRPr="00E00BF7" w14:paraId="0BBEFEC2" w14:textId="77777777" w:rsidTr="00CF5BE8">
        <w:trPr>
          <w:trHeight w:val="20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A7B3" w14:textId="68D83CD6" w:rsidR="00E00BF7" w:rsidRPr="00E00BF7" w:rsidRDefault="00CF5BE8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342BC" w14:textId="77777777" w:rsidR="00E00BF7" w:rsidRPr="00E00BF7" w:rsidRDefault="00E00BF7" w:rsidP="00E00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0BF7">
              <w:rPr>
                <w:rFonts w:ascii="Calibri" w:eastAsia="Times New Roman" w:hAnsi="Calibri" w:cs="Times New Roman"/>
                <w:color w:val="000000"/>
              </w:rPr>
              <w:t xml:space="preserve">podatki i </w:t>
            </w:r>
            <w:r w:rsidR="00DD66FF">
              <w:rPr>
                <w:rFonts w:ascii="Calibri" w:eastAsia="Times New Roman" w:hAnsi="Calibri" w:cs="Times New Roman"/>
                <w:color w:val="000000"/>
              </w:rPr>
              <w:t>odsetki za nieterminowe regulowanie należności podatkowych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15CA" w14:textId="1B030C5F" w:rsidR="00E00BF7" w:rsidRPr="00E00BF7" w:rsidRDefault="008C34E5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5 616 703,00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CB03" w14:textId="0504E3B1" w:rsidR="00E00BF7" w:rsidRPr="00E00BF7" w:rsidRDefault="008C34E5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2 632 065,59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09D5" w14:textId="4238CFA6" w:rsidR="00E00BF7" w:rsidRPr="00E00BF7" w:rsidRDefault="008C34E5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46,86%</w:t>
            </w:r>
          </w:p>
        </w:tc>
      </w:tr>
      <w:tr w:rsidR="00E00BF7" w:rsidRPr="00E00BF7" w14:paraId="6979B015" w14:textId="77777777" w:rsidTr="00CF5BE8">
        <w:trPr>
          <w:trHeight w:val="36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0BCE" w14:textId="62ED5852" w:rsidR="00E00BF7" w:rsidRPr="00E00BF7" w:rsidRDefault="00CF5BE8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1A192" w14:textId="77777777" w:rsidR="00E00BF7" w:rsidRPr="00E00BF7" w:rsidRDefault="00E00BF7" w:rsidP="00E00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0BF7">
              <w:rPr>
                <w:rFonts w:ascii="Calibri" w:eastAsia="Times New Roman" w:hAnsi="Calibri" w:cs="Times New Roman"/>
                <w:color w:val="000000"/>
              </w:rPr>
              <w:t>pozostałe dochody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3FAB" w14:textId="1C352C3B" w:rsidR="00E00BF7" w:rsidRPr="00E00BF7" w:rsidRDefault="008C34E5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4 414 758,11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76F6" w14:textId="6B77D50C" w:rsidR="00E00BF7" w:rsidRPr="00E00BF7" w:rsidRDefault="008C34E5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4 22</w:t>
            </w:r>
            <w:r w:rsidR="00F62536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62536">
              <w:rPr>
                <w:rFonts w:ascii="Calibri" w:eastAsia="Times New Roman" w:hAnsi="Calibri" w:cs="Times New Roman"/>
                <w:color w:val="000000"/>
              </w:rPr>
              <w:t>997</w:t>
            </w:r>
            <w:r>
              <w:rPr>
                <w:rFonts w:ascii="Calibri" w:eastAsia="Times New Roman" w:hAnsi="Calibri" w:cs="Times New Roman"/>
                <w:color w:val="000000"/>
              </w:rPr>
              <w:t>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8E29" w14:textId="06B90340" w:rsidR="00E00BF7" w:rsidRPr="00E00BF7" w:rsidRDefault="008C34E5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95,</w:t>
            </w:r>
            <w:r w:rsidR="00F62536">
              <w:rPr>
                <w:rFonts w:ascii="Calibri" w:eastAsia="Times New Roman" w:hAnsi="Calibri" w:cs="Times New Roman"/>
                <w:color w:val="000000"/>
              </w:rPr>
              <w:t>63</w:t>
            </w:r>
            <w:r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E00BF7" w:rsidRPr="00E00BF7" w14:paraId="5A6BA721" w14:textId="77777777" w:rsidTr="00CF5B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F2C3" w14:textId="77777777" w:rsidR="00E00BF7" w:rsidRPr="00E00BF7" w:rsidRDefault="00E00BF7" w:rsidP="00E00B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0BF7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1A93" w14:textId="77777777" w:rsidR="00E00BF7" w:rsidRPr="00E00BF7" w:rsidRDefault="00E00BF7" w:rsidP="00E00B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0BF7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5D6E" w14:textId="0ABD8587" w:rsidR="00E00BF7" w:rsidRPr="00E00BF7" w:rsidRDefault="008C34E5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43 269 690,21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319C" w14:textId="041BB8A7" w:rsidR="00E00BF7" w:rsidRPr="00E00BF7" w:rsidRDefault="008C34E5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24 854 394,14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EFD6" w14:textId="4F30BAE1" w:rsidR="00E00BF7" w:rsidRPr="00E00BF7" w:rsidRDefault="008C34E5" w:rsidP="00E00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57,44%</w:t>
            </w:r>
          </w:p>
        </w:tc>
      </w:tr>
    </w:tbl>
    <w:p w14:paraId="2634B916" w14:textId="77777777" w:rsidR="00597D8F" w:rsidRDefault="00597D8F" w:rsidP="00D52B6E">
      <w:pPr>
        <w:rPr>
          <w:rFonts w:ascii="Times New Roman" w:hAnsi="Times New Roman" w:cs="Times New Roman"/>
          <w:b/>
        </w:rPr>
      </w:pPr>
    </w:p>
    <w:p w14:paraId="4FAD4D0B" w14:textId="77777777" w:rsidR="00597D8F" w:rsidRDefault="00597D8F" w:rsidP="00D52B6E">
      <w:pPr>
        <w:rPr>
          <w:rFonts w:ascii="Times New Roman" w:hAnsi="Times New Roman" w:cs="Times New Roman"/>
          <w:b/>
        </w:rPr>
      </w:pPr>
    </w:p>
    <w:p w14:paraId="467186D9" w14:textId="77777777" w:rsidR="00597D8F" w:rsidRDefault="00597D8F" w:rsidP="00D52B6E">
      <w:pPr>
        <w:rPr>
          <w:rFonts w:ascii="Times New Roman" w:hAnsi="Times New Roman" w:cs="Times New Roman"/>
          <w:b/>
        </w:rPr>
      </w:pPr>
    </w:p>
    <w:p w14:paraId="0C4F033C" w14:textId="77777777" w:rsidR="00597D8F" w:rsidRDefault="00597D8F" w:rsidP="00D52B6E">
      <w:pPr>
        <w:rPr>
          <w:rFonts w:ascii="Times New Roman" w:hAnsi="Times New Roman" w:cs="Times New Roman"/>
          <w:b/>
        </w:rPr>
      </w:pPr>
    </w:p>
    <w:p w14:paraId="4E3BC473" w14:textId="77777777" w:rsidR="00597D8F" w:rsidRDefault="00597D8F" w:rsidP="00D52B6E">
      <w:pPr>
        <w:rPr>
          <w:rFonts w:ascii="Times New Roman" w:hAnsi="Times New Roman" w:cs="Times New Roman"/>
          <w:b/>
        </w:rPr>
      </w:pPr>
    </w:p>
    <w:p w14:paraId="65EC5DB2" w14:textId="77777777" w:rsidR="00597D8F" w:rsidRDefault="00597D8F" w:rsidP="00D52B6E">
      <w:pPr>
        <w:rPr>
          <w:rFonts w:ascii="Times New Roman" w:hAnsi="Times New Roman" w:cs="Times New Roman"/>
          <w:b/>
        </w:rPr>
      </w:pPr>
    </w:p>
    <w:p w14:paraId="37D36169" w14:textId="77777777" w:rsidR="00597D8F" w:rsidRDefault="00597D8F" w:rsidP="00D52B6E">
      <w:pPr>
        <w:rPr>
          <w:rFonts w:ascii="Times New Roman" w:hAnsi="Times New Roman" w:cs="Times New Roman"/>
          <w:b/>
        </w:rPr>
      </w:pPr>
    </w:p>
    <w:p w14:paraId="434CDAA0" w14:textId="77777777" w:rsidR="00597D8F" w:rsidRDefault="00597D8F" w:rsidP="00D52B6E">
      <w:pPr>
        <w:rPr>
          <w:rFonts w:ascii="Times New Roman" w:hAnsi="Times New Roman" w:cs="Times New Roman"/>
          <w:b/>
        </w:rPr>
      </w:pPr>
    </w:p>
    <w:p w14:paraId="766C1206" w14:textId="77777777" w:rsidR="00597D8F" w:rsidRDefault="00597D8F" w:rsidP="00D52B6E">
      <w:pPr>
        <w:rPr>
          <w:rFonts w:ascii="Times New Roman" w:hAnsi="Times New Roman" w:cs="Times New Roman"/>
          <w:b/>
        </w:rPr>
      </w:pPr>
    </w:p>
    <w:p w14:paraId="2AFC7195" w14:textId="77777777" w:rsidR="00597D8F" w:rsidRDefault="00597D8F" w:rsidP="00D52B6E">
      <w:pPr>
        <w:rPr>
          <w:rFonts w:ascii="Times New Roman" w:hAnsi="Times New Roman" w:cs="Times New Roman"/>
          <w:b/>
        </w:rPr>
      </w:pPr>
    </w:p>
    <w:p w14:paraId="319E2F48" w14:textId="77777777" w:rsidR="00C656B8" w:rsidRDefault="00C656B8" w:rsidP="00C656B8">
      <w:pPr>
        <w:rPr>
          <w:rFonts w:ascii="Times New Roman" w:hAnsi="Times New Roman" w:cs="Times New Roman"/>
        </w:rPr>
      </w:pPr>
    </w:p>
    <w:p w14:paraId="1C88A1F1" w14:textId="77777777" w:rsidR="00C656B8" w:rsidRDefault="00C656B8" w:rsidP="00C656B8">
      <w:pPr>
        <w:rPr>
          <w:rFonts w:ascii="Times New Roman" w:hAnsi="Times New Roman" w:cs="Times New Roman"/>
        </w:rPr>
      </w:pPr>
    </w:p>
    <w:p w14:paraId="40B96AA6" w14:textId="77777777" w:rsidR="00597D8F" w:rsidRPr="00C656B8" w:rsidRDefault="00597D8F" w:rsidP="00C656B8">
      <w:pPr>
        <w:rPr>
          <w:rFonts w:ascii="Times New Roman" w:hAnsi="Times New Roman" w:cs="Times New Roman"/>
        </w:rPr>
        <w:sectPr w:rsidR="00597D8F" w:rsidRPr="00C656B8" w:rsidSect="00597D8F">
          <w:pgSz w:w="11906" w:h="16838" w:code="9"/>
          <w:pgMar w:top="1418" w:right="2126" w:bottom="1418" w:left="1418" w:header="709" w:footer="709" w:gutter="0"/>
          <w:cols w:space="708"/>
          <w:docGrid w:linePitch="360"/>
        </w:sectPr>
      </w:pPr>
    </w:p>
    <w:p w14:paraId="243D42D0" w14:textId="77777777" w:rsidR="00EC66B3" w:rsidRPr="00EC66B3" w:rsidRDefault="00EC66B3" w:rsidP="00EC66B3">
      <w:pPr>
        <w:pStyle w:val="Akapitzlist1"/>
        <w:spacing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lastRenderedPageBreak/>
        <w:t>c.</w:t>
      </w:r>
      <w:r w:rsidRPr="00EC66B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Plan i wykonanie dochodów budżetowych( z uwzględnieniem stopnia </w:t>
      </w:r>
      <w:r w:rsidRPr="00EC66B3">
        <w:rPr>
          <w:rFonts w:ascii="Times New Roman" w:hAnsi="Times New Roman"/>
          <w:b/>
          <w:sz w:val="20"/>
          <w:szCs w:val="20"/>
        </w:rPr>
        <w:t>realizacji) według działów, rozdziału, paragrafów klasyfikacji budżetowej</w:t>
      </w:r>
    </w:p>
    <w:p w14:paraId="5D38FD9A" w14:textId="77777777" w:rsidR="00D52B6E" w:rsidRDefault="00EC66B3" w:rsidP="00EC66B3">
      <w:pPr>
        <w:pStyle w:val="Akapitzlist1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w podziale na bieżące i majątkowe …………………………………….….Załącznik Nr 3,</w:t>
      </w:r>
    </w:p>
    <w:tbl>
      <w:tblPr>
        <w:tblW w:w="129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496"/>
        <w:gridCol w:w="736"/>
        <w:gridCol w:w="754"/>
        <w:gridCol w:w="3884"/>
        <w:gridCol w:w="1240"/>
        <w:gridCol w:w="1140"/>
        <w:gridCol w:w="1060"/>
        <w:gridCol w:w="1080"/>
        <w:gridCol w:w="1060"/>
        <w:gridCol w:w="1140"/>
      </w:tblGrid>
      <w:tr w:rsidR="00D93B36" w:rsidRPr="00D93B36" w14:paraId="1CA88E0E" w14:textId="77777777" w:rsidTr="0004024C">
        <w:trPr>
          <w:trHeight w:val="111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2010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C3DA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6B51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FC8F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Paragraf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D6A2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żródła</w:t>
            </w:r>
            <w:proofErr w:type="spellEnd"/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finansowania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EF924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Plan na 2021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8B053" w14:textId="065E0163" w:rsidR="00D93B36" w:rsidRPr="00D93B36" w:rsidRDefault="00D93B36" w:rsidP="00D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Dochody bież</w:t>
            </w:r>
            <w:r w:rsidR="00770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ą</w:t>
            </w: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 na dzień 30.06.2021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11640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Dochody majątkowe na dzień 30.06.2021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F74A3" w14:textId="311A020D" w:rsidR="00D93B36" w:rsidRPr="00D93B36" w:rsidRDefault="00D93B36" w:rsidP="00D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Wykonane dochody bież</w:t>
            </w:r>
            <w:r w:rsidR="00770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ą</w:t>
            </w: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 na dzień 30.06.2021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A4D75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Wykonane dochody majątkowe na dzień 30.06.2021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A5CD7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Procent wykonania</w:t>
            </w:r>
          </w:p>
        </w:tc>
      </w:tr>
      <w:tr w:rsidR="00D93B36" w:rsidRPr="00D93B36" w14:paraId="007CB840" w14:textId="77777777" w:rsidTr="0004024C">
        <w:trPr>
          <w:trHeight w:val="2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82C9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0861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1CEB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5F9A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7713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15D5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3EA8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884D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C092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8FA2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1797" w14:textId="77777777" w:rsidR="00D93B36" w:rsidRPr="00D93B36" w:rsidRDefault="00D93B36" w:rsidP="00D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D93B36" w:rsidRPr="00D93B36" w14:paraId="566B8390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322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309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63D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8F37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214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ROLNICTWO I ŁOWIWECTWO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452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730678,92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2CF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730678,92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7E8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04D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730313,93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995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E51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99,95%</w:t>
            </w:r>
          </w:p>
        </w:tc>
      </w:tr>
      <w:tr w:rsidR="00D93B36" w:rsidRPr="00D93B36" w14:paraId="645578BD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0DD7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EBD7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5EF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E4A1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9F1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4FA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730678,92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F9B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730678,92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838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8AC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730313,93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01B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8D2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99,95%</w:t>
            </w:r>
          </w:p>
        </w:tc>
      </w:tr>
      <w:tr w:rsidR="00D93B36" w:rsidRPr="00D93B36" w14:paraId="00584ACA" w14:textId="77777777" w:rsidTr="0004024C">
        <w:trPr>
          <w:trHeight w:val="676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E29F" w14:textId="10CE6942" w:rsidR="00D93B36" w:rsidRPr="00D93B36" w:rsidRDefault="008C34E5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2%</w:t>
            </w:r>
            <w:r w:rsidR="00D93B36"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C03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9D6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039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B8489" w14:textId="7A115A1C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najmu i dzierżawy skł</w:t>
            </w:r>
            <w:r w:rsidR="00770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683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F34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853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79E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9A9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973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27,00%</w:t>
            </w:r>
          </w:p>
        </w:tc>
      </w:tr>
      <w:tr w:rsidR="00D93B36" w:rsidRPr="00D93B36" w14:paraId="07F00AD3" w14:textId="77777777" w:rsidTr="0004024C">
        <w:trPr>
          <w:trHeight w:val="786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DC2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D967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E62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9C8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C3896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otrzymane z budżetu państwa na realizację zadań bieżących  z zakresu administracji rządowej oraz innych zadań zleconych gminie (związkom gmin, związkom powiatowo-gminnych) ustawami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BB0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730178,92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713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730178,92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AF2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690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730178,92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176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255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100,00%</w:t>
            </w:r>
          </w:p>
        </w:tc>
      </w:tr>
      <w:tr w:rsidR="00D93B36" w:rsidRPr="00D93B36" w14:paraId="1EA9630A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F04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CE4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7F5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CE0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ABC9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TRANSPORT I ŁACZNOŚĆ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B31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439389,00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080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439389,00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9EC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E34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46018,97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E4D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5DE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0,00%</w:t>
            </w:r>
          </w:p>
        </w:tc>
      </w:tr>
      <w:tr w:rsidR="00D93B36" w:rsidRPr="00D93B36" w14:paraId="00259406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38F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DC2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643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8E5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B273F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89F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4F6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439389,00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DC4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D8D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46018,97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B76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F25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10,47%</w:t>
            </w:r>
          </w:p>
        </w:tc>
      </w:tr>
      <w:tr w:rsidR="00D93B36" w:rsidRPr="00D93B36" w14:paraId="563FE530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5D0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C8B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DD0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60004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B56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40CE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Lokalny transport zbiorowy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193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439389,00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334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439389,00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7AD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5A5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46018,97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1D2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BE0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10,47%</w:t>
            </w:r>
          </w:p>
        </w:tc>
      </w:tr>
      <w:tr w:rsidR="00D93B36" w:rsidRPr="00D93B36" w14:paraId="5C2BED2C" w14:textId="77777777" w:rsidTr="0004024C">
        <w:trPr>
          <w:trHeight w:val="484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49B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CA51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562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D527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B169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Środki otrzymane z państwowych funduszy celowych na realizację zadań bieżących jednostek sektora finansów publicznych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FF3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439389,00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CE5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439389,00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F41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D6F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46018,97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F18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0D6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10,47%</w:t>
            </w:r>
          </w:p>
        </w:tc>
      </w:tr>
      <w:tr w:rsidR="00D93B36" w:rsidRPr="00D93B36" w14:paraId="5FEC4E52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8DE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6D0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700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491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A22F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EC7D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GOSPODARKA MIESZKANIOWA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F94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3556250,00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6D9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255250,00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0E4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3301000,00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6EA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105842,15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A58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3108118,93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1F8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0,00%</w:t>
            </w:r>
          </w:p>
        </w:tc>
      </w:tr>
      <w:tr w:rsidR="00D93B36" w:rsidRPr="00D93B36" w14:paraId="182D136F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816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D9B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700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EDE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F8D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3E08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F95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C90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3556250,00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169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75A6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61B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3213961,08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29A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90,38%</w:t>
            </w:r>
          </w:p>
        </w:tc>
      </w:tr>
      <w:tr w:rsidR="00D93B36" w:rsidRPr="00D93B36" w14:paraId="56FF4AD3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5767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C83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7A0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70005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CB9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6150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Gospodarka gruntami i nieruchomościami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92B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556250,00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BEE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EC9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ADE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213961,08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487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9C4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19,03%</w:t>
            </w:r>
          </w:p>
        </w:tc>
      </w:tr>
      <w:tr w:rsidR="00D93B36" w:rsidRPr="00D93B36" w14:paraId="359C4726" w14:textId="77777777" w:rsidTr="0004024C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643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2306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4CC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956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6677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CFD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556250,00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3CD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255250,00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578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301000,00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ACB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105842,15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CE6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108118,93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1A6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19,03%</w:t>
            </w:r>
          </w:p>
        </w:tc>
      </w:tr>
      <w:tr w:rsidR="00D93B36" w:rsidRPr="00D93B36" w14:paraId="4E8C532D" w14:textId="77777777" w:rsidTr="0004024C">
        <w:trPr>
          <w:trHeight w:val="3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533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8F9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5E7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6B7F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0470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2BB6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opłat za  trwały zarząd, użytkowanie i służebności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520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074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218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0F7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8279,81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272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2F5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99,76%</w:t>
            </w:r>
          </w:p>
        </w:tc>
      </w:tr>
      <w:tr w:rsidR="00D93B36" w:rsidRPr="00D93B36" w14:paraId="5D0F6344" w14:textId="77777777" w:rsidTr="0004024C">
        <w:trPr>
          <w:trHeight w:val="261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BEE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E6A1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7226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F678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52B31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opłat z tytułu użytkowania wieczystego nieruchomości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C93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620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7E7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6AE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2467,08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16E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60B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82,24%</w:t>
            </w:r>
          </w:p>
        </w:tc>
      </w:tr>
      <w:tr w:rsidR="00D93B36" w:rsidRPr="00D93B36" w14:paraId="7047930F" w14:textId="77777777" w:rsidTr="0004024C">
        <w:trPr>
          <w:trHeight w:val="268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066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DAC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44E8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387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0640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B2D2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tytułu kosztów egzekucyjnych, opłaty komorniczej i kosztów upomnień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739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E8D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1AD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5DB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887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773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18,04%</w:t>
            </w:r>
          </w:p>
        </w:tc>
      </w:tr>
      <w:tr w:rsidR="00D93B36" w:rsidRPr="00D93B36" w14:paraId="6741CF1E" w14:textId="77777777" w:rsidTr="0004024C">
        <w:trPr>
          <w:trHeight w:val="41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AB3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7E7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EC5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113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DDF8C" w14:textId="3F26BE68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najmu i dzierżawy skł</w:t>
            </w:r>
            <w:r w:rsidR="00770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D2E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C7F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966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3D3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90647,25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751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C99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43,17%</w:t>
            </w:r>
          </w:p>
        </w:tc>
      </w:tr>
      <w:tr w:rsidR="00D93B36" w:rsidRPr="00D93B36" w14:paraId="4691DC6F" w14:textId="77777777" w:rsidTr="0004024C">
        <w:trPr>
          <w:trHeight w:val="236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984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ADB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E10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F028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0770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EED9F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Wpłaty z tytułu odpłatnego nabycia prawa własności oraz prawa użytkowania wieczystego nieruchomości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C45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978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C51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068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2B8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108118,93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D21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36,04%</w:t>
            </w:r>
          </w:p>
        </w:tc>
      </w:tr>
      <w:tr w:rsidR="00D93B36" w:rsidRPr="00D93B36" w14:paraId="7489F55A" w14:textId="77777777" w:rsidTr="0004024C">
        <w:trPr>
          <w:trHeight w:val="2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5AD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3BF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B75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505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E7F4F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B68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B8D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728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EEF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592,92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B44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D2C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197,64%</w:t>
            </w:r>
          </w:p>
        </w:tc>
      </w:tr>
      <w:tr w:rsidR="00D93B36" w:rsidRPr="00D93B36" w14:paraId="4B7DA7C9" w14:textId="77777777" w:rsidTr="0004024C">
        <w:trPr>
          <w:trHeight w:val="2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633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6058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D35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22A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FDC5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ze sprzedaży składników majątkowych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478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EAE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65D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61A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BDA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5B4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2ED32794" w14:textId="77777777" w:rsidTr="0004024C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ABC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B2E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790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8477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DA64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55A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A94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F3A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DB4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3497,69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61A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DBA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13,45%</w:t>
            </w:r>
          </w:p>
        </w:tc>
      </w:tr>
      <w:tr w:rsidR="00D93B36" w:rsidRPr="00D93B36" w14:paraId="3F8EA12F" w14:textId="77777777" w:rsidTr="0004024C">
        <w:trPr>
          <w:trHeight w:val="2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278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C91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7FE7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B25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C4D9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549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34E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C09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051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AA0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BF9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1,81%</w:t>
            </w:r>
          </w:p>
        </w:tc>
      </w:tr>
      <w:tr w:rsidR="00D93B36" w:rsidRPr="00D93B36" w14:paraId="10CF29D0" w14:textId="77777777" w:rsidTr="0004024C">
        <w:trPr>
          <w:trHeight w:val="2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6CE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ACA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FD8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70006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02F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F0FF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Krajowy zasób nieruchomości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DDE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0EC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B74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BCD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7DD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ADB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100,00%</w:t>
            </w:r>
          </w:p>
        </w:tc>
      </w:tr>
      <w:tr w:rsidR="00D93B36" w:rsidRPr="00D93B36" w14:paraId="5EB4157D" w14:textId="77777777" w:rsidTr="0004024C">
        <w:trPr>
          <w:trHeight w:val="54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CC5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96F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C4A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862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6290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B2CB6" w14:textId="5BD7D5B2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Środki na dofinansowanie własnych inwestycji gmin, powiatów(związków gmin, związków powiatowo-gminnych, zwi</w:t>
            </w:r>
            <w:r w:rsidR="00770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ąz</w:t>
            </w: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ków powiatów), samorządów województw, pozyskane z innych ź</w:t>
            </w:r>
            <w:r w:rsidR="00770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ódeł.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1D1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75B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959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E26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534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AE6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100,00%</w:t>
            </w:r>
          </w:p>
        </w:tc>
      </w:tr>
      <w:tr w:rsidR="00D93B36" w:rsidRPr="00D93B36" w14:paraId="49535208" w14:textId="77777777" w:rsidTr="0004024C">
        <w:trPr>
          <w:trHeight w:val="2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355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887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6E7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886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34086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0B6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52A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45A6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FCF8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A61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6F4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93B36" w:rsidRPr="00D93B36" w14:paraId="25396928" w14:textId="77777777" w:rsidTr="0004024C">
        <w:trPr>
          <w:trHeight w:val="2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E92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4F3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710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ECF1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B737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76E67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DZIAŁALNOŚĆ USŁUGOWA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52D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30000,00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D6E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30000,00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E73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ACA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16490,39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7EE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43A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54,97%</w:t>
            </w:r>
          </w:p>
        </w:tc>
      </w:tr>
      <w:tr w:rsidR="00D93B36" w:rsidRPr="00D93B36" w14:paraId="28F9D946" w14:textId="77777777" w:rsidTr="0004024C">
        <w:trPr>
          <w:trHeight w:val="2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EC1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F50F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12B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71035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079F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50C0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Cmentarze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EA9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92E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1DE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33B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16490,39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8C3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A4D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54,97%</w:t>
            </w:r>
          </w:p>
        </w:tc>
      </w:tr>
      <w:tr w:rsidR="00D93B36" w:rsidRPr="00D93B36" w14:paraId="32CD48C1" w14:textId="77777777" w:rsidTr="0004024C">
        <w:trPr>
          <w:trHeight w:val="51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2501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5148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20A7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9D48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0490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79B3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42F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9C0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948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C18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12731,41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502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A26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37B40099" w14:textId="77777777" w:rsidTr="0004024C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D21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2B6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A61F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F5EF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6C9A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36B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4B9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B70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5E1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3758,98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43F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29A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75,18%</w:t>
            </w:r>
          </w:p>
        </w:tc>
      </w:tr>
      <w:tr w:rsidR="00D93B36" w:rsidRPr="00D93B36" w14:paraId="159BDD7B" w14:textId="77777777" w:rsidTr="0004024C">
        <w:trPr>
          <w:trHeight w:val="28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B1D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712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750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BC2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464F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8479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ADMINISTRACJA PUBLICZNA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9F0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98237,55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F52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98237,55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BD7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D98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92301,66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76A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5BA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93,96%</w:t>
            </w:r>
          </w:p>
        </w:tc>
      </w:tr>
      <w:tr w:rsidR="00D93B36" w:rsidRPr="00D93B36" w14:paraId="285C2D0E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853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2891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E70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61F7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A0E9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396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48180,55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050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48180,55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B01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02B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38655,88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5F0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77F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80,23%</w:t>
            </w:r>
          </w:p>
        </w:tc>
      </w:tr>
      <w:tr w:rsidR="00D93B36" w:rsidRPr="00D93B36" w14:paraId="30E5DE8A" w14:textId="77777777" w:rsidTr="0004024C">
        <w:trPr>
          <w:trHeight w:val="498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4D7F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F20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D2B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536F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29AC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otrzymane z budżetu państwa na realizację zadań bieżących  z zakresu administracji rządowej oraz innych zadań zleconych gminie (związkom gmin, związkom powiatowo-gminnym) ustawami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626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48080,55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571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48080,55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24B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30A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38652,78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955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060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80,39%</w:t>
            </w:r>
          </w:p>
        </w:tc>
      </w:tr>
      <w:tr w:rsidR="00D93B36" w:rsidRPr="00D93B36" w14:paraId="030A3D20" w14:textId="77777777" w:rsidTr="0004024C">
        <w:trPr>
          <w:trHeight w:val="453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285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E4D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74A7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0A2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7573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16D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413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CD6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838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3BE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964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70F1A797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967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3D8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9DF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ACD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52A98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Urzędy Gmin(miast i miast na prawach powiatu)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BA1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2ED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A48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E3D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3448,78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F1F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884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3448,78%</w:t>
            </w:r>
          </w:p>
        </w:tc>
      </w:tr>
      <w:tr w:rsidR="00D93B36" w:rsidRPr="00D93B36" w14:paraId="548F7E1B" w14:textId="77777777" w:rsidTr="0004024C">
        <w:trPr>
          <w:trHeight w:val="153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349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F5BF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9F9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4B4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A1606" w14:textId="38588A59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różnych o</w:t>
            </w:r>
            <w:r w:rsidR="00770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łat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AA3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B9A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3CA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242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5A5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8C5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711A1FF3" w14:textId="77777777" w:rsidTr="0004024C">
        <w:trPr>
          <w:trHeight w:val="1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BAD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56B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D80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DF01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00321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D3B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0AC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9B6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00D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B91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421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53E821B4" w14:textId="77777777" w:rsidTr="0004024C">
        <w:trPr>
          <w:trHeight w:val="18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99B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3B9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3E2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6B5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4A3F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9BD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6D4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1A2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309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3397,94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1CA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CA1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4293AAE2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D85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AB2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466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75056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3AA7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1E7B8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Spis powszechny i inne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498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10225,00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5EB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10225,00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6AF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73B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10225,00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4CD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40D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100,00%</w:t>
            </w:r>
          </w:p>
        </w:tc>
      </w:tr>
      <w:tr w:rsidR="00D93B36" w:rsidRPr="00D93B36" w14:paraId="1B2CC7A4" w14:textId="77777777" w:rsidTr="0004024C">
        <w:trPr>
          <w:trHeight w:val="41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891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8A1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C60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2E4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0C3F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Dotacje celowe otrzymane z budżetu państwa na realizację zadań bieżących  z zakresu administracji </w:t>
            </w: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rządowej oraz innych zadań zleconych gminie (związkom gmin, związkom powiatowo-gminnym) ustawami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A03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10225,00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5FF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FFB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000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B94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9D2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100,00%</w:t>
            </w:r>
          </w:p>
        </w:tc>
      </w:tr>
      <w:tr w:rsidR="00D93B36" w:rsidRPr="00D93B36" w14:paraId="63D59E3B" w14:textId="77777777" w:rsidTr="0004024C">
        <w:trPr>
          <w:trHeight w:val="146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B17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5E9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E00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75075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4AD6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2ADD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Promocja jednostek samorządu terytorialnego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D5A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39732,00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963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39732,00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D18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63E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39732,00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E39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EA4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100,00%</w:t>
            </w:r>
          </w:p>
        </w:tc>
      </w:tr>
      <w:tr w:rsidR="00D93B36" w:rsidRPr="00D93B36" w14:paraId="1D54DB07" w14:textId="77777777" w:rsidTr="0004024C">
        <w:trPr>
          <w:trHeight w:val="801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2CD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84D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A158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9A5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2057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AC31D" w14:textId="448996AB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Dotacja celowa w ramach programów finansowanych z udziałem środkó</w:t>
            </w:r>
            <w:r w:rsidR="00770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europejskich oraz środkó</w:t>
            </w:r>
            <w:r w:rsidR="00770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o których mowa w art.. 5 ust. 3 pkt 5 lit. A i b ustawy, lub płatności w ramach budżetu środków europejskich, realizowanych przez jednostki samorządu terytorialnego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2DD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39732,00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5AB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39732,00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F9D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B0E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39732,00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551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694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100,00%</w:t>
            </w:r>
          </w:p>
        </w:tc>
      </w:tr>
      <w:tr w:rsidR="00D93B36" w:rsidRPr="00D93B36" w14:paraId="145D3843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4B0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EB5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5C9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75095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13F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63E3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EE9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078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66E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1B4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8CE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058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5C89E1FD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18D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BF6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869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78C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2DC17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17C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FFD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7B7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BCC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06B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88F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703913EB" w14:textId="77777777" w:rsidTr="0004024C">
        <w:trPr>
          <w:trHeight w:val="511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8F9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3DD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751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49F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C78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03E8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URZĘDY NACZELNYCH ORGANÓW WŁADZY PAŃSTWOWEJ, KONTROLI I OCHRONY PRAWA ORAZ SĄDOWNICTWA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E63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1560,00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399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1560,00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BBE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792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780,00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588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30C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50,00%</w:t>
            </w:r>
          </w:p>
        </w:tc>
      </w:tr>
      <w:tr w:rsidR="00D93B36" w:rsidRPr="00D93B36" w14:paraId="5E07DE50" w14:textId="77777777" w:rsidTr="0004024C">
        <w:trPr>
          <w:trHeight w:val="46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0A7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61D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1A7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75101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2006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34306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Urzędy naczelnych organów władzy państwowej kontroli i ochrony prawa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038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8E1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C56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E1B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349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9D5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50,00%</w:t>
            </w:r>
          </w:p>
        </w:tc>
      </w:tr>
      <w:tr w:rsidR="00D93B36" w:rsidRPr="00D93B36" w14:paraId="3258AB17" w14:textId="77777777" w:rsidTr="0004024C">
        <w:trPr>
          <w:trHeight w:val="469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819F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9371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386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C0C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EA26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otrzymane z budżetu państwa na realizację zadań bieżących  z zakresu administracji rządowej oraz innych zadań zleconych gminie (związkom gmin, związkom powiatowo-gminnym) ustawami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022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0C0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462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5AE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18B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468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50,00%</w:t>
            </w:r>
          </w:p>
        </w:tc>
      </w:tr>
      <w:tr w:rsidR="00D93B36" w:rsidRPr="00D93B36" w14:paraId="4A1CB3B1" w14:textId="77777777" w:rsidTr="0004024C">
        <w:trPr>
          <w:trHeight w:val="309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5E3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E53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754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120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308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365AF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BEZPIECZEŃSTWO PUBLICZNE I OCHRONA PRZECIWPOŻAROWA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B37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6500,00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456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6500,00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8AC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13D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2168,69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2DD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924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33,36%</w:t>
            </w:r>
          </w:p>
        </w:tc>
      </w:tr>
      <w:tr w:rsidR="00D93B36" w:rsidRPr="00D93B36" w14:paraId="6861843E" w14:textId="77777777" w:rsidTr="0004024C">
        <w:trPr>
          <w:trHeight w:val="2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577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DCC8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A8F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75404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E4E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E2AF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Komendy wojewódzkie Policji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41E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7A7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926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665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2168,69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21E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1A5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39,43%</w:t>
            </w:r>
          </w:p>
        </w:tc>
      </w:tr>
      <w:tr w:rsidR="00D93B36" w:rsidRPr="00D93B36" w14:paraId="35005659" w14:textId="77777777" w:rsidTr="0004024C">
        <w:trPr>
          <w:trHeight w:val="2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312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EEA7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40B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1EE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EFC0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9C0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FD4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4CA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B36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2168,69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4B0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8EB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39,43%</w:t>
            </w:r>
          </w:p>
        </w:tc>
      </w:tr>
      <w:tr w:rsidR="00D93B36" w:rsidRPr="00D93B36" w14:paraId="3387CFD1" w14:textId="77777777" w:rsidTr="0004024C">
        <w:trPr>
          <w:trHeight w:val="2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6EB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7EC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6EA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75412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F3E1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4D846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Ochotnicze straże pożarne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F7F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35A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956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21F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7A8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F0C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1598AF2D" w14:textId="77777777" w:rsidTr="0004024C">
        <w:trPr>
          <w:trHeight w:val="2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452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431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322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101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ED08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3E7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D49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6BC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BED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CFC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4D2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2CBE9CBC" w14:textId="77777777" w:rsidTr="0004024C">
        <w:trPr>
          <w:trHeight w:val="21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101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10E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756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292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2A2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C554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DOCHODY OD OSÓB PRAWNYCH, OSÓB FIZYCZNYCH I OD INNYCH JEDNOSTEK NIEPOSIADAJĄCYCH OSOBOWOŚCI PRAWNEJ ORAZ WYDATKI ZWIĄZANE Z ICH POBOREM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945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10137855,00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880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10137855,00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022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7AC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4871707,53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C70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CC4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48,05%</w:t>
            </w:r>
          </w:p>
        </w:tc>
      </w:tr>
      <w:tr w:rsidR="00D93B36" w:rsidRPr="00D93B36" w14:paraId="3488083B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AE51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20F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28E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75601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13F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5EA7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Wpływy z podatku dochodowego od osób fizycznych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3F2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95C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243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8CB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1236,20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5B8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D8E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15,45%</w:t>
            </w:r>
          </w:p>
        </w:tc>
      </w:tr>
      <w:tr w:rsidR="00D93B36" w:rsidRPr="00D93B36" w14:paraId="698F286B" w14:textId="77777777" w:rsidTr="0004024C">
        <w:trPr>
          <w:trHeight w:val="45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86D7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C3E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D1B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D817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DA61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podatku od działalności gospodarczej osób fizycznych opłacanego w formie karty podatkowej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F7D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3A1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2F1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672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1236,20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3EE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130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15,45%</w:t>
            </w:r>
          </w:p>
        </w:tc>
      </w:tr>
      <w:tr w:rsidR="00D93B36" w:rsidRPr="00D93B36" w14:paraId="5E012856" w14:textId="77777777" w:rsidTr="0004024C">
        <w:trPr>
          <w:trHeight w:val="26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7D4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79B8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48A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75615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3371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94AC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384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3749917,00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7A5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3749917,00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9D4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0EC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1590083,66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957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0B0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42,40%</w:t>
            </w:r>
          </w:p>
        </w:tc>
      </w:tr>
      <w:tr w:rsidR="00D93B36" w:rsidRPr="00D93B36" w14:paraId="30963DD4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588F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66A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D71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3178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4B78F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podatku od nieruchomości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E98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2260089,00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AE3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2260089,00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78F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D25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1179926,00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8D6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C0A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52,21%</w:t>
            </w:r>
          </w:p>
        </w:tc>
      </w:tr>
      <w:tr w:rsidR="00D93B36" w:rsidRPr="00D93B36" w14:paraId="3FD74292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B73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CAF1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5318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ADD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0320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3D19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podatku rolnego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C98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1338698,00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DA5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1338698,00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327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F60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320252,00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A11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F54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23,92%</w:t>
            </w:r>
          </w:p>
        </w:tc>
      </w:tr>
      <w:tr w:rsidR="00D93B36" w:rsidRPr="00D93B36" w14:paraId="72FB0755" w14:textId="77777777" w:rsidTr="0004024C">
        <w:trPr>
          <w:trHeight w:val="126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AC7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FBE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5AC8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754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0330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1481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podatku leśnego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5FC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142968,00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70E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142968,00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CB7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D49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76628,00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C94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1D6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53,60%</w:t>
            </w:r>
          </w:p>
        </w:tc>
      </w:tr>
      <w:tr w:rsidR="00D93B36" w:rsidRPr="00D93B36" w14:paraId="73F16A03" w14:textId="77777777" w:rsidTr="0004024C">
        <w:trPr>
          <w:trHeight w:val="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4A2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9BC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1B2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3B9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0340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87961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podatku od środków transportowych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453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698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3C4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60A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11540,40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15D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F38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364,97%</w:t>
            </w:r>
          </w:p>
        </w:tc>
      </w:tr>
      <w:tr w:rsidR="00D93B36" w:rsidRPr="00D93B36" w14:paraId="02C25834" w14:textId="77777777" w:rsidTr="0004024C">
        <w:trPr>
          <w:trHeight w:val="86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E03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546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083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68DF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0880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5F7A6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opłaty prolongacyjnej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5D7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86F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227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6D3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FC4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FDD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552EE0CB" w14:textId="77777777" w:rsidTr="0004024C">
        <w:trPr>
          <w:trHeight w:val="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807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D45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D0E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BF1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552B1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odsetek od nieterminowych wpłat z tytułu podatków i opłat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08A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929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520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23A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1370,26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242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952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27,41%</w:t>
            </w:r>
          </w:p>
        </w:tc>
      </w:tr>
      <w:tr w:rsidR="00D93B36" w:rsidRPr="00D93B36" w14:paraId="273AB130" w14:textId="77777777" w:rsidTr="0004024C">
        <w:trPr>
          <w:trHeight w:val="363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AD9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CF5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8FF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75616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4438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8F91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Wpływy z podatku rolnego, podatku leśnego, podatku od spadków i darowizn, podatku od czynności cywilnoprawnych oraz podatków i opłat lokalnych od osób fizycznych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3AD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1828404,00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74B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1828404,00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812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560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1027526,15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B9E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ED0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56,20%</w:t>
            </w:r>
          </w:p>
        </w:tc>
      </w:tr>
      <w:tr w:rsidR="00D93B36" w:rsidRPr="00D93B36" w14:paraId="5E2FF12A" w14:textId="77777777" w:rsidTr="0004024C">
        <w:trPr>
          <w:trHeight w:val="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516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F95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39AF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9A5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F8BB7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podatku od nieruchomości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C75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619763,00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48F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619763,00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2F4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9BA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315829,76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1B9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E88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50,96%</w:t>
            </w:r>
          </w:p>
        </w:tc>
      </w:tr>
      <w:tr w:rsidR="00D93B36" w:rsidRPr="00D93B36" w14:paraId="109C8D03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BBD6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E9F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9D4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F887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0320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101F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podatku rolnego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95E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1070087,00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A0F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1070087,00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27D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D2C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553448,33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B8D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F1C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51,72%</w:t>
            </w:r>
          </w:p>
        </w:tc>
      </w:tr>
      <w:tr w:rsidR="00D93B36" w:rsidRPr="00D93B36" w14:paraId="11F813A9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547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A27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6AE6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036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0330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32878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podatku leśnego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3C2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F66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349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ACB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1741,04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B77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EE4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51,09%</w:t>
            </w:r>
          </w:p>
        </w:tc>
      </w:tr>
      <w:tr w:rsidR="00D93B36" w:rsidRPr="00D93B36" w14:paraId="1D8D9748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EE6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74C8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D947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2A3F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0340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D883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podatku od środków transportowych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150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8B7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7F1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8E6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28164,00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26D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DD2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294,73%</w:t>
            </w:r>
          </w:p>
        </w:tc>
      </w:tr>
      <w:tr w:rsidR="00D93B36" w:rsidRPr="00D93B36" w14:paraId="2CC6A756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5988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8EF8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B4C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493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0360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0F16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podatku od spadków i darowizn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1DE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31C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F5D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07D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9672,00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0CA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7AB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193,44%</w:t>
            </w:r>
          </w:p>
        </w:tc>
      </w:tr>
      <w:tr w:rsidR="00D93B36" w:rsidRPr="00D93B36" w14:paraId="147289DB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5FB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CDC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729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954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0370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9818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opłaty od posiadania psów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76E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30F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8AB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684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29A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F9C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40,00%</w:t>
            </w:r>
          </w:p>
        </w:tc>
      </w:tr>
      <w:tr w:rsidR="00D93B36" w:rsidRPr="00D93B36" w14:paraId="5D7D3DFD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4C2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895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E7E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7B7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0ED6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podatku od czynności cywilnoprawnych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6CB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105390,00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977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105390,00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FC7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DAA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109627,83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79A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DEB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104,02%</w:t>
            </w:r>
          </w:p>
        </w:tc>
      </w:tr>
      <w:tr w:rsidR="00D93B36" w:rsidRPr="00D93B36" w14:paraId="27949786" w14:textId="77777777" w:rsidTr="0004024C">
        <w:trPr>
          <w:trHeight w:val="42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0A9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5FF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D01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8C0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4AC4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odsetek od nieterminowych wpłat z tytułu podatków i opłat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278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E47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B08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ECD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8963,19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936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D9F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59,75%</w:t>
            </w:r>
          </w:p>
        </w:tc>
      </w:tr>
      <w:tr w:rsidR="00D93B36" w:rsidRPr="00D93B36" w14:paraId="5EB95108" w14:textId="77777777" w:rsidTr="0004024C">
        <w:trPr>
          <w:trHeight w:val="46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AB67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38F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AF4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75618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21B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024F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Wpływy z innych opłat stanowiących dochody jednostek samorządu terytorialnego na podstawie ustaw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20B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229818,00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082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229818,00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353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DE5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144326,94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9B8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6CE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62,80%</w:t>
            </w:r>
          </w:p>
        </w:tc>
      </w:tr>
      <w:tr w:rsidR="00D93B36" w:rsidRPr="00D93B36" w14:paraId="0D7767A4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7BB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22B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E7FF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F99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F6C3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opłaty skarbowej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BA6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23158,00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9FE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23158,00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AB1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D44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0A4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09A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100,74%</w:t>
            </w:r>
          </w:p>
        </w:tc>
      </w:tr>
      <w:tr w:rsidR="00D93B36" w:rsidRPr="00D93B36" w14:paraId="7C9D2416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C59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D30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A55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6AC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0460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3E16F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opłaty eksploatacyjnej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4A8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B40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475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425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5DC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328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17EE9A17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4A2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15F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4226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7AD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0470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9EF3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wpływy opłat za trwały zarząd, użytkowanie i służebności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BC2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A2A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A84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383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25115,34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0F4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89C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36,05%</w:t>
            </w:r>
          </w:p>
        </w:tc>
      </w:tr>
      <w:tr w:rsidR="00D93B36" w:rsidRPr="00D93B36" w14:paraId="040B6830" w14:textId="77777777" w:rsidTr="0004024C">
        <w:trPr>
          <w:trHeight w:val="5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2A4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383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4538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2CA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0480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76B5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opłat za zezwolenia na sprzedaż napojów alkoholowych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BC2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120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07F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4BA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84016,39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ECA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C7B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80,02%</w:t>
            </w:r>
          </w:p>
        </w:tc>
      </w:tr>
      <w:tr w:rsidR="00D93B36" w:rsidRPr="00D93B36" w14:paraId="4DCEC610" w14:textId="77777777" w:rsidTr="0004024C">
        <w:trPr>
          <w:trHeight w:val="66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AF76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1A4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22E1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131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0490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83A6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843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644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EA2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FB6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9572,83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C12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09B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95,73%</w:t>
            </w:r>
          </w:p>
        </w:tc>
      </w:tr>
      <w:tr w:rsidR="00D93B36" w:rsidRPr="00D93B36" w14:paraId="14DC40D3" w14:textId="77777777" w:rsidTr="0004024C">
        <w:trPr>
          <w:trHeight w:val="333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351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C48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A32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9BEF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0640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C0EA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tytułu kosztów egzekucyjnych, opłaty komorniczej i kosztów upomnień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9C3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E6B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A4B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17C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1054,38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1D3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B51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35,15%</w:t>
            </w:r>
          </w:p>
        </w:tc>
      </w:tr>
      <w:tr w:rsidR="00D93B36" w:rsidRPr="00D93B36" w14:paraId="49C0C6CD" w14:textId="77777777" w:rsidTr="0004024C">
        <w:trPr>
          <w:trHeight w:val="239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9B3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0DF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E776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7EF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8E508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129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E48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C9D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338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FC1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D8C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35,03%</w:t>
            </w:r>
          </w:p>
        </w:tc>
      </w:tr>
      <w:tr w:rsidR="00D93B36" w:rsidRPr="00D93B36" w14:paraId="53A0C5DA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854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063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A87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EA8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BC65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Wpływy z pozostałych odsetek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BEE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1A4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F8E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356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331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CE0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04F3CCA5" w14:textId="77777777" w:rsidTr="0004024C">
        <w:trPr>
          <w:trHeight w:val="46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231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5271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77E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350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94D41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Rekompensaty utraconych dochodów w podatkach i opłatach lokalnych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711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1A0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62C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B33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75A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93F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7BEB82AA" w14:textId="77777777" w:rsidTr="0004024C">
        <w:trPr>
          <w:trHeight w:val="126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7BD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56F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92A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75621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CDF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4464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Udziały gmin w podatkach stanowiących dochód </w:t>
            </w: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budżetu państwa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72F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4321716,00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87B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4321716,00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351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FF6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2108534,58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43B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B48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48,79%</w:t>
            </w:r>
          </w:p>
        </w:tc>
      </w:tr>
      <w:tr w:rsidR="00D93B36" w:rsidRPr="00D93B36" w14:paraId="658F4968" w14:textId="77777777" w:rsidTr="0004024C">
        <w:trPr>
          <w:trHeight w:val="2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B0B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1B9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ADB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76B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B07A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podatku dochodowego od osób fizycznych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FAC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4291334,00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34B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4291334,00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AED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329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2094948,00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A57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D11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48,82%</w:t>
            </w:r>
          </w:p>
        </w:tc>
      </w:tr>
      <w:tr w:rsidR="00D93B36" w:rsidRPr="00D93B36" w14:paraId="07D344E7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0EFF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1BE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9A3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821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F1F6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podatku dochodowego od osób prawnych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2F4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30382,00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522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30382,00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146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BD4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13586,58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55B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CF1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44,72%</w:t>
            </w:r>
          </w:p>
        </w:tc>
      </w:tr>
      <w:tr w:rsidR="00D93B36" w:rsidRPr="00D93B36" w14:paraId="4EDD0019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178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661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758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73B7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0FA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6F07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RÓŻNE ROZLICZENIA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5ED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12745349,00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447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12745349,00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412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7BE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7065327,54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A3F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585000,00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D3F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55,43%</w:t>
            </w:r>
          </w:p>
        </w:tc>
      </w:tr>
      <w:tr w:rsidR="00D93B36" w:rsidRPr="00D93B36" w14:paraId="693BAD20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8B5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1ED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758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FBF6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E38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8D59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896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12745349,00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DB5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49A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978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7650327,54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6DC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634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60,02%</w:t>
            </w:r>
          </w:p>
        </w:tc>
      </w:tr>
      <w:tr w:rsidR="00D93B36" w:rsidRPr="00D93B36" w14:paraId="466CC0A3" w14:textId="77777777" w:rsidTr="0004024C">
        <w:trPr>
          <w:trHeight w:val="46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9B16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7B8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B58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75801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596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BCDCF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Część oświatowa subwencji ogólnej dla jednostek samorządu terytorialnego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436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5995412,00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CCD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5995412,00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4EC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9C0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3689488,00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DA7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CED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61,54%</w:t>
            </w:r>
          </w:p>
        </w:tc>
      </w:tr>
      <w:tr w:rsidR="00D93B36" w:rsidRPr="00D93B36" w14:paraId="282A8412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0A9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8FA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DDB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0868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F3D78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0D9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5995412,00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5FE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5995412,00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D2F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34B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3689488,00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A10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909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61,54%</w:t>
            </w:r>
          </w:p>
        </w:tc>
      </w:tr>
      <w:tr w:rsidR="00D93B36" w:rsidRPr="00D93B36" w14:paraId="54F3B5D4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606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722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56B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75807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D5E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862A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część wyrównawcza subwencji ogólnej gmin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6E3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6714961,00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0E0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6714961,00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7C7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4A0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3357480,00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FC7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EF6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50,00%</w:t>
            </w:r>
          </w:p>
        </w:tc>
      </w:tr>
      <w:tr w:rsidR="00D93B36" w:rsidRPr="00D93B36" w14:paraId="61D205AF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727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0628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13B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E52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75101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578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6714961,00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7AF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6714961,00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244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730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3357480,00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408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B62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50,00%</w:t>
            </w:r>
          </w:p>
        </w:tc>
      </w:tr>
      <w:tr w:rsidR="00D93B36" w:rsidRPr="00D93B36" w14:paraId="232341A6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F7E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E68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B1A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75814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F66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02B2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Różne rozliczenia finansowe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36D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9EC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571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B6E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1619,54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545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960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107,97%</w:t>
            </w:r>
          </w:p>
        </w:tc>
      </w:tr>
      <w:tr w:rsidR="00D93B36" w:rsidRPr="00D93B36" w14:paraId="2D902C2E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376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2EF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E84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015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0A27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pozostałe odsetek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FDE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595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570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306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385,32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302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BD6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0C8651C3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9BAF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3A2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B3A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F4D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BBAC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881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906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B1A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3A6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1234,22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0FA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674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1675F76A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4B3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E26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B70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75816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5C1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9A77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Wpływy do rozliczenia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FE9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741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828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866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DFD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585000,00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72E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133910D5" w14:textId="77777777" w:rsidTr="0004024C">
        <w:trPr>
          <w:trHeight w:val="48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5BC6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929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BEF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CDB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6290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5F59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Środki na dofinansowanie własnych inwestycji gmin, powiatów(związków gmin, związków powiatowo-gminnych, związków powiatów), samorządów województw, pozyskane z innych źródeł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A0D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C71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DB1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75A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EE1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585000,00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174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76DB0A26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6F88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7811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FED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75831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4FB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77EE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Część równoważąca subwencji ogólnej dla gmin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A3C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33476,00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F6E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33476,00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3EF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0F9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16740,00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5AB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D51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50,01%</w:t>
            </w:r>
          </w:p>
        </w:tc>
      </w:tr>
      <w:tr w:rsidR="00D93B36" w:rsidRPr="00D93B36" w14:paraId="3AB1FB84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424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613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B41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035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7F04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F0C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33476,00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891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33476,00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E56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0E9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617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DFC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50,01%</w:t>
            </w:r>
          </w:p>
        </w:tc>
      </w:tr>
      <w:tr w:rsidR="00D93B36" w:rsidRPr="00D93B36" w14:paraId="64D7B015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BF6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EB6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801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64A1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3886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743D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OŚWIATA I WYCHOWANIE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B2A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229871,25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383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229871,25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3CE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1AF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127852,00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818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F5A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55,62%</w:t>
            </w:r>
          </w:p>
        </w:tc>
      </w:tr>
      <w:tr w:rsidR="00D93B36" w:rsidRPr="00D93B36" w14:paraId="529F385C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055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FA81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22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2426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0BF6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17D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22767,00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F7E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22767,00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81B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0C0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26990,28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947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33D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118,55%</w:t>
            </w:r>
          </w:p>
        </w:tc>
      </w:tr>
      <w:tr w:rsidR="00D93B36" w:rsidRPr="00D93B36" w14:paraId="712C3C07" w14:textId="77777777" w:rsidTr="0004024C">
        <w:trPr>
          <w:trHeight w:val="46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144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1FD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72F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1FA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0570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362CA" w14:textId="02860AD9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tytułu grzywien, mandatów i innych kar pieniężnych od o</w:t>
            </w:r>
            <w:r w:rsidR="00D61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ób fizycznych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D08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895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737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846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1307,43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234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919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799D5D2A" w14:textId="77777777" w:rsidTr="0004024C">
        <w:trPr>
          <w:trHeight w:val="288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CC6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B57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D60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643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0640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6CA3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tytułu kosztów egzekucyjnych, opłaty komorniczej i kosztów upomnień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DFE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08A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813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961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918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D9E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51BBFF70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03D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A15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C7A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AEC7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E0951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608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482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E41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38D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A54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D42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3E8EAE55" w14:textId="77777777" w:rsidTr="0004024C">
        <w:trPr>
          <w:trHeight w:val="59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3DA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4B4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605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29F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10D2B" w14:textId="1730DD7B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najmu i dzierżawy skł</w:t>
            </w:r>
            <w:r w:rsidR="00D61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05C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7767,00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B23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7767,00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9D8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258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13190,15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91D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324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1B27DAC7" w14:textId="77777777" w:rsidTr="0004024C">
        <w:trPr>
          <w:trHeight w:val="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BE1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F9B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78A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FAA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98848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2FC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099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D2B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DA6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11729,27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258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F89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78,20%</w:t>
            </w:r>
          </w:p>
        </w:tc>
      </w:tr>
      <w:tr w:rsidR="00D93B36" w:rsidRPr="00D93B36" w14:paraId="4D39A507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CBE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0F7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8C2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00F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CE7D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F02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3DC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79F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2E8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FE2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F31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0CFA3660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D80F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7B1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BBD7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D257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02607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ACE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723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2AC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FD3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532,42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DFC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C91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11C6DFE7" w14:textId="77777777" w:rsidTr="0004024C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AB3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022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22E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D89F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51F28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Oddziały przedszkolne w szkołach podstawowych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21B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30891,00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323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30891,00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562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B4B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15448,00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DAE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437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50,01%</w:t>
            </w:r>
          </w:p>
        </w:tc>
      </w:tr>
      <w:tr w:rsidR="00D93B36" w:rsidRPr="00D93B36" w14:paraId="5488C623" w14:textId="77777777" w:rsidTr="0004024C">
        <w:trPr>
          <w:trHeight w:val="69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6DF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AC4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6DE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9EB7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4B8FC" w14:textId="0FE9E191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przekazane z budżetu państwa na realizację wł</w:t>
            </w:r>
            <w:r w:rsidR="00D61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snych zadań bieżących gmin(związków gmin, związków powiat</w:t>
            </w:r>
            <w:r w:rsidR="00D61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ó</w:t>
            </w: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  <w:r w:rsidR="00D61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-gminnych)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619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30891,00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4AC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30891,00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9B7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290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15448,00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E01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565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50,01%</w:t>
            </w:r>
          </w:p>
        </w:tc>
      </w:tr>
      <w:tr w:rsidR="00D93B36" w:rsidRPr="00D93B36" w14:paraId="1A801645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07D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250F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908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80104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9FD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117E6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Przedszkola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BFE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29420,00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CEB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29420,00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04C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F64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14711,00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6C1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AE2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50,00%</w:t>
            </w:r>
          </w:p>
        </w:tc>
      </w:tr>
      <w:tr w:rsidR="00D93B36" w:rsidRPr="00D93B36" w14:paraId="10ADC541" w14:textId="77777777" w:rsidTr="00EA0E8C">
        <w:trPr>
          <w:trHeight w:val="1003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1CB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CB6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259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44D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08371" w14:textId="4C811E93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przekazane z budżetu państwa na realizację wł</w:t>
            </w:r>
            <w:r w:rsidR="00D61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snych zadań bieżących gmin(związków gmin, związków powiat</w:t>
            </w:r>
            <w:r w:rsidR="00D61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ó</w:t>
            </w: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w-gminnych)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3F8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B75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7A4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A33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14711,00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B85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A3B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50,00%</w:t>
            </w:r>
          </w:p>
        </w:tc>
      </w:tr>
      <w:tr w:rsidR="00D93B36" w:rsidRPr="00D93B36" w14:paraId="2460B960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084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934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80E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80106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1EBF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E81FF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Inne formy wychowania przedszkolnego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C9B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133861,00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10A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133861,00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C5D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BE4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66934,00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FA5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9C7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50,00%</w:t>
            </w:r>
          </w:p>
        </w:tc>
      </w:tr>
      <w:tr w:rsidR="00D93B36" w:rsidRPr="00D93B36" w14:paraId="56B9D4C4" w14:textId="77777777" w:rsidTr="00EA0E8C">
        <w:trPr>
          <w:trHeight w:val="541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6A4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B7F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FD6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684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83C50" w14:textId="7FE9DA6D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przekazane z budżetu państwa na realizację wł</w:t>
            </w:r>
            <w:r w:rsidR="00D61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snych zadań bieżących gmin(związków gmin, związków powiat</w:t>
            </w:r>
            <w:r w:rsidR="00D61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ó</w:t>
            </w: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w-gminnych)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937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133861,00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243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133861,00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C9C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585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66934,00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F06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51E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50,00%</w:t>
            </w:r>
          </w:p>
        </w:tc>
      </w:tr>
      <w:tr w:rsidR="00D93B36" w:rsidRPr="00D93B36" w14:paraId="003F207E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D9B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593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3FA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80113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33F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B9BC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Dowożenie uczniów do szkół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614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12932,25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C28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12932,25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A30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8E7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3768,72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A72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25D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29,14%</w:t>
            </w:r>
          </w:p>
        </w:tc>
      </w:tr>
      <w:tr w:rsidR="00D93B36" w:rsidRPr="00D93B36" w14:paraId="0721A766" w14:textId="77777777" w:rsidTr="0004024C">
        <w:trPr>
          <w:trHeight w:val="2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399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626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A826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A0D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9DBD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172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298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4C5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D04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9EB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D72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529073BF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985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585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86D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2818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904E6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BFC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EF0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146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7F8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C03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197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0FBCD9C8" w14:textId="77777777" w:rsidTr="0004024C">
        <w:trPr>
          <w:trHeight w:val="34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42D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69A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12C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0D1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E74FD" w14:textId="1215C60A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Wpływy z tytułu kar i </w:t>
            </w:r>
            <w:r w:rsidR="00D61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oszkodowań wynikających z umów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DFE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9932,25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B00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9932,25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D41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DD1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3768,72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6CB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109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2E94ADF3" w14:textId="77777777" w:rsidTr="0004024C">
        <w:trPr>
          <w:trHeight w:val="309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833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436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851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9F8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170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7D7A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Ochrona zdrowia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34C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3051,00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991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3051,00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046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100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1897,97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AFB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F0E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62,21%</w:t>
            </w:r>
          </w:p>
        </w:tc>
      </w:tr>
      <w:tr w:rsidR="00D93B36" w:rsidRPr="00D93B36" w14:paraId="5F3FBCDC" w14:textId="77777777" w:rsidTr="0004024C">
        <w:trPr>
          <w:trHeight w:val="129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FE66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4E98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F84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85154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CA0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C38E7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Przeciwdziałanie alkoholizmowi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D5A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BCF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EEA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3D5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160,73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DC7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DC1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1D48739C" w14:textId="77777777" w:rsidTr="0004024C">
        <w:trPr>
          <w:trHeight w:val="21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3CB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BE1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B6D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8C26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E834C" w14:textId="4D6C09FF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</w:t>
            </w:r>
            <w:r w:rsidR="00D61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zost</w:t>
            </w:r>
            <w:r w:rsidR="00D61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łych odsetek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A6E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601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C4A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BEA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652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7A3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2AE46F44" w14:textId="77777777" w:rsidTr="0004024C">
        <w:trPr>
          <w:trHeight w:val="27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D7E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780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E27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9A7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CBFE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922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B37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B92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7CE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C08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B26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2E56AC77" w14:textId="77777777" w:rsidTr="0004024C">
        <w:trPr>
          <w:trHeight w:val="126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469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D6B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0B7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85195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C957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20B2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135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3051,00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7B8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3051,00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B77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160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1737,24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8EF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68B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6D93AD33" w14:textId="77777777" w:rsidTr="0004024C">
        <w:trPr>
          <w:trHeight w:val="213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1A5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200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6A6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45B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31B1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C48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7A8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A20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DDD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1737,24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EE7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82D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269C5583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6CB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BDF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852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6E8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AA3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A389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POMOC SPOŁECZNA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5B5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789275,80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DC7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789275,80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DD3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DAE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448547,28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711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712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56,83%</w:t>
            </w:r>
          </w:p>
        </w:tc>
      </w:tr>
      <w:tr w:rsidR="00D93B36" w:rsidRPr="00D93B36" w14:paraId="2A454CC3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377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996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692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85202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85C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A45A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Domy pomocy społecznej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55D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50997,59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CCB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50997,59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018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02A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26098,06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42E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F61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51,18%</w:t>
            </w:r>
          </w:p>
        </w:tc>
      </w:tr>
      <w:tr w:rsidR="00D93B36" w:rsidRPr="00D93B36" w14:paraId="585D1149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9E9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16B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3B0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3967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40C6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433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48076,00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160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48076,00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F93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715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25696,53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356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59E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53,45%</w:t>
            </w:r>
          </w:p>
        </w:tc>
      </w:tr>
      <w:tr w:rsidR="00D93B36" w:rsidRPr="00D93B36" w14:paraId="5AF6FDEB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03B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A0C1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F011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A1D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B14C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849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339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A07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E94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C9F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31B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33B86CDC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0D8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59E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970F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22F8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C5C2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6E9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2901,59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D32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2901,59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446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F6F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298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60E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13,79%</w:t>
            </w:r>
          </w:p>
        </w:tc>
      </w:tr>
      <w:tr w:rsidR="00D93B36" w:rsidRPr="00D93B36" w14:paraId="6E5CC8D2" w14:textId="77777777" w:rsidTr="0004024C">
        <w:trPr>
          <w:trHeight w:val="551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F496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EEF8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56B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85213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9447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353E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Składki na ubezpieczenie zdrowotne opłacane za osoby pobierające niektóre świadczenia z pomocy społecznej oraz za osoby uczestniczące w zajęciach w centrum integracji społecznej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15F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27769,00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9C6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27769,00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853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57F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9807,00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753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16A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35,32%</w:t>
            </w:r>
          </w:p>
        </w:tc>
      </w:tr>
      <w:tr w:rsidR="00D93B36" w:rsidRPr="00D93B36" w14:paraId="5E5B463C" w14:textId="77777777" w:rsidTr="0004024C">
        <w:trPr>
          <w:trHeight w:val="378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122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4C2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14C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5747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B21DA" w14:textId="681980AD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przekazane z budżetu państwa na realizację wł</w:t>
            </w:r>
            <w:r w:rsidR="00D61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snych zadań bieżących gmin(związków gmin, związków powiat</w:t>
            </w:r>
            <w:r w:rsidR="00D61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ó</w:t>
            </w: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w-gminnych)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609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27769,00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5E9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27769,00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CFB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135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9807,00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E07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631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35,32%</w:t>
            </w:r>
          </w:p>
        </w:tc>
      </w:tr>
      <w:tr w:rsidR="00D93B36" w:rsidRPr="00D93B36" w14:paraId="67B00EFD" w14:textId="77777777" w:rsidTr="0004024C">
        <w:trPr>
          <w:trHeight w:val="38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5B7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CA4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EF1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85214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FAA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EF80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Zasiłki okresowe, celowe i pomoc w naturze oraz składki na ubezpieczenia emerytalne i rentowe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7EE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81580,00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897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81580,00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1B5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878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43050,00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34F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D48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52,77%</w:t>
            </w:r>
          </w:p>
        </w:tc>
      </w:tr>
      <w:tr w:rsidR="00D93B36" w:rsidRPr="00D93B36" w14:paraId="39CB2DAF" w14:textId="77777777" w:rsidTr="0004024C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F8D8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56C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ED3F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807F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A769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021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8BD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712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9C6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A33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4A6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100,00%</w:t>
            </w:r>
          </w:p>
        </w:tc>
      </w:tr>
      <w:tr w:rsidR="00D93B36" w:rsidRPr="00D93B36" w14:paraId="01ECEFE6" w14:textId="77777777" w:rsidTr="0004024C">
        <w:trPr>
          <w:trHeight w:val="42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769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DE98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2F3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C54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1E16B" w14:textId="53B3645E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przekazane z budżetu państwa na realizację wł</w:t>
            </w:r>
            <w:r w:rsidR="00D61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snych zadań bieżących gmin(związków gmin, związków powiat</w:t>
            </w:r>
            <w:r w:rsidR="00D61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ó</w:t>
            </w: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w-gminnych)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B66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78330,00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D39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78330,00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A5A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779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D51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A92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51,07%</w:t>
            </w:r>
          </w:p>
        </w:tc>
      </w:tr>
      <w:tr w:rsidR="00D93B36" w:rsidRPr="00D93B36" w14:paraId="2CCB54B3" w14:textId="77777777" w:rsidTr="0004024C">
        <w:trPr>
          <w:trHeight w:val="728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FCE7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2C8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CBC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370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84922" w14:textId="37C716B9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ze zwrotów dotacji oraz płatności wykorzystanych niezgodnie z przeznaczeniem lub wykorzystanych z naruszeniem procedur, o których mowa w art.. 184 ustawy, pobranych nienale</w:t>
            </w:r>
            <w:r w:rsidR="00D61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ż</w:t>
            </w: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nie lub w nadmiernej wysokości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451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5AF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967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3FE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82D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70F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84,00%</w:t>
            </w:r>
          </w:p>
        </w:tc>
      </w:tr>
      <w:tr w:rsidR="00D93B36" w:rsidRPr="00D93B36" w14:paraId="3747EEF7" w14:textId="77777777" w:rsidTr="0004024C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2DDF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8B7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458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85215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17D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0DF2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Dodatki mieszkaniowe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C64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204,53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27E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204,53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6C7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BC0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204,53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6E3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AA2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100,00%</w:t>
            </w:r>
          </w:p>
        </w:tc>
      </w:tr>
      <w:tr w:rsidR="00D93B36" w:rsidRPr="00D93B36" w14:paraId="0F3387CC" w14:textId="77777777" w:rsidTr="0004024C">
        <w:trPr>
          <w:trHeight w:val="30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4E2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E30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2C6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5EE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59431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otrzymane z budżetu państwa na realizację zadań bieżących  z zakresu administracji rządowej oraz innych zadań zleconych gminie (związkom gmin, związkom powiatowo-gminnym) ustawami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23C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204,53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16A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204,53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2B2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8EC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204,53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20D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775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100,00%</w:t>
            </w:r>
          </w:p>
        </w:tc>
      </w:tr>
      <w:tr w:rsidR="00D93B36" w:rsidRPr="00D93B36" w14:paraId="1D0FA037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5741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30A8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60E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85216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E09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A530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Zasiłki stałe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FA8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288124,68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94A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288124,68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31D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E6C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137585,58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D43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ABF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47,75%</w:t>
            </w:r>
          </w:p>
        </w:tc>
      </w:tr>
      <w:tr w:rsidR="00D93B36" w:rsidRPr="00D93B36" w14:paraId="3F4FD769" w14:textId="77777777" w:rsidTr="0004024C">
        <w:trPr>
          <w:trHeight w:val="53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2456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E696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DF56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ADB8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B76FD" w14:textId="31272682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przekazane z budżetu państwa na realizację wł</w:t>
            </w:r>
            <w:r w:rsidR="00D61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snych zadań bieżących gmin(związków gmin, związków powiat</w:t>
            </w:r>
            <w:r w:rsidR="00D61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ó</w:t>
            </w: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w-gminnych)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873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284089,00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823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284089,00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DF5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7CA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135645,00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ABC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78A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47,75%</w:t>
            </w:r>
          </w:p>
        </w:tc>
      </w:tr>
      <w:tr w:rsidR="00D93B36" w:rsidRPr="00D93B36" w14:paraId="0222D62E" w14:textId="77777777" w:rsidTr="0004024C">
        <w:trPr>
          <w:trHeight w:val="968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BB0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B3E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FC16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8BB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1EBE0" w14:textId="5D4DB9D4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ze zwrotów dotacji oraz płatności wykorzystanych niezgodnie z przeznaczeniem lub wykorzystanych z naruszeniem procedur, o których mowa w art.. 184 ustawy, pobranych nienale</w:t>
            </w:r>
            <w:r w:rsidR="00D61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ż</w:t>
            </w: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nie lub w nadmiernej wysokości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E3C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4035,68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A58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4035,68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F9C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FBD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1940,58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678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8CE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48,09%</w:t>
            </w:r>
          </w:p>
        </w:tc>
      </w:tr>
      <w:tr w:rsidR="00D93B36" w:rsidRPr="00D93B36" w14:paraId="7CECE50A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63E7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4971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718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380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4CCB7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6B7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132000,00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65A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132000,00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BFE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700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66000,00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148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7F8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50,00%</w:t>
            </w:r>
          </w:p>
        </w:tc>
      </w:tr>
      <w:tr w:rsidR="00D93B36" w:rsidRPr="00D93B36" w14:paraId="29CE8EA9" w14:textId="77777777" w:rsidTr="0004024C">
        <w:trPr>
          <w:trHeight w:val="533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9FE7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30B7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C77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7BD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3F637" w14:textId="12F64059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przekazane z budżetu państwa na realizację wł</w:t>
            </w:r>
            <w:r w:rsidR="00D61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snych zadań bieżących gmin(związków gmin, związków powiat</w:t>
            </w:r>
            <w:r w:rsidR="00D61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ó</w:t>
            </w: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w-gminnych)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99A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CD3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B05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C38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6FB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1C2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50,00%</w:t>
            </w:r>
          </w:p>
        </w:tc>
      </w:tr>
      <w:tr w:rsidR="00D93B36" w:rsidRPr="00D93B36" w14:paraId="1024A1A1" w14:textId="77777777" w:rsidTr="0004024C">
        <w:trPr>
          <w:trHeight w:val="5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AD5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4C3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5B0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85220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304F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B02B8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Jednostki specjalistycznego poradnictwa, mieszkania chronione i ośrodki interwencji kryzysowej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134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5AB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FD9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90A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13604,00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27D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4BE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194,34%</w:t>
            </w:r>
          </w:p>
        </w:tc>
      </w:tr>
      <w:tr w:rsidR="00D93B36" w:rsidRPr="00D93B36" w14:paraId="77453129" w14:textId="77777777" w:rsidTr="0004024C">
        <w:trPr>
          <w:trHeight w:val="268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669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A007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043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5306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5EB10" w14:textId="60081294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najmu i dzierżawy skł</w:t>
            </w:r>
            <w:r w:rsidR="00D61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dników majątkowych Skarbu Państwa, jednostek samorządu terytorialnego lub innych jednostek zaliczanych do sektora finansów </w:t>
            </w: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publicznych oraz innych umów o podobnym charakterze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B58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F6E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91A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5AB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13604,00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9D9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301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226,73%</w:t>
            </w:r>
          </w:p>
        </w:tc>
      </w:tr>
      <w:tr w:rsidR="00D93B36" w:rsidRPr="00D93B36" w14:paraId="204635C4" w14:textId="77777777" w:rsidTr="0004024C">
        <w:trPr>
          <w:trHeight w:val="144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FBC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4A1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7366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E84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98AB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291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D09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E38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EA1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6C3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2BF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37A32C2F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6FE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BB2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A74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85228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EA97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F8B9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Usługi opiekuńcze i specjalistyczne usługi opiekuńcze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909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2EF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F35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6E4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6098,11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BA2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C5D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76,23%</w:t>
            </w:r>
          </w:p>
        </w:tc>
      </w:tr>
      <w:tr w:rsidR="00D93B36" w:rsidRPr="00D93B36" w14:paraId="5155066E" w14:textId="77777777" w:rsidTr="0004024C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DC9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8A2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E8F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446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B487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9CC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6A1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093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19D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6098,11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E99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AD8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76,23%</w:t>
            </w:r>
          </w:p>
        </w:tc>
      </w:tr>
      <w:tr w:rsidR="00D93B36" w:rsidRPr="00D93B36" w14:paraId="5AC3A4DC" w14:textId="77777777" w:rsidTr="0004024C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784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750F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AEA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B76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9D56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Pomoc w zakresie dożywiania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060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190000,00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932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190000,00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448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222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142500,00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978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C99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75,00%</w:t>
            </w:r>
          </w:p>
        </w:tc>
      </w:tr>
      <w:tr w:rsidR="00D93B36" w:rsidRPr="00D93B36" w14:paraId="645AC27F" w14:textId="77777777" w:rsidTr="0004024C">
        <w:trPr>
          <w:trHeight w:val="259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614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434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988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C43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E5DC2" w14:textId="1948CF46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przekazane z budżetu państwa na realizację wł</w:t>
            </w:r>
            <w:r w:rsidR="00D61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snych zadań bieżących gmin(związków gmin, związków powiat</w:t>
            </w:r>
            <w:r w:rsidR="00D61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ó</w:t>
            </w: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w-gminnych)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B02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5F0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2C0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703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E05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447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75,00%</w:t>
            </w:r>
          </w:p>
        </w:tc>
      </w:tr>
      <w:tr w:rsidR="00D93B36" w:rsidRPr="00D93B36" w14:paraId="2BE332F0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705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3451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D86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85295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8EA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9D02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CA1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2D8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03E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05D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C66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26F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100,00%</w:t>
            </w:r>
          </w:p>
        </w:tc>
      </w:tr>
      <w:tr w:rsidR="00D93B36" w:rsidRPr="00D93B36" w14:paraId="63D60713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E1E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188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3F0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A6CF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C3BC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F0D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C82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A4B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D58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7BD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6CA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0005103E" w14:textId="77777777" w:rsidTr="0004024C">
        <w:trPr>
          <w:trHeight w:val="489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5DF6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7C1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2A0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978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1E97D" w14:textId="39CA305A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Środki na dofinansowanie własnych zadań bieżących gmin, powiató</w:t>
            </w:r>
            <w:r w:rsidR="00D61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 </w:t>
            </w: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(związków gmin, związków powiatowo-gminnych, związków powiató</w:t>
            </w:r>
            <w:r w:rsidR="00D61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samorządów województw, pozyskane z innych źródeł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07A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323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54E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E5F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BEE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786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09E4456C" w14:textId="77777777" w:rsidTr="0004024C">
        <w:trPr>
          <w:trHeight w:val="33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C1B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3CE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854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82A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A86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309F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EDUKACYJNA OPIEKA WYCHOWAWCZA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C3D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196262,00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B02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196262,00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A5B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F82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196262,00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E37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D46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100,00%</w:t>
            </w:r>
          </w:p>
        </w:tc>
      </w:tr>
      <w:tr w:rsidR="00D93B36" w:rsidRPr="00D93B36" w14:paraId="7C9AB34D" w14:textId="77777777" w:rsidTr="0004024C">
        <w:trPr>
          <w:trHeight w:val="34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025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E59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ED7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85415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45B1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48D3C" w14:textId="1288CB39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Pomoc materialna dla uczniów</w:t>
            </w:r>
            <w:r w:rsidR="00D61B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o charakterze socjalnym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334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196262,00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132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196262,00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0D5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A47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196262,00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256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8E6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100,00%</w:t>
            </w:r>
          </w:p>
        </w:tc>
      </w:tr>
      <w:tr w:rsidR="00D93B36" w:rsidRPr="00D93B36" w14:paraId="5131F340" w14:textId="77777777" w:rsidTr="0004024C">
        <w:trPr>
          <w:trHeight w:val="466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8AA8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2846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C5B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F7D7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7BE56" w14:textId="0B22FDE4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przekazane z budżetu państwa na realizację wł</w:t>
            </w:r>
            <w:r w:rsidR="00D61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snych zadań bieżących gmin(związków gmin, związków powiat</w:t>
            </w:r>
            <w:r w:rsidR="00D61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ó</w:t>
            </w: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w-gminnych)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AAC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196262,00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783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196262,00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34C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F15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196262,00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724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4DC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100,00%</w:t>
            </w:r>
          </w:p>
        </w:tc>
      </w:tr>
      <w:tr w:rsidR="00D93B36" w:rsidRPr="00D93B36" w14:paraId="585196F3" w14:textId="77777777" w:rsidTr="0004024C">
        <w:trPr>
          <w:trHeight w:val="34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CE1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360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855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ADC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E7A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030F6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RODZINA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1CC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11748779,91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5FE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11748779,91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F7B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DB7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5885867,09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B3A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D91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50,10%</w:t>
            </w:r>
          </w:p>
        </w:tc>
      </w:tr>
      <w:tr w:rsidR="00D93B36" w:rsidRPr="00D93B36" w14:paraId="72CFD914" w14:textId="77777777" w:rsidTr="0004024C">
        <w:trPr>
          <w:trHeight w:val="24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DB71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5ED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EB7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85501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5AB8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135E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Świadczenia wychowawcze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093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7395683,00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F14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7395683,00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15C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E12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3633034,22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BD6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2A2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49,12%</w:t>
            </w:r>
          </w:p>
        </w:tc>
      </w:tr>
      <w:tr w:rsidR="00D93B36" w:rsidRPr="00D93B36" w14:paraId="2C8D31B6" w14:textId="77777777" w:rsidTr="0004024C">
        <w:trPr>
          <w:trHeight w:val="596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B63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8596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BB2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F9E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D7BC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odsetek od płatności: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094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4C7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7E7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AA7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890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B98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15,70%</w:t>
            </w:r>
          </w:p>
        </w:tc>
      </w:tr>
      <w:tr w:rsidR="00D93B36" w:rsidRPr="00D93B36" w14:paraId="7C43EFB1" w14:textId="77777777" w:rsidTr="0004024C">
        <w:trPr>
          <w:trHeight w:val="511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E4A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3308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906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7DE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6F3C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otrzymane z budżetu państwa na zadania bieżące z zakresu administracji rządowej zlecone gminom(związkom gmin, związkom powiatowo-gminnym), związane z realizacją świadczenia wychowawczego stanowiącego pomoc państwa w wychowywaniu dzieci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3D3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7366000,00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EB0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7366000,00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3E0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DEF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3630000,00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D78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72A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49,28%</w:t>
            </w:r>
          </w:p>
        </w:tc>
      </w:tr>
      <w:tr w:rsidR="00D93B36" w:rsidRPr="00D93B36" w14:paraId="2C01A351" w14:textId="77777777" w:rsidTr="0004024C">
        <w:trPr>
          <w:trHeight w:val="268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4BA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B39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4A2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A16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C4527" w14:textId="19F48836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ze zwrotów dotacji oraz płatności wykorzystanych niezgodnie z przeznaczeniem lub wykorzystanych z naruszeniem procedur, o których mowa w art.. 184 ustawy, pobranych nienale</w:t>
            </w:r>
            <w:r w:rsidR="00D61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ż</w:t>
            </w: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nie lub w nadmiernej wysokości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EDF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27041,00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0B4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27041,00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26D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FEB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2619,49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C9A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077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9,69%</w:t>
            </w:r>
          </w:p>
        </w:tc>
      </w:tr>
      <w:tr w:rsidR="00D93B36" w:rsidRPr="00D93B36" w14:paraId="5B9D56B8" w14:textId="77777777" w:rsidTr="0004024C">
        <w:trPr>
          <w:trHeight w:val="126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1A6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32FF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15F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85502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4AF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717E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1D3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4026273,71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6D9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4026273,71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688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52F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2220612,87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A9D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539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55,15%</w:t>
            </w:r>
          </w:p>
        </w:tc>
      </w:tr>
      <w:tr w:rsidR="00D93B36" w:rsidRPr="00D93B36" w14:paraId="4D003553" w14:textId="77777777" w:rsidTr="0004024C">
        <w:trPr>
          <w:trHeight w:val="45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C2E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437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5DF6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7A8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0640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FCCC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tytułu kosztów egzekucyjnych, opłaty komorniczej i kosztów upomnień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E7C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553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5CE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B54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718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207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46,40%</w:t>
            </w:r>
          </w:p>
        </w:tc>
      </w:tr>
      <w:tr w:rsidR="00D93B36" w:rsidRPr="00D93B36" w14:paraId="3000BE03" w14:textId="77777777" w:rsidTr="0004024C">
        <w:trPr>
          <w:trHeight w:val="11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89C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060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960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5F51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E842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odsetek od płatności: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FBA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F89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277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2CD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708,99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074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203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17,29%</w:t>
            </w:r>
          </w:p>
        </w:tc>
      </w:tr>
      <w:tr w:rsidR="00D93B36" w:rsidRPr="00D93B36" w14:paraId="1598687B" w14:textId="77777777" w:rsidTr="0004024C">
        <w:trPr>
          <w:trHeight w:val="24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3436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BB28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C891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571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2D7D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1B7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961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DAA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156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383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EAE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007FC27E" w14:textId="77777777" w:rsidTr="0004024C">
        <w:trPr>
          <w:trHeight w:val="341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FD1F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37D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5268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19B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AD187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otrzymane z budżetu państwa na realizację zadań bieżących  z zakresu administracji rządowej oraz innych zadań zleconych gminie (związkom gmin, związkom powiatowo-gminnym) ustawami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F84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3819123,71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1D5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3819123,71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EF7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7AE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2164123,71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CAA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418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56,67%</w:t>
            </w:r>
          </w:p>
        </w:tc>
      </w:tr>
      <w:tr w:rsidR="00D93B36" w:rsidRPr="00D93B36" w14:paraId="5C8E7638" w14:textId="77777777" w:rsidTr="0004024C">
        <w:trPr>
          <w:trHeight w:val="309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F9F8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80A8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58A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5A7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EDE7F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A8C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5AE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EE2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D63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26507,43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B39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BFD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2E7C04A3" w14:textId="77777777" w:rsidTr="0004024C">
        <w:trPr>
          <w:trHeight w:val="6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176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110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E7C6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739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94252" w14:textId="193265D2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ze zwrotów dotacji oraz płatności wykorzystanych niezgodnie z przeznaczeniem lub wykorzystanych z naruszeniem procedur, o których mowa w art.. 184 ustawy, pobranych nienale</w:t>
            </w:r>
            <w:r w:rsidR="00D61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ż</w:t>
            </w: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nie lub w nadmiernej wysokości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406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3F2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9A8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F5D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29208,62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A15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E3A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32,82%</w:t>
            </w:r>
          </w:p>
        </w:tc>
      </w:tr>
      <w:tr w:rsidR="00D93B36" w:rsidRPr="00D93B36" w14:paraId="6B1ACE12" w14:textId="77777777" w:rsidTr="0004024C">
        <w:trPr>
          <w:trHeight w:val="2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B6E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C0E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00E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85504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97B8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B61D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Wspieranie rodziny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091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641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B0C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D95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0C5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2E3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2A9F0741" w14:textId="77777777" w:rsidTr="0004024C">
        <w:trPr>
          <w:trHeight w:val="37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88A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D2F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85F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BAC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696B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otrzymane z budżetu państwa na realizację zadań bieżących  z zakresu administracji rządowej oraz innych zadań zleconych gminie (związkom gmin, związkom powiatowo-gminnym) ustawami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D0F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5FD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1D4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481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A0F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ACB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0,21%</w:t>
            </w:r>
          </w:p>
        </w:tc>
      </w:tr>
      <w:tr w:rsidR="00D93B36" w:rsidRPr="00D93B36" w14:paraId="29F52E94" w14:textId="77777777" w:rsidTr="0004024C">
        <w:trPr>
          <w:trHeight w:val="43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1E7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34A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51C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85513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ED1F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684D7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2014r. O ustaleniu i wypłacie zasiłków dla opiekunów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305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36823,20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DD7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36823,20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DFF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05D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31600,00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6C3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42A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85,82%</w:t>
            </w:r>
          </w:p>
        </w:tc>
      </w:tr>
      <w:tr w:rsidR="00D93B36" w:rsidRPr="00D93B36" w14:paraId="406DAB72" w14:textId="77777777" w:rsidTr="0004024C">
        <w:trPr>
          <w:trHeight w:val="75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ADC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304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93A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ECFF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4B41F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Dotacje celowe otrzymane z budżetu państwa na realizację zadań bieżących  z zakresu administracji rządowej oraz innych zadań zleconych gminie (związkom gmin, związkom powiatowo-gminnym) ustawami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000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BC3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B81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E97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C94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77C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8633,88%</w:t>
            </w:r>
          </w:p>
        </w:tc>
      </w:tr>
      <w:tr w:rsidR="00D93B36" w:rsidRPr="00D93B36" w14:paraId="2E6091DF" w14:textId="77777777" w:rsidTr="0004024C">
        <w:trPr>
          <w:trHeight w:val="41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023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DA1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228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DA3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BA65B" w14:textId="7D12B554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ze zwrotów dotacji oraz płatności wykorzystanych niezgodnie z przeznaczeniem lub wykorzystanych z naruszeniem procedur, o których mowa w art.. 184 ustawy, pobranych nienale</w:t>
            </w:r>
            <w:r w:rsidR="00D61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ż</w:t>
            </w: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nie lub w nadmiernej wysokości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CF3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63B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A71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0DE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29B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466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7A7646F2" w14:textId="77777777" w:rsidTr="0004024C">
        <w:trPr>
          <w:trHeight w:val="45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D12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lastRenderedPageBreak/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C24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900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0AB6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AC7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1AAC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GOSPODARKA KOMUNALNA I OCHRONA ŚRODOWISKA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179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1687558,78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FB7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260010,39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C44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1427548,39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9CE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113010,44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E32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587850,00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10D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6,70%</w:t>
            </w:r>
          </w:p>
        </w:tc>
      </w:tr>
      <w:tr w:rsidR="00D93B36" w:rsidRPr="00D93B36" w14:paraId="67C84578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A44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32A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C666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049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E881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0B9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16D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1687558,78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442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E85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A54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700860,44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73E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</w:tr>
      <w:tr w:rsidR="00D93B36" w:rsidRPr="00D93B36" w14:paraId="340781E8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F86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E2F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B2C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90001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A46F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E00E1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Gospodarka ściekowa i ochrona wód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874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126033,34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DE2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126033,34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732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A79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DCD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ED0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292A503D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82F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F85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89B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C07F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9A1C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25E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126033,34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0E7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126033,34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C4D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9BC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98A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02F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1D4D1B20" w14:textId="77777777" w:rsidTr="0004024C">
        <w:trPr>
          <w:trHeight w:val="34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08D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9098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006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90005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E39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CB051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Ochrona powietrza atmosferycznego i klimatu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C25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100014,14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057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100014,14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07E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79B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79014,14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50C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CBB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79,00%</w:t>
            </w:r>
          </w:p>
        </w:tc>
      </w:tr>
      <w:tr w:rsidR="00D93B36" w:rsidRPr="00D93B36" w14:paraId="5F4FBDCE" w14:textId="77777777" w:rsidTr="0004024C">
        <w:trPr>
          <w:trHeight w:val="2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66D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A271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9136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7506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C27B1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9A3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70014,14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7BC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70014,14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842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0C0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70014,14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7C4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BD8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100,00%</w:t>
            </w:r>
          </w:p>
        </w:tc>
      </w:tr>
      <w:tr w:rsidR="00D93B36" w:rsidRPr="00D93B36" w14:paraId="4AA15A99" w14:textId="77777777" w:rsidTr="0004024C">
        <w:trPr>
          <w:trHeight w:val="564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78E8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136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30D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6AD6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67453" w14:textId="51C343C9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Środki otrzymane d pozostałych jednostek zaliczanych do sektora finansów publicznych na realizację zadań bieżących jednostek zaliczanych do sektora finansów publicznych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732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D20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F9C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6F8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599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399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30,00%</w:t>
            </w:r>
          </w:p>
        </w:tc>
      </w:tr>
      <w:tr w:rsidR="00D93B36" w:rsidRPr="00D93B36" w14:paraId="308B16D9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8137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E87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A34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90015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8FC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6623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Oświetlenie ulic, placów i dróg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DC4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B3D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B74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9C5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565,00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CFE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A4A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2D71AC8D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528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F59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74A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1FB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5580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9BA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379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D1E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804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4ED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F55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718093EE" w14:textId="77777777" w:rsidTr="0004024C">
        <w:trPr>
          <w:trHeight w:val="46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5B8F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81F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0AA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90019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F47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67C1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Wpływy i wydatki związane z gromadzeniem środków z opłat i kar za korzystanie ze środowiska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BE3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57B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153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B8B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13629,70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591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C22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67,81%</w:t>
            </w:r>
          </w:p>
        </w:tc>
      </w:tr>
      <w:tr w:rsidR="00D93B36" w:rsidRPr="00D93B36" w14:paraId="5AFDBB5D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072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0A9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E49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D15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5F2CB" w14:textId="0D9024BC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</w:t>
            </w:r>
            <w:r w:rsidR="00D61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 z różnych opłat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221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F67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335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F50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13617,88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1F3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EBE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67,75%</w:t>
            </w:r>
          </w:p>
        </w:tc>
      </w:tr>
      <w:tr w:rsidR="00D93B36" w:rsidRPr="00D93B36" w14:paraId="1674D9ED" w14:textId="77777777" w:rsidTr="0004024C">
        <w:trPr>
          <w:trHeight w:val="46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B79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659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D808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73E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0A228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odsetek od nieterminowych wpłat z tytułu podatków i opłat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B87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8DB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3D9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4FE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4C3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E64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002A0848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272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B4D1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AAE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90026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B52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6BE0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Pozostałe działania związane z gospodarką odpadami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FDB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657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70F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4D3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969,20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BAC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2E6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26422D79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6F3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B8F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F37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C8E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0530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29031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opłat z tytułu zagospodarowania odpadów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9EF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2FA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25E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631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12D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9A6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43741EFE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3C7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B1D1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4E9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90095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71AF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D495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CDA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1441411,30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FA5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13862,91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062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1427548,39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7CC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18832,40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A99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587850,00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415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1,31%</w:t>
            </w:r>
          </w:p>
        </w:tc>
      </w:tr>
      <w:tr w:rsidR="00D93B36" w:rsidRPr="00D93B36" w14:paraId="3364BD69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D58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B0E6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24C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90095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82C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B73F1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BD31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D61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1441411,30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3F2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104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847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606682,40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7927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D93B36" w:rsidRPr="00D93B36" w14:paraId="6CF7ED3B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42B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D4C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BB4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00B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0EC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CF8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C6D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997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8F9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2835,61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B5E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1AA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56,71%</w:t>
            </w:r>
          </w:p>
        </w:tc>
      </w:tr>
      <w:tr w:rsidR="00D93B36" w:rsidRPr="00D93B36" w14:paraId="1E2CF57E" w14:textId="77777777" w:rsidTr="0004024C">
        <w:trPr>
          <w:trHeight w:val="36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EBD6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773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3AC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839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B3B3F" w14:textId="6DDDF4AB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tytułu kar i o</w:t>
            </w:r>
            <w:r w:rsidR="00D61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szkodowań wynikających z umów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DD7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8862,91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088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8862,91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FFC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9D1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15996,79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D04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FC5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180,49%</w:t>
            </w:r>
          </w:p>
        </w:tc>
      </w:tr>
      <w:tr w:rsidR="00D93B36" w:rsidRPr="00D93B36" w14:paraId="3810FF2A" w14:textId="77777777" w:rsidTr="0004024C">
        <w:trPr>
          <w:trHeight w:val="12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B2B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35C7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F39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37E7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6257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4692B" w14:textId="3DC130B8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Dotacja celowa w ramach programów finansowanych z udziałem środkó</w:t>
            </w:r>
            <w:r w:rsidR="00D61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europejskich oraz środkó</w:t>
            </w:r>
            <w:r w:rsidR="00D61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o których mowa w art.. 5 ust. 3 pkt 5 lit. A i b ustawy, lub płatności w ramach budżetu środków europejskich, realizowanych przez jednostki samorządu terytorialneg</w:t>
            </w:r>
            <w:r w:rsidR="00D61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5EB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1427548,39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EF3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EF7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1427548,39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5DD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369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509470,00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C96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35,69%</w:t>
            </w:r>
          </w:p>
        </w:tc>
      </w:tr>
      <w:tr w:rsidR="00D93B36" w:rsidRPr="00D93B36" w14:paraId="51FED0F1" w14:textId="77777777" w:rsidTr="0004024C">
        <w:trPr>
          <w:trHeight w:val="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BA4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508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01C6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C686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6259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C1FF" w14:textId="7A4282DA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Dotacja celowa w ramach programów finansowanych z udziałem środkó</w:t>
            </w:r>
            <w:r w:rsidR="00D61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europejskich oraz środkó</w:t>
            </w:r>
            <w:r w:rsidR="00D61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o których mowa w art.. 5 ust. 3 pkt 5 lit. A i b ustawy, lub płatności w ramach budżetu środków europejskich, realizowanych przez jednostki samorządu terytorialneg</w:t>
            </w:r>
            <w:r w:rsidR="00D61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19C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750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8A6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09C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02F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78380,00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BE5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128CFE35" w14:textId="77777777" w:rsidTr="0004024C">
        <w:trPr>
          <w:trHeight w:val="5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966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BF2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921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6886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A92F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9350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KULTURA I OCHRONA DZIEDZICTWA NARODOWEGO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6BC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861782,00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F01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149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861782,00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14C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572,14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4FB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861782,00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F50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0,00%</w:t>
            </w:r>
          </w:p>
        </w:tc>
      </w:tr>
      <w:tr w:rsidR="00D93B36" w:rsidRPr="00D93B36" w14:paraId="100654E0" w14:textId="77777777" w:rsidTr="0004024C">
        <w:trPr>
          <w:trHeight w:val="108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FEB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571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921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5981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8F6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5CDE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602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4DC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7E3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861782,00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D80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3D1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862354,14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A6E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100,07%</w:t>
            </w:r>
          </w:p>
        </w:tc>
      </w:tr>
      <w:tr w:rsidR="00D93B36" w:rsidRPr="00D93B36" w14:paraId="13088CC5" w14:textId="77777777" w:rsidTr="0004024C">
        <w:trPr>
          <w:trHeight w:val="2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BE2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175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0BA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92109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AAD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1B0E8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Domy i ośrodki kultury, świetlice i kluby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9F3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861782,00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6F7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554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861782,00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A88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572,14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7F0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861782,00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4C4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1117EA88" w14:textId="77777777" w:rsidTr="0004024C">
        <w:trPr>
          <w:trHeight w:val="2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20B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847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B87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1C8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0071E" w14:textId="7131D9F2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najmu i dzierżawy skł</w:t>
            </w:r>
            <w:r w:rsidR="00D61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B37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6E9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83A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93B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7D5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5E3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7632D36E" w14:textId="77777777" w:rsidTr="0004024C">
        <w:trPr>
          <w:trHeight w:val="27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28D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8EB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A41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6EA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2D3C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D5D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E95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334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022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347,14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8AB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CAB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7E39196E" w14:textId="77777777" w:rsidTr="0004024C">
        <w:trPr>
          <w:trHeight w:val="738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1F3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7AF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FE6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F47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6257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F3E8" w14:textId="5903AEC3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Dotacja celowa w ramach programów finansowanych z udziałem środkó</w:t>
            </w:r>
            <w:r w:rsidR="00D61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europejskich oraz środkó</w:t>
            </w:r>
            <w:r w:rsidR="00D61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o których mowa w art.. 5 ust. 3 pkt 5 lit. A i b ustawy, lub płatności w ramach budżetu środków europejskich, realizowanych przez jednostki samorządu terytorialneg</w:t>
            </w:r>
            <w:r w:rsidR="00D61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0F7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861782,00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BED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096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861782,00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EFC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299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861782,00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60B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100,00%</w:t>
            </w:r>
          </w:p>
        </w:tc>
      </w:tr>
      <w:tr w:rsidR="00D93B36" w:rsidRPr="00D93B36" w14:paraId="6C0587FC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7FB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083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926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E82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95D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EBD4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KULTURA FIZYCZNA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4AA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7290,00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CE8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7290,00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6BF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72F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6683,43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83E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2F6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91,68%</w:t>
            </w:r>
          </w:p>
        </w:tc>
      </w:tr>
      <w:tr w:rsidR="00D93B36" w:rsidRPr="00D93B36" w14:paraId="2D1FE24E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B008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E286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EA5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92605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3C1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DBC5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Zadania w zakresie kultury fizycznej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0C7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BC9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30D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6F1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618,66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932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017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08F4117F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A227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878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822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230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ABB7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F03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5C7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4B2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C04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85A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5F0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2C502F81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DDF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731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5CA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F1DF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0EB7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7DB7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999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13F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E10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617,37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359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DBF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49D80BF7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381D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789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153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92695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0A2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8AF6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849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7290,00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9F0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7290,00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A70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108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6064,77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23B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B53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83,19%</w:t>
            </w:r>
          </w:p>
        </w:tc>
      </w:tr>
      <w:tr w:rsidR="00D93B36" w:rsidRPr="00D93B36" w14:paraId="124BE56D" w14:textId="77777777" w:rsidTr="0004024C">
        <w:trPr>
          <w:trHeight w:val="16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E38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F2B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FD58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CBA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0640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B8C6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tytułu kosztów egzekucyjnych, opłaty komorniczej i kosztów upomnień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7F0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13C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2E3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5F3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01D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AA2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62095812" w14:textId="77777777" w:rsidTr="0004024C">
        <w:trPr>
          <w:trHeight w:val="21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2F96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4EAF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441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5996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8AC8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8DF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0AE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6AFB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ECF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61AC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E82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73,60%</w:t>
            </w:r>
          </w:p>
        </w:tc>
      </w:tr>
      <w:tr w:rsidR="00D93B36" w:rsidRPr="00D93B36" w14:paraId="20232F60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9444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B37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CAD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047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9C31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26F9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E678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2C0F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2A9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E4D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5F1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0,00%</w:t>
            </w:r>
          </w:p>
        </w:tc>
      </w:tr>
      <w:tr w:rsidR="00D93B36" w:rsidRPr="00D93B36" w14:paraId="75163CE6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36B1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DC59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171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29E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3D31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23F1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BC8D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4B8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7AB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1620,59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F9E0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EB1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125,63%</w:t>
            </w:r>
          </w:p>
        </w:tc>
      </w:tr>
      <w:tr w:rsidR="00D93B36" w:rsidRPr="00D93B36" w14:paraId="756FF044" w14:textId="77777777" w:rsidTr="0004024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2D3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023A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38E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8502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B7E5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RAZEM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7BB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43269690,21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B4E2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37679359,82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0BAE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5590330,39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FA4A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19711643,21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A7E5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5142750,93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F32E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</w:tr>
      <w:tr w:rsidR="00D93B36" w:rsidRPr="00D93B36" w14:paraId="588CB692" w14:textId="77777777" w:rsidTr="0004024C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689F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88C8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4583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78CC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10B85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Razem(Plan/wykonanie)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A5E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43269690,21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D4A0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CBD3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43269690,21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455B" w14:textId="77777777" w:rsidR="00D93B36" w:rsidRPr="00D93B36" w:rsidRDefault="00D93B36" w:rsidP="00D93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7686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24854394,14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AA94" w14:textId="77777777" w:rsidR="00D93B36" w:rsidRPr="00D93B36" w:rsidRDefault="00D93B36" w:rsidP="00D93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</w:tbl>
    <w:p w14:paraId="47878270" w14:textId="48A40B44" w:rsidR="00D710D2" w:rsidRDefault="00D710D2" w:rsidP="00EC66B3">
      <w:pPr>
        <w:pStyle w:val="Akapitzlist1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8510126" w14:textId="36A5F9A7" w:rsidR="007705AC" w:rsidRDefault="007705AC" w:rsidP="00EC66B3">
      <w:pPr>
        <w:pStyle w:val="Akapitzlist1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8675642" w14:textId="4F64EC9B" w:rsidR="007705AC" w:rsidRDefault="007705AC" w:rsidP="00EC66B3">
      <w:pPr>
        <w:pStyle w:val="Akapitzlist1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DD5CCD9" w14:textId="3E20992B" w:rsidR="007705AC" w:rsidRDefault="007705AC" w:rsidP="00EC66B3">
      <w:pPr>
        <w:pStyle w:val="Akapitzlist1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34A5745" w14:textId="77777777" w:rsidR="007705AC" w:rsidRPr="00EC66B3" w:rsidRDefault="007705AC" w:rsidP="00EC66B3">
      <w:pPr>
        <w:pStyle w:val="Akapitzlist1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4A3E645" w14:textId="77777777" w:rsidR="00270ED8" w:rsidRDefault="00C8069F" w:rsidP="00D52B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d. Dochody związane realizacją zadań z zakresu admin</w:t>
      </w:r>
      <w:r w:rsidR="00EC66B3">
        <w:rPr>
          <w:rFonts w:ascii="Times New Roman" w:hAnsi="Times New Roman" w:cs="Times New Roman"/>
          <w:b/>
        </w:rPr>
        <w:t>istracji rządowej załącznik Nr 4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215"/>
        <w:gridCol w:w="630"/>
        <w:gridCol w:w="851"/>
        <w:gridCol w:w="915"/>
        <w:gridCol w:w="1164"/>
        <w:gridCol w:w="1195"/>
        <w:gridCol w:w="1140"/>
      </w:tblGrid>
      <w:tr w:rsidR="00C8069F" w:rsidRPr="00EA107B" w14:paraId="3CE4BD7C" w14:textId="77777777" w:rsidTr="00C8069F">
        <w:trPr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A7E8" w14:textId="77777777" w:rsidR="00C8069F" w:rsidRPr="00EA107B" w:rsidRDefault="00C8069F" w:rsidP="00EA1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23A8" w14:textId="77777777" w:rsidR="00C8069F" w:rsidRPr="00EA107B" w:rsidRDefault="00C8069F" w:rsidP="00EA1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BC99" w14:textId="58276FD3" w:rsidR="00C8069F" w:rsidRPr="00EA107B" w:rsidRDefault="00E37C98" w:rsidP="00EA1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na dzień 30.06.202</w:t>
            </w:r>
            <w:r w:rsidR="0021494F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C8069F" w:rsidRPr="00EA107B">
              <w:rPr>
                <w:rFonts w:ascii="Calibri" w:eastAsia="Times New Roman" w:hAnsi="Calibri" w:cs="Times New Roman"/>
                <w:b/>
                <w:bCs/>
                <w:color w:val="000000"/>
              </w:rPr>
              <w:t>r.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07E1" w14:textId="77777777" w:rsidR="00C8069F" w:rsidRPr="00EA107B" w:rsidRDefault="00C8069F" w:rsidP="00EA1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3BD2" w14:textId="77777777" w:rsidR="00C8069F" w:rsidRPr="00EA107B" w:rsidRDefault="00C8069F" w:rsidP="00EA1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D583" w14:textId="77777777" w:rsidR="00C8069F" w:rsidRPr="00EA107B" w:rsidRDefault="00C8069F" w:rsidP="00EA1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069F" w:rsidRPr="00EA107B" w14:paraId="3C60660B" w14:textId="77777777" w:rsidTr="00F84057">
        <w:trPr>
          <w:trHeight w:val="110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0F0C" w14:textId="77777777" w:rsidR="00C8069F" w:rsidRPr="00EA107B" w:rsidRDefault="00C8069F" w:rsidP="00EA1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b/>
                <w:bCs/>
                <w:color w:val="000000"/>
              </w:rPr>
              <w:t>Lp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0065" w14:textId="77777777" w:rsidR="00C8069F" w:rsidRPr="00EA107B" w:rsidRDefault="00C8069F" w:rsidP="00EA1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b/>
                <w:bCs/>
                <w:color w:val="000000"/>
              </w:rPr>
              <w:t>Doc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h</w:t>
            </w:r>
            <w:r w:rsidRPr="00EA107B">
              <w:rPr>
                <w:rFonts w:ascii="Calibri" w:eastAsia="Times New Roman" w:hAnsi="Calibri" w:cs="Times New Roman"/>
                <w:b/>
                <w:bCs/>
                <w:color w:val="000000"/>
              </w:rPr>
              <w:t>ód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1601" w14:textId="77777777" w:rsidR="00C8069F" w:rsidRPr="00EA107B" w:rsidRDefault="00C8069F" w:rsidP="00EA1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b/>
                <w:bCs/>
                <w:color w:val="000000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131B" w14:textId="77777777" w:rsidR="00C8069F" w:rsidRPr="00EA107B" w:rsidRDefault="00C8069F" w:rsidP="00EA1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b/>
                <w:bCs/>
                <w:color w:val="000000"/>
              </w:rPr>
              <w:t>rozdział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DE7B" w14:textId="77777777" w:rsidR="00C8069F" w:rsidRPr="00EA107B" w:rsidRDefault="00C8069F" w:rsidP="00EA1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b/>
                <w:bCs/>
                <w:color w:val="000000"/>
              </w:rPr>
              <w:t>paragraf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1EF33" w14:textId="09D65A6E" w:rsidR="00C8069F" w:rsidRPr="00EA107B" w:rsidRDefault="00C8069F" w:rsidP="00EA1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b/>
                <w:bCs/>
                <w:color w:val="000000"/>
              </w:rPr>
              <w:t>Plan na dzień 30.06.20</w:t>
            </w:r>
            <w:r w:rsidR="00E37C98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="003D231A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23B30" w14:textId="3CDA6616" w:rsidR="00C8069F" w:rsidRPr="00EA107B" w:rsidRDefault="00C8069F" w:rsidP="00EA1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b/>
                <w:bCs/>
                <w:color w:val="000000"/>
              </w:rPr>
              <w:t>Wykonanie na dzień 30.06.20</w:t>
            </w:r>
            <w:r w:rsidR="00E37C98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="0021494F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57B19" w14:textId="77777777" w:rsidR="00C8069F" w:rsidRPr="00EA107B" w:rsidRDefault="00C8069F" w:rsidP="00EA1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b/>
                <w:bCs/>
                <w:color w:val="000000"/>
              </w:rPr>
              <w:t>Procent wykonania</w:t>
            </w:r>
          </w:p>
        </w:tc>
      </w:tr>
      <w:tr w:rsidR="00C8069F" w:rsidRPr="00EA107B" w14:paraId="4F7D8FD3" w14:textId="77777777" w:rsidTr="00C8069F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867E" w14:textId="77777777" w:rsidR="00C8069F" w:rsidRPr="00EA107B" w:rsidRDefault="00C8069F" w:rsidP="00EA1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6917" w14:textId="77777777" w:rsidR="00C8069F" w:rsidRPr="00EA107B" w:rsidRDefault="00C8069F" w:rsidP="00EA1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5E9D" w14:textId="77777777" w:rsidR="00C8069F" w:rsidRPr="00EA107B" w:rsidRDefault="00C8069F" w:rsidP="00EA1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7CE9" w14:textId="77777777" w:rsidR="00C8069F" w:rsidRPr="00EA107B" w:rsidRDefault="00C8069F" w:rsidP="00EA1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C23E" w14:textId="77777777" w:rsidR="00C8069F" w:rsidRPr="00EA107B" w:rsidRDefault="00C8069F" w:rsidP="00EA1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CF4A" w14:textId="77777777" w:rsidR="00C8069F" w:rsidRPr="00EA107B" w:rsidRDefault="00C8069F" w:rsidP="00EA1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3302" w14:textId="77777777" w:rsidR="00C8069F" w:rsidRPr="00EA107B" w:rsidRDefault="00C8069F" w:rsidP="00EA1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A77F" w14:textId="77777777" w:rsidR="00C8069F" w:rsidRPr="00EA107B" w:rsidRDefault="00C8069F" w:rsidP="00EA1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069F" w:rsidRPr="00EA107B" w14:paraId="50FEF4D0" w14:textId="77777777" w:rsidTr="00C8069F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5F95" w14:textId="77777777" w:rsidR="00C8069F" w:rsidRPr="00EA107B" w:rsidRDefault="00C8069F" w:rsidP="00EA10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8702" w14:textId="77777777" w:rsidR="00C8069F" w:rsidRPr="00EA107B" w:rsidRDefault="00C8069F" w:rsidP="00EA1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color w:val="000000"/>
              </w:rPr>
              <w:t>0,5% informacji PESEL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3430" w14:textId="77777777" w:rsidR="00C8069F" w:rsidRPr="00EA107B" w:rsidRDefault="00C8069F" w:rsidP="00EA10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F4D3" w14:textId="77777777" w:rsidR="00C8069F" w:rsidRPr="00EA107B" w:rsidRDefault="00C8069F" w:rsidP="00EA10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color w:val="000000"/>
              </w:rPr>
              <w:t>75011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FEE5" w14:textId="77777777" w:rsidR="00C8069F" w:rsidRPr="00EA107B" w:rsidRDefault="00C8069F" w:rsidP="00EA10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color w:val="000000"/>
              </w:rPr>
              <w:t>2360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7288" w14:textId="77777777" w:rsidR="00C8069F" w:rsidRPr="00EA107B" w:rsidRDefault="00C8069F" w:rsidP="00EA10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color w:val="000000"/>
              </w:rPr>
              <w:t>100</w:t>
            </w:r>
            <w:r w:rsidR="00F84057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8EFE" w14:textId="77777777" w:rsidR="00C8069F" w:rsidRPr="00EA107B" w:rsidRDefault="00F84057" w:rsidP="00EA10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79F8" w14:textId="77777777" w:rsidR="00C8069F" w:rsidRPr="00EA107B" w:rsidRDefault="00F84057" w:rsidP="00EA10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</w:t>
            </w:r>
            <w:r w:rsidR="00C8069F" w:rsidRPr="00EA10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C8069F" w:rsidRPr="00EA107B" w14:paraId="6344AF02" w14:textId="77777777" w:rsidTr="00F84057">
        <w:trPr>
          <w:trHeight w:val="123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A19B" w14:textId="77777777" w:rsidR="00C8069F" w:rsidRPr="00EA107B" w:rsidRDefault="00C8069F" w:rsidP="00EA10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EB38A" w14:textId="77777777" w:rsidR="00C8069F" w:rsidRPr="00EA107B" w:rsidRDefault="00C8069F" w:rsidP="00EA1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Zwrot przez dłuż</w:t>
            </w:r>
            <w:r w:rsidRPr="00EA107B">
              <w:rPr>
                <w:rFonts w:ascii="Calibri" w:eastAsia="Times New Roman" w:hAnsi="Calibri" w:cs="Times New Roman"/>
                <w:color w:val="000000"/>
              </w:rPr>
              <w:t>nika alimentacyjnego -Fundusz alimentacyjny oraz zasiłek alimentacyjny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951E" w14:textId="77777777" w:rsidR="00C8069F" w:rsidRPr="00EA107B" w:rsidRDefault="00C8069F" w:rsidP="00EA10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color w:val="000000"/>
              </w:rPr>
              <w:t>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6D86" w14:textId="77777777" w:rsidR="00C8069F" w:rsidRPr="00EA107B" w:rsidRDefault="00C8069F" w:rsidP="00EA10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color w:val="000000"/>
              </w:rPr>
              <w:t>85502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8E69" w14:textId="77777777" w:rsidR="00C8069F" w:rsidRPr="00EA107B" w:rsidRDefault="00C8069F" w:rsidP="00EA10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color w:val="000000"/>
              </w:rPr>
              <w:t>2360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3F18" w14:textId="5B9660BE" w:rsidR="00C8069F" w:rsidRPr="00EA107B" w:rsidRDefault="00A96701" w:rsidP="00EA10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114 000,00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3364" w14:textId="3690BE33" w:rsidR="00C8069F" w:rsidRPr="00EA107B" w:rsidRDefault="00A96701" w:rsidP="00EA10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26 548,35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5B98" w14:textId="0B1AFA54" w:rsidR="00C8069F" w:rsidRPr="00EA107B" w:rsidRDefault="00A96701" w:rsidP="00EA10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23,29</w:t>
            </w:r>
            <w:r w:rsidR="00C8069F" w:rsidRPr="00EA107B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C8069F" w:rsidRPr="00EA107B" w14:paraId="6C110558" w14:textId="77777777" w:rsidTr="00C8069F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C2EE" w14:textId="77777777" w:rsidR="00C8069F" w:rsidRPr="00EA107B" w:rsidRDefault="00C8069F" w:rsidP="00EA1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112F" w14:textId="77777777" w:rsidR="00C8069F" w:rsidRPr="00EA107B" w:rsidRDefault="00C8069F" w:rsidP="00EA1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color w:val="000000"/>
              </w:rPr>
              <w:t>Razem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010F" w14:textId="77777777" w:rsidR="00C8069F" w:rsidRPr="00EA107B" w:rsidRDefault="00C8069F" w:rsidP="00EA1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4CC7" w14:textId="77777777" w:rsidR="00C8069F" w:rsidRPr="00EA107B" w:rsidRDefault="00C8069F" w:rsidP="00EA1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4E34" w14:textId="5C017C11" w:rsidR="00C8069F" w:rsidRPr="00EA107B" w:rsidRDefault="00A96701" w:rsidP="00EA1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07B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E78C" w14:textId="30F15B11" w:rsidR="00C8069F" w:rsidRPr="00EA107B" w:rsidRDefault="00A96701" w:rsidP="00EA10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114 100,00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CAB8" w14:textId="59B5C5F9" w:rsidR="00C8069F" w:rsidRPr="00EA107B" w:rsidRDefault="00A96701" w:rsidP="00EA10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26 551,45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94B1" w14:textId="7FD11B77" w:rsidR="00C8069F" w:rsidRPr="00EA107B" w:rsidRDefault="00A96701" w:rsidP="00EA10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23,27%</w:t>
            </w:r>
          </w:p>
        </w:tc>
      </w:tr>
    </w:tbl>
    <w:p w14:paraId="6406DFE7" w14:textId="77777777" w:rsidR="00597D8F" w:rsidRDefault="00597D8F" w:rsidP="00D52B6E">
      <w:pPr>
        <w:rPr>
          <w:rFonts w:ascii="Times New Roman" w:hAnsi="Times New Roman" w:cs="Times New Roman"/>
          <w:b/>
        </w:rPr>
        <w:sectPr w:rsidR="00597D8F" w:rsidSect="00597D8F">
          <w:pgSz w:w="16838" w:h="11906" w:orient="landscape" w:code="9"/>
          <w:pgMar w:top="1418" w:right="1418" w:bottom="2126" w:left="1418" w:header="709" w:footer="709" w:gutter="0"/>
          <w:cols w:space="708"/>
          <w:docGrid w:linePitch="360"/>
        </w:sectPr>
      </w:pPr>
    </w:p>
    <w:p w14:paraId="76C89714" w14:textId="77777777" w:rsidR="002B3797" w:rsidRDefault="002B3797" w:rsidP="00EC66B3">
      <w:pPr>
        <w:pStyle w:val="Akapitzlist1"/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e.  </w:t>
      </w:r>
      <w:r>
        <w:rPr>
          <w:rFonts w:ascii="Times New Roman" w:hAnsi="Times New Roman"/>
          <w:b/>
          <w:sz w:val="20"/>
          <w:szCs w:val="20"/>
        </w:rPr>
        <w:t xml:space="preserve">Plan i wykonanie wydatków budżetowych z uwzględnieniem stopnia </w:t>
      </w:r>
    </w:p>
    <w:p w14:paraId="0858C544" w14:textId="77777777" w:rsidR="002B3797" w:rsidRDefault="002B3797" w:rsidP="002B3797">
      <w:pPr>
        <w:pStyle w:val="Akapitzlist1"/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realizacji) według działów, rozdziału, paragrafów klasyfikacji budżetowej</w:t>
      </w:r>
    </w:p>
    <w:p w14:paraId="509483DD" w14:textId="77777777" w:rsidR="002B3797" w:rsidRDefault="002B3797" w:rsidP="002B3797">
      <w:pPr>
        <w:pStyle w:val="Akapitzlist1"/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w podziale na bieżące i majątkowe ……………………………………….Załącznik Nr 5,</w:t>
      </w:r>
    </w:p>
    <w:p w14:paraId="6C939E08" w14:textId="6A47EDA8" w:rsidR="00EB5BD7" w:rsidRPr="002B3797" w:rsidRDefault="00A22B5C" w:rsidP="002B3797">
      <w:pPr>
        <w:rPr>
          <w:rFonts w:ascii="Times New Roman" w:hAnsi="Times New Roman" w:cs="Times New Roman"/>
          <w:b/>
        </w:rPr>
      </w:pPr>
      <w:r w:rsidRPr="002B3797">
        <w:rPr>
          <w:rFonts w:ascii="Times New Roman" w:hAnsi="Times New Roman" w:cs="Times New Roman"/>
          <w:b/>
        </w:rPr>
        <w:t>WYDATKI BUDŻETU GMINY</w:t>
      </w:r>
      <w:r w:rsidR="000E3E99">
        <w:rPr>
          <w:rFonts w:ascii="Times New Roman" w:hAnsi="Times New Roman" w:cs="Times New Roman"/>
          <w:b/>
        </w:rPr>
        <w:t xml:space="preserve"> W DOLICACH  na dzień 30.06.202</w:t>
      </w:r>
      <w:r w:rsidR="003D231A">
        <w:rPr>
          <w:rFonts w:ascii="Times New Roman" w:hAnsi="Times New Roman" w:cs="Times New Roman"/>
          <w:b/>
        </w:rPr>
        <w:t>1</w:t>
      </w:r>
      <w:r w:rsidRPr="002B3797">
        <w:rPr>
          <w:rFonts w:ascii="Times New Roman" w:hAnsi="Times New Roman" w:cs="Times New Roman"/>
          <w:b/>
        </w:rPr>
        <w:t xml:space="preserve"> r.</w:t>
      </w:r>
    </w:p>
    <w:p w14:paraId="7622968F" w14:textId="77777777" w:rsidR="002B3797" w:rsidRDefault="002B3797" w:rsidP="002B37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D77FCCD" w14:textId="77777777" w:rsidR="002B3797" w:rsidRDefault="002B3797" w:rsidP="002B37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674"/>
        <w:gridCol w:w="4600"/>
        <w:gridCol w:w="1420"/>
        <w:gridCol w:w="1660"/>
        <w:gridCol w:w="1261"/>
      </w:tblGrid>
      <w:tr w:rsidR="006A27D2" w:rsidRPr="006A27D2" w14:paraId="6506B795" w14:textId="77777777" w:rsidTr="006A27D2">
        <w:trPr>
          <w:trHeight w:val="9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80ED1" w14:textId="77777777" w:rsidR="006A27D2" w:rsidRPr="006A27D2" w:rsidRDefault="006A27D2" w:rsidP="006A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D674E" w14:textId="77777777" w:rsidR="006A27D2" w:rsidRPr="006A27D2" w:rsidRDefault="006A27D2" w:rsidP="006A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Dział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0ED15" w14:textId="77777777" w:rsidR="006A27D2" w:rsidRPr="006A27D2" w:rsidRDefault="006A27D2" w:rsidP="006A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41EFC" w14:textId="77777777" w:rsidR="006A27D2" w:rsidRPr="006A27D2" w:rsidRDefault="006A27D2" w:rsidP="006A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Plan na rok 2021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59A04" w14:textId="77777777" w:rsidR="006A27D2" w:rsidRPr="006A27D2" w:rsidRDefault="006A27D2" w:rsidP="006A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Wykonanie na dzień 30.06.2021r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25794" w14:textId="77777777" w:rsidR="006A27D2" w:rsidRPr="006A27D2" w:rsidRDefault="006A27D2" w:rsidP="006A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Procent wykonania</w:t>
            </w:r>
          </w:p>
        </w:tc>
      </w:tr>
      <w:tr w:rsidR="006A27D2" w:rsidRPr="006A27D2" w14:paraId="64633BBE" w14:textId="77777777" w:rsidTr="006A27D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DC1D8" w14:textId="77777777" w:rsidR="006A27D2" w:rsidRPr="006A27D2" w:rsidRDefault="006A27D2" w:rsidP="006A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258D5" w14:textId="77777777" w:rsidR="006A27D2" w:rsidRPr="006A27D2" w:rsidRDefault="006A27D2" w:rsidP="006A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6A34B" w14:textId="77777777" w:rsidR="006A27D2" w:rsidRPr="006A27D2" w:rsidRDefault="006A27D2" w:rsidP="006A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34BC3" w14:textId="77777777" w:rsidR="006A27D2" w:rsidRPr="006A27D2" w:rsidRDefault="006A27D2" w:rsidP="006A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E57AC" w14:textId="77777777" w:rsidR="006A27D2" w:rsidRPr="006A27D2" w:rsidRDefault="006A27D2" w:rsidP="006A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64789" w14:textId="77777777" w:rsidR="006A27D2" w:rsidRPr="006A27D2" w:rsidRDefault="006A27D2" w:rsidP="006A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6A27D2" w:rsidRPr="006A27D2" w14:paraId="237BD690" w14:textId="77777777" w:rsidTr="006A27D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D438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4D46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439A" w14:textId="77777777" w:rsidR="006A27D2" w:rsidRPr="006A27D2" w:rsidRDefault="006A27D2" w:rsidP="006A2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ROLNICTWO I ŁOWIECTWO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6E98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778354,92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9C9B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743199,14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A28D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95,48%</w:t>
            </w:r>
          </w:p>
        </w:tc>
      </w:tr>
      <w:tr w:rsidR="006A27D2" w:rsidRPr="006A27D2" w14:paraId="2D83169E" w14:textId="77777777" w:rsidTr="006A27D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15E5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EC41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28F7" w14:textId="77777777" w:rsidR="006A27D2" w:rsidRPr="006A27D2" w:rsidRDefault="006A27D2" w:rsidP="006A2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TRANSPORT IŁĄCZNOŚĆ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8425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4345225,00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45F3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291906,55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5232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6,72%</w:t>
            </w:r>
          </w:p>
        </w:tc>
      </w:tr>
      <w:tr w:rsidR="006A27D2" w:rsidRPr="006A27D2" w14:paraId="256759EB" w14:textId="77777777" w:rsidTr="006A27D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65B2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1D47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0ECD" w14:textId="77777777" w:rsidR="006A27D2" w:rsidRPr="006A27D2" w:rsidRDefault="006A27D2" w:rsidP="006A2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TURYSTYKA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986D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7227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1305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3,18%</w:t>
            </w:r>
          </w:p>
        </w:tc>
      </w:tr>
      <w:tr w:rsidR="006A27D2" w:rsidRPr="006A27D2" w14:paraId="017959F2" w14:textId="77777777" w:rsidTr="006A27D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6191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BF4F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0060D" w14:textId="77777777" w:rsidR="006A27D2" w:rsidRPr="006A27D2" w:rsidRDefault="006A27D2" w:rsidP="006A2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GOSPODARKA MIESZKANIOWA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FE16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4046500,00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51E7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275972,53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08CD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6,82%</w:t>
            </w:r>
          </w:p>
        </w:tc>
      </w:tr>
      <w:tr w:rsidR="006A27D2" w:rsidRPr="006A27D2" w14:paraId="7AFFF218" w14:textId="77777777" w:rsidTr="006A27D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589B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F4EB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D312" w14:textId="77777777" w:rsidR="006A27D2" w:rsidRPr="006A27D2" w:rsidRDefault="006A27D2" w:rsidP="006A2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DZIAŁALNOŚĆ USŁUGOWA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26B6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293000,00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17C4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151910,30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9997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51,85%</w:t>
            </w:r>
          </w:p>
        </w:tc>
      </w:tr>
      <w:tr w:rsidR="006A27D2" w:rsidRPr="006A27D2" w14:paraId="3CDEE1BC" w14:textId="77777777" w:rsidTr="006A27D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846B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E6E4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B9DA" w14:textId="77777777" w:rsidR="006A27D2" w:rsidRPr="006A27D2" w:rsidRDefault="006A27D2" w:rsidP="006A2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ADMINISTRACJA PUBLICZNA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D84E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3775396,00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08C4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1845277,20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3EA4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48,88%</w:t>
            </w:r>
          </w:p>
        </w:tc>
      </w:tr>
      <w:tr w:rsidR="006A27D2" w:rsidRPr="006A27D2" w14:paraId="4B64C055" w14:textId="77777777" w:rsidTr="006A27D2">
        <w:trPr>
          <w:trHeight w:val="9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C010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0CB0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AA4D6" w14:textId="77777777" w:rsidR="006A27D2" w:rsidRPr="006A27D2" w:rsidRDefault="006A27D2" w:rsidP="006A2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8AF9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3524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993F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50,00%</w:t>
            </w:r>
          </w:p>
        </w:tc>
      </w:tr>
      <w:tr w:rsidR="006A27D2" w:rsidRPr="006A27D2" w14:paraId="03DA95A0" w14:textId="77777777" w:rsidTr="006A27D2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4A6D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37BA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5A56C" w14:textId="77777777" w:rsidR="006A27D2" w:rsidRPr="006A27D2" w:rsidRDefault="006A27D2" w:rsidP="006A2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BEZPIECZEŃSTWO PUBLICZNE I OCHRONA PRZECIWPOŻAROWA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0BAF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481672,00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FE2E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117585,27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211A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24,41%</w:t>
            </w:r>
          </w:p>
        </w:tc>
      </w:tr>
      <w:tr w:rsidR="006A27D2" w:rsidRPr="006A27D2" w14:paraId="3ED0C1A5" w14:textId="77777777" w:rsidTr="006A27D2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D0EC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D79B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54879" w14:textId="77777777" w:rsidR="006A27D2" w:rsidRPr="006A27D2" w:rsidRDefault="006A27D2" w:rsidP="006A2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OBSŁUGA DŁUGU PUBLICZNEGO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2AD6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4EA1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40882,76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25C5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13,60%</w:t>
            </w:r>
          </w:p>
        </w:tc>
      </w:tr>
      <w:tr w:rsidR="006A27D2" w:rsidRPr="006A27D2" w14:paraId="0D9D9C4B" w14:textId="77777777" w:rsidTr="006A27D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B0EE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7A11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0D5B0" w14:textId="77777777" w:rsidR="006A27D2" w:rsidRPr="006A27D2" w:rsidRDefault="006A27D2" w:rsidP="006A2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RÓŻNE ROZLICZENIA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8FFC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1210910,00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A897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6DDD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6A27D2" w:rsidRPr="006A27D2" w14:paraId="08539998" w14:textId="77777777" w:rsidTr="006A27D2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9706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C0B4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CBF96" w14:textId="77777777" w:rsidR="006A27D2" w:rsidRPr="006A27D2" w:rsidRDefault="006A27D2" w:rsidP="006A2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OŚWIATA I WYCHOWANIE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C39F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13207635,25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7457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5402519,05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15AF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40,90%</w:t>
            </w:r>
          </w:p>
        </w:tc>
      </w:tr>
      <w:tr w:rsidR="006A27D2" w:rsidRPr="006A27D2" w14:paraId="02D54786" w14:textId="77777777" w:rsidTr="006A27D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067B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613F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86914" w14:textId="77777777" w:rsidR="006A27D2" w:rsidRPr="006A27D2" w:rsidRDefault="006A27D2" w:rsidP="006A2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OCHRONA ZDROWIA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1124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187578,86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42B5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103583,63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EF2D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55,22%</w:t>
            </w:r>
          </w:p>
        </w:tc>
      </w:tr>
      <w:tr w:rsidR="006A27D2" w:rsidRPr="006A27D2" w14:paraId="1E94972D" w14:textId="77777777" w:rsidTr="006A27D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9FAB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419B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0CA07" w14:textId="77777777" w:rsidR="006A27D2" w:rsidRPr="006A27D2" w:rsidRDefault="006A27D2" w:rsidP="006A2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OPIEKA SPOŁECZNA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259D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2677774,28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E547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1113972,36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CEB3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41,60%</w:t>
            </w:r>
          </w:p>
        </w:tc>
      </w:tr>
      <w:tr w:rsidR="006A27D2" w:rsidRPr="006A27D2" w14:paraId="231C59A7" w14:textId="77777777" w:rsidTr="006A27D2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4D46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4B8D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420E3" w14:textId="77777777" w:rsidR="006A27D2" w:rsidRPr="006A27D2" w:rsidRDefault="006A27D2" w:rsidP="006A2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EDUKACYJNA OPIEKA WYCHOWAWCZA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74EF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256262,00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F82D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90263,49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99DD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35,22%</w:t>
            </w:r>
          </w:p>
        </w:tc>
      </w:tr>
      <w:tr w:rsidR="006A27D2" w:rsidRPr="006A27D2" w14:paraId="1E6B8EE1" w14:textId="77777777" w:rsidTr="006A27D2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0F26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E71D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43A39" w14:textId="77777777" w:rsidR="006A27D2" w:rsidRPr="006A27D2" w:rsidRDefault="006A27D2" w:rsidP="006A2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RODZINA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6BC1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11977457,91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BD28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6003770,24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6CB1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50,13%</w:t>
            </w:r>
          </w:p>
        </w:tc>
      </w:tr>
      <w:tr w:rsidR="006A27D2" w:rsidRPr="006A27D2" w14:paraId="7E1C88F7" w14:textId="77777777" w:rsidTr="006A27D2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19A5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827F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BF46B" w14:textId="77777777" w:rsidR="006A27D2" w:rsidRPr="006A27D2" w:rsidRDefault="006A27D2" w:rsidP="006A2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GOSPODARKA KOMUNALNA I OCHRONA ŚRODOWISKA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5BC7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5420436,71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AFE5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648405,44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AC6C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11,96%</w:t>
            </w:r>
          </w:p>
        </w:tc>
      </w:tr>
      <w:tr w:rsidR="006A27D2" w:rsidRPr="006A27D2" w14:paraId="6A6C3B2F" w14:textId="77777777" w:rsidTr="006A27D2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74DA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9241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1B741" w14:textId="77777777" w:rsidR="006A27D2" w:rsidRPr="006A27D2" w:rsidRDefault="006A27D2" w:rsidP="006A2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KULTURA I OCHRONA DZIEDZCTWA NARODOWEGO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2B54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1868163,00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12E1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861815,03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01A7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46,13%</w:t>
            </w:r>
          </w:p>
        </w:tc>
      </w:tr>
      <w:tr w:rsidR="006A27D2" w:rsidRPr="006A27D2" w14:paraId="77E6669A" w14:textId="77777777" w:rsidTr="006A27D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59E8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FF55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048DA" w14:textId="77777777" w:rsidR="006A27D2" w:rsidRPr="006A27D2" w:rsidRDefault="006A27D2" w:rsidP="006A2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KULTURA FIZYCZNA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BF64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666537,00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4441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267202,05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6528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40,09%</w:t>
            </w:r>
          </w:p>
        </w:tc>
      </w:tr>
      <w:tr w:rsidR="006A27D2" w:rsidRPr="006A27D2" w14:paraId="2D674695" w14:textId="77777777" w:rsidTr="006A27D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0F30" w14:textId="77777777" w:rsidR="006A27D2" w:rsidRPr="006A27D2" w:rsidRDefault="006A27D2" w:rsidP="006A2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9E59" w14:textId="77777777" w:rsidR="006A27D2" w:rsidRPr="006A27D2" w:rsidRDefault="006A27D2" w:rsidP="006A2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841C" w14:textId="77777777" w:rsidR="006A27D2" w:rsidRPr="006A27D2" w:rsidRDefault="006A27D2" w:rsidP="006A2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26D2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51518062,93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41D8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17959775,65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E977" w14:textId="77777777" w:rsidR="006A27D2" w:rsidRPr="006A27D2" w:rsidRDefault="006A27D2" w:rsidP="006A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34,86%</w:t>
            </w:r>
          </w:p>
        </w:tc>
      </w:tr>
    </w:tbl>
    <w:p w14:paraId="5F2A250E" w14:textId="77777777" w:rsidR="002B3797" w:rsidRDefault="002B3797" w:rsidP="002B37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EDC6918" w14:textId="77777777" w:rsidR="002B3797" w:rsidRDefault="002B3797" w:rsidP="002B37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8B8A3D9" w14:textId="77777777" w:rsidR="002B3797" w:rsidRPr="002B3797" w:rsidRDefault="002B3797" w:rsidP="002B37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E72857C" w14:textId="77777777" w:rsidR="002B3797" w:rsidRDefault="002B3797" w:rsidP="002B37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2B3797" w:rsidSect="00597D8F">
          <w:pgSz w:w="11906" w:h="16838" w:code="9"/>
          <w:pgMar w:top="1418" w:right="2126" w:bottom="1418" w:left="1418" w:header="709" w:footer="709" w:gutter="0"/>
          <w:cols w:space="708"/>
          <w:docGrid w:linePitch="360"/>
        </w:sectPr>
      </w:pPr>
    </w:p>
    <w:p w14:paraId="0A77D518" w14:textId="3A4C830B" w:rsidR="003A15CF" w:rsidRDefault="005A1DC9" w:rsidP="002B37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3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Plan i wykonanie wydatków budżetowych według źródeł i działów, rozdziałów i paragrafów klasyfikacji budżetowej w podziale na wydatki bieżące</w:t>
      </w:r>
      <w:r w:rsidR="00C70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i majątkowe</w:t>
      </w:r>
      <w:r w:rsidR="00C70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na dzień 30.06.202</w:t>
      </w:r>
      <w:r w:rsidR="005D0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2B3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r.</w:t>
      </w:r>
    </w:p>
    <w:p w14:paraId="588695FD" w14:textId="77777777" w:rsidR="00C708B2" w:rsidRDefault="00C708B2" w:rsidP="002B37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48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675"/>
        <w:gridCol w:w="615"/>
        <w:gridCol w:w="1649"/>
        <w:gridCol w:w="1011"/>
        <w:gridCol w:w="915"/>
        <w:gridCol w:w="756"/>
        <w:gridCol w:w="915"/>
        <w:gridCol w:w="1027"/>
        <w:gridCol w:w="973"/>
        <w:gridCol w:w="989"/>
        <w:gridCol w:w="990"/>
        <w:gridCol w:w="889"/>
        <w:gridCol w:w="692"/>
        <w:gridCol w:w="907"/>
        <w:gridCol w:w="911"/>
        <w:gridCol w:w="848"/>
      </w:tblGrid>
      <w:tr w:rsidR="0070451F" w:rsidRPr="0070451F" w14:paraId="58CDB1E9" w14:textId="77777777" w:rsidTr="0070451F">
        <w:trPr>
          <w:trHeight w:val="198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0CFC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Dział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09CE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Rozdział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1057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Paragraf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A959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Nazwa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AB8D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Plan wydatków na 30.06.2021 r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3211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Wykonanie na dzień 30.06.2021r.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A817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Procent wykonania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6B9C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bieżące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2F76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A86B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związane z realizacją zadań statutowych jednostek budżetowych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EA87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dotacje na zadania bieżące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2C25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świadczenia na rzecz osób fizycznych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6520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 z udziałem środków , o których mowa w art.. 5 ust. 1 pkt 2 i 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6C3B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z tytułu poręczeń i gwarancji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0360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obsługa długu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E48003" w14:textId="6FB719F0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maj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ą</w:t>
            </w: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tkowe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FA22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w tym na programy finansowane z udziałem środków o których mowa w art..5 ust.1 </w:t>
            </w:r>
            <w:proofErr w:type="spellStart"/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pkr</w:t>
            </w:r>
            <w:proofErr w:type="spellEnd"/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2 i 3</w:t>
            </w:r>
          </w:p>
        </w:tc>
      </w:tr>
      <w:tr w:rsidR="0070451F" w:rsidRPr="0070451F" w14:paraId="0691F052" w14:textId="77777777" w:rsidTr="0070451F">
        <w:trPr>
          <w:trHeight w:val="2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2F1E" w14:textId="77777777" w:rsidR="0070451F" w:rsidRPr="0070451F" w:rsidRDefault="0070451F" w:rsidP="007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709C" w14:textId="77777777" w:rsidR="0070451F" w:rsidRPr="0070451F" w:rsidRDefault="0070451F" w:rsidP="007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DAED" w14:textId="77777777" w:rsidR="0070451F" w:rsidRPr="0070451F" w:rsidRDefault="0070451F" w:rsidP="007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9029" w14:textId="77777777" w:rsidR="0070451F" w:rsidRPr="0070451F" w:rsidRDefault="0070451F" w:rsidP="007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5B7A" w14:textId="77777777" w:rsidR="0070451F" w:rsidRPr="0070451F" w:rsidRDefault="0070451F" w:rsidP="007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FDFC" w14:textId="77777777" w:rsidR="0070451F" w:rsidRPr="0070451F" w:rsidRDefault="0070451F" w:rsidP="007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7BE6" w14:textId="77777777" w:rsidR="0070451F" w:rsidRPr="0070451F" w:rsidRDefault="0070451F" w:rsidP="007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E7BE" w14:textId="77777777" w:rsidR="0070451F" w:rsidRPr="0070451F" w:rsidRDefault="0070451F" w:rsidP="007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3EEA" w14:textId="77777777" w:rsidR="0070451F" w:rsidRPr="0070451F" w:rsidRDefault="0070451F" w:rsidP="007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5726" w14:textId="77777777" w:rsidR="0070451F" w:rsidRPr="0070451F" w:rsidRDefault="0070451F" w:rsidP="007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12DC" w14:textId="77777777" w:rsidR="0070451F" w:rsidRPr="0070451F" w:rsidRDefault="0070451F" w:rsidP="007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7BC2" w14:textId="77777777" w:rsidR="0070451F" w:rsidRPr="0070451F" w:rsidRDefault="0070451F" w:rsidP="007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824A" w14:textId="77777777" w:rsidR="0070451F" w:rsidRPr="0070451F" w:rsidRDefault="0070451F" w:rsidP="007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2F4B" w14:textId="77777777" w:rsidR="0070451F" w:rsidRPr="0070451F" w:rsidRDefault="0070451F" w:rsidP="007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24FE" w14:textId="77777777" w:rsidR="0070451F" w:rsidRPr="0070451F" w:rsidRDefault="0070451F" w:rsidP="007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DE875" w14:textId="77777777" w:rsidR="0070451F" w:rsidRPr="0070451F" w:rsidRDefault="0070451F" w:rsidP="007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B59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</w:tr>
      <w:tr w:rsidR="0070451F" w:rsidRPr="0070451F" w14:paraId="0BE88770" w14:textId="77777777" w:rsidTr="0070451F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2F7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B7A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4A1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D53C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ROLNICTWO I ŁOWIECTWO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04E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778354,92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613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743199,14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785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95,48%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76C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743199,14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A45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9873,77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F8A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720305,15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7CE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13020,22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A06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954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789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8A1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2D41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95F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91ADAC6" w14:textId="77777777" w:rsidTr="0070451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866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693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8BF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B8D6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Izby rolnicze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244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48176,00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51D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13020,22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D9C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27,03%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789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13020,22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3BD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476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1F0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13020,22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2D4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B99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427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33F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7398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572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527CA55" w14:textId="77777777" w:rsidTr="0070451F">
        <w:trPr>
          <w:trHeight w:val="70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A2B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169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0C4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0B179" w14:textId="7DB49346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Wpłaty gmin na rzecz izb rolniczych w wysokości 2% uzyskanych wp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ł</w:t>
            </w: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ywów z podatku rolnego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32E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48176,00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318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13020,22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892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27,03%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4C1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13020,22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FD4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799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65C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13020,22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627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EFE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893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6BF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738B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086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39B53FE" w14:textId="77777777" w:rsidTr="0070451F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1A9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C22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83C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ADCB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F7E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730178,92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506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730178,92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5AF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6E0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730178,92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996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9873,77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C6F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720305,15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89F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891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38A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58A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F38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2BC6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D1F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38E939D" w14:textId="77777777" w:rsidTr="0070451F">
        <w:trPr>
          <w:trHeight w:val="3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E78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FEF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D45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B58A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1F9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841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AAC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D1B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142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D85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2F9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61B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895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CE3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ADE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3714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7C1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CF220DC" w14:textId="77777777" w:rsidTr="0070451F">
        <w:trPr>
          <w:trHeight w:val="40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C14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B96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755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1912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941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1426,77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7F9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1426,77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7F8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418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1426,77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7A1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1426,77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A33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4D2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62C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602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F15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83E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CDAE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D3A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1A39F8F" w14:textId="77777777" w:rsidTr="0070451F">
        <w:trPr>
          <w:trHeight w:val="27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491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3DB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3B5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9AE4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D28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905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006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E62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6BD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147,00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F2B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427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5DC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314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464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420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EC26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150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78488A7" w14:textId="77777777" w:rsidTr="0070451F">
        <w:trPr>
          <w:trHeight w:val="26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DC6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691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28C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1DFF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BF4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125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FC8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C91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B08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D21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61B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EE9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D32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214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F9B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D8F3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F6A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202B8CA" w14:textId="77777777" w:rsidTr="0070451F">
        <w:trPr>
          <w:trHeight w:val="22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6CC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B64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A80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8D84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FD6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292,96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0C1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292,96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07B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2CD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292,96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845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825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292,96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950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FB9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9A7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5D9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3BD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C02E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AF1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048AB7E" w14:textId="77777777" w:rsidTr="0070451F">
        <w:trPr>
          <w:trHeight w:val="29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DB4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E79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746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3BC1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469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3775,50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34A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3775,50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833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17C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3775,50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84A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F62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3775,50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1CE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7E4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221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633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F78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18E4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FA2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622C9CE" w14:textId="77777777" w:rsidTr="0070451F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EE3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A8D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7A8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3DC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Opłaty z tytułu usług telekomunikacyjnych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758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962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967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B76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2E7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CC2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834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5B9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5BF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AC2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5DE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B728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985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E237191" w14:textId="77777777" w:rsidTr="0070451F">
        <w:trPr>
          <w:trHeight w:val="18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A92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CAF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DCA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D408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20B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715861,69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67B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715861,69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DB0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5A5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715861,69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511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7E1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715861,69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B0F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E7C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3E7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843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F66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D540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F66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0519AC6" w14:textId="77777777" w:rsidTr="0070451F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837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817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6BA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ADE4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TRANSPORT I ŁACZNOŚĆ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1AB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4345225,00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E50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291906,55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4C7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6,72%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BA7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277578,79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22E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DB6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277578,79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A07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EB1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C6D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1F1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82C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13E6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14327,76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9FA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FBD3978" w14:textId="77777777" w:rsidTr="0070451F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593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C70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60004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442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7A7B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Lokalny transport zbiorowy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1AF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493210,00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E08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60744,75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8B7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12,32%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32F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60744,75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11C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E5E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60744,75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8F4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981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A45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927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199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6CC6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EEA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A3EADDB" w14:textId="77777777" w:rsidTr="0070451F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632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59C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725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97D8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26F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AED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61,99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4C0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6,20%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3FB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61,99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6E7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030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61,99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ECF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C08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DE8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5CF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83D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0D95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E3F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A5C9971" w14:textId="77777777" w:rsidTr="0070451F">
        <w:trPr>
          <w:trHeight w:val="26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767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66C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DF4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F3BE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F55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492210,00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D2E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60682,76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196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12,33%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29D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60682,76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DC4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21A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60682,76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D9F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55E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9CB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E0C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3DA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A2A7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32E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D476643" w14:textId="77777777" w:rsidTr="0070451F">
        <w:trPr>
          <w:trHeight w:val="3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4F8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DE5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60013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2DE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C0A1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Drogi publiczne wojewódzkie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2AF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230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2547,10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560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50,94%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4B9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2547,10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AB6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D22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2547,10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26E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9A3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836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B6F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3CE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E70F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8D2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99BD46E" w14:textId="77777777" w:rsidTr="0070451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08A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F9A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A00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64D5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FAE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5000,00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04D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2547,10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E02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50,94%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24E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2547,10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C19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6C6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2547,10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E41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FCD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2CE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81B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0CF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97F3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895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621B0D2" w14:textId="77777777" w:rsidTr="0070451F">
        <w:trPr>
          <w:trHeight w:val="3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432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C63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60014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7CD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C875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Drogi publiczne powiatowe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08A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810015,00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B60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102421,75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AE9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CF7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102421,75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1F6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AE3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102421,75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B71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C72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8BB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B78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7A6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CA7E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A8B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0398F17" w14:textId="77777777" w:rsidTr="0070451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414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1F1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48F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DC0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519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899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102421,75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0BC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93,11%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5AF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102421,75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537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4D6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102421,75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543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D6D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9B5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637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FC8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4D6E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2C7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F42DB6D" w14:textId="77777777" w:rsidTr="0070451F">
        <w:trPr>
          <w:trHeight w:val="45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4D5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7A6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428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C9DC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na rzecz budżetu państwa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6F2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E3D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88B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B7E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1AD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82D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484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A11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D78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5C2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703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A104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5DF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CC67B20" w14:textId="77777777" w:rsidTr="0070451F">
        <w:trPr>
          <w:trHeight w:val="9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ABB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00B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5A2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A211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85E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2C1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FA9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7DD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9F6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228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CB3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C03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151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BB4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453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D327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7B4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2DC559C" w14:textId="77777777" w:rsidTr="0070451F">
        <w:trPr>
          <w:trHeight w:val="20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66E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4B1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60016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7A6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BEBC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Drogi publiczne gminne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19A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3037000,00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D62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126192,95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9DD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4,16%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FF4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111865,19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1D8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B7C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111865,19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4C0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7B7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472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37E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84D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EC8C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14327,76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965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889E513" w14:textId="77777777" w:rsidTr="0070451F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F88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DEA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B2C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FCE7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985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192000,00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9F7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18662,35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DC0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9,72%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E74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18662,35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7D5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ACC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18662,35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B85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B30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E49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8FA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DE1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BFB7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F00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B6E8870" w14:textId="77777777" w:rsidTr="0070451F">
        <w:trPr>
          <w:trHeight w:val="26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145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4DC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161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871E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AD4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F23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1808,75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CA0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0,42%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E11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1808,75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ED2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853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1808,75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FC0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4DD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2A6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B2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249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992A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476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B3D4C08" w14:textId="77777777" w:rsidTr="0070451F">
        <w:trPr>
          <w:trHeight w:val="26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2AF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56B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968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8900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7EB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027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89283,87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C24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27,90%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2F5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89283,87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B98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4E3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89283,87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ED4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66F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68C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599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7BE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D482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926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DF3AB1F" w14:textId="77777777" w:rsidTr="0070451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C2F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8BC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D39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A664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5EC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EB2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2110,22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48E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42,20%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AAE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2110,22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F3E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D7F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2110,22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787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8DF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94D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F09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0EC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D6D7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362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6F2498B" w14:textId="77777777" w:rsidTr="0070451F">
        <w:trPr>
          <w:trHeight w:val="40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912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D37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523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86F07" w14:textId="77F8965E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inwestycyjne jednostek bud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ż</w:t>
            </w: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4D1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2090000,00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344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14327,76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BE1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0,69%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4FD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D7C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C94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6B2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9B0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404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494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D07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50F6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14327,76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397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A68AB98" w14:textId="77777777" w:rsidTr="0070451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45F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630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FBB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583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44EA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TURYSTYKA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B6D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23000,00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C74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730,61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7D4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3,18%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02A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730,61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901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8AC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730,61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F3C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BF1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24A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180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99B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CF58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971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E1F35EB" w14:textId="77777777" w:rsidTr="0070451F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B65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38E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63003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1E2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0F5F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Zadania w zakresie kultury fizycznej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F44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F33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730,61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0BC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7,31%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7F4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730,61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BB0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C4D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730,61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C50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4B4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A87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013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991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BAF5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82D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88155C1" w14:textId="77777777" w:rsidTr="0070451F">
        <w:trPr>
          <w:trHeight w:val="2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3A9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3C0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ABB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856E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E54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396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12,30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DF0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24,60%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51B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12,30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2C0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F21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12,30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401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82D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021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3A3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641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F644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D74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4AA7584" w14:textId="77777777" w:rsidTr="0070451F">
        <w:trPr>
          <w:trHeight w:val="30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8A1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021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868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5804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E2D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2CE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718,31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12E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187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718,31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457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B93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718,31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400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5C1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2C7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392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67C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D6E3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6EB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3640794" w14:textId="77777777" w:rsidTr="0070451F">
        <w:trPr>
          <w:trHeight w:val="28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4AE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726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63095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C88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CF1D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1A4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C09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768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8F6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458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CB8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7CB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4D2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B47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933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CE2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100E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CF9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E87224C" w14:textId="77777777" w:rsidTr="0070451F">
        <w:trPr>
          <w:trHeight w:val="3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963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0FC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F25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83A5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BDF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0E0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50C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756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D63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492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3DB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13F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6C1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510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5D3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4F11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941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F8D82BE" w14:textId="77777777" w:rsidTr="0070451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9A7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E34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E8C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E90F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DF5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12B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48C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DB8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C77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234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28F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4A7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F89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BE8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42C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3831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F48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9471468" w14:textId="77777777" w:rsidTr="0070451F">
        <w:trPr>
          <w:trHeight w:val="12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6B7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C5A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D42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0E97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GOSPODARKA MIESZKANIOWA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038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4046500,00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196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275972,53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74D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26,37%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14B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103406,37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C9C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866,07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EFE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102540,30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0AA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5AF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CB2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98D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ACE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6A9A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172566,16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4B0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C5D8D07" w14:textId="77777777" w:rsidTr="0070451F">
        <w:trPr>
          <w:trHeight w:val="3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95B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C00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70005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ED5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EF4C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Gospodarka gruntami i nieruchomościami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404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1046500,00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BB8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275972,53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453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26,37%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560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103406,37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242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866,07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CF9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102540,30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D5C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0C2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1E9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319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8CC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A921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172566,16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A0D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EE432CB" w14:textId="77777777" w:rsidTr="0070451F">
        <w:trPr>
          <w:trHeight w:val="39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1F6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C44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8AD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06884" w14:textId="33993060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Dotacja celowa na pomoc finansową udzielaną między jednostkami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</w:t>
            </w: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amorządu terytorialnego na dofinansowanie własnych zadań bieżących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5BB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FAB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B8D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FE7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310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D78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300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828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D31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5B6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02F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4C70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D59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2D98127" w14:textId="77777777" w:rsidTr="0070451F">
        <w:trPr>
          <w:trHeight w:val="27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68B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2B1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D9B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2C6E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5C3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5F7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866,07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BFD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57,74%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398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866,07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C02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866,07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059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238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02A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C75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319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318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C296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D7A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598E79A" w14:textId="77777777" w:rsidTr="0070451F">
        <w:trPr>
          <w:trHeight w:val="36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6F1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887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1A0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E204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7A2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7BB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1570,99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DDA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11,22%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C55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1570,99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FEF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D5F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1570,99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6FC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9DA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D56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949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033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764C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E00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2044408" w14:textId="77777777" w:rsidTr="0070451F">
        <w:trPr>
          <w:trHeight w:val="13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B2D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EA2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DB0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FF8E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791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046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14797,65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B5B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36,99%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31C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14797,65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7D2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5E4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14797,65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132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48D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23E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F6D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148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8865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794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3AE763A" w14:textId="77777777" w:rsidTr="0070451F">
        <w:trPr>
          <w:trHeight w:val="23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92F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E01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41A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C43D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597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135000,00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922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20369,64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030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15,09%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49D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20369,64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202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C6C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20369,64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18A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E19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4CF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D49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2A9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A5BA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51D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FAEBB48" w14:textId="77777777" w:rsidTr="0070451F">
        <w:trPr>
          <w:trHeight w:val="27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447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832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E9F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20D9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D69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159000,00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2C2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46011,55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CBE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28,94%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66E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46011,55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155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772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46011,55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583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783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A29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39F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D08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8CBA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1AB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F6C5E4A" w14:textId="77777777" w:rsidTr="0070451F">
        <w:trPr>
          <w:trHeight w:val="56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C83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F69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C86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30C4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za administrowanie i czynsze za budynki, lokale i pomieszczenia garażowe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F3F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064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14184,48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7AF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28,37%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F1D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14184,48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305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BA7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14184,48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7C4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FB0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B3A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113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29C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34CC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0CF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8BD21A9" w14:textId="77777777" w:rsidTr="0070451F">
        <w:trPr>
          <w:trHeight w:val="19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E86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18C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58B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197E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60B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561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2153,99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B0D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26,92%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AF1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2153,99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67B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A73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2153,99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59E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790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76D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7DE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ED6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60E4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26B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FED8FDA" w14:textId="77777777" w:rsidTr="0070451F">
        <w:trPr>
          <w:trHeight w:val="13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087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ABC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754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4A35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Podatek od nieruchomości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825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1F9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3452,00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CC5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28,77%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D43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3452,00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F4B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9C8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3452,00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63B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B6B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ACB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58A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D20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769E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8DF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AEB81DB" w14:textId="77777777" w:rsidTr="0070451F">
        <w:trPr>
          <w:trHeight w:val="38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595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37F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D9C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D28B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Pozostałe podatki na rzecz budżetów jednostek samorządu terytorialnego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DFB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D37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0BE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023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EB3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D13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F21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1E4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F71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110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69E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E4CC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7A2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3F9D8BA" w14:textId="77777777" w:rsidTr="0070451F">
        <w:trPr>
          <w:trHeight w:val="30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933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701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833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3B2C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Koszty postępowania sądowego i prokuratorskiego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D91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C60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305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869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2FA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5A4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628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19C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CD3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F84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475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186C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C7B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FB3D17E" w14:textId="77777777" w:rsidTr="0070451F">
        <w:trPr>
          <w:trHeight w:val="24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2D3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620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B37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DAF5F" w14:textId="554439D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inwestycyjne jednostek bud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ż</w:t>
            </w: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A7A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339000,00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965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730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2,95%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A5B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6DB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D27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6E7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4EB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507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CA5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39E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A4C1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6A1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1D961FF" w14:textId="77777777" w:rsidTr="0070451F">
        <w:trPr>
          <w:trHeight w:val="33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A02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8F5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1B8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AC7C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zakupy inwestycyjne jednostek budżetowych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112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D1E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162566,16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3E3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58,06%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00D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41E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EFD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07E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271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BF6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8E2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CBB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2A31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162566,16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9C1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F44786D" w14:textId="77777777" w:rsidTr="0070451F">
        <w:trPr>
          <w:trHeight w:val="40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313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63C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70006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82F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9D26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Krajowy Zasób Nieruchomości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E51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3000000,00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0F7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763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132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5E7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B86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1CE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FA2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660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462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385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2CE4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32A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48F102E" w14:textId="77777777" w:rsidTr="0070451F">
        <w:trPr>
          <w:trHeight w:val="4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D12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948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999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D5B2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zakup i objęcie akcji i udziałów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8F1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E88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329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74C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D50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519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F47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397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977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996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C59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8A63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B2A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003A2D1" w14:textId="77777777" w:rsidTr="0070451F">
        <w:trPr>
          <w:trHeight w:val="27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882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33E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69F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D6AF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DZIAŁALNOŚC USŁUGOWA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525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293000,00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92B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151910,30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8E4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51,85%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3A6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50066,30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D67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700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50066,30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F1F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A13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703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935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6F9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CCF3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101844,00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2E9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6CD61CF" w14:textId="77777777" w:rsidTr="0070451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C96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2A1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71035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71B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A4D2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Cmentarze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1D3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293000,00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B22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151910,30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922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51,85%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CCE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50066,30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536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1A3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50066,30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7A1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903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541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B6F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518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BED8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101844,00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0CD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51133B5" w14:textId="77777777" w:rsidTr="0070451F">
        <w:trPr>
          <w:trHeight w:val="3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038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879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B07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F33D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8DA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673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44,32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3BC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0,25%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7E9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44,32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2D8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993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44,32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E41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268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969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1D8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B09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0587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C5F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79D1770" w14:textId="77777777" w:rsidTr="0070451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747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6DD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B9E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0BDB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290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4AE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1014,09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7E1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16,90%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345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1014,09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872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E10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1014,09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693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62D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2E2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13D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1DD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227B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349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460979B" w14:textId="77777777" w:rsidTr="0070451F">
        <w:trPr>
          <w:trHeight w:val="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FF5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F29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343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82C1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CBC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14B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7E4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987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5D3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5D2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2D3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59D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3B7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34D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1CC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6CD7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7A9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94BFA0F" w14:textId="77777777" w:rsidTr="0070451F">
        <w:trPr>
          <w:trHeight w:val="12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C79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0AB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2E6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FC45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448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127000,00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8E2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48749,40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BD3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38,39%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B5E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48749,40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82F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FC1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48749,40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D6F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102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926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B5F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4C1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F6D3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D24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A7C5F54" w14:textId="77777777" w:rsidTr="0070451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EC7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457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8A3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AA74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A20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4F0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258,49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24F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12,92%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1F4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258,49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8AB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EF6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258,49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9A7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87D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069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EE5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A7F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6B48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6EC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2761FF7" w14:textId="77777777" w:rsidTr="0070451F">
        <w:trPr>
          <w:trHeight w:val="23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DD7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617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064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B992B" w14:textId="737AC2F2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inwestycyjne jednostek bud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ż</w:t>
            </w: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13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C39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101844,00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8F0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92,59%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FB5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7BB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F54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F65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4FD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915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FFC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B6E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3C9E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101844,00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AB3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20926A9" w14:textId="77777777" w:rsidTr="0070451F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2F6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791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CFD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4F6A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ADMINISTRACJA PUBLICZNA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16D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3775396,00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7D8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1845277,20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C54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48,88%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7D8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1845277,20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6F1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1344082,90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D24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385832,87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C0E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68F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106501,68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B06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8859,75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4AF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CC2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4D9E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D9B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0E09584" w14:textId="77777777" w:rsidTr="0070451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1D0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642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75011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A7A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A4F3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Urzędy wojewódzkie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FA1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209342,00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7A5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106069,68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D6C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50,67%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F1A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106069,68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3BF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92620,66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DB6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13449,02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183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D91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ECE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0D5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F39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B9CA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9B4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E3B5E3B" w14:textId="77777777" w:rsidTr="0070451F">
        <w:trPr>
          <w:trHeight w:val="40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B9C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C6F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BA6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F203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niezaliczone do wynagrodzeń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877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FE9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19C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049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12A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902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87D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B16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5B2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5FC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495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20FC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6E4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8040F5E" w14:textId="77777777" w:rsidTr="0070451F">
        <w:trPr>
          <w:trHeight w:val="33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EA9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08D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D87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35E2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964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125255,17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EE0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69320,15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D8D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55,34%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767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69320,15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7C3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69320,15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FA5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889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8F5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6E5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F8B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8C3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1523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B44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6A92474" w14:textId="77777777" w:rsidTr="0070451F">
        <w:trPr>
          <w:trHeight w:val="27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6CB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04C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D44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28CE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483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9848,83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5F1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9848,83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D70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2F2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9848,83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2F6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9848,83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77C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294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DCB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F9A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6D7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F56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B1AD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2F9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01A5C67" w14:textId="77777777" w:rsidTr="0070451F">
        <w:trPr>
          <w:trHeight w:val="2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332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73A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680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F457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B28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23018,00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B56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11519,47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CC5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50,05%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027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11519,47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AB0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11519,47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376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55C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0B6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A91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706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52D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50FF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B0E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2EAC610" w14:textId="77777777" w:rsidTr="0070451F">
        <w:trPr>
          <w:trHeight w:val="32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88E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C33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C6C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30D1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55A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3281,00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2FD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1932,21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7C4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58,89%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D2C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1932,21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856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1932,21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50D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A66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07D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C82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56F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1BC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F215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3A2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6B05241" w14:textId="77777777" w:rsidTr="0070451F">
        <w:trPr>
          <w:trHeight w:val="25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151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5BC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03D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7D55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D40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15600,00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234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2461,32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FAE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15,78%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E65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2461,32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F4C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CB4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2461,32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7F5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316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E4C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CF3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BB5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1A9B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9D8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0423C62" w14:textId="77777777" w:rsidTr="0070451F">
        <w:trPr>
          <w:trHeight w:val="22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7E5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FEF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3E9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51B0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żywności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971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F68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63,76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352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2,13%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845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63,76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C46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E30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63,76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AF0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573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B13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96A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4E0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E357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1F6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24A0A6C" w14:textId="77777777" w:rsidTr="0070451F">
        <w:trPr>
          <w:trHeight w:val="28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5B8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774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90D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96F1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15B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863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1954,48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D42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48,86%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085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1954,48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4E4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9B4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1954,48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C4C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621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63A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C55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A11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43E0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AB5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244471A" w14:textId="77777777" w:rsidTr="0070451F">
        <w:trPr>
          <w:trHeight w:val="11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797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DF3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294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5CE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164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C3F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647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670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54F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2E4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AD9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AF1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619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AB9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746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493B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A61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451913C" w14:textId="77777777" w:rsidTr="0070451F">
        <w:trPr>
          <w:trHeight w:val="23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714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CF6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DDB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B61B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7D3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11330,00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B6D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5352,07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4CB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47,24%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F6E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5352,07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B1E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893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5352,07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DEF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6C1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923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2CB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CDF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8246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2D7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9D0EC25" w14:textId="77777777" w:rsidTr="0070451F">
        <w:trPr>
          <w:trHeight w:val="27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795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266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925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5DC2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240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FD0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14E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3,85%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3C4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955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94C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A21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BDA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323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6EA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FFD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3C38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469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73340B7" w14:textId="77777777" w:rsidTr="0070451F">
        <w:trPr>
          <w:trHeight w:val="42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007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917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AA4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4E93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F6D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2BA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1840,94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04A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46,02%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43F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1840,94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474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7C9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1840,94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00A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D9C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1EA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F72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80B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9DB8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AAF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D46ABDB" w14:textId="77777777" w:rsidTr="0070451F">
        <w:trPr>
          <w:trHeight w:val="48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597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F6E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C8B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441B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Szkolenia pracowników niebędących członkami korpusu służby cywilnej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079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F9F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1738,00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29C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34,76%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C31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1738,00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26F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7A2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1738,00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CD2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711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647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8B3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903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1D35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9B6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EDD99F4" w14:textId="77777777" w:rsidTr="0070451F">
        <w:trPr>
          <w:trHeight w:val="42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E5A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CDB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350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2534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Wpłaty na PPK finansowane przez podmiot zatrudniający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207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36B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275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E21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49A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2F1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1BC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ED5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53E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B5F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A84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EA1C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38E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E8DF1F9" w14:textId="77777777" w:rsidTr="0070451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340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E8B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75022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E8C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5EF2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Rady gmin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1CC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146510,00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034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56158,28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178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38,33%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9A9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56158,28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790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050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3893,28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8E9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1C8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52265,00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79E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6D5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1F3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F5A3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D70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5CA1A4E" w14:textId="77777777" w:rsidTr="0070451F">
        <w:trPr>
          <w:trHeight w:val="17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DF0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2BD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AD7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4A57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wydatki na rzecz osób fizycznych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B98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126080,00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D22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52265,00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C37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41,45%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6C0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52265,00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98F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2E8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AEB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687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52265,00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8FD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7AA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386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1669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77E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BA6C2D8" w14:textId="77777777" w:rsidTr="0070451F">
        <w:trPr>
          <w:trHeight w:val="26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1B6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C61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419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5F50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1B6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528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A2F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BD4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5DA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EDB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7C3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11E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FFD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DAE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1E3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4F9F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DFC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B7E3B06" w14:textId="77777777" w:rsidTr="0070451F">
        <w:trPr>
          <w:trHeight w:val="23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920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6A1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990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167C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żywności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122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677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1040,36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1F6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52,02%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0D0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1040,36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AD3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0C5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1040,36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A79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566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5B4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6C9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ABE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588D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73F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0F94B91" w14:textId="77777777" w:rsidTr="0070451F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431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01E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E35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A6EE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7BD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13928,00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0AE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2173,06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1C0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15,60%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5B5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2173,06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CD6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173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2173,06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B6E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785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57F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CD2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98B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8001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5B6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1B7D3F9" w14:textId="77777777" w:rsidTr="0070451F">
        <w:trPr>
          <w:trHeight w:val="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BD6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46C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0DC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0115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z tytułu zakupu usług telekomunikacyjnych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EB9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9CC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399,86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829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79,65%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FEE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399,86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5C1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5BE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399,86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C72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7CD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EAC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56E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420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DB30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CF8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97079FE" w14:textId="77777777" w:rsidTr="0070451F">
        <w:trPr>
          <w:trHeight w:val="37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A2D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F27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75023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895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D747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Urzędy gmin(miast i miast na prawach powiatu)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8D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3022485,00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E84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1521302,67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291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50,33%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D7B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1521302,67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3D7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1181321,85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302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336527,14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641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EC6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3453,68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F26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4D5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8FA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877A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D27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F285729" w14:textId="77777777" w:rsidTr="0070451F">
        <w:trPr>
          <w:trHeight w:val="30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D4A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BF5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3AF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F62C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niezaliczone do wynagrodzeń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58B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37F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3453,68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4C7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49,34%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DC8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3453,68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E1F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AB4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A7D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F12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3453,68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2DA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D92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8E4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122F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8B3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CC1ADD2" w14:textId="77777777" w:rsidTr="0070451F">
        <w:trPr>
          <w:trHeight w:val="24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A78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7B2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295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CC19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411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1685094,00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6ED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861788,71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E80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51,14%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2EA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861788,71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B6C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861788,71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F98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B42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ABE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D38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994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9A9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9B1C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031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9F92775" w14:textId="77777777" w:rsidTr="0070451F">
        <w:trPr>
          <w:trHeight w:val="33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460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546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054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227D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718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129839,00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A0B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109300,52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0BB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84,18%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E5D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109300,52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578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109300,52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65E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226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3D4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E2C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E4E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1CD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8B41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52A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6AF55B6" w14:textId="77777777" w:rsidTr="0070451F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911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01D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55F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2B08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agencyjno-prowizyjne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30E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9DF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4699,00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6E8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31,33%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4FE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4699,00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BAA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4699,00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F31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58F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3B7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63D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91D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8B3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28EB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55E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50B80A1" w14:textId="77777777" w:rsidTr="0070451F">
        <w:trPr>
          <w:trHeight w:val="22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278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E61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340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BE0C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368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313133,00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16B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169647,80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E74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54,18%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D62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169647,80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638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169647,80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EA1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491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2EA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BB9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84C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0E6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24BB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208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BAB95A3" w14:textId="77777777" w:rsidTr="0070451F">
        <w:trPr>
          <w:trHeight w:val="31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67D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BA2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71D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5DD2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2D2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44630,00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56E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16910,45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D44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37,89%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4A4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16910,45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DB3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16910,45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A64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52C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482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D78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4E9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27A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A321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A94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1F6F823" w14:textId="77777777" w:rsidTr="0070451F">
        <w:trPr>
          <w:trHeight w:val="40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5D9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44D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AD5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6173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Wpłaty na Państwowy Fundusz rehabilitacji Osób Niepełnosprawnych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F03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9B7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18895,00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2AB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53,99%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FD2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18895,00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D9F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BA8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18895,00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351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C85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82C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AED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490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1B4D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87A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F7A584E" w14:textId="77777777" w:rsidTr="0070451F">
        <w:trPr>
          <w:trHeight w:val="20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4FF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F31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D28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0635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943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79600,00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B24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18272,26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A6D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22,96%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01D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18272,26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3B0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18272,26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053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ACB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39A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A77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951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2A3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61C7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68E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D708CFD" w14:textId="77777777" w:rsidTr="0070451F">
        <w:trPr>
          <w:trHeight w:val="29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76A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1DE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480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3AF5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017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169231,92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AEF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66834,66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072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39,49%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6F2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66834,66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0AA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ABC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66834,66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5FC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A88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AB8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BF7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3FD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6391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5DC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FC9EE46" w14:textId="77777777" w:rsidTr="0070451F">
        <w:trPr>
          <w:trHeight w:val="24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A7F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8C3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3A9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9D0A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żywności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850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997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1926,73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32F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55,05%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D5B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1926,73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FA1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F17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1926,73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233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FB2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AD7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347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FC8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F1CA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321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41A205D" w14:textId="77777777" w:rsidTr="0070451F">
        <w:trPr>
          <w:trHeight w:val="1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D86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EE7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4AC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6D42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010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49586,00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9AF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37337,58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FB0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75,30%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F49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37337,58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D4B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8A3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37337,58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C90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E19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774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EB8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DEC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15E3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A54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BF22486" w14:textId="77777777" w:rsidTr="0070451F">
        <w:trPr>
          <w:trHeight w:val="24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5BC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28B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15B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6563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472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C44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2162,48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E63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43,25%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90F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2162,48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F8D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66C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2162,48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EB7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A0B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FD1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5F0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C5C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9E6D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A80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3D98376" w14:textId="77777777" w:rsidTr="0070451F">
        <w:trPr>
          <w:trHeight w:val="26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13C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9C5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BB0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AA8B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AF5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EA2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285,12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FD6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5,70%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5D9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285,12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54E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D18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285,12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DC1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27D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040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69F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186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0E71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B9B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27E7C51" w14:textId="77777777" w:rsidTr="0070451F">
        <w:trPr>
          <w:trHeight w:val="28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F64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9BF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557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2020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C97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191879,00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942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106983,23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858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55,76%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27B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106983,23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B23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787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106983,23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459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D1D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3E1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D4F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CEF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069B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793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578F2B0" w14:textId="77777777" w:rsidTr="0070451F">
        <w:trPr>
          <w:trHeight w:val="4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E58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251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D06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B919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z tytułu zakupu usług telekomunikacyjnych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CC9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469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6754,80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269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37,53%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1B8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6754,80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545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9E8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6754,80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CCD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08E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486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8F7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E84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BEB3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EED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C9A3AEC" w14:textId="77777777" w:rsidTr="0070451F">
        <w:trPr>
          <w:trHeight w:val="47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223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FDA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DF6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2D23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obejmujących wykonanie ekspertyz, analiz i opinii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EA6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BB3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19074,00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738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76,30%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364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19074,00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9C9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E8F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19074,00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B6E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82B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E5F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4BF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24F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ED04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F93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7B1A5CE" w14:textId="77777777" w:rsidTr="0070451F">
        <w:trPr>
          <w:trHeight w:val="28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535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0D5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7E0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B879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9CC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278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8085,92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55F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35,16%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668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8085,92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30A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F1F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8085,92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E63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1F5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831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4F0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2CE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CD19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430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879C0AF" w14:textId="77777777" w:rsidTr="0070451F">
        <w:trPr>
          <w:trHeight w:val="26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8FE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500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345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4EE3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zagraniczne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090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2E5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F50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1E0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A7C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229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7FA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1B4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C0F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CBA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B24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DD5A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910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02A3763" w14:textId="77777777" w:rsidTr="0070451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D3F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7A4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B25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55E1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71D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5A7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4551,11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0EC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70,02%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D58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4551,11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BC6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D0D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4551,11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35E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B32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4BF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35C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6D0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DC64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E9E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D30D3D2" w14:textId="77777777" w:rsidTr="0070451F">
        <w:trPr>
          <w:trHeight w:val="6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A85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96C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184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F0AC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499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0E1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36671,43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088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73,34%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24C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36671,43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30C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07A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36671,43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333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6D0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4C0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9CD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93B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FAD9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73F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D6173F0" w14:textId="77777777" w:rsidTr="0070451F">
        <w:trPr>
          <w:trHeight w:val="12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EF0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2A1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AD8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A95D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Koszty postepowania sądowego i prokuratorskiego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66D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14068,08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8C2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14068,08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D7B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7B5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14068,08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858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CD8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14068,08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87B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799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DCC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151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CA4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50B3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567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5AD9768" w14:textId="77777777" w:rsidTr="0070451F">
        <w:trPr>
          <w:trHeight w:val="38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B46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853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DA0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5487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Szkolenia pracowników niebędących członkami korpusu służby cywilnej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802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353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12897,00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E2D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29,24%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13D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12897,00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1E3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871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12897,00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461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885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9E1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916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AC4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F398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591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0CEA230" w14:textId="77777777" w:rsidTr="0070451F">
        <w:trPr>
          <w:trHeight w:val="46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63E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3BD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EBD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B7D0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Wpłaty na PPK finansowane przez podmiot zatrudniający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B6D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27324,00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E1A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703,11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75D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008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703,11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5C4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703,11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588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FE2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C54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07D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541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059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43D9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55A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C636895" w14:textId="77777777" w:rsidTr="0070451F">
        <w:trPr>
          <w:trHeight w:val="39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E00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6F8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084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83FCA" w14:textId="1E356B6A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inwestycyjne jednostek bud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ż</w:t>
            </w: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2AD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105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715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E65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C25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AEB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5DA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7C5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85F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964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B5B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5602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CD1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1EBC17B" w14:textId="77777777" w:rsidTr="0070451F">
        <w:trPr>
          <w:trHeight w:val="40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00A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0A6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AAB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C6A3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zakupy inwestycyjne jednostek budżetowych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D45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D9F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695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FB1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6C5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B25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E66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269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C19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EF8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41C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5D97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6FB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A2D6A74" w14:textId="77777777" w:rsidTr="0070451F">
        <w:trPr>
          <w:trHeight w:val="28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6B2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2DA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75056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36E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F666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Spis powszechny i inne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33D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10225,00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D3E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5633,00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87C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55,09%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D4D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5633,00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D7E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A1A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F46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518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5633,00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E19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016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9D3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140F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EC6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2E7279B" w14:textId="77777777" w:rsidTr="0070451F">
        <w:trPr>
          <w:trHeight w:val="20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D1D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D59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A30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CEF2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niezaliczone do wynagrodzeń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A02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9362,00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26A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5633,00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965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60,17%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32C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5633,00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54A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877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048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9BE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5633,00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10D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8C2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86A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0012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DD1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1A77CC5" w14:textId="77777777" w:rsidTr="0070451F">
        <w:trPr>
          <w:trHeight w:val="40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342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D97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61C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7198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7B7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249,08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E7E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BC4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C9F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56C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242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D65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8A1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463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70F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7EF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F8B0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3A3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C9DE7FD" w14:textId="77777777" w:rsidTr="0070451F">
        <w:trPr>
          <w:trHeight w:val="41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3FC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51B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F8A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D7AC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B41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42,82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BFE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BE9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46C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024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453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823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17A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1B5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D99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C76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AA2B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66C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3B4B840" w14:textId="77777777" w:rsidTr="0070451F">
        <w:trPr>
          <w:trHeight w:val="27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ACE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F0A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2A5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FD04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313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343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14D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B3D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DAB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3F2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762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F4A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9A7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A11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274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AB26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F5C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9C482EC" w14:textId="77777777" w:rsidTr="0070451F">
        <w:trPr>
          <w:trHeight w:val="3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55F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32C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102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483E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EEF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773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F60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741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891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0EA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E75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4B4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7F8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87D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C0C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8A0A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2B5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941CF8B" w14:textId="77777777" w:rsidTr="0070451F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868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C1D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11A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6044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BC0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3BE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C65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3A1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7F6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02A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0E1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884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283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907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D30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1F34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E47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0DA024D" w14:textId="77777777" w:rsidTr="0070451F">
        <w:trPr>
          <w:trHeight w:val="24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D11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ADF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353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0B63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9A9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BD0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2FB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C4E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10A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CED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688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A2A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204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6F4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AE7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CE38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57E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F669BF7" w14:textId="77777777" w:rsidTr="0070451F">
        <w:trPr>
          <w:trHeight w:val="42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30B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F11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8DD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F8D0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z tytułu zakupu usług telekomunikacyjnych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50F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AEA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5E6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CEB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A2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BE8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72D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C9F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1DF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201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DA6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0A46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94A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7823FB7" w14:textId="77777777" w:rsidTr="0070451F">
        <w:trPr>
          <w:trHeight w:val="3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2FA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896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75075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4B0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102C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promocja jednostek samorządu terytorialnego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EE0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84732,00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275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24549,69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C8D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28,97%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953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24549,69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C9F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5465,00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877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10224,94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69F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407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D8E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8859,75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43F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EFA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8C3D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D19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B8FA009" w14:textId="77777777" w:rsidTr="0070451F">
        <w:trPr>
          <w:trHeight w:val="43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147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E46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8AA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C01D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281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3261,00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C5E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065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169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451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8F7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BBF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CB5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D0C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574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473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099F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61A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4CB4B45" w14:textId="77777777" w:rsidTr="0070451F">
        <w:trPr>
          <w:trHeight w:val="25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349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3F7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205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438A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056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560,57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170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729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DC2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574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FE7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9DA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223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EFF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FD2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84C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9D9E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465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00926CE" w14:textId="77777777" w:rsidTr="0070451F">
        <w:trPr>
          <w:trHeight w:val="2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789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59F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AD5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802A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99E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79,43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3FE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87F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0E4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D9A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008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6C7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167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F21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EC3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13B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1BC8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571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1CCD783" w14:textId="77777777" w:rsidTr="0070451F">
        <w:trPr>
          <w:trHeight w:val="13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AD0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2A6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AB9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ED6B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EA1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56A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5465,00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512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91,08%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356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5465,00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B4A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5465,00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A85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8E6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4CC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3B9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4DD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305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7170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365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9485887" w14:textId="77777777" w:rsidTr="0070451F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696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395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5DF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E4A2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C02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1C5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427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BBF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026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D7F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576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C0E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C6B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427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20E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4F43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02A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9530E11" w14:textId="77777777" w:rsidTr="0070451F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F6E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D1A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525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9409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421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46C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3195,24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BCC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E36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3195,24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EBF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4A4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3195,24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60F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331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4AB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C88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08B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A1EF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B21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20C324B" w14:textId="77777777" w:rsidTr="0070451F">
        <w:trPr>
          <w:trHeight w:val="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7E7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52D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866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01E5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ED2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12329,70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549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8409,20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29B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68,20%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E03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8409,20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C24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9E5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6DA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876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301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8409,20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D81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A58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31EF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4F5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609F637" w14:textId="77777777" w:rsidTr="0070451F">
        <w:trPr>
          <w:trHeight w:val="12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581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331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A15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4B30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325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496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7029,70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38B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50,21%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0DC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7029,70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9AE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7E3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7029,70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EBE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20B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E8A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EB8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244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5066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F5C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B3E645B" w14:textId="77777777" w:rsidTr="0070451F">
        <w:trPr>
          <w:trHeight w:val="2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8B0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465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27D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1421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129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23301,30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371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450,55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553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1,93%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A2A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450,55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B6A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458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EA2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01C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161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450,55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52A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DD2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4116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A0A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CBDDA15" w14:textId="77777777" w:rsidTr="0070451F">
        <w:trPr>
          <w:trHeight w:val="5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DA7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C8B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75085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315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183F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Wspólna obsługa jednostek samorządu terytorialnego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63E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153102,00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8D5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68705,25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A57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44,88%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607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68705,25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320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64675,39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57D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4029,86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6FC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FB1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7A1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06D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612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C856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0DD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374B25E" w14:textId="77777777" w:rsidTr="0070451F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1D7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1CC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8B4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84CC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niezaliczone do wynagrodzeń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5A2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191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F3C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C9A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DEC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C98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7FC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14E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449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60C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840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C53F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016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CEB9F56" w14:textId="77777777" w:rsidTr="0070451F">
        <w:trPr>
          <w:trHeight w:val="3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889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6E9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470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8F63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776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96661,00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4E5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47264,18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2CD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48,90%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B1D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47264,18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53C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47264,18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C8C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BCC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F34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2A9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566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1AD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181E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564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776F84E" w14:textId="77777777" w:rsidTr="0070451F">
        <w:trPr>
          <w:trHeight w:val="40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9E8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82C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8DF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2565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E2C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D03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7221,68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2CC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79,36%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095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7221,68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2A4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7221,68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25C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824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B05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99F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D14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793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A214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88C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771ADA3" w14:textId="77777777" w:rsidTr="0070451F">
        <w:trPr>
          <w:trHeight w:val="28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97E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A73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AC5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C20F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15F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19922,00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AE9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9656,39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DFB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48,47%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770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9656,39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119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9656,39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F99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E16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93E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F91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C69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3D9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E4A9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EF1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D5BB21D" w14:textId="77777777" w:rsidTr="001345F6">
        <w:trPr>
          <w:trHeight w:val="21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FCF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474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790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B2CF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637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2555,00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99C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533,14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415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20,87%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008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533,14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A3D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533,14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7D0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03B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F6E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754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EBB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D90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7733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4CD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07729B8" w14:textId="77777777" w:rsidTr="001345F6">
        <w:trPr>
          <w:trHeight w:val="42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C14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8F5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B7D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F201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4D7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DDC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D5B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5B1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69F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CB7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F1F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507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280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EBE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F86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8852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FAC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0765BCD" w14:textId="77777777" w:rsidTr="001345F6">
        <w:trPr>
          <w:trHeight w:val="27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47D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E93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B29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7817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323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DB4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DE2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44B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9DD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CD0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342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94F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844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685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DBA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D790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AF9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7963F55" w14:textId="77777777" w:rsidTr="001345F6">
        <w:trPr>
          <w:trHeight w:val="14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96A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1E1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883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E656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BA9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EF5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1321,57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332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66,08%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2DE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1321,57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407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2D3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1321,57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05C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78D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7A6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52E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41A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77B3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99E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5ED22A8" w14:textId="77777777" w:rsidTr="001345F6">
        <w:trPr>
          <w:trHeight w:val="39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890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BF3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37E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DAF7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z tytułu zakupu usług telekomunikacyjnych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A56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ECA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282,90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CDA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21,76%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7DF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282,90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5CD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DA4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282,90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990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CFA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FEC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1DD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A8A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3E9D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2C7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3CEBAEC" w14:textId="77777777" w:rsidTr="001345F6">
        <w:trPr>
          <w:trHeight w:val="31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54C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518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A69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EE75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AB5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538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D53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0FF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BD1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C13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A7A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C7B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2A2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9A8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9CD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0BAF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8BE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9BA0B2C" w14:textId="77777777" w:rsidTr="001345F6">
        <w:trPr>
          <w:trHeight w:val="43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AF9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81F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488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E498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45E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1BD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2325,39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EE4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27,36%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1E9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2325,39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8C6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90B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2325,39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2D3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AEE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C8A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AEB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B2F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7B4A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79B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57C8667" w14:textId="77777777" w:rsidTr="001345F6">
        <w:trPr>
          <w:trHeight w:val="63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63B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16F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86A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97FB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Szkolenia pracowników niebędących członkami korpusu służby cywilnej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E2B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A8C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C48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17E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A62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215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1EC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B56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B10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D1A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B0E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6DD6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442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5A6F726" w14:textId="77777777" w:rsidTr="001345F6">
        <w:trPr>
          <w:trHeight w:val="27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1AA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33A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85F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9E97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Wpłaty na PPK finansowane przez podmiot zatrudniający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1FF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1564,00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885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598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67A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526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261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424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9CA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53A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6B0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E5E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2C06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898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50F3BE6" w14:textId="77777777" w:rsidTr="0070451F">
        <w:trPr>
          <w:trHeight w:val="3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4C1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D02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75095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077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563A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C85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149000,00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9BE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62858,63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C9B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42,19%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133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62858,63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5B5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6A2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17708,63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1C5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AB5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45150,00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06D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397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09E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FD3C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CE9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27C29A7" w14:textId="77777777" w:rsidTr="0070451F">
        <w:trPr>
          <w:trHeight w:val="4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988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792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1F5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539B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wydatki na rzecz osób fizycznych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73D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345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45150,00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6FC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39,96%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2F7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45150,00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BFB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287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5EF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743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45150,00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275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D62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3E3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B6A7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4B8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70C84F7" w14:textId="77777777" w:rsidTr="001345F6">
        <w:trPr>
          <w:trHeight w:val="15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C5D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5D6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418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3F65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207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BCF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850,25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197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28,34%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B9A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850,25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504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AE9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850,25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18B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3AD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D30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585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95D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3253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374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73B611A" w14:textId="77777777" w:rsidTr="001345F6">
        <w:trPr>
          <w:trHeight w:val="25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D51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B9A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535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D1CF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żywności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AF5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59A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267,09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D0A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26,71%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7C0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267,09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A8F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901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267,09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3D5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05A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D4F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3CB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8C3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6730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755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DE52FD6" w14:textId="77777777" w:rsidTr="001345F6">
        <w:trPr>
          <w:trHeight w:val="26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06F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5BB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ADA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1DDE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5CF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D06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4629,00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28D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92,58%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416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4629,00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037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2B1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4629,00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FDA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F51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46A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7A5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112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3C09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15E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8891D99" w14:textId="77777777" w:rsidTr="0070451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F45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9D8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C5E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9909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41A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92F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F70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C32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3DD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C51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B91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3D4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283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20B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2E8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E86D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073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1DD38C1" w14:textId="77777777" w:rsidTr="001345F6">
        <w:trPr>
          <w:trHeight w:val="12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49F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DC0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DB1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93C4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Koszty postępowania sądowego i prokuratorskiego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112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3F0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9262,29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158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77,19%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02E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9262,29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45B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088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9262,29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E49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E5A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EFB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3A5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1DA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25C9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082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57FF506" w14:textId="77777777" w:rsidTr="001345F6">
        <w:trPr>
          <w:trHeight w:val="79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F84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751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0C5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267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1DB6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URZĘDY NACZELNYCH ORGANÓW WŁADZY PAŃSTWOWEJ, KONTROLI I OCHRONY PRAWA ORAZ SĄDOWNICTWA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C46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1560,00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49D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780,00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114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50,00%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7A4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780,00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CDF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780,00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54A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EDD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93D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A29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E5A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281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5D91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2B6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C2A79D0" w14:textId="77777777" w:rsidTr="0070451F">
        <w:trPr>
          <w:trHeight w:val="75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CDE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183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EFF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4CB9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Urzędy naczelnych organów władzy państwowej, kontroli i ochrony prawa c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9A4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1560,00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468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780,00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0C4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BCA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780,00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A5A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780,00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57C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523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21E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B86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8D4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921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E75A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B16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62A73A7" w14:textId="77777777" w:rsidTr="0070451F">
        <w:trPr>
          <w:trHeight w:val="45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0AE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76B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129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DEE1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932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CC9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651,96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5D6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50,15%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255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651,96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3EA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651,96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16D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0A9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4BA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F96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97E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FDD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FE0A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1B1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4E758A0" w14:textId="77777777" w:rsidTr="001345F6">
        <w:trPr>
          <w:trHeight w:val="26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C01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CD7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B81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9D3B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2EB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A38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112,07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86E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49,15%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4F1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112,07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E7A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112,07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5B7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F37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E7E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9AC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9D6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B76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9111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451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00E7034" w14:textId="77777777" w:rsidTr="001345F6">
        <w:trPr>
          <w:trHeight w:val="3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C0B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67C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013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3310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030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F8B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0C3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49,91%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CF3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15,97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CD3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15,97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84B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208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EA0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D1D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B64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3F2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D8D5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E67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C99F724" w14:textId="77777777" w:rsidTr="001345F6">
        <w:trPr>
          <w:trHeight w:val="55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3B4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754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079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7FE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6765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BEZPIECZEŃSTWO PUBLICZNE I OCHRONA PRZECIWPOŻAROWA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AEE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481672,00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DDE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117585,27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09F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24,41%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2BF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117585,27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82A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39851,64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943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54932,93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A6B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19490,00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FAC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3310,70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4EA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FBC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766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06D1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C22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87F05F8" w14:textId="77777777" w:rsidTr="0070451F">
        <w:trPr>
          <w:trHeight w:val="45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EA3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D93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75404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685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AEAA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Komendy Wojewódzkie Policji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18F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6F1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0FF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303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FA9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E8E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469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386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3CB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C64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2ED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D06A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2E3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C2D32F3" w14:textId="77777777" w:rsidTr="001345F6">
        <w:trPr>
          <w:trHeight w:val="43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E83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654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7D6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9A06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Wpłaty jednostek na państwowy fundusz celowy na finansowanie lub dofinansowanie zadań inwestycyjnych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84A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C53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EB4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FF4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08C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7B8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D87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499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AD7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CF5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B75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C6F9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296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4CA35E1" w14:textId="77777777" w:rsidTr="0070451F">
        <w:trPr>
          <w:trHeight w:val="3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5D6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436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75405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EAC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EF4F9" w14:textId="3B694D58" w:rsidR="0070451F" w:rsidRPr="0070451F" w:rsidRDefault="001E040A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K</w:t>
            </w:r>
            <w:r w:rsidR="0070451F"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omendy powiatowe Policji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ABE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A6A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6528,33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C6B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D60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6528,33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286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D6C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6528,33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A2F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701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E91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DCD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000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4550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8A3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C7E3EB7" w14:textId="77777777" w:rsidTr="001E040A">
        <w:trPr>
          <w:trHeight w:val="20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CBF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54D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C0B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A66A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BD0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984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CB1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AE5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154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BD1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8D0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0AD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019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D06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0C1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22CB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530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5DA0B9B" w14:textId="77777777" w:rsidTr="0070451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CB6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B90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8C9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B9DC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7B8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2E7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6039,74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C8A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695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6039,74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EAB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A26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6039,74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21C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155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144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BCA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7E1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6E24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E66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B117E76" w14:textId="77777777" w:rsidTr="001E040A">
        <w:trPr>
          <w:trHeight w:val="27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F02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06D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78C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AFCA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596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89E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488,59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3ED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1D7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488,59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240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38A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488,59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07C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38F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080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425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E92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49BE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1C5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37313E6" w14:textId="77777777" w:rsidTr="0070451F">
        <w:trPr>
          <w:trHeight w:val="40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345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74F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607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DE5C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ochotnicze straże pożarne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419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455847,00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BF8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111056,94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918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24,36%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B85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111056,94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036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39851,64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13B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48404,60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FFE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19490,00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82E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3310,70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E26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BD3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E23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7105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56F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DA6B87C" w14:textId="77777777" w:rsidTr="001E040A">
        <w:trPr>
          <w:trHeight w:val="8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28C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674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5BE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6136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Dotacja celowa z budżetu na finansowanie lub dofinansowanie zadań zleconych do realizacji pozostałym, jednostkom niezaliczanym do sektora finansów publicznych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FF6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F9F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19490,00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79F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48,73%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78B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19490,00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BDF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B31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F9F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19490,00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16F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89C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4F0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EBC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DE21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AFE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3EAEF4A" w14:textId="77777777" w:rsidTr="0070451F">
        <w:trPr>
          <w:trHeight w:val="6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542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0D3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02C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C6A1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niezaliczone do wynagrodzeń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2B1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5F6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3310,70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E03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7,88%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290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3310,70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B31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EA4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721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ACB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3310,70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845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606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95A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CFF8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337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2556C0C" w14:textId="77777777" w:rsidTr="001E040A">
        <w:trPr>
          <w:trHeight w:val="19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E28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CCB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CF3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B598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4C6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78294,00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6DD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27379,87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F4C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34,97%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F1F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27379,87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E2A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27379,87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056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123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957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A26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C93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481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0C51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E82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2BA7443" w14:textId="77777777" w:rsidTr="001E040A">
        <w:trPr>
          <w:trHeight w:val="28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EB9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F71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DA6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30E4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26E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9B2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5366,70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E1C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89,45%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F76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5366,70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B97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5366,70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B0F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CA5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6B2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90F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119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DBF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FD54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53D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25DB8F1" w14:textId="77777777" w:rsidTr="001E040A">
        <w:trPr>
          <w:trHeight w:val="24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E11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21E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041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6CAA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57C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13156,00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A22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6218,76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380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47,27%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D18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6218,76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894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6218,76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433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117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C73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9A6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9DE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CB3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AA39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068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D27581E" w14:textId="77777777" w:rsidTr="001E040A">
        <w:trPr>
          <w:trHeight w:val="33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B7D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699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6BB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7812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ADE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2033,00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823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886,31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1EC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43,60%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2F0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886,31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254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886,31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6A7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18B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415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53F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F3E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DD5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8B56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509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9A0B080" w14:textId="77777777" w:rsidTr="0070451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57A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A86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883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249F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Nagrody konkursowe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A9F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8B5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88E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44D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98B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8BB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443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EB4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52A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58D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DBD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C8A1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A33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C612CA2" w14:textId="77777777" w:rsidTr="001E040A">
        <w:trPr>
          <w:trHeight w:val="38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D13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76C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D94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A837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E81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546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15813,10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281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52,71%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CBA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15813,10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C8A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4EF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15813,10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3E5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6D5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5F4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9F4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208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F561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D75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C024CC3" w14:textId="77777777" w:rsidTr="0070451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038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AF6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C59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3CEE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463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B04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9408,97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71A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47,04%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30C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9408,97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8BA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0F5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9408,97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405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515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F50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14D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3DC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AA67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7B9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4175950" w14:textId="77777777" w:rsidTr="001E040A">
        <w:trPr>
          <w:trHeight w:val="23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A6C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487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BB0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B8F9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00E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531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4826,56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7E6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80,44%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89A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4826,56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EF3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BEA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4826,56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7E5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4EB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6EC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3C3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BA3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742A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810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EAA2EC1" w14:textId="77777777" w:rsidTr="001E040A">
        <w:trPr>
          <w:trHeight w:val="27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357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FE1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621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0131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D67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5D0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F8E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F56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618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8F6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38B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ADF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205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740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58B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8B5E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530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15584BD" w14:textId="77777777" w:rsidTr="001E040A">
        <w:trPr>
          <w:trHeight w:val="28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86D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DE9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FD9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BB4C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A97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AB3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9339,83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A35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35,92%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E67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9339,83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98F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CEA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9339,83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E7F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AC8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4B1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1E6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0A9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727E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1D2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4797664" w14:textId="77777777" w:rsidTr="001E040A">
        <w:trPr>
          <w:trHeight w:val="54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0E2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5FD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3A2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31C6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Opłaty z tytułu zakupu usług telekomunikacyjnych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39C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036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4EE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D9B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487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82B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F0D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F31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BAA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D8E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000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C7B1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C87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01D1BD5" w14:textId="77777777" w:rsidTr="001E040A">
        <w:trPr>
          <w:trHeight w:val="28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A92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1A4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F3B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C4AC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C74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BD5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DA2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9CF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ED0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EC1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3F6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B88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BF8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5A0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247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EE15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A6F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700DC73" w14:textId="77777777" w:rsidTr="0070451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ACF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8F6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A4A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EAD7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C86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635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7079,04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F79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23,60%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46C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7079,04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21D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6EB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7079,04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C64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932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F97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09D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858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4432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C2E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A8A5A89" w14:textId="77777777" w:rsidTr="001E040A">
        <w:trPr>
          <w:trHeight w:val="52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EFC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BAD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05F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6236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F8D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488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1337,10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EBE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27,86%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4DB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1337,10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54C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3FB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1337,10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3F1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7AD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E67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453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D90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C7BD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DDF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729D29D" w14:textId="77777777" w:rsidTr="001E040A">
        <w:trPr>
          <w:trHeight w:val="41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40D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4B4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D43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7222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Szkolenia pracowników niebędących członkami korpusu służby cywilnej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47F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12F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5CF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A9D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F18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A00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500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2A0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1FF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5DF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429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8B37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4FD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3FEDD5A" w14:textId="77777777" w:rsidTr="001E040A">
        <w:trPr>
          <w:trHeight w:val="21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982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856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AE1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E3F4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Wpłaty na PPK finansowane przez podmiot zatrudniający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9D5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1264,00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4FC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118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8A0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4A3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F18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AD5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E9E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DE7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5B9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A00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C02E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BB7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CE500C5" w14:textId="77777777" w:rsidTr="001E040A">
        <w:trPr>
          <w:trHeight w:val="27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B6D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143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988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CB034" w14:textId="74C0263C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inwestycyjne jednostek bud</w:t>
            </w:r>
            <w:r w:rsidR="001E04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ż</w:t>
            </w: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BA3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DB0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13E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4AA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ACE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326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2FF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AEB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393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C34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9C9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2DA2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B69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4D818C0" w14:textId="77777777" w:rsidTr="0070451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62B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64C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75414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70B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5218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obrona cywilna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0ED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5325,00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283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C01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3B7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542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A6C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B3A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8F7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ECF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C72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B2D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16D8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921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BE9F967" w14:textId="77777777" w:rsidTr="001E040A">
        <w:trPr>
          <w:trHeight w:val="34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77E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F5F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D40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BC4B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CA7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231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B84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E82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567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10C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BF8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47E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3D8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CD7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611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363B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AF6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955AD29" w14:textId="77777777" w:rsidTr="0070451F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CF5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1E3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D7A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D5B2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10A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D1E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433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982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F89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ED6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65A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A9D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09D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AFE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5A1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6772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BEE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9845495" w14:textId="77777777" w:rsidTr="001E040A">
        <w:trPr>
          <w:trHeight w:val="12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B53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F49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0BE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3E4C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3E2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1075,00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220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3C4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CE7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183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573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B34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333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791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AAE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D68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B0A9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737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71F77B0" w14:textId="77777777" w:rsidTr="0070451F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7C0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A5E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8F5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1E38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885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14D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CA7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CDA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A59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F86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AA7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544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C2E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C7F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331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CCEB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7E9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34B697E" w14:textId="77777777" w:rsidTr="0070451F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9F6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757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5E6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83E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93ED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OBSŁUGA DŁUGU PUBLICZNEGO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671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300600,00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EB0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40882,76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379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13,60%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83F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40882,76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E08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FC5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E9F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06C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425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882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497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40882,76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4D84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4CB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FF3953C" w14:textId="77777777" w:rsidTr="001E040A">
        <w:trPr>
          <w:trHeight w:val="52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CC2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FC0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E51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69F41" w14:textId="417715EC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obsługa papierów wartościowych, kredyt</w:t>
            </w:r>
            <w:r w:rsidR="001E0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u</w:t>
            </w: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i pożyczek jednostek samorządu terytorialnego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77F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300600,00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72E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40882,76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0EB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13,60%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79A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40882,76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9AF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B30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DD1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1C8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810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A72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CF2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40882,76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5C29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C4A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F238619" w14:textId="77777777" w:rsidTr="001E040A">
        <w:trPr>
          <w:trHeight w:val="55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F2B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411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6E9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08EA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Koszty emisji samorządowych papierów wartościowych oraz inne opłaty i prowizje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D48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828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321,03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4B5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C5C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321,03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813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D75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40C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40B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F40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0C2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1D5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321,03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453C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6DC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99F5992" w14:textId="77777777" w:rsidTr="001E040A">
        <w:trPr>
          <w:trHeight w:val="89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2AE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8DC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C50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9D27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655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783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40561,73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B59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13,52%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591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40561,73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E0B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5F2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CA6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1D9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4F6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D2B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A33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40561,73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ED65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6FE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B48A2C4" w14:textId="77777777" w:rsidTr="0070451F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0FA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758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5CC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E3D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F626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RÓŻNE ROZLICZENIA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464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1210910,00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1B9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24C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E31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E78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5F1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CE6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0A5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FCB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6A3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FF5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9A9A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894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F09EA8A" w14:textId="77777777" w:rsidTr="001E040A">
        <w:trPr>
          <w:trHeight w:val="30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0CB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E98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75818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E0B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1E1C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rezerwy ogólne i celowe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9CB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1210910,00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B60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C75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7BC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179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0D8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851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4C9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63F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D0E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032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F5D4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9D7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D06FCF8" w14:textId="77777777" w:rsidTr="0070451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9EF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C2F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67A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6982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Rezerwy 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018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310910,00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91B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3FB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389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661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010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5BB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0E3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3D4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EE9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EA5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B134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8F2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057CC7B" w14:textId="77777777" w:rsidTr="001E040A">
        <w:trPr>
          <w:trHeight w:val="2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B79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311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D2B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07E8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rezerwy na inwestycje i zakupy inwestycyjne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040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FAC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584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115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CCC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0BD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2B8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9DE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569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0CF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FED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6CD1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403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411C3B1" w14:textId="77777777" w:rsidTr="0070451F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7B9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929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AE5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FAA6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OŚWIATA I WYCHOWANIE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21D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13207635,25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13D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5402519,05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032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40,90%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D5C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5210024,05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F38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3990150,49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8F4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990593,65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7FF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61113,41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E7E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168166,50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FD4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B37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3BB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BBB7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192495,00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B7F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D03C8A5" w14:textId="77777777" w:rsidTr="0070451F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0BA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FCC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80101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838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9B9B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Szkoły podstawowe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DD1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8258780,75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DBA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4092042,64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310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71D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3899547,64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7F8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3280075,49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34E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480172,92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AFF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BBB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139299,23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5AE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357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34F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5172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192495,00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7C0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B80A8A8" w14:textId="77777777" w:rsidTr="001E040A">
        <w:trPr>
          <w:trHeight w:val="43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534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D0C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E67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4701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niezaliczone do wynagrodzeń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0F0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279393,00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152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131699,23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522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47,14%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A6D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131699,23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A6A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F89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600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39A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131699,23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223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BB0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B89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C13F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9AC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F14D73D" w14:textId="77777777" w:rsidTr="0070451F">
        <w:trPr>
          <w:trHeight w:val="3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E40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1CA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438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48A0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Stypendia dla uczniów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D49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68D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A3E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66,09%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AE0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153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DFC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DEB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CAE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D12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280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2EC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5051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64B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F8D14BB" w14:textId="77777777" w:rsidTr="001E040A">
        <w:trPr>
          <w:trHeight w:val="1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045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8A5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040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940A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85D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4529519,03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F7D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2377281,66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4E9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52,48%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CBB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2377281,66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9D1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2377281,66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805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E65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9C4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2A1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62D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B6D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A01D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320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FA8B83F" w14:textId="77777777" w:rsidTr="001E040A">
        <w:trPr>
          <w:trHeight w:val="2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09C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C17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494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6E81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404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409965,34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CAC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363193,56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07F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88,59%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4AA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363193,56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D48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363193,56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61A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8A3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942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7CE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708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BC6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DEC4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DA4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1BEEE70" w14:textId="77777777" w:rsidTr="001E040A">
        <w:trPr>
          <w:trHeight w:val="33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3CA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9E7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411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69F6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943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963649,00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20D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483830,95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41D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50,21%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241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483830,95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217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483830,95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15F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634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6E0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21C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EF4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FC1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400A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DC0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D1D3377" w14:textId="77777777" w:rsidTr="001E040A">
        <w:trPr>
          <w:trHeight w:val="27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010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38D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D45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04CE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E30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129687,38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5F3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49883,44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6D4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38,46%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8AA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49883,44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881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49883,44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404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01F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71A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ABC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BD8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515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820C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115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EA5F251" w14:textId="77777777" w:rsidTr="001E040A">
        <w:trPr>
          <w:trHeight w:val="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40C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2FB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716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F26F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FF2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9B7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3970,74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05D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30,54%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96A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3970,74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F35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3970,74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320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35C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D6D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8FA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F78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95B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B8D5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9EA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80057B2" w14:textId="77777777" w:rsidTr="001E040A">
        <w:trPr>
          <w:trHeight w:val="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F25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5A3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8D1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A3E0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Nagrody konkursowe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DBB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170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2119,86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450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29,24%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D1D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2119,86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1D1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E79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2119,86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AAE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37D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029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C36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4BF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A505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257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3BCBA01" w14:textId="77777777" w:rsidTr="0070451F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2A5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544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E74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FB18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9C9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119750,00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614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34347,38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273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28,68%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CF2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34347,38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0BA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669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34347,38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E0A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686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81E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406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451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5D69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C75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0CBE65B" w14:textId="77777777" w:rsidTr="001E040A">
        <w:trPr>
          <w:trHeight w:val="11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A60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644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58B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BBC5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żywności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87F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C15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586,81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784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43,47%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387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586,81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374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15D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586,81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613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ACA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702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FD1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ECC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113F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A34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7CB97FE" w14:textId="77777777" w:rsidTr="001E040A">
        <w:trPr>
          <w:trHeight w:val="37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008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3D1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D48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E61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pomocy naukowych, dydaktycznych i książek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A58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61400,00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E2D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927,14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636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1,51%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D4E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927,14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CEF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FD6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927,14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1A5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C2C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655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111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ADC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32A0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FE6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6A643EE" w14:textId="77777777" w:rsidTr="0070451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D36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C28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BAC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093E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95D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362500,00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A7F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188242,39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359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51,93%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501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188242,39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A70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5AC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188242,39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D2A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E71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834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A15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A9A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328B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8F9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6381A2F" w14:textId="77777777" w:rsidTr="001E040A">
        <w:trPr>
          <w:trHeight w:val="27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D94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4E2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6A5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B168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067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344350,00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C90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4870,45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95F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1,41%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F3B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4870,45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2B9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FD1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4870,45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AAD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85C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A37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33E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ABF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3FF2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206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5410707" w14:textId="77777777" w:rsidTr="001E040A">
        <w:trPr>
          <w:trHeight w:val="27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663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866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CE2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F116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593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6BE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078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17,14%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111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A94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8BB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C88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46E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CD8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9EE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919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4F6C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9DC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7224F96" w14:textId="77777777" w:rsidTr="001E040A">
        <w:trPr>
          <w:trHeight w:val="26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7DA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F91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C2E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063C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463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C16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41341,74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D42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49,69%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7FD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41341,74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F9E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DF7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41341,74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D70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748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F78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BED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3A0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E55B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382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FE7CFD4" w14:textId="77777777" w:rsidTr="001E040A">
        <w:trPr>
          <w:trHeight w:val="56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023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A25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EF0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57A7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Opłaty z tytułu zakupu usług telekomunikacyjnych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48F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651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4664,02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C53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44,85%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D35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4664,02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E26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B14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4664,02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060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CDF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BEE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F67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1CC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FE20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0E0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7818D73" w14:textId="77777777" w:rsidTr="001E040A">
        <w:trPr>
          <w:trHeight w:val="40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E06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373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1F7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C9E1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obejmujących wykonanie ekspertyz, analiz i opinii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454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9BF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578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C49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58D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AEA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7E5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318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1B0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F05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567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8543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CB2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612AB45" w14:textId="77777777" w:rsidTr="001E040A">
        <w:trPr>
          <w:trHeight w:val="34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542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8B7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88D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F63B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50F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10100,00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1C5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1560,85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A11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15,45%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5EA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1560,85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F2D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A31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1560,85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1DF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758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A6D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99A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F50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10BB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678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9205733" w14:textId="77777777" w:rsidTr="0070451F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27E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4E0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B06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9BEE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83E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28A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18255,00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D39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89,05%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75D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18255,00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B04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331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18255,00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B68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2E7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416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F2C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4E0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C246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9CC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6542FEA" w14:textId="77777777" w:rsidTr="001E040A">
        <w:trPr>
          <w:trHeight w:val="42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3D7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7E7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3CF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E2C2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567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261300,00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31A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174436,66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80C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66,76%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393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174436,66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359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AAF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174436,66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B06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128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4D8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623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F10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DA9C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507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E05EB8C" w14:textId="77777777" w:rsidTr="001E040A">
        <w:trPr>
          <w:trHeight w:val="48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E47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CB5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D85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6844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Szkolenia pracowników niebędących członkami korpusu służby cywilnej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698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8D6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8160,62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4E7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36,27%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C00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8160,62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328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D73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8160,62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0ED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B20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F23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E86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790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AC65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549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73B1F4C" w14:textId="77777777" w:rsidTr="001E040A">
        <w:trPr>
          <w:trHeight w:val="42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0B8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710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960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5296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Wpłaty na PPK finansowane przez podmiot zatrudniający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9B0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76467,00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2FD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1915,14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31F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994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1915,14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2C5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1915,14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BC5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ECD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8D3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FE5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885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A22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4F07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86F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6FC24EF" w14:textId="77777777" w:rsidTr="001E040A">
        <w:trPr>
          <w:trHeight w:val="3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8C9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389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305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FC095" w14:textId="18919B3D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inwestycyjne jednostek bud</w:t>
            </w:r>
            <w:r w:rsidR="001E04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ż</w:t>
            </w: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0BA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531000,00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618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192495,00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494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36,25%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B1B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844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E28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02A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B84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255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130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FBF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AE9D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192495,00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87D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65B5E04" w14:textId="77777777" w:rsidTr="001E040A">
        <w:trPr>
          <w:trHeight w:val="27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ADA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CEC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80103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DD2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DA6E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Oddziały przedszkolne w szkołach podstawowych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64B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514713,42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FCA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231397,61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63C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44,96%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F1C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231397,61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593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208052,13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0DC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11355,80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F02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84E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11989,68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5F3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B8B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4E7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294A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973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1B90146" w14:textId="77777777" w:rsidTr="001E040A">
        <w:trPr>
          <w:trHeight w:val="51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74C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C2E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D71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41F4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niezaliczone do wynagrodzeń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36F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22780,00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661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11989,68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8CE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52,63%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0A4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11989,68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501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27D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9C5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1CF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11989,68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9FC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2E5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CCE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D1D2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F7E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DFE2B77" w14:textId="77777777" w:rsidTr="001E040A">
        <w:trPr>
          <w:trHeight w:val="40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BD6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3CF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7EB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DE1C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C0E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361535,00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D15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149459,27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960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41,34%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820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149459,27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221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149459,27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848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D1C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D6D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5AA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B2F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24F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50DF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D4C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99D714C" w14:textId="77777777" w:rsidTr="0070451F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452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C99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EA0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789D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2C7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26506,00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59C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23968,48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F5A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90,43%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C10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23968,48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3BC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23968,48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16E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067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C53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FC8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DB4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312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B55B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429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BCA5219" w14:textId="77777777" w:rsidTr="0070451F">
        <w:trPr>
          <w:trHeight w:val="66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220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952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F52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78A6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519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64731,00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C71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31236,70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019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48,26%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F33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31236,70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89E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31236,70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1F8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7C7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C57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477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315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B3C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40B2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791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E853C44" w14:textId="77777777" w:rsidTr="001E040A">
        <w:trPr>
          <w:trHeight w:val="12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698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BE0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DA8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31C2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EDB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9307,00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432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3387,68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CF1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36,40%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675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3387,68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5BF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3387,68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CBE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271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BD2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520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630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3CF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87F2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20F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1D401AD" w14:textId="77777777" w:rsidTr="001E040A">
        <w:trPr>
          <w:trHeight w:val="2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B29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A23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137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1A2F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920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349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A1A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70C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FAC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A43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A81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E3E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1BC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EC6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D57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2BF4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FCD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84CA3E3" w14:textId="77777777" w:rsidTr="001E040A">
        <w:trPr>
          <w:trHeight w:val="20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127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D4B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466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3CA6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Nagrody konkursowe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E97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A94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0EF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2C3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F1D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E57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78E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5A4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645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16C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9A7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3E70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C86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AEBC818" w14:textId="77777777" w:rsidTr="001E040A">
        <w:trPr>
          <w:trHeight w:val="13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0E5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CF0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654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B734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D80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A7E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AE7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2CF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7F4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C38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BC4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071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ED4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AAE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6D6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5200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1ED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431B5DF" w14:textId="77777777" w:rsidTr="001E040A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295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F82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769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C305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pomocy naukowych, dydaktycznych i książek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422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0BF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AEA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8DF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F68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8E2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6AB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2A8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13E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216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D41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668B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0F5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9A3BC05" w14:textId="77777777" w:rsidTr="001E040A">
        <w:trPr>
          <w:trHeight w:val="26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1A3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2AC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792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049E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F05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459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915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B9B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0FD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0A2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BD8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A61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67F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587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656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866C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862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4F604F5" w14:textId="77777777" w:rsidTr="001E040A">
        <w:trPr>
          <w:trHeight w:val="56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DF9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5A2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64A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F977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3FF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16956,42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C61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11355,80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293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66,97%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054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11355,80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A75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D57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11355,80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827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AEB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1FA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8D8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6CE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5B33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CC0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2195693" w14:textId="77777777" w:rsidTr="001E040A">
        <w:trPr>
          <w:trHeight w:val="27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1CF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3A9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E32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5F0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Wpłaty na PPK finansowane przez podmiot zatrudniający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601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5698,00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103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F5F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7C8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C81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090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0FE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2FB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290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89F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D12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B7C4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438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AE5A089" w14:textId="77777777" w:rsidTr="0070451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0D6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3DF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80104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689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4B78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Przedszkola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887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2431000,00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35A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171803,89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E79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7,07%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73F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171803,89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7CD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CB5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110690,48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335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61113,41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E0D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D68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DB4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EB4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54E1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00B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C2315E1" w14:textId="77777777" w:rsidTr="001E040A">
        <w:trPr>
          <w:trHeight w:val="4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6DC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519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DF5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29DE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Dotacja podmiotowa z budżetu dla niepublicznej jednostki systemu oświaty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F25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201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61113,41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F19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30,56%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028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61113,41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B24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772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D41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61113,41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288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CFC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DA3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EF5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F9CB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117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AFC5153" w14:textId="77777777" w:rsidTr="001E040A">
        <w:trPr>
          <w:trHeight w:val="53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664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904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CF8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B6E4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przez jednostki samorządu terytorialnego od innych jednostek samorządu terytorialnego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F26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231000,00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84B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110690,48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D01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47,92%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24E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110690,48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382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999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110690,48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48B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48D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AC0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7F8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48F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40D4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966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FF190A0" w14:textId="77777777" w:rsidTr="001E040A">
        <w:trPr>
          <w:trHeight w:val="28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8C4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89A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FAA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EAAFC" w14:textId="5E0D0219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inwestycyjne jednostek bud</w:t>
            </w:r>
            <w:r w:rsidR="001E04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ż</w:t>
            </w: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5DB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ED7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6F0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8C1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816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37C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256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1B1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DA5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F4E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003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108D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BED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2A8FA3C" w14:textId="77777777" w:rsidTr="001E040A">
        <w:trPr>
          <w:trHeight w:val="23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1A3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DD3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80106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5F0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92D1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Inne formy wychowania przedszkolnego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AE6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542174,24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AAD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229529,37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A74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53,17%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89A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229529,37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190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198428,64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B67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21947,86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4D5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1FC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9152,87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FED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A81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401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1767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B76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AB3016B" w14:textId="77777777" w:rsidTr="001E040A">
        <w:trPr>
          <w:trHeight w:val="48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B2A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945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B7B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A7C3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niezaliczone do wynagrodzeń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360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17213,00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5B7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9152,87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D5C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53,17%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9B1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9152,87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CDF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CD7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9D6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5B9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9152,87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A97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0C8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756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A91D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BF2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37CBD52" w14:textId="77777777" w:rsidTr="0070451F">
        <w:trPr>
          <w:trHeight w:val="40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5B0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2B9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EAF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9E41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E7B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402251,00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B77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147801,15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410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36,74%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186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147801,15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770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147801,15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C75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7FD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50A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63A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700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BA7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280E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591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0200841" w14:textId="77777777" w:rsidTr="001E040A">
        <w:trPr>
          <w:trHeight w:val="26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E28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687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BC3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6E7F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DCD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22021,79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9DE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21509,46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E46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97,67%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520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21509,46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9D6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21509,46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783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B7F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2ED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B8D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E0C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0A5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E6F3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A49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E3F26F3" w14:textId="77777777" w:rsidTr="001E040A">
        <w:trPr>
          <w:trHeight w:val="37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5F7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EE0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B20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9799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F89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49933,00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850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25627,53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5FD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51,32%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DC8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25627,53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242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25627,53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92D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EAD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5F8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340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D72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471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424B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CD5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700C8DF" w14:textId="77777777" w:rsidTr="001E040A">
        <w:trPr>
          <w:trHeight w:val="13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EF6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F67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692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AD84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F11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5724,00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7B3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3411,78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CD3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59,60%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46B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3411,78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DFF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3411,78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9A4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CC0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C31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488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404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FC1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B15A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03E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5CBA22D" w14:textId="77777777" w:rsidTr="001E040A">
        <w:trPr>
          <w:trHeight w:val="23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EFB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73F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2DE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C13A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3AA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8B0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509,11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89A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23,14%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73A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509,11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B40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286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509,11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841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E7D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885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311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0D6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E5F8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088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0183942" w14:textId="77777777" w:rsidTr="001E040A">
        <w:trPr>
          <w:trHeight w:val="47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5E7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6F1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DB5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B913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pomocy naukowych, dydaktycznych i książek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95D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2F0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C64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54,56%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B4B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BF8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58D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3001,00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E05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489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6F1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D17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B5F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E9D5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1AC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E16B18C" w14:textId="77777777" w:rsidTr="001E040A">
        <w:trPr>
          <w:trHeight w:val="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613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0BF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CBB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801E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D88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5590,00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A1A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3612,15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81B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64,62%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9D8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3612,15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1F8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75E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3612,15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F6E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458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044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A0F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D0D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062D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196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ECFBEC1" w14:textId="77777777" w:rsidTr="001E040A">
        <w:trPr>
          <w:trHeight w:val="12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25B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DAB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7F8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1A70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44C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B8A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4B1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A7F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771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32C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CC9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725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DB0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ABA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4AB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DEE2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4E0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5CB28CE" w14:textId="77777777" w:rsidTr="001E040A">
        <w:trPr>
          <w:trHeight w:val="12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EC5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E98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641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AAFD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34D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B15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C6D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738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EB0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E4A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993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5FF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B0B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53D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CEB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764F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63E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E632F21" w14:textId="77777777" w:rsidTr="001E040A">
        <w:trPr>
          <w:trHeight w:val="12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390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CBB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DCD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1B24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E74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38B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596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F87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D9D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28A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922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4CF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902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06E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AFF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27D5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32F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5200A17" w14:textId="77777777" w:rsidTr="0070451F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F96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AEC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DC8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56DB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Opłaty z tytułu usług telekomunikacyjnych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2DD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96E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141,50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EBA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25,73%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13B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141,50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C1A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CE7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141,50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071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CE9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FFC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401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FD1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F08F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E37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F23CE5E" w14:textId="77777777" w:rsidTr="001E040A">
        <w:trPr>
          <w:trHeight w:val="23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FC5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0D6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A97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128E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E44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969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C86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AFE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B36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030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512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19B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4A9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013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283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0B23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735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6F87BB7" w14:textId="77777777" w:rsidTr="001E040A">
        <w:trPr>
          <w:trHeight w:val="55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B13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106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35C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2F96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B40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22660,45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A72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14669,10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032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64,73%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627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14669,10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1A9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D96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14669,10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C1C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7B3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9B9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C8A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6B3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4ED8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5E1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FD477C7" w14:textId="77777777" w:rsidTr="001E040A">
        <w:trPr>
          <w:trHeight w:val="4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C96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A83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505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67F6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Szkolenia pracowników niebędących członkami korpusu służby cywilnej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969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E27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968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669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FD3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BD3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7EB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024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22B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F18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092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8F45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842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F4545D4" w14:textId="77777777" w:rsidTr="001E040A">
        <w:trPr>
          <w:trHeight w:val="49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DC5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E7A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905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C322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Wpłaty na PPK finansowane przez podmiot zatrudniający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6A4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3731,00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8EB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78,72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DE6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2,11%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83D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78,72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A83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78,72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5EE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B9F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764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309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77F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A65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AF60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3AC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F9BDBAD" w14:textId="77777777" w:rsidTr="0070451F">
        <w:trPr>
          <w:trHeight w:val="3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A5D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078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E17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6C7B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Dowożenie uczniów do szkół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420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861961,25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914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454858,74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8FE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52,77%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ABA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454858,74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DC6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160765,99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F2A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292962,74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899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5EE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1130,01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68A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E8F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1F7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D946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4FD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C97D5C5" w14:textId="77777777" w:rsidTr="001E040A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687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924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565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2DEB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niezaliczone do wynagrodzeń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DD6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D13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1130,01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530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10,27%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90D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1130,01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D13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F28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5D8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727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1130,01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F23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761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DE3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7FB1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8F7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0BF6560" w14:textId="77777777" w:rsidTr="001E040A">
        <w:trPr>
          <w:trHeight w:val="37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C4F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7F9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A1D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959F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8D1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257243,00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669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117265,11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1BD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45,59%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423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117265,11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477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117265,11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C07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22F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5A9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CB1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290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5B5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9E19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344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7720F83" w14:textId="77777777" w:rsidTr="001E040A">
        <w:trPr>
          <w:trHeight w:val="27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0F0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7D9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5DF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8224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CB3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19674,00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08F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18013,66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CB3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91,56%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001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18013,66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E0B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18013,66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2B8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1D6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BA8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EEB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A1C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1B7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C807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461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225C102" w14:textId="77777777" w:rsidTr="001E040A">
        <w:trPr>
          <w:trHeight w:val="36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C87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653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40A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BFCF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B06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46416,00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F74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23524,15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39A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50,68%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AEB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23524,15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688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23524,15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49A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5FF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6D9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026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1CF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E66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41A9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D64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0270471" w14:textId="77777777" w:rsidTr="001E040A">
        <w:trPr>
          <w:trHeight w:val="25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385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B6B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9B2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5D70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9DB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7615,00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CA4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1963,07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DA3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25,78%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24D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1963,07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F4F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1963,07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9B2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7D6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24B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73F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E14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57B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F9E7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120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BFFFA82" w14:textId="77777777" w:rsidTr="0070451F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31C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5BA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781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82E0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3E3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15E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84272,20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23A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56,18%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8F9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84272,20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759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A38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84272,20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8BA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20B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FC4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E39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1F3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3969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D4C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2D2768B" w14:textId="77777777" w:rsidTr="001E040A">
        <w:trPr>
          <w:trHeight w:val="26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138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4A9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D0D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D61E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E12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59932,25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B55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45192,74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97F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75,41%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96C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45192,74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250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B4D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45192,74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B20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C8C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29C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571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016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64D9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C2D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76A123A" w14:textId="77777777" w:rsidTr="001E040A">
        <w:trPr>
          <w:trHeight w:val="27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9FD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EF4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C61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E5DD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EA7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069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C3B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37A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BD2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06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19F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06C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B9C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79F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9F4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31B6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B8F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E6517D8" w14:textId="77777777" w:rsidTr="001E040A">
        <w:trPr>
          <w:trHeight w:val="26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0DA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2CD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DD6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6487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9C2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255630,00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8B1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146556,12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907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57,33%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744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146556,12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96B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0E8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146556,12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0F6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BB0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49F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72F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AA4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0ED2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500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410406D" w14:textId="77777777" w:rsidTr="001E040A">
        <w:trPr>
          <w:trHeight w:val="42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9F6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DA8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214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144C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Opłaty z tytułu zakupu usług telekomunikacyjnych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CDA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4D0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575,64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BD9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25,03%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1E9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575,64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BE2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DD1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575,64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B04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DBE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F32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1A2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1A3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45D1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224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77E0D1A" w14:textId="77777777" w:rsidTr="001E040A">
        <w:trPr>
          <w:trHeight w:val="35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788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BDB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C89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4D15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24D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DF3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26C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ED9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AEB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708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DBC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C26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895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B6C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1C7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E5DE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F16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78A8B33" w14:textId="77777777" w:rsidTr="0070451F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94F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48D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0F0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96E7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zagraniczne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B80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B47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185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C86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E87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F1C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4E8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BA0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CF4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834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3CF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990B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E8B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B2F9A8D" w14:textId="77777777" w:rsidTr="0070451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1CF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DA5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4F6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23DE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505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AEE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3809,44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2A8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15,87%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C5D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3809,44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E82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D1F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3809,44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F57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70D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617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D92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BAB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7902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700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1F25E64" w14:textId="77777777" w:rsidTr="0070451F">
        <w:trPr>
          <w:trHeight w:val="6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D21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7F0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95C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D93E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6BE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169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5716,60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D71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63,52%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CD4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5716,60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847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E1B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5716,60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CF2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8C7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CE5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4F1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79D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9590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8FE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9EC3EDC" w14:textId="77777777" w:rsidTr="001E040A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1B7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595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0FE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FFEF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Pozostałe podatki na rzecz budżetów jednostek samorządu terytorialnego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DD2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634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6780,00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736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61,64%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3E9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6780,00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1BD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0F8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6780,00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3F0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B88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E97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57F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818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E3B3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A46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0028CB5" w14:textId="77777777" w:rsidTr="001E040A">
        <w:trPr>
          <w:trHeight w:val="36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500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92D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D13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805A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Szkolenia pracowników niebędących członkami korpusu służby cywilnej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82A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511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1A8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7CD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2F1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E0F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72D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9FC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C6C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3F9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784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FFFA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595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B98AF78" w14:textId="77777777" w:rsidTr="001E040A">
        <w:trPr>
          <w:trHeight w:val="42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E78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FAF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551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3080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Wpłaty na PPK finansowane przez podmiot zatrudniający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E8F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4051,00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C98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88B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DF4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831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744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CC7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A57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442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A2E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FD2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2032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F9A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12E572E" w14:textId="77777777" w:rsidTr="001E040A">
        <w:trPr>
          <w:trHeight w:val="21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4C7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0C3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80146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35E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5020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Dokształcanie i doskonalenie nauczycieli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D79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42671,00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FBD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11037,10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48D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25,87%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4E2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11037,10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E7B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444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11037,10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4DD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DAF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0A5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14D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008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6301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8AE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C047831" w14:textId="77777777" w:rsidTr="001E040A">
        <w:trPr>
          <w:trHeight w:val="30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323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2BC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CCF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AA8E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791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42671,00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32A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11037,10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460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25,87%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483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11037,10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342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D82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11037,10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A41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A78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D7D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C34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080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026E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D85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4FAF9EF" w14:textId="77777777" w:rsidTr="001E040A">
        <w:trPr>
          <w:trHeight w:val="155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9E5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F50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80149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DDD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7369A" w14:textId="3737F685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realizacja zadań wymagających stosowania specjalnej organizacji nauki i metod pracy dla dzieci w prz</w:t>
            </w:r>
            <w:r w:rsidR="001E0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e</w:t>
            </w: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dszkolach , oddziałach przedszkolnych w szkołach podstawowych i innych form wychowania przedszkolnego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A64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18702,93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01E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1FF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E64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1D6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7F0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956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349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5A7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857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C27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CF4B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DD6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0019625" w14:textId="77777777" w:rsidTr="001E040A">
        <w:trPr>
          <w:trHeight w:val="47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E69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30F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BAA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0EF6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niezaliczone do wynagrodzeń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7F7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B66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1E1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E51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9EE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3EA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E5E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B8D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421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6C6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95C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123F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042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38BD0D6" w14:textId="77777777" w:rsidTr="001E040A">
        <w:trPr>
          <w:trHeight w:val="25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E4B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B05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045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0DFD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D07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13546,93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35E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FD3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DFD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82D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3BD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769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2DA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5A7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C91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8DC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00E1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744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1E77AE1" w14:textId="77777777" w:rsidTr="001E040A">
        <w:trPr>
          <w:trHeight w:val="36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840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A63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538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D746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370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526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FB4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9FF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A44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662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B3A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93E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484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8DD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18E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6CDF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BFE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83BDD92" w14:textId="77777777" w:rsidTr="001E040A">
        <w:trPr>
          <w:trHeight w:val="41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E1C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798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92B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6C8B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558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792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CE3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25C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7C4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E8B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735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B9E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883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C55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F4F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1CD4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86D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A09376D" w14:textId="77777777" w:rsidTr="001E040A">
        <w:trPr>
          <w:trHeight w:val="2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0B9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B31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504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C5BE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A76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B3A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892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80F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821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168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44C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7D8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511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4C5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06E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F204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A1B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78A5EEA" w14:textId="77777777" w:rsidTr="0070451F">
        <w:trPr>
          <w:trHeight w:val="66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43E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306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31A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014B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Wpłaty na PPK finansowane przez podmiot zatrudniający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0D9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5AF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41A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2C3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E23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469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532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5F7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852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7EC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DFC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0B6D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699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8C993DD" w14:textId="77777777" w:rsidTr="001E040A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F75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D27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80150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596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F92E6" w14:textId="73E5E900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Realizacja zadań wymagających stosowania specjalnej organizacji nauki i metod pracy dla dzieci i młodzieży w szkołach podstawowych, , liceach ogólnokształcących, liceach profilowanych i szkołach zawodowych oraz szkołach artystycznych.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556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450869,66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0DB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149422,95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C8E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33,14%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DC5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149422,95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41A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142828,24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D4F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F8C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CDD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6594,71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A71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06F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D5C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5CE9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6F0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641F3E0" w14:textId="77777777" w:rsidTr="001E040A">
        <w:trPr>
          <w:trHeight w:val="14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73F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3C6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BA7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7997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niezaliczone do wynagrodzeń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089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28964,00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04F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6594,71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403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22,77%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63D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6594,71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D04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B94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233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FA0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6594,71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B55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A4A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1AB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2120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726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9C0B84E" w14:textId="77777777" w:rsidTr="001E040A">
        <w:trPr>
          <w:trHeight w:val="34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B34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F7D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DF8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6118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B5C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325397,04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FE9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103741,64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A1C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31,88%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39D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103741,64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D23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103741,64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302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767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2CD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297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78E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FD4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A571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FB3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8E538EC" w14:textId="77777777" w:rsidTr="0070451F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6DF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75B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CC0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D7E5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B0D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17415,00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291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14537,10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152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83,47%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0D3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14537,10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640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14537,10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15B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F28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794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BC5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034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2C7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3504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E60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F7266A9" w14:textId="77777777" w:rsidTr="001E040A">
        <w:trPr>
          <w:trHeight w:val="40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720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3F0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D55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9719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337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57535,00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9AB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22360,35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948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38,86%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CE3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22360,35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FA2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22360,35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F3D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8B3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D6C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998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406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CAD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7634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FF8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0262BB9" w14:textId="77777777" w:rsidTr="001E040A">
        <w:trPr>
          <w:trHeight w:val="26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36F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5D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C73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8683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DAA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13915,62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F5E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2177,02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C84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15,64%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0CB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2177,02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7AC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2177,02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39B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22F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0C3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7EA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DE3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80E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0FC1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57B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05B075D" w14:textId="77777777" w:rsidTr="001E040A">
        <w:trPr>
          <w:trHeight w:val="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380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BDB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CB8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CA60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4C0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02A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B7C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065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0DB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146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A03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2DE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D60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D13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07E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1527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5AC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044C1FB" w14:textId="77777777" w:rsidTr="001E040A">
        <w:trPr>
          <w:trHeight w:val="52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65C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922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D77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DA15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Wpłaty na PPK finansowane przez podmiot zatrudniający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2C9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5643,00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7A7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CFB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0,21%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BC8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12,13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7C7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12,13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602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B01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FAA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ED0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CBC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572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371A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B82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3D6314D" w14:textId="77777777" w:rsidTr="0070451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7FC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5EC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80195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851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438F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6C1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86762,00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958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62426,75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86E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71,95%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6B2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62426,75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1D6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72F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62426,75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A42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37C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64F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673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A33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E4C1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FE8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7768725" w14:textId="77777777" w:rsidTr="001E040A">
        <w:trPr>
          <w:trHeight w:val="1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098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310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B17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2856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032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86762,00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F29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62426,75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7BA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71,95%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6AC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62426,75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992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211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62426,75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911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9EF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E09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FAA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5F5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4467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8C5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383E5CF" w14:textId="77777777" w:rsidTr="001E040A">
        <w:trPr>
          <w:trHeight w:val="19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651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851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FF1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3BB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BFEC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OCHRONA ZDROWIA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977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187578,86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D69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103583,63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A85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55,22%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D5A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103583,63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CBB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21467,39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353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82116,24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B9D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946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97C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396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1B2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8CFF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8CF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D4A6642" w14:textId="77777777" w:rsidTr="001E040A">
        <w:trPr>
          <w:trHeight w:val="26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018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7A6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85153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47F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2947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zwalczanie narkomanii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374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726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2169,40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1B4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21,69%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892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2169,40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25F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255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2169,40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E9C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233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001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D11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205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BAFC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0B6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83A4E07" w14:textId="77777777" w:rsidTr="001E040A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D00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DB5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0AD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60A1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C7D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2E2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2169,40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188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72,31%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0FC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2169,40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923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404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2169,40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0C3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19D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F26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247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D00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CA4D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8F1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4DF4A32" w14:textId="77777777" w:rsidTr="001E040A">
        <w:trPr>
          <w:trHeight w:val="23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593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FB7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8FB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5979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EDC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72B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894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6ED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063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838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F06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3ED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8F9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B8D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359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0F7F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AB7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E00A37F" w14:textId="77777777" w:rsidTr="0070451F">
        <w:trPr>
          <w:trHeight w:val="3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3DD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A37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85154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ED1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1FF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przeciwdziałanie alkoholizmowi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F85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176578,86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B85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101414,23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8A0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57,43%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653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101414,23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E90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21467,39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FA5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79946,84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20B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EEF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60A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E31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577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4A0C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EA5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95F2BCC" w14:textId="77777777" w:rsidTr="001E040A">
        <w:trPr>
          <w:trHeight w:val="42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400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0D2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C0F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F091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Dotacja celowa z budżetu jednostki samorządu terytorialnego, udzielona w trybie art.. 221 ustawy, na finansowanie lub dofinansowanie zadań zleconych do realizacji organizacjom prowadzącym działalność pożytku publicznego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7C0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3B3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6D9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43B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CC5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2D2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FB3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98A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648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E7D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967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2789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5AD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9E6A2C7" w14:textId="77777777" w:rsidTr="001E040A">
        <w:trPr>
          <w:trHeight w:val="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F95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5C5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585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6AAB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wydatki na rzecz osób fizycznych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505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20F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25A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536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BCD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217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26F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2C1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4DB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747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BC8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C183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735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16032E6" w14:textId="77777777" w:rsidTr="001E040A">
        <w:trPr>
          <w:trHeight w:val="32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502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F52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267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F980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989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1881,00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A53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1306,44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1D6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69,45%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649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1306,44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E31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1306,44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312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C2E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8C3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806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1E5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01A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5CB1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1B6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0451F" w:rsidRPr="0070451F" w14:paraId="3F7AFD71" w14:textId="77777777" w:rsidTr="001E040A">
        <w:trPr>
          <w:trHeight w:val="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998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2F6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483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C7E1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E17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6DE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186,20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E33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69,22%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02C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186,20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71D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186,20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63D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5E8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A9E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9C0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3FE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B9A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A6C3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B84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079FAF5" w14:textId="77777777" w:rsidTr="0070451F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B1B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89C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B91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B34A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974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30750,00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4F0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19974,75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FAF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64,96%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67A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19974,75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E7F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19974,75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7DD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7BA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6C9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BC2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72E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9AA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1BBE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7DF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1C96F71" w14:textId="77777777" w:rsidTr="001E040A">
        <w:trPr>
          <w:trHeight w:val="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675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426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71E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3B5F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Nagrody konkursowe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632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C55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389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789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EA0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2E8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0A0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8AF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5EA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119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E7C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7DAC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4A2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2395608" w14:textId="77777777" w:rsidTr="001E040A">
        <w:trPr>
          <w:trHeight w:val="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218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61C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CCB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8664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E88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D11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29541,92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4D1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84,41%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7C5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29541,92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01A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462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29541,92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76F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084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638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273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B97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E510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DC2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6F69C63" w14:textId="77777777" w:rsidTr="001E040A">
        <w:trPr>
          <w:trHeight w:val="8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46C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F9E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53A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24E9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żywności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971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91F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1983,19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7C8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49,58%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26C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1983,19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658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E5A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1983,19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300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8B5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03D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2A9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DAB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7767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FCC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4AF2E46" w14:textId="77777777" w:rsidTr="001E040A">
        <w:trPr>
          <w:trHeight w:val="20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54F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2B4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139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3742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954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89362,86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723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45876,00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114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51,34%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CF4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45876,00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A16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C90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45876,00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D8C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DA4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BD8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2D6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985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4FAA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AEB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8669E96" w14:textId="77777777" w:rsidTr="001E040A">
        <w:trPr>
          <w:trHeight w:val="56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145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159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CAC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AD90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przez jednostki samorządu terytorialnego od innych jednostek samorządu terytorialnego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FBB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7B1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2376,00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F28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79,20%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0DD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2376,00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B5D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DC0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2376,00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E9B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E92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1E3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DB6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CE5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E04F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73C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862B300" w14:textId="77777777" w:rsidTr="001E040A">
        <w:trPr>
          <w:trHeight w:val="31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E60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F54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809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FC14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Opłaty z tytułu zakupu usług telekomunikacyjnych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B9A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EEE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169,73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6A6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56,58%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16E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169,73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B21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832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169,73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9A9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E77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E04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DD0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628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1DBF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9E2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C82AE80" w14:textId="77777777" w:rsidTr="001E040A">
        <w:trPr>
          <w:trHeight w:val="38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04B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4BF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B22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55C9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Koszty postępowania sądowego i prokuratorskiego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634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2F3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744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B35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F71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8D2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4D8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4D3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154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D86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97B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2A08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EDC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09C6C08" w14:textId="77777777" w:rsidTr="001E040A">
        <w:trPr>
          <w:trHeight w:val="31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621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839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081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CBBE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Wpłaty na PPK finansowane przez podmiot zatrudniający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E9A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8A1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AFC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9AC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4ED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18D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2F3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6BB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020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CF7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F62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4FB8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31D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913D387" w14:textId="77777777" w:rsidTr="0070451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681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231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85195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740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F3DF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841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A83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161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03D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315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B53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151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93C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695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361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605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33FD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212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340F368" w14:textId="77777777" w:rsidTr="001E040A">
        <w:trPr>
          <w:trHeight w:val="2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B88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449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4E3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35DE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C49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1A7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3A7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CF5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826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0AB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62D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300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CA7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10B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77F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F90F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94C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197A89B" w14:textId="77777777" w:rsidTr="0070451F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B77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852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620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DF8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F76F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OPIEKA SPOŁECZNA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A09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2677774,28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AA2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1113972,36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4F8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41,60%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877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1096752,36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101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393033,80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01B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360547,38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C97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96B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343171,18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410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785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653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0DC7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17220,00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C9D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95B20CB" w14:textId="77777777" w:rsidTr="001E040A">
        <w:trPr>
          <w:trHeight w:val="40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184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363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326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92DC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Domy pomocy społecznej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D48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490000,00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550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268756,79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9FE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54,85%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168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268756,79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DAD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1A8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268756,79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D41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D25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5F3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EA4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ECA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E9F5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33F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ED7AAC0" w14:textId="77777777" w:rsidTr="001E040A">
        <w:trPr>
          <w:trHeight w:val="54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CD4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271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891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465E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przez jednostki samorządu terytorialnego od innych jednostek samorządu terytorialnego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648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44F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268756,79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DBF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54,85%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993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268756,79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FB8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B7F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268756,79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9E7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6C0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48F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38A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EB9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BAFC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7BA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B977D7D" w14:textId="77777777" w:rsidTr="0070451F">
        <w:trPr>
          <w:trHeight w:val="3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6AB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5FD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85203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FDF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CBE2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Ośrodki wsparcia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AF3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58000,00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EBC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26943,84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15B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46,45%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F09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12183,84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BCB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DB2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12183,84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27C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06F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AC4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7C4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ABF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0886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14760,00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0D6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99BB90D" w14:textId="77777777" w:rsidTr="001E040A">
        <w:trPr>
          <w:trHeight w:val="48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D4D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167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AF9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3F2B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przez jednostki samorządu terytorialnego od innych jednostek samorządu terytorialnego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65E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CEF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12183,84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C71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33,84%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3E2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12183,84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447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C70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12183,84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0EB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6A2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297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B4A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89D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AA30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F34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D24ADB7" w14:textId="77777777" w:rsidTr="001E040A">
        <w:trPr>
          <w:trHeight w:val="8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E6B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B14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021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09AD2" w14:textId="70DDED64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inwestycyjne jednostek bud</w:t>
            </w:r>
            <w:r w:rsidR="001E04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ż</w:t>
            </w: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572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96D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14760,00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780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67,09%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EBB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E45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A5C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26B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859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75F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D14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B2B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1DE3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14760,00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AAC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5B59270" w14:textId="77777777" w:rsidTr="001E040A">
        <w:trPr>
          <w:trHeight w:val="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2C2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E85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85213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699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27AE0" w14:textId="4DA4109A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Składki na ubezpieczenie zdrowotne opłacane za osoby pobierające niektóre świadczenia z pomocy społecznej, niektóre świadczenia rodzinne oraz za osoby uczestniczące w zajęciach w centrum integracji </w:t>
            </w:r>
            <w:proofErr w:type="spellStart"/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spo</w:t>
            </w:r>
            <w:r w:rsidR="002A58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ł</w:t>
            </w: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ęcznej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BAB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27769,00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DCE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9349,81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11A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33,67%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8EF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9349,81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266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E50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9349,81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6D8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617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8CC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E4B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0C1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8661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09F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7A67194" w14:textId="77777777" w:rsidTr="002A58F6">
        <w:trPr>
          <w:trHeight w:val="2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ABA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0A4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B72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64FE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zdrowotne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415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27769,00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190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9349,81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DFC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33,67%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B9C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9349,81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AAA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E50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9349,81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B42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4DB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961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A8B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CBA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8530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33F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7484B2A" w14:textId="77777777" w:rsidTr="0070451F">
        <w:trPr>
          <w:trHeight w:val="75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0A1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E21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85214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40E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BDE3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Zasiłki i pomoc w naturze oraz składki na ubezpieczenia emerytalne i rentowe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B69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135250,00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459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53673,13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E5E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39,68%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E1A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53673,13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A9F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3A3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1370,36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E14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AC3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52302,77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E67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427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A3F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8720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757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67DEDC5" w14:textId="77777777" w:rsidTr="002A58F6">
        <w:trPr>
          <w:trHeight w:val="85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5F4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ED0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20A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76ADA" w14:textId="23403594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Zwrot dotacji oraz płatności wykorzystanych niezgodnie z przeznaczeniem lub wykorzystanych z naruszeniem procedur, o których mowa w art.. 184 ustawy, pobranych nien</w:t>
            </w:r>
            <w:r w:rsidR="002A5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</w:t>
            </w: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le</w:t>
            </w:r>
            <w:r w:rsidR="002A5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ż</w:t>
            </w: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nie lub w nadmiernej wysokości,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124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E28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762,44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C38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653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762,44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DD6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484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762,44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9F4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DA9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6EC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EB6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DF7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D183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EEB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EC89138" w14:textId="77777777" w:rsidTr="0070451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921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F31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BF0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B4B2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Świadczenia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032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132500,00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723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52302,77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BF6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39,47%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D69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52302,77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227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D68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A69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263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52302,77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84F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CDB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E03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265A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E44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7FAF227" w14:textId="77777777" w:rsidTr="002A58F6">
        <w:trPr>
          <w:trHeight w:val="19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D1A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07D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DB1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B65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583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146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607,92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3B2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40,53%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A27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607,92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3C0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946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607,92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38E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1D2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718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2F4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7C0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7C5F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91B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76A6405" w14:textId="77777777" w:rsidTr="0070451F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8AA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E86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85215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8DC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7289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Dodatki mieszkaniowe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4CB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25204,53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389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9144,42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C09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36,28%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E16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9144,42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5C1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0F7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2,24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376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F34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9142,18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157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BAE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75B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328B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2F4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FA77292" w14:textId="77777777" w:rsidTr="0070451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EF6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34B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B14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7548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Świadczenia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465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25200,60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5C8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9142,18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C0F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36,28%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E15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9142,18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009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012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621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61F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9142,18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883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878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59A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E08F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F4A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B8707FF" w14:textId="77777777" w:rsidTr="002A58F6">
        <w:trPr>
          <w:trHeight w:val="21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19B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50A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FCE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7EDA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014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47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72B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FFF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A1F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390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C4B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88E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3A7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C47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FB6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E0B1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2A1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FDDABC3" w14:textId="77777777" w:rsidTr="0070451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AD7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4A0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85216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D74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92FB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Zasiłki stałe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4BC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348560,75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E1A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130404,47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5F8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37,41%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20D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130404,47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1E5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C77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1940,58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75A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1AB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128463,89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4A3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97A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286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CDFF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C31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4947F58" w14:textId="77777777" w:rsidTr="002A58F6">
        <w:trPr>
          <w:trHeight w:val="8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14F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C36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985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B267D" w14:textId="23EE480A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Zwrot dotacji oraz płatności wykorzystanych niezgodnie z przeznaczeniem lub wykorzystanych z naruszeniem procedur, o których mowa w art.. 184 ustawy, pobranych nien</w:t>
            </w:r>
            <w:r w:rsidR="002A5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</w:t>
            </w: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</w:t>
            </w:r>
            <w:r w:rsidR="002A5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eż</w:t>
            </w: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nie lub w nadmiernej wysokości,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692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4471,75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75D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1940,58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273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43,40%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BFA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1940,58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2C8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2B9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1940,58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8B9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CEC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DD7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004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B64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6E7C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9DF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0C77291" w14:textId="77777777" w:rsidTr="0070451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590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C6A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79D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4F50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Świadczenia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427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344089,00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CF0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128463,89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8DD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37,33%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471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128463,89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A46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F0F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FCA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C90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128463,89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632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0B6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B99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DD3E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730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AAB5EA4" w14:textId="77777777" w:rsidTr="0070451F">
        <w:trPr>
          <w:trHeight w:val="3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DFC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54A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85219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4AE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18D34" w14:textId="7303589E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Ośrodki pomocy </w:t>
            </w:r>
            <w:proofErr w:type="spellStart"/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</w:t>
            </w:r>
            <w:r w:rsidR="002A58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</w:t>
            </w: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</w:t>
            </w:r>
            <w:r w:rsidR="002A58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ł</w:t>
            </w: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ęcznej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DA3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873400,00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06B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403420,60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42D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46,19%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EEB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403420,60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070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344231,03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468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57295,06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584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535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1894,51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CE8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16A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665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9425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C27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AB60A95" w14:textId="77777777" w:rsidTr="002A58F6">
        <w:trPr>
          <w:trHeight w:val="46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ACB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D5D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19E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0994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niezaliczone do wynagrodzeń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F0A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C37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1894,51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21D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63,15%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5C5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1894,51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2A2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1A7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19D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D3D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1894,51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130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122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9D7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77C0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E3C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0A5440A" w14:textId="77777777" w:rsidTr="002A58F6">
        <w:trPr>
          <w:trHeight w:val="40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F18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F4D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3D9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F664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C57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589700,00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B3A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247992,49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1CA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42,05%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624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247992,49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F4D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247992,49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F5C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C27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D81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150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F23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6DC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BA68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ACC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5F50C54" w14:textId="77777777" w:rsidTr="0070451F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E80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6D4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A48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2619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58F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40243,00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9CC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40242,01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5BD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E1C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40242,01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829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40242,01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630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D56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5E3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DAE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1DA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213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6B4C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99D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E616AF3" w14:textId="77777777" w:rsidTr="002A58F6">
        <w:trPr>
          <w:trHeight w:val="12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949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F0F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70A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E3A8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D77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86F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49007,38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5A1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49,25%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E0F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49007,38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884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49007,38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BAC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137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D99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13C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BEE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058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6BCB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A1A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372175E" w14:textId="77777777" w:rsidTr="002A58F6">
        <w:trPr>
          <w:trHeight w:val="2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C4D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60C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384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136B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D1E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12557,00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F55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5263,23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FEA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41,91%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140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5263,23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D49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5263,23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9D8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D54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D61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0D5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AC6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D78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4A71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150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37D8E5E" w14:textId="77777777" w:rsidTr="002A58F6">
        <w:trPr>
          <w:trHeight w:val="41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2D9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D04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116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38B0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899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B9E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AE6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9D4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84C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0FD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E93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1C8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0A9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13A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D9F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C71D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F28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0B4DD5D" w14:textId="77777777" w:rsidTr="002A58F6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9E1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A30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9A2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ECCB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B24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18050,00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CB7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1678,96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A29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9,30%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7F8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1678,96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385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101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1678,96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270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491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944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45F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6E0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0ACB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3F8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23B7723" w14:textId="77777777" w:rsidTr="0070451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D88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9A0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C6B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C97C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żywności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2DA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15B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216,14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B97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54,04%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FBB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216,14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F59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98F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216,14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F4A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6C7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B08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2E7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55E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1693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3FB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5033BDA" w14:textId="77777777" w:rsidTr="0070451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740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E84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180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755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AE2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95E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2423,36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F42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44,06%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D84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2423,36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0C6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963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2423,36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E0A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E3A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0D2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C56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5B3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DE91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828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20B93DF" w14:textId="77777777" w:rsidTr="002A58F6">
        <w:trPr>
          <w:trHeight w:val="32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E69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461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C28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EF37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920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B51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D17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100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E80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AFC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51D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469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3CE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B50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779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164E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D10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4D3D101" w14:textId="77777777" w:rsidTr="002A58F6">
        <w:trPr>
          <w:trHeight w:val="25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BC0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7FE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C56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892B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E94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11E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494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7,60%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B60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16B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7BD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A98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D7D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429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CC3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0B4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EB6E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7FE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7166B9F" w14:textId="77777777" w:rsidTr="002A58F6">
        <w:trPr>
          <w:trHeight w:val="28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F88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C20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A43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ACC3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EAD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44800,00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350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24668,67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C9B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55,06%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8E0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24668,67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A75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5CF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24668,67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98B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68E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EC8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5CE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AE0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77E0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4AE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0BDC449" w14:textId="77777777" w:rsidTr="002A58F6">
        <w:trPr>
          <w:trHeight w:val="26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809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D64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754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B2A3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z tytułu zakupu usług telekomunikacyjnych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534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D06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1200,90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1AC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48,04%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FFB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1200,90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C48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5FF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1200,90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2FF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06A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B67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DAD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E56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2F5E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F24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7F75735" w14:textId="77777777" w:rsidTr="002A58F6">
        <w:trPr>
          <w:trHeight w:val="20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1D7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CB9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977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BEB5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BE5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251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5020,93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A52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41,84%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425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5020,93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3C4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4C5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5020,93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3EF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3F8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07E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8F1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8BE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FAE6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A52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C57F86F" w14:textId="77777777" w:rsidTr="0070451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7E5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CE7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724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C7BC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E3D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C6E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2496,60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B2A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65,70%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D07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2496,60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100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386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2496,60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98D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875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8A9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CFA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D26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2444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64F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4962192" w14:textId="77777777" w:rsidTr="002A58F6">
        <w:trPr>
          <w:trHeight w:val="37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B25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4CC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95C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B322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34B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4B2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16794,50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1E9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83,97%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82D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16794,50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235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80C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16794,50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0B9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5E2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C90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B04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E65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B5B1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348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65401DA" w14:textId="77777777" w:rsidTr="002A58F6">
        <w:trPr>
          <w:trHeight w:val="59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A18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6AF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C61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03E9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Szkolenia pracowników niebędących członkami korpusu służby cywilnej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406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8A3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2605,00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1F3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52,10%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66C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2605,00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C12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AFD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2605,00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AD4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E15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074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8F6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37D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10F5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938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18CDA76" w14:textId="77777777" w:rsidTr="002A58F6">
        <w:trPr>
          <w:trHeight w:val="42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F78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4B4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2DC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9E13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Wpłaty na PPK finansowane przez podmiot zatrudniający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D8F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8CF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1725,92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D42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19,50%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33B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1725,92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7D4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1725,92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9E9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890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B5A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6E8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21D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107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9A8F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38B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A28724A" w14:textId="77777777" w:rsidTr="002A58F6">
        <w:trPr>
          <w:trHeight w:val="48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939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06E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85220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DB1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ABF5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jednostki specjalistycznego poradnictwa, mieszkania chronione i ośrodki interwencji kryzysowej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48B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212150,00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B77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8566,60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933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6A8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6106,60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391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75C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6106,60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639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050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CD1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70A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72B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9B67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2460,00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C0D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B807733" w14:textId="77777777" w:rsidTr="0070451F">
        <w:trPr>
          <w:trHeight w:val="46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6DD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3BE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D73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76CE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55E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534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059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12,40%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452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A89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692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846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87E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03E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BF3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8CB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1770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5D1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4AFA1E3" w14:textId="77777777" w:rsidTr="0070451F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C7A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241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7EC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9212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25E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842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3989,26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DFE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49,87%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686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3989,26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1BE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366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3989,26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F49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238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15D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8F2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BD6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DFF2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096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4944D45" w14:textId="77777777" w:rsidTr="002A58F6">
        <w:trPr>
          <w:trHeight w:val="19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69C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639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541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C1E6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D8E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A3D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1932,00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DA2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53,67%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02F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1932,00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1CF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E14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1932,00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A36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B5B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733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EC3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78C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3942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B9F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90A3964" w14:textId="77777777" w:rsidTr="002A58F6">
        <w:trPr>
          <w:trHeight w:val="27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1D9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102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E5F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8EBE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E49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442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166,74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869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41,69%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6E0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166,74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A87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8CF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166,74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AE2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419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25A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814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814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A07C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BFA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01AEF19" w14:textId="77777777" w:rsidTr="0070451F">
        <w:trPr>
          <w:trHeight w:val="6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955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B0B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D1E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2E6C2" w14:textId="290BA0FC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inwestycyjne jednostek bud</w:t>
            </w:r>
            <w:r w:rsidR="002A5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ż</w:t>
            </w: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77C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8B7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2460,00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533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1,23%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405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072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351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951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150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C73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9E1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9DA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05D4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2460,00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0A1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8711B7C" w14:textId="77777777" w:rsidTr="002A58F6">
        <w:trPr>
          <w:trHeight w:val="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444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72D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85228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B51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3DBD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Usługi opiekuńcze i specjalistyczne usługi opiekuńcze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BE0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181540,00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3D4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51606,62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F7E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28%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141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51606,62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716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48011,19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5B1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3142,10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1FD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C54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453,33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77B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F2F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944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A1C6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15C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1ABF6A3" w14:textId="77777777" w:rsidTr="002A58F6">
        <w:trPr>
          <w:trHeight w:val="5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3ED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5D7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1BB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8DBA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niezaliczone do wynagrodzeń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19D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70F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453,33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61B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A13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453,33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550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DC0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6EC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972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453,33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5D2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8A0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6D5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05B1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A68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40E97F6" w14:textId="77777777" w:rsidTr="002A58F6">
        <w:trPr>
          <w:trHeight w:val="12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CAB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BAD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49A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3AE8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E62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97515,00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3F9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22489,47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454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23,06%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317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22489,47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AF4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22489,47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FDF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28B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376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FC3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DFD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106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6017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6D8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183CB3A" w14:textId="77777777" w:rsidTr="0070451F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74D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FFA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545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5AF2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365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D43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3795,43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EF1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99,88%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065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3795,43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3DC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3795,43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A16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E45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75E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333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D10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BF6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5D0E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D26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B0185B3" w14:textId="77777777" w:rsidTr="002A58F6">
        <w:trPr>
          <w:trHeight w:val="3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5C0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E21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933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9F01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4C7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16785,00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744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6321,78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E22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37,66%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AC5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6321,78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773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6321,78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A11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C6B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791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C8B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E2E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EB5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4508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48D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EBF70F0" w14:textId="77777777" w:rsidTr="002A58F6">
        <w:trPr>
          <w:trHeight w:val="28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E7F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A51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FE4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5E58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EED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2415,00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BD2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631,51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04C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26,15%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A24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631,51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635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631,51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D92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818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2CC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710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0AF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3F8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C4A6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3C6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66AD800" w14:textId="77777777" w:rsidTr="002A58F6">
        <w:trPr>
          <w:trHeight w:val="40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926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9D3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FD2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CA78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77F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8F0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14773,00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D82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29,55%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323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14773,00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924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14773,00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624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7DD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431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F36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D29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194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7005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653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D17A547" w14:textId="77777777" w:rsidTr="002A58F6">
        <w:trPr>
          <w:trHeight w:val="13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519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D72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4C1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2BC1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840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248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4D2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794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935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83E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85E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6C8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0B5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37C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0DE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3639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62B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6A52150" w14:textId="77777777" w:rsidTr="002A58F6">
        <w:trPr>
          <w:trHeight w:val="1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615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456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CD6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C80E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E6A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168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35,47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9AB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35,47%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AF4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35,47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262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099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35,47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310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D79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E9D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880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9E7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3870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1A6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34B604E" w14:textId="77777777" w:rsidTr="002A58F6">
        <w:trPr>
          <w:trHeight w:val="20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48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ACC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280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29227" w14:textId="086C5448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</w:t>
            </w:r>
            <w:r w:rsidR="002A58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tytułu zakupu usług telekomunikacyjnych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BFA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440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169,74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E91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33,95%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D19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169,74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D36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494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169,74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CC0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50C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ADD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54E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A0C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D702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4AE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F415E61" w14:textId="77777777" w:rsidTr="002A58F6">
        <w:trPr>
          <w:trHeight w:val="27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73F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A11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52E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8810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4DC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896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1386,63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4AE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23,11%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430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1386,63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1A3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86E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1386,63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1A2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EF4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B38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7DD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813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8B6A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195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AB024D9" w14:textId="77777777" w:rsidTr="002A58F6">
        <w:trPr>
          <w:trHeight w:val="26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754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B81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BE7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6D37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2A9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8D4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1550,26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624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91,19%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AE3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1550,26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2FA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FD2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1550,26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633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13D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F74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F06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934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A43D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684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CA00720" w14:textId="77777777" w:rsidTr="002A58F6">
        <w:trPr>
          <w:trHeight w:val="47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484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0B5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73C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A864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Wpłaty na PPK finansowane przez podmiot zatrudniający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D62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1425,00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EB1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73E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0E4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9DD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6DE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523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496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4E0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8F2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784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1FC9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A4B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0E09C75" w14:textId="77777777" w:rsidTr="0070451F">
        <w:trPr>
          <w:trHeight w:val="45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403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BBB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85230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525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0078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Pomoc w zakresie dożywiania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E4B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300000,00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F5D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148372,90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AC7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49,46%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508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148372,90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3C7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14F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437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AF1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148372,90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8E7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C45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336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371D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689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EB99C3D" w14:textId="77777777" w:rsidTr="0070451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1D6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DDA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EBF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03C1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Świadczenia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85B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64A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148372,90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CDE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49,46%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482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148372,90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772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213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972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06D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148372,90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451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4FA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F65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4297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AD8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FE1B3DE" w14:textId="77777777" w:rsidTr="0070451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BBD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B4F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85295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58B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087C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A2C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25900,00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41F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3733,18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F3C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14,41%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F37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3733,18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D69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791,58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988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50E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84C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2541,60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1A6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36F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6F2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2372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B2A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B26A0F7" w14:textId="77777777" w:rsidTr="0070451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278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9A9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702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3F46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Świadczenia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559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19600,00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D46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2541,60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5D2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12,97%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133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2541,60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A08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B8E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49C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5B4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2541,60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549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D54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2BD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3331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04F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4226A7D" w14:textId="77777777" w:rsidTr="0070451F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F0A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31F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495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95C9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5D6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F94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511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15,78%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996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BBA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655,00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7D7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139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F86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7F2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052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129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7F76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6F7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1B8DC3E" w14:textId="77777777" w:rsidTr="002A58F6">
        <w:trPr>
          <w:trHeight w:val="13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23D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AE3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8BE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E11A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33B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0F8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112,78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A22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14,46%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F39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112,78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417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112,78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9ED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4B4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1DB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BCE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545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818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6CB2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45B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34724F6" w14:textId="77777777" w:rsidTr="002A58F6">
        <w:trPr>
          <w:trHeight w:val="22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110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704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C7F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CE73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F1B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7B5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1A4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8,22%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669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13,97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9E2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13,97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277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FBD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F5C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374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548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54F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AE32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A9E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89F87A8" w14:textId="77777777" w:rsidTr="0070451F">
        <w:trPr>
          <w:trHeight w:val="40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AD8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352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84C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D03A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5E4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B05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F98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F27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404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F88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41F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8D8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43F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39D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F3C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BF63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C57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C4D9254" w14:textId="77777777" w:rsidTr="00FB6EFF">
        <w:trPr>
          <w:trHeight w:val="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0EC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8EF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427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BF4A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20A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8D7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F06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97A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FC5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65C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90D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3FE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938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4E0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2DF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C661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E4F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9474C1D" w14:textId="77777777" w:rsidTr="00FB6EFF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55A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461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1EE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5340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Wpłaty na PPK finansowane przez podmiot zatrudniający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952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FF1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1F7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19,66%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4F8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9,83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A6B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9,83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BA2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952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8A5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F2B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3E8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F91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A98F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F87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5517539" w14:textId="77777777" w:rsidTr="0070451F">
        <w:trPr>
          <w:trHeight w:val="6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C36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854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5D6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123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185D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EDUKACYJNA OPIEKA WYCHOWAWCZA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973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256262,00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5B8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90263,49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991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35,22%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1C8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90263,49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805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7C2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4D5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E6E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90263,49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1AE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50A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F15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7419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4E2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9AF6BEC" w14:textId="77777777" w:rsidTr="00FB6EFF">
        <w:trPr>
          <w:trHeight w:val="39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E3C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00A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85415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366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5927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Pomoc materialna dla uczniów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D92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246262,00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01D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86263,49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2F3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35,03%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FFD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86263,49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964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A86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B73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2C8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86263,49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A47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410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84E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04F7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5A2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D3E9CF0" w14:textId="77777777" w:rsidTr="0070451F">
        <w:trPr>
          <w:trHeight w:val="28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FE9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007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706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7035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Stypendia dla uczniów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7F6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246262,00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E46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86263,49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463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35,03%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4E1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86263,49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B16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897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638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8AE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86263,49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F3B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97B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E27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88B1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9A6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2EA9425" w14:textId="77777777" w:rsidTr="0070451F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55E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CAB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85416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F77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99AE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Pomoc materialna dla uczniów o charakterze motywacyjnym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0BC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6B6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FD2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680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0B9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704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FD6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6AE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FDE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722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5FE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DBB5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29D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1987D9D" w14:textId="77777777" w:rsidTr="0070451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244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E97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67C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A2C4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Stypendia dla uczniów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06A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DA2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1D4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C95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166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65F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0BA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E7F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FB3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5D3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0B3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87AA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D57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2BA3DC9" w14:textId="77777777" w:rsidTr="0070451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D72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855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312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A46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EA0D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RODZINA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26E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11977457,91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9BD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6003770,24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9A7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50,13%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6C2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6003770,24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9C8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272859,32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473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145994,77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41C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35000,00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19E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5549916,15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C6C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55D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781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9D3A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9A3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7CC1319" w14:textId="77777777" w:rsidTr="0070451F">
        <w:trPr>
          <w:trHeight w:val="3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4F1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F88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448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1493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świadczenia wychowawcze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342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7422733,00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4AA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3631893,04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DE7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49%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B06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3631893,04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8DB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28020,43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1EF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13996,21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CB0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430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3589876,40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3C3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661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801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0D21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5B8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9C0E82F" w14:textId="77777777" w:rsidTr="00FB6EFF">
        <w:trPr>
          <w:trHeight w:val="62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83B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EBD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519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1158D" w14:textId="0FC7DDF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Zwrot dotacji oraz płatności wykorzy</w:t>
            </w:r>
            <w:r w:rsidR="00FB6E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styw</w:t>
            </w: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anych niezgodnie z przeznaczeniem lub wykorzystanych z naruszeniem procedur, o których mowa w art.. 184 ustawy, pobranych nien</w:t>
            </w:r>
            <w:r w:rsidR="00FB6E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</w:t>
            </w: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le</w:t>
            </w:r>
            <w:r w:rsidR="00FB6E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ż</w:t>
            </w: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nie lub w nadmiernej wysokości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9A3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21573,00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06B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2417,35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8E2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F2D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2417,35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1F8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A74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2417,35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41C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BB4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03D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0F8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296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623F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E39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B62D66A" w14:textId="77777777" w:rsidTr="00FB6EFF">
        <w:trPr>
          <w:trHeight w:val="25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12C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4FD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C57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F68A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niezaliczone do wynagrodzeń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BE3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35B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A3B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6F5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B66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283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F3A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762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8A0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78B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013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F8B6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60C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6F56011" w14:textId="77777777" w:rsidTr="0070451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8BF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FB9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860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5C6F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Świadczenia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B41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7301700,00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006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3589876,40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AF3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49,16%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6AA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3589876,40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C0E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9E0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688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C68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3589876,40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025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90E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BF9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2DD6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47D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DD0E521" w14:textId="77777777" w:rsidTr="00FB6EFF">
        <w:trPr>
          <w:trHeight w:val="29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5F4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8D8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DF2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24E0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975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36990,00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CA2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21298,21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12B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57,58%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CAD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21298,21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AEC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21298,21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10D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F98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49D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E97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653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249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60D8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734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4AC19D6" w14:textId="77777777" w:rsidTr="00FB6EFF">
        <w:trPr>
          <w:trHeight w:val="25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F78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0BD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351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38D5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489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3DF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2422,09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062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60,55%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C79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2422,09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689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2422,09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101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098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BC3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5B1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A9D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970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2625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088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DA0EC85" w14:textId="77777777" w:rsidTr="00FB6EFF">
        <w:trPr>
          <w:trHeight w:val="34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EFF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028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2F2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B198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F79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11030,00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A57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3758,18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587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34,07%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9FD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3758,18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158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3758,18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F59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32B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916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988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157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2B7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AAD3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8CF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013BEBB" w14:textId="77777777" w:rsidTr="00FB6EFF">
        <w:trPr>
          <w:trHeight w:val="12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8FC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502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F55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1AB4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7DC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79C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534,69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CE1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35,65%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3F8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534,69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BD5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534,69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6FC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FAB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F4A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910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4B4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A4B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FB40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497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CA4F3F0" w14:textId="77777777" w:rsidTr="00FB6EFF">
        <w:trPr>
          <w:trHeight w:val="25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F2B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F83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B26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09B8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1A4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2BF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165,20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9D3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16,52%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4C8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165,20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785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878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165,20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614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3BC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257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674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E95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5F92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8C9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FC5A4EC" w14:textId="77777777" w:rsidTr="0070451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26C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DCB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11E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FC3A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C2D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8E4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D6A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31,57%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4EE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427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AD9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617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679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24D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E25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017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2E30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A71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4F94C4B" w14:textId="77777777" w:rsidTr="00FB6EFF">
        <w:trPr>
          <w:trHeight w:val="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D8D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613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20F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C815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8F0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A28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34F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CCD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B62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437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471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C20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83F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C3D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0DE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C7DD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08F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58CB894" w14:textId="77777777" w:rsidTr="00FB6EFF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9B2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2DE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740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3FA5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FEF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893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8486,27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F43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24,25%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0D9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8486,27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05A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5AF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8486,27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8F4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263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68F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D8A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E56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60B9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8CC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C6B76A1" w14:textId="77777777" w:rsidTr="00FB6EFF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F84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C46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A29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BC45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Opłaty z tytułu zakupu usług telekomunikacyjnych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01A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C7B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72,78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C13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24,26%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95D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72,78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807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33A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72,78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EF5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075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537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0BA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85E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26A9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4EB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2BFEE28" w14:textId="77777777" w:rsidTr="00FB6EFF">
        <w:trPr>
          <w:trHeight w:val="5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E88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C45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A32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60AE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08F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F00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2092,23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F44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83,69%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9A1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2092,23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459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AF4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2092,23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39D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BB4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518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E97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1A0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9063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4D3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8A085BD" w14:textId="77777777" w:rsidTr="00FB6EFF">
        <w:trPr>
          <w:trHeight w:val="8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5BE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ACC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16A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AB04F" w14:textId="0092319E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odsetki od dotacji oraz płatności: wykorzystanych niezgodnie z przeznaczeniem lub wykorzystanych z naruszeniem procedur, o których mowa w art.. 184ustawy, pobranych nienale</w:t>
            </w:r>
            <w:r w:rsidR="00FB6E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ż</w:t>
            </w: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nie lub w nadmiernej wysokości.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88C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68C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181,53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5BE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15,13%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DE0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181,53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357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F34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181,53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4EA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1E4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802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847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F3E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84FA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300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F9A42CE" w14:textId="77777777" w:rsidTr="00FB6EFF">
        <w:trPr>
          <w:trHeight w:val="34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6D9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049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E58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C441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Szkolenia pracowników niebędących członkami korpusu służby cywilnej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E9F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BC6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08D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2F1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423,00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B51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FEA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423,00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3BD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2FF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416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511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252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E847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670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93A2489" w14:textId="77777777" w:rsidTr="00FB6EFF">
        <w:trPr>
          <w:trHeight w:val="42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8D9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888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CFE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7AC7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Wpłaty na PPK finansowane przez podmiot zatrudniający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C32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5CA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560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1,42%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1E9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857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98B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968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7DC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445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798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D5B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C950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3FE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2281C9F" w14:textId="77777777" w:rsidTr="00FB6EFF">
        <w:trPr>
          <w:trHeight w:val="61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99E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F4D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235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B73AD" w14:textId="52EA9E09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Świadczenia rodzinne, świadczenie z funduszu alimentacyjnego oraz składki na ubezpieczenia emerytalne i rentowe z ubezpieczenia s</w:t>
            </w:r>
            <w:r w:rsidR="00FB6E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połecznego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95D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3913623,71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BC8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2201778,54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D22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56,26%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A62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2201778,54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7E9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195771,64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DDB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47231,56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AF4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BD7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1958775,34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381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137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5DB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43D5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38D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22FFFFA" w14:textId="77777777" w:rsidTr="00FB6EFF">
        <w:trPr>
          <w:trHeight w:val="77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C00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923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485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BC47E" w14:textId="11B30684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Zwrot dotacji oraz płatności wykorzystanych niezgodnie z przeznaczeniem lub wykorzystanych z naruszeniem procedur, o których mowa w art.. 184 ustawy, pobranych nienale</w:t>
            </w:r>
            <w:r w:rsidR="00FB6E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ż</w:t>
            </w: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nie lub w nadmiernej wysokości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C08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FCE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23997,04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D4C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D25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23997,04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C52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F41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23997,04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9D9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149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352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F1C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418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4908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D65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738E904" w14:textId="77777777" w:rsidTr="00FB6EFF">
        <w:trPr>
          <w:trHeight w:val="28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DAC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170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64D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A1ED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niezaliczone do wynagrodzeń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076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1C0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7DC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31F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1E9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E64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97E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256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9C6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815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DEB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9FE4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B86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CBEB0C6" w14:textId="77777777" w:rsidTr="00FB6EFF">
        <w:trPr>
          <w:trHeight w:val="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19D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243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AE7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BE15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Świadczenia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FBA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3497423,71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037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1958775,34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1AE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56,01%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5FD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1958775,34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A2B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0BB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651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1BB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1958775,34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4A4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010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44F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D358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7E8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882FF68" w14:textId="77777777" w:rsidTr="00FB6EFF">
        <w:trPr>
          <w:trHeight w:val="33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6A7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CBC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002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001B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18B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101930,99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81C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53521,20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F86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52,51%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4EF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53521,20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923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53521,20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B66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406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FD8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B1E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020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B49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D984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1DE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760B6CC" w14:textId="77777777" w:rsidTr="0070451F">
        <w:trPr>
          <w:trHeight w:val="5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267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ED2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2BB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6D67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6C4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8409,01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386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7778,58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F2B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92,50%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C61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7778,58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82D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7778,58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7E4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FDA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CE6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4F9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053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9D2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B7AA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110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619DD80" w14:textId="77777777" w:rsidTr="00FB6EFF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AE3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425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76C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B677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E1A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234500,00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9DC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132907,79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1BA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56,68%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B3E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132907,79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BE7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132907,79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B60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E9C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5D1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1C3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24A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FCD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128A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CF3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2E3EAB0" w14:textId="77777777" w:rsidTr="0070451F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48A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D74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A9D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A72C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20E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D56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1426,01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97D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57,04%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577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1426,01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339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1426,01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0D0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E7F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80D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767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F82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646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CAFC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BEB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090A073" w14:textId="77777777" w:rsidTr="0070451F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3FF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0BB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90F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369D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49D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12F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119,89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977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112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119,89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5D0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07D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119,89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DB8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1BC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17D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E46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437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F169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CF8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5635596" w14:textId="77777777" w:rsidTr="0070451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21E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C21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82A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D525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64B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C3D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449,13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85D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32,08%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68A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449,13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DF8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5C1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449,13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D51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8FD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5B8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4DF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DE1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209E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90F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5A1C960" w14:textId="77777777" w:rsidTr="00FB6EFF">
        <w:trPr>
          <w:trHeight w:val="3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1DA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786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785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D6DE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074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CAA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D6F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16A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746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AA0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85C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850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025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57D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886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BD0B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263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F93443B" w14:textId="77777777" w:rsidTr="00FB6EFF">
        <w:trPr>
          <w:trHeight w:val="26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523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3EC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206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8D2A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FB7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26280,00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863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16307,05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880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62,05%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65A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16307,05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A90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915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16307,05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877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6CB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E1E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0A5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D15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7151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80A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908606B" w14:textId="77777777" w:rsidTr="00FB6EFF">
        <w:trPr>
          <w:trHeight w:val="4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578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F7C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0CE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670B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z tytułu zakupu usług telekomunikacyjnych.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9C3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9B2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245,14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472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37,71%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BC3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245,14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E07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43D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245,14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9C2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DF0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25B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1E2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1EC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88DB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81C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3A2B6F1" w14:textId="77777777" w:rsidTr="00FB6EFF">
        <w:trPr>
          <w:trHeight w:val="49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AF2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538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D66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9541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55D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F91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4759,92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DB1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88,97%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464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4759,92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3FC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AC7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4759,92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F08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283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9B6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749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AB3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5EEB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A46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8D5515B" w14:textId="77777777" w:rsidTr="00FB6EFF">
        <w:trPr>
          <w:trHeight w:val="11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FAA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3D2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816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8EE2B" w14:textId="112C1943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odsetki od dotacji oraz płatności: wykorzystanych niezgodnie z przeznaczeniem lub wykorzystanych z naruszeniem procedur, o których mowa w art.. 184ustawy, pobranych nienale</w:t>
            </w:r>
            <w:r w:rsidR="00FB6E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ż</w:t>
            </w: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nie lub w nadmiernej wysokości.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C19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5D4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576,39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644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38,43%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D35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576,39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68E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FCC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576,39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20D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705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79F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FA0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D88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AA7E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834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A5710B5" w14:textId="77777777" w:rsidTr="00FB6EFF">
        <w:trPr>
          <w:trHeight w:val="48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D9D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C9E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7BD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A71B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Koszty postępowania sądowego i prokuratorskiego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C48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78F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1EA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C9B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E0E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D85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D80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18E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FF2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912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378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BEBA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077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B2D8305" w14:textId="77777777" w:rsidTr="00FB6EFF">
        <w:trPr>
          <w:trHeight w:val="42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DD9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1B5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7E0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791B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Szkolenia pracowników niebędących członkami korpusu służby cywilnej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AB5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1720,00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FEB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A15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45,17%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F95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791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26B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777,00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80B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A9D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BA9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AA4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EA5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5CEB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657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18C0ECB" w14:textId="77777777" w:rsidTr="00FB6EFF">
        <w:trPr>
          <w:trHeight w:val="3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0E0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6A7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AF4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8B13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Wpłaty na PPK finansowane przez podmiot zatrudniający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F36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1460,00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A1D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138,06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613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9,46%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3A7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138,06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219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138,06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FAA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312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961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BFA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8A2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49F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C96D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8C5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BD66B49" w14:textId="77777777" w:rsidTr="0070451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612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119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85504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CF8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D648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Wspieranie rodziny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AF7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474278,00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3DF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91361,13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655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19%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F70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91361,13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71C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49067,25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546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6029,47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82F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35000,00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D50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1264,41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808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89B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4D3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CEEE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F48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D4CB372" w14:textId="77777777" w:rsidTr="00FB6EFF">
        <w:trPr>
          <w:trHeight w:val="4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C23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553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A5C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BB77B" w14:textId="3316977D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Dotacje celowe z budżetu jednostki samorządu terytorialnego, udzielone w trybie art.. 221 ustawy, na finansowanie lub dofinansowanie zadań zleconych do realizacji organizacjom prowadzącym dzia</w:t>
            </w:r>
            <w:r w:rsidR="00FB6E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ł</w:t>
            </w: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alnoś</w:t>
            </w:r>
            <w:r w:rsidR="00FB6E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ć</w:t>
            </w: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pożytku publicznego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9F6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3BB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B6C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33C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55A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956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7C2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38B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909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BF5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ADC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A42C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6D9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C0D854A" w14:textId="77777777" w:rsidTr="00FB6EFF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D19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4C8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9E6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E9FB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niezaliczone do wynagrodzeń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1D5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DDE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664,41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D91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83,05%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205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664,41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882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95F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FA7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999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664,41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7D0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D4A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C81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CB1E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2C6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88513DA" w14:textId="77777777" w:rsidTr="0070451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51F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EBD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7E6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D085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Świadczenia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B49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280300,00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139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AF2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0,21%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3BE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38F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C44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B75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DBB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0EC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132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720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93CD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0CC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60496B6" w14:textId="77777777" w:rsidTr="00FB6EFF">
        <w:trPr>
          <w:trHeight w:val="3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63F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F4E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58B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289E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453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84761,00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5B7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35984,08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D47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42,45%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DD7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35984,08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5BE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35984,08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29B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98D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3D6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D66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2CA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A01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7612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451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3307B49" w14:textId="77777777" w:rsidTr="00FB6EFF">
        <w:trPr>
          <w:trHeight w:val="28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A68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42E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9AC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0708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BEC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5609,00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E82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5608,72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16C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BEB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5608,72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287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5608,72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FB8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460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3CE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4DE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6FC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35D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BEE9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ECC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6EF47AC" w14:textId="77777777" w:rsidTr="00FB6EFF">
        <w:trPr>
          <w:trHeight w:val="24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6AD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E92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835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CB30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315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EB1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7204,35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D80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48,03%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1B4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7204,35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413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7204,35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C82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72B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AC0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0CB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8F1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5CC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09FC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77F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F05BFE5" w14:textId="77777777" w:rsidTr="00FB6EFF">
        <w:trPr>
          <w:trHeight w:val="33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534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6A5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512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19B2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450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600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C18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97A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C6E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4E5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03B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98D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3DC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C97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DF3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177A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15A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43555EB" w14:textId="77777777" w:rsidTr="00FB6EFF">
        <w:trPr>
          <w:trHeight w:val="12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782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405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311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DC68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D37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01B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3A1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CE4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8E4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D42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4D1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37A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D20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F27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9C1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03A2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F60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40BFCEC" w14:textId="77777777" w:rsidTr="00FB6EFF">
        <w:trPr>
          <w:trHeight w:val="22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D70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623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70F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96D0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63D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057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C39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15D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58C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016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16E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1B0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87D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B6F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37B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B601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FD3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09331DD" w14:textId="77777777" w:rsidTr="00FB6EFF">
        <w:trPr>
          <w:trHeight w:val="26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D0B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B97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052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9B8F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584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B4B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355,87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ECA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11,86%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CB0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355,87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E29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C28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355,87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4D1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775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6A5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83F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3D6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07C1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687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FE33EE8" w14:textId="77777777" w:rsidTr="00FB6EFF">
        <w:trPr>
          <w:trHeight w:val="40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DCC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856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A87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1154C" w14:textId="15592AA0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</w:t>
            </w:r>
            <w:r w:rsidR="00FB6E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tytułu zakupu usług telekomunikacyjnych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F66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8A2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339,48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590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46,50%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169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339,48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B5D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D2E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339,48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A5C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D16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9F0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98A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295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3A1B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71F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DEE2EDB" w14:textId="77777777" w:rsidTr="00FB6EFF">
        <w:trPr>
          <w:trHeight w:val="2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3CF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E01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FFD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9755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2D7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801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2233,60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5D0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37,23%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D1D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2233,60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58C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E08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2233,60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55C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E97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83B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0FD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871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FAC1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923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AA16B99" w14:textId="77777777" w:rsidTr="00FB6EFF">
        <w:trPr>
          <w:trHeight w:val="55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707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1DB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77F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BCB5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F62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90A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3100,52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4A4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96,89%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6A5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3100,52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82F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FF0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3100,52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F1E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48D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429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81C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ABB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6F97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669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B015F62" w14:textId="77777777" w:rsidTr="00FB6EFF">
        <w:trPr>
          <w:trHeight w:val="55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726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68A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E38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46EF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Szkolenia pracowników niebędących członkami korpusu służby cywilnej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C6C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F5E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1D9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5FA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96A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657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C6E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32C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C6F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022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39A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5B14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DDE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579A9EC" w14:textId="77777777" w:rsidTr="00FB6EFF">
        <w:trPr>
          <w:trHeight w:val="54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F25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C9B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CCC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A7AF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Wpłaty na PPK finansowane przez podmiot zatrudniający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FD5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1278,00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399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270,10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D29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21,13%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4A0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270,10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DDF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270,10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2A1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C0B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74C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4AD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C01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361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3838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430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EBD552B" w14:textId="77777777" w:rsidTr="00FB6EFF">
        <w:trPr>
          <w:trHeight w:val="12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A8C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0FF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85508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6F7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B3386" w14:textId="7A268320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Rodziny zast</w:t>
            </w:r>
            <w:r w:rsidR="00FB6E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ę</w:t>
            </w: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pcze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68D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76D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51863,08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1BD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39,89%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5CC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51863,08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FFC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922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51863,08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8FA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B6F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C52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FF9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8FE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DC23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A90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6617F46" w14:textId="77777777" w:rsidTr="0070451F">
        <w:trPr>
          <w:trHeight w:val="8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293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E21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CA3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7D13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przez jednostki samorządu terytorialnego od innych jednostek samorządu terytorialnego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E83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692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51863,08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630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39,89%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819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51863,08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88B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04C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51863,08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562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E6B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B85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C99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1DA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E10C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0B1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5151FB5" w14:textId="77777777" w:rsidTr="00FB6EFF">
        <w:trPr>
          <w:trHeight w:val="12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54F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FB2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85513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808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C81F9" w14:textId="5D022AAF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Składki na ubezpieczenie zdrowotne za osoby pobierające niektóre świadczenia rodzinne, zgodne z przepisami ustawy o świ</w:t>
            </w:r>
            <w:r w:rsidR="00FB6E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a</w:t>
            </w: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dczeniach rodzinnych oraz za osoby  pobierające zasiłki dla opiekunów, zgodnie z przepisami ustawy z dnia 4 kwietnia 2014r. O ustaleniu i wypłacie zasiłków dla opiekunów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EE4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36823,20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AB7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26874,45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3C1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72,98%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1C5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26874,45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DA8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3B9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26874,45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CB1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9E5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AAB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3DF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4CF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52D5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4B3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E5DA37A" w14:textId="77777777" w:rsidTr="00FB6EFF">
        <w:trPr>
          <w:trHeight w:val="95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0D3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B6A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ED5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D2A6B" w14:textId="3A065F81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Zwrot dotacji oraz płatności wykorzystanych niezgodnie z przeznaczeniem lub wykorzystanych z naruszeniem procedur, o których mowa w art.. 184 ustawy, pobranych nienale</w:t>
            </w:r>
            <w:r w:rsidR="001931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ż</w:t>
            </w: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nie lub w nadmiernej wysokości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3D9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223,20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80D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117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67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CFC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5E6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B14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9CE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4FA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E94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D9B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8905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E07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43A31BB" w14:textId="77777777" w:rsidTr="0019316B">
        <w:trPr>
          <w:trHeight w:val="32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30E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B10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B3C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6C48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ubezpieczenie zdrowotne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D30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36600,00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433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26874,45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FA6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73,43%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48F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26874,45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CFA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9A9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26874,45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EAB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A0E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EAA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A9E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6EC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50DF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E3B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90D9B2F" w14:textId="77777777" w:rsidTr="0019316B">
        <w:trPr>
          <w:trHeight w:val="56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956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21F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547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58C3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GOSPODARKA KOMUNALNA I OCHRONA ŚRODOWISKA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8B3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5420436,71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C57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648405,44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978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11,96%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737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521429,35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1FA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80239,62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175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432183,74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9F1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7700,00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602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1305,99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F0F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248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BDE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5968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126976,09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38E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</w:tr>
      <w:tr w:rsidR="0070451F" w:rsidRPr="0070451F" w14:paraId="3E2C621C" w14:textId="77777777" w:rsidTr="0070451F">
        <w:trPr>
          <w:trHeight w:val="3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580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EB6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90001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50C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37AC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Gospodarka ściekowa i ochrona wód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A6C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1826549,00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ACE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172122,73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477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9,42%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FAB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99841,73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321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810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99841,73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D51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B9C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ED2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4C1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9E9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01D0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72281,00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900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0328593" w14:textId="77777777" w:rsidTr="0019316B">
        <w:trPr>
          <w:trHeight w:val="21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ADC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855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20D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866B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niezaliczone do wynagrodzeń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8A8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082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9E7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628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5F7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14F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A69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A3E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EBE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D6B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E86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25FB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320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4B35105" w14:textId="77777777" w:rsidTr="0070451F">
        <w:trPr>
          <w:trHeight w:val="3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071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90B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92E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3192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1BC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9D3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7E2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88D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BF8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4C5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D5E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34D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1D3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52D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109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2439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4C9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39BDE42" w14:textId="77777777" w:rsidTr="0019316B">
        <w:trPr>
          <w:trHeight w:val="31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FDC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FBF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FFA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3A4F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105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A79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9C6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DC4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C7F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149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770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DD3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B3F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B45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5A0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76BE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FFD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D2624EB" w14:textId="77777777" w:rsidTr="0019316B">
        <w:trPr>
          <w:trHeight w:val="25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786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970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F8E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9E7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3DE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98A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6C0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FC6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7CD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2F4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A0B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46A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402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758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C56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4F89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597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C9B3C50" w14:textId="77777777" w:rsidTr="0019316B">
        <w:trPr>
          <w:trHeight w:val="27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3CA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11C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1A0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F352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BC4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DDB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7AD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51C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B21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90D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A2E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827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BD1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D51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082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FF21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BE9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60B9D0B" w14:textId="77777777" w:rsidTr="0019316B">
        <w:trPr>
          <w:trHeight w:val="23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BA9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A0C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949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C4C1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671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D6A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316,68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148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5,28%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073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316,68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74B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537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316,68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0B0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CD0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563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2DF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EFD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5CAC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B6B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E4CAB8D" w14:textId="77777777" w:rsidTr="0070451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6D9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FA7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6AB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B0DF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E51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A92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5609,37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0D1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11,22%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50C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5609,37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584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826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5609,37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FD5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D9F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259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B63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79A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6AFB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354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ABD01EC" w14:textId="77777777" w:rsidTr="0019316B">
        <w:trPr>
          <w:trHeight w:val="29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459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BE5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25E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243B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CF3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8E5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177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055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E84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4B7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3C6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F93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470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449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0A0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9939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5C1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E7C8FFC" w14:textId="77777777" w:rsidTr="0019316B">
        <w:trPr>
          <w:trHeight w:val="28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A89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1A8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2C1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EA09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5F3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24039,00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3D1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9595,85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63D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39,92%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14E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9595,85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E8E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6B6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9595,85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98C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954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C62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807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14D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4847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064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334C42D" w14:textId="77777777" w:rsidTr="0019316B">
        <w:trPr>
          <w:trHeight w:val="28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873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476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8AF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42CC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618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721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FF1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29F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773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94E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61E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715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3C8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6D9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5CE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8C6F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8CC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45EB905" w14:textId="77777777" w:rsidTr="0070451F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F08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406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EB8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8AAE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57E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DEF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16985,83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6DB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84,93%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A94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16985,83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E1E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2D9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16985,83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FAA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E21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44C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578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38E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C902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A4F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3B4881D" w14:textId="77777777" w:rsidTr="0019316B">
        <w:trPr>
          <w:trHeight w:val="37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DE3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B9E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BFF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2F8D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54B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2AA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F10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7C4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9F1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B25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894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E11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A10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4EE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957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89E4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B04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6F85E04" w14:textId="77777777" w:rsidTr="0019316B">
        <w:trPr>
          <w:trHeight w:val="15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8A0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82B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761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CF34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Podatek od nieruchomości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90A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665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67334,00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59D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79,22%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9FF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67334,00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7B1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6D4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67334,00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33D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241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3D6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6BE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F0C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5184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548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545AADD" w14:textId="77777777" w:rsidTr="0070451F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B38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B6B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ED5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6E2E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Wpłaty na PPK finansowane przez podmiot zatrudniający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654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440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E98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10C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4EC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2A7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D83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E23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2EC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625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23C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FB10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5A8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6EDBB46" w14:textId="77777777" w:rsidTr="0019316B">
        <w:trPr>
          <w:trHeight w:val="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8E2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DB3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822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5F733" w14:textId="005902A4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inwestycyjne jednostek bud</w:t>
            </w:r>
            <w:r w:rsidR="001931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ż</w:t>
            </w: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4D4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3A6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63248,00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049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6,08%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206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BE9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9E2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AB8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91B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CEA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07E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D84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4ED9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63248,00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CD9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84C5051" w14:textId="77777777" w:rsidTr="0019316B">
        <w:trPr>
          <w:trHeight w:val="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46D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95B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F92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4049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zakupy inwestycyjne jednostek budżetowych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41F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3E6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5025,00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F2A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12,56%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D1B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A27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3C7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D39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CB5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568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E41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3F2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71A6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5025,00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92F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42F1EEB" w14:textId="77777777" w:rsidTr="0019316B">
        <w:trPr>
          <w:trHeight w:val="5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28E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6BA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CCE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038B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Dotacje celowe z budżetu na finansowanie lub dofinansowanie kosztów realizacji inwestycji i zakupów inwestycyjnych jednostek niezaliczanych do sektora finansów publicznych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EE5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9D6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8CE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8,02%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809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B79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EA4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931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E01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E32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F32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406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5D22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4008,00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36B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6BBDD89" w14:textId="77777777" w:rsidTr="0070451F">
        <w:trPr>
          <w:trHeight w:val="3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CA5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D1C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90002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BFD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E761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Gospodarka odpadami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57C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185395,00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FCF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12847,55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1B2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6,93%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653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12847,55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8B6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045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DC0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5147,55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156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7700,00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518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C57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320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164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B670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712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5BF7E10" w14:textId="77777777" w:rsidTr="0019316B">
        <w:trPr>
          <w:trHeight w:val="56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92E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9D3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F7E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170A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Wpłaty gmin i powiatów na rzecz innych jednostek samorządu terytorialnego oraz związków gmin lub związków powiatów na dofinansowanie zadań bieżących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635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4AE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90E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15,40%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C18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73C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E4D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2CB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F29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9F1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0D9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3F7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2510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7E7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6E428EB" w14:textId="77777777" w:rsidTr="0070451F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F5B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64E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2D4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214A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EB7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298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64A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4C7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078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1DF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130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B0E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AB7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DA3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2B5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F09C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778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DBB2B86" w14:textId="77777777" w:rsidTr="0070451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A60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082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719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7FC5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F9E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250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38E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EAA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2EC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C95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D81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8B4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0C3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89A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8B5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3E4F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B9B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1A91D11" w14:textId="77777777" w:rsidTr="0070451F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743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64B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0C4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02A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008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104440,00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4ED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5147,55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15E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4,93%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EE3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5147,55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E59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454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5147,55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543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B97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E5C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BB7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670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3294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ED5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45A3CEA" w14:textId="77777777" w:rsidTr="0070451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00E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3F3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06E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3E72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1E2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A25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048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755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FF9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4F4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37F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15C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7AF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EDC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F74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5848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276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9DB76E4" w14:textId="77777777" w:rsidTr="0019316B">
        <w:trPr>
          <w:trHeight w:val="60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BF5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45E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0FE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FBCC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Kary , odszkodowania i grzywny wypłacane na rzecz osób prawnych i innych jednostek organizacyjnych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F58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25955,00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205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04E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788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587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9D8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F98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177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405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6EA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9C3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3D5C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483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20FEBD5" w14:textId="77777777" w:rsidTr="0070451F">
        <w:trPr>
          <w:trHeight w:val="3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EDE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B86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90003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CFB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B3F6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Oczyszczanie miast i wsi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3A8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253000,00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FF2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9473,45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025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3,74%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BFB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9473,45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4EC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62E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9473,45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56D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59E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176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FF5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867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B951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466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A01B3EB" w14:textId="77777777" w:rsidTr="0070451F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EFC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248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E06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BDB0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7E8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D8B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73,55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AB9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0,74%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A7E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73,55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80F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355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73,55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075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F37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D15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A7C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571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2CB4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0B1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7B1E006" w14:textId="77777777" w:rsidTr="0019316B">
        <w:trPr>
          <w:trHeight w:val="21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F3F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5FE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3A3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2428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9E3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243000,00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884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9399,90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FAE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3,87%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A4C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9399,90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EC0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415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9399,90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E2C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BD7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20C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41B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1E1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B532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40E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6E16CE1" w14:textId="77777777" w:rsidTr="0070451F">
        <w:trPr>
          <w:trHeight w:val="3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1FC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91E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90004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242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D31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Utrzymanie zieleni w miastach i gminach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EFA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87000,80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7CE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3334,93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F84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3,83%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520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3334,93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6E2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89B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3334,93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20D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CF2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B66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39B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401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D5A0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FC4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C244E67" w14:textId="77777777" w:rsidTr="0019316B">
        <w:trPr>
          <w:trHeight w:val="16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EC2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43A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FD9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071F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C30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29907,80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F8F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3021,51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1D3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10,10%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757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3021,51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3AE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C17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3021,51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8F2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A95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C7E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931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306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19EB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586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37D3D33" w14:textId="77777777" w:rsidTr="0070451F">
        <w:trPr>
          <w:trHeight w:val="28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821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4AF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6A3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C090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9F0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328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399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D8B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6D9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931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C34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A14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123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3BB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D73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7DBC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705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0418C81" w14:textId="77777777" w:rsidTr="0011289B">
        <w:trPr>
          <w:trHeight w:val="23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C2F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634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735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AA4F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AC6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F3F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221,40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3C2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3DF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221,40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591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B25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221,40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E92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672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775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4B8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857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D9B1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BE0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483532E" w14:textId="77777777" w:rsidTr="0019316B">
        <w:trPr>
          <w:trHeight w:val="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08E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702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EAD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68C5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26B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11A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0A3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98,95%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8B9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92,02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EEC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463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92,02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9F9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6E7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F32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AE7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741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FF83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EEE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3E4F223" w14:textId="77777777" w:rsidTr="0011289B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E7F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1FC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90005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1E3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0A597" w14:textId="6B09AFDB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ochrona powi</w:t>
            </w:r>
            <w:r w:rsidR="001931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e</w:t>
            </w: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trza atmosferycznego i klimatu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316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01F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24420,00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B6B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40,70%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A85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24420,00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53F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0B9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24420,00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347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6AD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50A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30B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EE1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6D93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FBE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3D87392" w14:textId="77777777" w:rsidTr="0019316B">
        <w:trPr>
          <w:trHeight w:val="23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F00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D33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396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6D64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BA7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0C9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41F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5D0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77A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9A9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409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A68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AD0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E3A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25A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7695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F6D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2518385" w14:textId="77777777" w:rsidTr="0019316B">
        <w:trPr>
          <w:trHeight w:val="32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887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5B0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09E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435D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5F2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6A8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C32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DB3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EF4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611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D24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70A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3FC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0E6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7B3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3686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5AE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7CC6FB2" w14:textId="77777777" w:rsidTr="0019316B">
        <w:trPr>
          <w:trHeight w:val="28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6E3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193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EF6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7301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794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AF5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D9C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338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CD0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83D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BF3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D72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B67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847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C0A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96E5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3D5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DF6A8F6" w14:textId="77777777" w:rsidTr="0070451F">
        <w:trPr>
          <w:trHeight w:val="45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D1B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08F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8B8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9AE1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298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10570,00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490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55F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6B5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59F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0B9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663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EED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93A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B28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DF4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C37A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FC9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88A7E4C" w14:textId="77777777" w:rsidTr="0019316B">
        <w:trPr>
          <w:trHeight w:val="22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AE1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C36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7F6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5F16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EBD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33682,00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4E6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24420,00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A13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72,50%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354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12D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0D2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24420,00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C12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BFA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320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286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E1A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5265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29B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062E723" w14:textId="77777777" w:rsidTr="0070451F">
        <w:trPr>
          <w:trHeight w:val="45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F16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639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798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CA3F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Wpłaty na PPK finansowane przez podmiot zatrudniający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A4A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9E0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E94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3F7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FAB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137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FBD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4C5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680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78A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B3F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53E3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922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1DD1794" w14:textId="77777777" w:rsidTr="0070451F">
        <w:trPr>
          <w:trHeight w:val="3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F9F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40D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90015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3B5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8236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Oświetlenie ulic, placów i dróg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A86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436000,00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138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205793,92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8D3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47,20%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3DF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205793,92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FA8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CF5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205793,92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EC9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C72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230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65D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640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99EF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6F9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7DA63C4" w14:textId="77777777" w:rsidTr="0070451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37D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4FD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4F0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AD53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A8E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4EE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116910,55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018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50,83%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C9E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116910,55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8B2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911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116910,55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2BD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ED6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BD3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F2B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73D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D76F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B6D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9885638" w14:textId="77777777" w:rsidTr="0019316B">
        <w:trPr>
          <w:trHeight w:val="20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292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739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569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4F12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8EB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77C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88805,89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9B1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44,40%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5E7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88805,89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8DD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403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88805,89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C3F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841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707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E2A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A41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9D40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4B1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329D992" w14:textId="77777777" w:rsidTr="0011289B">
        <w:trPr>
          <w:trHeight w:val="26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8A4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508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642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906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7D8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BA8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902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1,55%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DED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77,48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B50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9BC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77,48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C66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9A2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05F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A95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6B8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E78A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919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88395AE" w14:textId="77777777" w:rsidTr="0011289B">
        <w:trPr>
          <w:trHeight w:val="12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B65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1A1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D37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38B0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E0A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774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F47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EF6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974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CD4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A72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C5E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325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245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388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ED7E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6CD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B9DAAAB" w14:textId="77777777" w:rsidTr="0070451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18E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A7A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90095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283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2176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BE8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2572491,91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3C4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220412,86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6E5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8,57%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F81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165717,77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412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80239,62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1A2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84172,16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92C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6D0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1305,99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AC5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56A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193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5422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54695,09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811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19640,09</w:t>
            </w:r>
          </w:p>
        </w:tc>
      </w:tr>
      <w:tr w:rsidR="0070451F" w:rsidRPr="0070451F" w14:paraId="4979459A" w14:textId="77777777" w:rsidTr="0019316B">
        <w:trPr>
          <w:trHeight w:val="44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557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722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C1B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6866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55E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A71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DB1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1B5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702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A38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C12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846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523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945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CCB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331D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C30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B1CDB2E" w14:textId="77777777" w:rsidTr="0019316B">
        <w:trPr>
          <w:trHeight w:val="46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FF2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960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0F2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CEB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niezaliczone do wynagrodzeń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246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936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1305,99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9B0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32,65%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2A3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1305,99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9BA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938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AD3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838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1305,99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BCB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91A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6CB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4A4A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DA3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0146A5B" w14:textId="77777777" w:rsidTr="0019316B">
        <w:trPr>
          <w:trHeight w:val="38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542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E08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F01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238F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361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147900,00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ECC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59923,24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C73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40,52%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6DE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59923,24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50E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59923,24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457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019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4CF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2EF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A88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CF6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0A18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616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079B9A2" w14:textId="77777777" w:rsidTr="0011289B">
        <w:trPr>
          <w:trHeight w:val="34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EDA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CF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5A9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7D77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739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BB7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7486,23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292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67,44%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B3F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7486,23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ADB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7486,23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657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E56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D7E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25F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500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CC5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A47D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4D3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EAFE642" w14:textId="77777777" w:rsidTr="0019316B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569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B76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788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6F27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93A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21454,00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68B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12049,55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386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56,16%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060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12049,55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3E9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12049,55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D66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8D7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32C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D17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B65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FCC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10C1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342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567D1B4" w14:textId="77777777" w:rsidTr="0019316B">
        <w:trPr>
          <w:trHeight w:val="21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320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8F1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169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638E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E46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3915,00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B9C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780,60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EA6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19,94%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F0E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780,60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509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780,60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858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6F5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B69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E7F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C76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16A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3189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687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AC4C8B7" w14:textId="77777777" w:rsidTr="0011289B">
        <w:trPr>
          <w:trHeight w:val="26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BCA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6F5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2F7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50B0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9A2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B41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B69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BAF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5B3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E2A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73B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0DB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59F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E1F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0DF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B5D8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B32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A0C6122" w14:textId="77777777" w:rsidTr="0019316B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D22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C21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AE5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6270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6AC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F3F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30389,24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046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51,07%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E46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30389,24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94E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D01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30389,24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D31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B1B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47D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E4B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3A5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3B00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661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1B23172" w14:textId="77777777" w:rsidTr="0011289B">
        <w:trPr>
          <w:trHeight w:val="1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2FC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3B7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167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4F12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47A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B89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7425,21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754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37,13%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92D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7425,21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F8A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DB6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7425,21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F0F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C2F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929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67C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0A5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9E13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79A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B86E922" w14:textId="77777777" w:rsidTr="0019316B">
        <w:trPr>
          <w:trHeight w:val="20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AF3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B1C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5FF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32D9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C49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63862,91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7F7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9124,91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9FB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14,29%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253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9124,91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B05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47B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9124,91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C56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B1B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A78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797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0C5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23E4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CC2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6727C30" w14:textId="77777777" w:rsidTr="0070451F">
        <w:trPr>
          <w:trHeight w:val="3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859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82D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3B0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5D7E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C0F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7E5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37B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F67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3FC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8BE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1C7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DAD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99B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FEB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273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78C2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3F5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DCE09ED" w14:textId="77777777" w:rsidTr="0019316B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353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9CB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B2E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E791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644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304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28484,95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477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45,21%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6CA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28484,95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4D5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A49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28484,95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99A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9E5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676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386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B58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18CD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6ED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F7E7C59" w14:textId="77777777" w:rsidTr="0019316B">
        <w:trPr>
          <w:trHeight w:val="4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835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A4F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599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332F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Opłaty z tytułu zakupu usług telekomunikacyjnych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65F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1AC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123,66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76B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8,24%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3E9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123,66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684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C56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123,66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2D0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12A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517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BA1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FF7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C3C6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93B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6787CD2" w14:textId="77777777" w:rsidTr="0019316B">
        <w:trPr>
          <w:trHeight w:val="20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2F2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0C2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4E7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F452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C06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800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976,42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0DA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97,64%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286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976,42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8B6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9B4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976,42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F17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4EC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EFE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69A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CAB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4C98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8A2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091A9E1" w14:textId="77777777" w:rsidTr="0070451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5F0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681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C87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C9CA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871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786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4741,02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0B5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47,41%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303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4741,02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94C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787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4741,02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657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A0E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8E2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15E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F6B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CDD2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473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F13DF22" w14:textId="77777777" w:rsidTr="0019316B">
        <w:trPr>
          <w:trHeight w:val="38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C63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50D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AB3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F25B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857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52A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2906,75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EF7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48,45%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BE0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2906,75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56C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DF8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2906,75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782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C49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ACD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D79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C95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9E00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83C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542C9F3" w14:textId="77777777" w:rsidTr="0019316B">
        <w:trPr>
          <w:trHeight w:val="32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F3C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8CE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617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B3993" w14:textId="27847FA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inwestycyjne jednostek bud</w:t>
            </w:r>
            <w:r w:rsidR="001931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ż</w:t>
            </w: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A09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37260,00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486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35055,00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3E5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94,08%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40A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528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5CB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566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EA3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F5C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E34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4BE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45FC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35055,00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B87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D8425BB" w14:textId="77777777" w:rsidTr="0019316B">
        <w:trPr>
          <w:trHeight w:val="27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55A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DFF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2F2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26B0C" w14:textId="4878CD10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inwestycyjne jednostek bud</w:t>
            </w:r>
            <w:r w:rsidR="001931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ż</w:t>
            </w: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90D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1427548,39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532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E5F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3D0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F88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3BB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D22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8AA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B43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542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A39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BF91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471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CAA6E3D" w14:textId="77777777" w:rsidTr="0019316B">
        <w:trPr>
          <w:trHeight w:val="36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51B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EBE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86E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3921A" w14:textId="5B00DEE9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inwestycyjne jednostek bud</w:t>
            </w:r>
            <w:r w:rsidR="001931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ż</w:t>
            </w: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DA2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672451,61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A11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19640,09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060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2,92%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6BD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4E7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5E0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81D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127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346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478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DB2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69AE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19640,09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203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19640,09</w:t>
            </w:r>
          </w:p>
        </w:tc>
      </w:tr>
      <w:tr w:rsidR="0070451F" w:rsidRPr="0070451F" w14:paraId="1DCAAC42" w14:textId="77777777" w:rsidTr="0070451F">
        <w:trPr>
          <w:trHeight w:val="7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03F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921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BA2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3B9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FBAC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KULTURA I OCHRONA DZIEDZCTWA NARODOWEGO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B44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1868163,00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841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861815,03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BD2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46,13%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120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844718,03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6B5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10887,62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99F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17787,59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6D2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816042,82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FFE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1EF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750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577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7789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17097,00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480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5CB00B4" w14:textId="77777777" w:rsidTr="0070451F">
        <w:trPr>
          <w:trHeight w:val="3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26C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B97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92105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2EB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0282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Pozostałe zadania w zakresie kultury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61E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91B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04A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1E5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B47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366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746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06E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BF4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090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F8E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4DD8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90E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C56C983" w14:textId="77777777" w:rsidTr="0019316B">
        <w:trPr>
          <w:trHeight w:val="31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CCD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FB1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CC7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FD28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FC8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9F9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CBE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4BC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17C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7BF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CB6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1C1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5B6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5FB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FA9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E8B7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342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FBDF89E" w14:textId="77777777" w:rsidTr="0019316B">
        <w:trPr>
          <w:trHeight w:val="4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89A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5DE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92109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398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80A7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Domy i ośrodki kultury, świetlice i kluby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855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1367671,00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56F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673367,04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35B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49%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8E7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656270,04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0AF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10887,62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1FA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8664,60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7B4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636717,82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0C9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85A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455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D7A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902F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17097,00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C8E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88DE451" w14:textId="77777777" w:rsidTr="0019316B">
        <w:trPr>
          <w:trHeight w:val="4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849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66E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5BB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2779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Dotacja podmiotowa z budżetu dla samorządowej instytucji kultury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5B2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1081500,00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21D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630875,00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CE2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E18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630875,00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8C0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DB8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A9B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630875,00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1CA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56C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6EE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86D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E71D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859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FAA2490" w14:textId="77777777" w:rsidTr="0019316B">
        <w:trPr>
          <w:trHeight w:val="62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CCB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974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D3E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7558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Dotacja celowa z budżetu na finansowanie lub dofinansowanie zadań zleconych do realizacji stowarzyszeniom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31B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AFA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5842,82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EE7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29,21%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1FA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5842,82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FE8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29E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765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5842,82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495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597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EF0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62A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1322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DBD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B0CC1B1" w14:textId="77777777" w:rsidTr="0019316B">
        <w:trPr>
          <w:trHeight w:val="38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8C5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D24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C9C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099A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7FA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66665,00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028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9859,19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059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14,79%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E75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9859,19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CA8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9859,19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8A0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469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3DE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CD1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FDC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D8F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F9C1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7A0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1EC8C01" w14:textId="77777777" w:rsidTr="007E0707">
        <w:trPr>
          <w:trHeight w:val="2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A62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F92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641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7000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C45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11461,00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E3E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9B1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8,09%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8A9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355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927,00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82E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91E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881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8CA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1E3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F04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2EA5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028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E4046BD" w14:textId="77777777" w:rsidTr="0019316B">
        <w:trPr>
          <w:trHeight w:val="12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BF6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BA3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FFB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CDAC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F37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A51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101,43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8E0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6,20%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E74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101,43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4EA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101,43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6D6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C60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206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FBE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1A7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6A7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D5C8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863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9662918" w14:textId="77777777" w:rsidTr="0011289B">
        <w:trPr>
          <w:trHeight w:val="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B64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625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908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7661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27C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9EF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5045,32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4C4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98,93%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7AB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5045,32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5FF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B4B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5045,32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A17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ACB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022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A74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141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3040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97E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FFAC471" w14:textId="77777777" w:rsidTr="0011289B">
        <w:trPr>
          <w:trHeight w:val="14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760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D18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E4B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1DF1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żywności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F9D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F62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83A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00C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9AF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23A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201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361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062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A7B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05B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73F1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182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D8DCA23" w14:textId="77777777" w:rsidTr="007E0707">
        <w:trPr>
          <w:trHeight w:val="22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244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848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E24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9979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CD6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D0B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774,51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1CC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77,45%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05F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774,51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92E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7EC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774,51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801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220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97A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D0D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50F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73E6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3A1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B8702A2" w14:textId="77777777" w:rsidTr="0011289B">
        <w:trPr>
          <w:trHeight w:val="16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756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142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11E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6F26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722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A9E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957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73,81%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715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B7A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5F3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155,00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5BA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08F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73E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36E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BDD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F1A1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1D3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46FAA79" w14:textId="77777777" w:rsidTr="007E0707">
        <w:trPr>
          <w:trHeight w:val="1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C75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EB5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370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F4B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032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B8B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5F7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0,95%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172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BCA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A84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CD2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67E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B44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14A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376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57A2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52C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A5D1544" w14:textId="77777777" w:rsidTr="0070451F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E78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24B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933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0B16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58A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5DF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373,80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3E9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99,95%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343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373,80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FF4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B30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373,80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55B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A00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164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13E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7A8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FC06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9D2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F3FFE11" w14:textId="77777777" w:rsidTr="007E0707">
        <w:trPr>
          <w:trHeight w:val="40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AB7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E54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721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2DD1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70C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4826,00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95C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2278,88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F8B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47,22%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57C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2278,88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72E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234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2278,88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163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F11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6A5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0A5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355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F625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504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0776749" w14:textId="77777777" w:rsidTr="007E0707">
        <w:trPr>
          <w:trHeight w:val="46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C95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D4B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0B0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50AB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Wpłaty na PPK finansowane przez podmiot zatrudniający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EBA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03D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16D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22F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A7C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ABF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98B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B14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898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8AE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CD1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F809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D74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BA3FF1E" w14:textId="77777777" w:rsidTr="007E0707">
        <w:trPr>
          <w:trHeight w:val="41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375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08A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E44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F3ED2" w14:textId="05DCB83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inwestycyjne jednostek bud</w:t>
            </w:r>
            <w:r w:rsidR="007E07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ż</w:t>
            </w: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05F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168000,00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6C9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17097,00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A0B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10,18%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623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36A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11A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94E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3C3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926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2D8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D79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4324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17097,00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510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17CB3FD" w14:textId="77777777" w:rsidTr="0070451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FFF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4C2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92216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C70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2C38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Biblioteki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4BD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305702,00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491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171325,00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794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56,04%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BAC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171325,00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7FE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186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372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171325,00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8F7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B09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DF0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F16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7B89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26D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2F5D013" w14:textId="77777777" w:rsidTr="007E0707">
        <w:trPr>
          <w:trHeight w:val="37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EA9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A27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492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D578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Dotacja podmiotowa z budżetu dla samorządowej instytucji kultury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A14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305702,00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BBF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171325,00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D6A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56,04%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237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171325,00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C74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CA7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773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171325,00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A0F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06F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A55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285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1342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658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7EED86C" w14:textId="77777777" w:rsidTr="0070451F">
        <w:trPr>
          <w:trHeight w:val="3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2F2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067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92120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449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B346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Ochrona zabytków i opieka nad zabytkami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AA9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76300,00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F04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4E4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B62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EC4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74A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C18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000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82D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4B1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460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2A63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F80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F3BD01C" w14:textId="77777777" w:rsidTr="007E0707">
        <w:trPr>
          <w:trHeight w:val="76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8EF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4FA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719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A99F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Dotacje celowe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C3B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0A8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DEB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4F3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06A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3E8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F00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0ED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E61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B86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424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F9FD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C7F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FEC65A9" w14:textId="77777777" w:rsidTr="007E0707">
        <w:trPr>
          <w:trHeight w:val="30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998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150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9BD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C48F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1EF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035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2BB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6A4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60D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F3C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594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20C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559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6F9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712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2F70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A0A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FA92423" w14:textId="77777777" w:rsidTr="0070451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DE6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353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92195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29C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1132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909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113490,00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081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17122,99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D03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15,09%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E6A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17122,99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825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00A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9122,99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E7F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F9D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C59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FD9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5BE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05CB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D49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34FD18A" w14:textId="77777777" w:rsidTr="007E0707">
        <w:trPr>
          <w:trHeight w:val="6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26C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BF3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84C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EEAC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Dotacja celowa z budżetu na finansowanie lub dofinansowanie zadań zleconych do realizacji stowarzyszeniom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093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5CD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B5F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77C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1BB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942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1B6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B8C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98A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547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573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7B2F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B3B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37A4E701" w14:textId="77777777" w:rsidTr="007E0707">
        <w:trPr>
          <w:trHeight w:val="1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6A1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78E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3F3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19F1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007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361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4495,94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EE2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14,99%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AAF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4495,94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445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795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4495,94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361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575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4F5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9E9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90E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4881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DD2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EA9DEEF" w14:textId="77777777" w:rsidTr="007E0707">
        <w:trPr>
          <w:trHeight w:val="21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CFE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AAA4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0C8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269D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żywności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05D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C23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3607,05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081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14,43%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A4A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3607,05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D1B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500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3607,05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90E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CE6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49D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690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A8F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1904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B6E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BEF1B26" w14:textId="77777777" w:rsidTr="0011289B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40C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F6D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B3A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6F3A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090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38490,00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B2B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76B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2,65%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FD5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72B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841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17C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7BC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E59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E3F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361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B052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699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A15C64D" w14:textId="77777777" w:rsidTr="007E0707">
        <w:trPr>
          <w:trHeight w:val="12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461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926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A10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336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6114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KULTURA FIZYCZNA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2F4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666537,00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6F6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267202,05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480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40,09%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730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267202,05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099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6684,36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B4F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20767,69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D3D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239750,00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535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1CF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892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155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0E1E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7FF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B1E8D27" w14:textId="77777777" w:rsidTr="0070451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7D6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5F0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92601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F56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7149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Obiekty sportowe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BA8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239537,00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455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10712,19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8C4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4,47%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451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10712,19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AAD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6684,36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D84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4027,83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BB4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980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CFB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552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D50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4F37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DD3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4C6A8B9" w14:textId="77777777" w:rsidTr="007E0707">
        <w:trPr>
          <w:trHeight w:val="37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B74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16A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22E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E36B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7CB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2063,00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A86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853,23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B0D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41,36%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FDA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853,23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E02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853,23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249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AE6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23B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5CC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1FB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F4F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2608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E8B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DAF8857" w14:textId="77777777" w:rsidTr="007E0707">
        <w:trPr>
          <w:trHeight w:val="26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AA0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D33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BF4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9B54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498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6BC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4E3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725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5B3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A23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3CD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EF4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86C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6B0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850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8E15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90B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83300B9" w14:textId="77777777" w:rsidTr="007E0707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37B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281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2A2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55F8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82B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C92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5831,13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9DC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48,59%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E4F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5831,13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524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5831,13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CA4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01F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C66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936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2B7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0AD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7B47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159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D746B8C" w14:textId="77777777" w:rsidTr="007E0707">
        <w:trPr>
          <w:trHeight w:val="21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7BF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ACD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76F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FFC6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11D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67E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F4D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E51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E53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3F1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E90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221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55F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2E7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57A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B864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C35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9705739" w14:textId="77777777" w:rsidTr="0011289B">
        <w:trPr>
          <w:trHeight w:val="8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A14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8B8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0A5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E843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141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13780,00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7AB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2214,00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5EB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16,07%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FD0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2214,00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FDB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DE2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2214,00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60B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412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214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A68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B8A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76FA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229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785309C4" w14:textId="77777777" w:rsidTr="007E0707">
        <w:trPr>
          <w:trHeight w:val="14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E10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842A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344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E16F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9C8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CE7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1213,83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DE8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99,49%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FAC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1213,83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337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F70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1213,83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AEF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6CF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DF6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2C1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6F5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9AE1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168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FA6CBC1" w14:textId="77777777" w:rsidTr="007E0707">
        <w:trPr>
          <w:trHeight w:val="54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AFA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282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55F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919F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Wpłaty na PPK finansowane przez podmiot zatrudniający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E12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949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707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D48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3C6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109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64E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4CF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FE0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C31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193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A91F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B14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4A77BA5E" w14:textId="77777777" w:rsidTr="007E0707">
        <w:trPr>
          <w:trHeight w:val="40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989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748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53C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CD355" w14:textId="35BCEA66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inwestycyjne jednostek bud</w:t>
            </w:r>
            <w:r w:rsidR="007E07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ż</w:t>
            </w: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0A8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45D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570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35B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20F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971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4F9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FB3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94B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317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770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8F8E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8A5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38092AC" w14:textId="77777777" w:rsidTr="0070451F">
        <w:trPr>
          <w:trHeight w:val="4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79B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66D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92605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E58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2F73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Zadania w zakresie kultury fizycznej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AEA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380000,00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588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239750,00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B8F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63,09%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9C9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239750,00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3EC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28E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3E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239750,00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230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3D5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701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30F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F3A9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B2A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787AF5A" w14:textId="77777777" w:rsidTr="007E0707">
        <w:trPr>
          <w:trHeight w:val="68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C0C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5D0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A63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B640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Dotacja celowa z budżetu na finansowanie lub dofinansowanie zadań zleconych do realizacji stowarzyszeniom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242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FFC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239750,00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48B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63,09%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682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239750,00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35F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65D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3DB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239750,00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B58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D54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11E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E61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4E14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6F7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0177AA9F" w14:textId="77777777" w:rsidTr="0070451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CCFC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CFB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92695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762D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555F7" w14:textId="5E49A62A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pozostała działa</w:t>
            </w:r>
            <w:r w:rsidR="007E07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l</w:t>
            </w: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noś</w:t>
            </w:r>
            <w:r w:rsidR="007E07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ć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D8B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47000,00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EB9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16739,86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535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35,62%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5B5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16739,86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FD6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A44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16739,86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DAD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4A4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9B7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545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7B7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6CFB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200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61A2F8A" w14:textId="77777777" w:rsidTr="007E0707">
        <w:trPr>
          <w:trHeight w:val="26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4A9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388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944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FC1A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126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31D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2111,18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F97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42,22%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27B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2111,18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4BC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094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2111,18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D50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8C9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54C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25C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ABD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95CA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804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6988EA27" w14:textId="77777777" w:rsidTr="007E0707">
        <w:trPr>
          <w:trHeight w:val="21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6B6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C64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66C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8D9B6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CBA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53F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12225,59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D87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81,50%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CCA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12225,59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516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A65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12225,59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6F1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B00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AFB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020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CA6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B12A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7C3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9AC2FBC" w14:textId="77777777" w:rsidTr="007E0707">
        <w:trPr>
          <w:trHeight w:val="28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CAC9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5B15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1B3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E8D48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D28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866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6B6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E83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8C3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3A2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B78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6E1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3D1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D2A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4F9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A48C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426D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11475309" w14:textId="77777777" w:rsidTr="007E0707">
        <w:trPr>
          <w:trHeight w:val="26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F47E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84A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DBE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7BE00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EFB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717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2050,25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985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18,64%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67A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2050,25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38A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5295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2050,25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F7F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B6C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569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EA7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007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FA20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EDB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57A757BD" w14:textId="77777777" w:rsidTr="0070451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33AB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1831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C70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C05FF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F92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2E33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352,84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3D1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5,88%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3CD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352,84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0BF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08F6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352,84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783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C92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975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D63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241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85DB9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541A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0451F" w:rsidRPr="0070451F" w14:paraId="290EE511" w14:textId="77777777" w:rsidTr="0070451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D5E3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325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1B62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A4807" w14:textId="77777777" w:rsidR="0070451F" w:rsidRPr="0070451F" w:rsidRDefault="0070451F" w:rsidP="0070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RAZEM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350B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51518062,93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D49F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17959775,65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8147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34,86%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260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17317249,64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E550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6170776,98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F0D4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3641978,01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A26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1192116,45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E5EC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6262635,69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5CA8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8859,75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95A2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6AC1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40882,76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D2E2E" w14:textId="77777777" w:rsidR="0070451F" w:rsidRPr="0070451F" w:rsidRDefault="0070451F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0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642526,01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59CD" w14:textId="44421678" w:rsidR="0070451F" w:rsidRPr="0070451F" w:rsidRDefault="00754616" w:rsidP="0070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19 640,09</w:t>
            </w:r>
          </w:p>
        </w:tc>
      </w:tr>
    </w:tbl>
    <w:p w14:paraId="3E34FCCD" w14:textId="77777777" w:rsidR="00080B50" w:rsidRDefault="00080B50" w:rsidP="002B37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1D321E9" w14:textId="77777777" w:rsidR="00080B50" w:rsidRDefault="00080B50" w:rsidP="002B37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BC8AE86" w14:textId="77777777" w:rsidR="00080B50" w:rsidRDefault="00080B50" w:rsidP="002B37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CDC4471" w14:textId="77777777" w:rsidR="00080B50" w:rsidRPr="002B3797" w:rsidRDefault="00080B50" w:rsidP="002B37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93A5CF8" w14:textId="77777777" w:rsidR="00080B50" w:rsidRDefault="00080B50" w:rsidP="009D0CFD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080B50" w:rsidSect="008570C7">
          <w:pgSz w:w="16838" w:h="11906" w:orient="landscape" w:code="9"/>
          <w:pgMar w:top="1418" w:right="1418" w:bottom="2126" w:left="1418" w:header="709" w:footer="709" w:gutter="0"/>
          <w:cols w:space="708"/>
          <w:docGrid w:linePitch="360"/>
        </w:sectPr>
      </w:pPr>
    </w:p>
    <w:p w14:paraId="4F0D7F98" w14:textId="01200A93" w:rsidR="00080B50" w:rsidRDefault="00292D8D" w:rsidP="00080B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f. </w:t>
      </w:r>
      <w:r w:rsidR="00D77EB4" w:rsidRPr="009D0CFD">
        <w:rPr>
          <w:rFonts w:ascii="Times New Roman" w:hAnsi="Times New Roman" w:cs="Times New Roman"/>
          <w:b/>
          <w:sz w:val="24"/>
          <w:szCs w:val="24"/>
        </w:rPr>
        <w:t>Dochody i wydatki budżetu Gminy Dolice związane z realizacją zadań z zakresu administracji rządowej i innych zadań zleconych odrębnymi ustawami w</w:t>
      </w:r>
      <w:r w:rsidR="00B2763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35DBF">
        <w:rPr>
          <w:rFonts w:ascii="Times New Roman" w:hAnsi="Times New Roman" w:cs="Times New Roman"/>
          <w:b/>
          <w:sz w:val="24"/>
          <w:szCs w:val="24"/>
        </w:rPr>
        <w:t>1</w:t>
      </w:r>
      <w:r w:rsidR="00D77EB4" w:rsidRPr="009D0CFD">
        <w:rPr>
          <w:rFonts w:ascii="Times New Roman" w:hAnsi="Times New Roman" w:cs="Times New Roman"/>
          <w:b/>
          <w:sz w:val="24"/>
          <w:szCs w:val="24"/>
        </w:rPr>
        <w:t>r.</w:t>
      </w:r>
      <w:r w:rsidR="00B27630">
        <w:rPr>
          <w:rFonts w:ascii="Times New Roman" w:hAnsi="Times New Roman" w:cs="Times New Roman"/>
          <w:b/>
          <w:sz w:val="24"/>
          <w:szCs w:val="24"/>
        </w:rPr>
        <w:t xml:space="preserve"> na dzień 30.06.202</w:t>
      </w:r>
      <w:r w:rsidR="00203F98">
        <w:rPr>
          <w:rFonts w:ascii="Times New Roman" w:hAnsi="Times New Roman" w:cs="Times New Roman"/>
          <w:b/>
          <w:sz w:val="24"/>
          <w:szCs w:val="24"/>
        </w:rPr>
        <w:t>1</w:t>
      </w:r>
      <w:r w:rsidR="00D77EB4" w:rsidRPr="009D0CFD">
        <w:rPr>
          <w:rFonts w:ascii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hAnsi="Times New Roman" w:cs="Times New Roman"/>
          <w:b/>
          <w:sz w:val="24"/>
          <w:szCs w:val="24"/>
        </w:rPr>
        <w:t>……..  Załącznik Nr 6</w:t>
      </w:r>
    </w:p>
    <w:p w14:paraId="4133CA91" w14:textId="77777777" w:rsidR="00896FB9" w:rsidRDefault="00896FB9" w:rsidP="00896FB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8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587"/>
        <w:gridCol w:w="896"/>
        <w:gridCol w:w="914"/>
        <w:gridCol w:w="1312"/>
        <w:gridCol w:w="1201"/>
        <w:gridCol w:w="1258"/>
        <w:gridCol w:w="620"/>
        <w:gridCol w:w="851"/>
        <w:gridCol w:w="915"/>
        <w:gridCol w:w="1312"/>
        <w:gridCol w:w="1201"/>
        <w:gridCol w:w="1140"/>
      </w:tblGrid>
      <w:tr w:rsidR="00D35DBF" w:rsidRPr="00D35DBF" w14:paraId="5EEA870B" w14:textId="77777777" w:rsidTr="00D35DBF">
        <w:trPr>
          <w:trHeight w:val="9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C034F" w14:textId="77777777" w:rsidR="00D35DBF" w:rsidRPr="00D35DBF" w:rsidRDefault="00D35DBF" w:rsidP="00D35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color w:val="000000"/>
              </w:rPr>
              <w:t>LP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7DA0B" w14:textId="77777777" w:rsidR="00D35DBF" w:rsidRPr="00D35DBF" w:rsidRDefault="00D35DBF" w:rsidP="00D35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color w:val="000000"/>
              </w:rPr>
              <w:t>Dział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4CADD" w14:textId="77777777" w:rsidR="00D35DBF" w:rsidRPr="00D35DBF" w:rsidRDefault="00D35DBF" w:rsidP="00D35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color w:val="000000"/>
              </w:rPr>
              <w:t>Rozdział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74537" w14:textId="77777777" w:rsidR="00D35DBF" w:rsidRPr="00D35DBF" w:rsidRDefault="00D35DBF" w:rsidP="00D35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color w:val="000000"/>
              </w:rPr>
              <w:t>Paragraf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75361" w14:textId="77777777" w:rsidR="00D35DBF" w:rsidRPr="00D35DBF" w:rsidRDefault="00D35DBF" w:rsidP="00D35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color w:val="000000"/>
              </w:rPr>
              <w:t>Plan na 2021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68895" w14:textId="77777777" w:rsidR="00D35DBF" w:rsidRPr="00D35DBF" w:rsidRDefault="00D35DBF" w:rsidP="00D35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color w:val="000000"/>
              </w:rPr>
              <w:t>Wykonanie na dzień 30.06.2021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27587" w14:textId="77777777" w:rsidR="00D35DBF" w:rsidRPr="00D35DBF" w:rsidRDefault="00D35DBF" w:rsidP="00D35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color w:val="000000"/>
              </w:rPr>
              <w:t>Procent wykonania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374C5" w14:textId="77777777" w:rsidR="00D35DBF" w:rsidRPr="00D35DBF" w:rsidRDefault="00D35DBF" w:rsidP="00D35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35DBF">
              <w:rPr>
                <w:rFonts w:ascii="Calibri" w:eastAsia="Times New Roman" w:hAnsi="Calibri" w:cs="Calibri"/>
                <w:b/>
                <w:bCs/>
                <w:color w:val="000000"/>
              </w:rPr>
              <w:t>dzia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349F0" w14:textId="77777777" w:rsidR="00D35DBF" w:rsidRPr="00D35DBF" w:rsidRDefault="00D35DBF" w:rsidP="00D35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color w:val="000000"/>
              </w:rPr>
              <w:t>rozdział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841A5" w14:textId="77777777" w:rsidR="00D35DBF" w:rsidRPr="00D35DBF" w:rsidRDefault="00D35DBF" w:rsidP="00D35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color w:val="000000"/>
              </w:rPr>
              <w:t>paragraf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B3F65" w14:textId="77777777" w:rsidR="00D35DBF" w:rsidRPr="00D35DBF" w:rsidRDefault="00D35DBF" w:rsidP="00D35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color w:val="000000"/>
              </w:rPr>
              <w:t>Plan na 2021r.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BC11C" w14:textId="77777777" w:rsidR="00D35DBF" w:rsidRPr="00D35DBF" w:rsidRDefault="00D35DBF" w:rsidP="00D35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color w:val="000000"/>
              </w:rPr>
              <w:t>Wykonanie na 30.06.2021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C2A95" w14:textId="77777777" w:rsidR="00D35DBF" w:rsidRPr="00D35DBF" w:rsidRDefault="00D35DBF" w:rsidP="00D35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color w:val="000000"/>
              </w:rPr>
              <w:t>procent wykonania</w:t>
            </w:r>
          </w:p>
        </w:tc>
      </w:tr>
      <w:tr w:rsidR="00D35DBF" w:rsidRPr="00D35DBF" w14:paraId="2D953228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A6EE" w14:textId="77777777" w:rsidR="00D35DBF" w:rsidRPr="00D35DBF" w:rsidRDefault="00D35DBF" w:rsidP="00D35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F4EA" w14:textId="77777777" w:rsidR="00D35DBF" w:rsidRPr="00D35DBF" w:rsidRDefault="00D35DBF" w:rsidP="00D35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A9E6" w14:textId="77777777" w:rsidR="00D35DBF" w:rsidRPr="00D35DBF" w:rsidRDefault="00D35DBF" w:rsidP="00D35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9DD2" w14:textId="77777777" w:rsidR="00D35DBF" w:rsidRPr="00D35DBF" w:rsidRDefault="00D35DBF" w:rsidP="00D35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3CC9" w14:textId="77777777" w:rsidR="00D35DBF" w:rsidRPr="00D35DBF" w:rsidRDefault="00D35DBF" w:rsidP="00D35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A709" w14:textId="77777777" w:rsidR="00D35DBF" w:rsidRPr="00D35DBF" w:rsidRDefault="00D35DBF" w:rsidP="00D35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F110" w14:textId="77777777" w:rsidR="00D35DBF" w:rsidRPr="00D35DBF" w:rsidRDefault="00D35DBF" w:rsidP="00D35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E920" w14:textId="77777777" w:rsidR="00D35DBF" w:rsidRPr="00D35DBF" w:rsidRDefault="00D35DBF" w:rsidP="00D35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4345" w14:textId="77777777" w:rsidR="00D35DBF" w:rsidRPr="00D35DBF" w:rsidRDefault="00D35DBF" w:rsidP="00D35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9551" w14:textId="77777777" w:rsidR="00D35DBF" w:rsidRPr="00D35DBF" w:rsidRDefault="00D35DBF" w:rsidP="00D35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29CE" w14:textId="77777777" w:rsidR="00D35DBF" w:rsidRPr="00D35DBF" w:rsidRDefault="00D35DBF" w:rsidP="00D35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9476" w14:textId="77777777" w:rsidR="00D35DBF" w:rsidRPr="00D35DBF" w:rsidRDefault="00D35DBF" w:rsidP="00D35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376D" w14:textId="77777777" w:rsidR="00D35DBF" w:rsidRPr="00D35DBF" w:rsidRDefault="00D35DBF" w:rsidP="00D35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D35DBF" w:rsidRPr="00D35DBF" w14:paraId="7DF0B959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EF0A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298C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D4AC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1095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AB38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49EE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730178,92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E6FC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730178,92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1BDF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100,00%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4169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1550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1095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726F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4010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D409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8300,00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0A3B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8300,00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2C50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100,00%</w:t>
            </w:r>
          </w:p>
        </w:tc>
      </w:tr>
      <w:tr w:rsidR="00D35DBF" w:rsidRPr="00D35DBF" w14:paraId="35A3908E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85B1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A29A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DCD7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F759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09F7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338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AF7C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F6CC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C647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6749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3F07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1426,77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AB69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1426,77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BA01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100,00%</w:t>
            </w:r>
          </w:p>
        </w:tc>
      </w:tr>
      <w:tr w:rsidR="00D35DBF" w:rsidRPr="00D35DBF" w14:paraId="3D0C5AA2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6968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A21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D227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1508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BF33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0BEE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5B7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B772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6F7F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483C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4120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EB42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147,00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0510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147,00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1899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100,00%</w:t>
            </w:r>
          </w:p>
        </w:tc>
      </w:tr>
      <w:tr w:rsidR="00D35DBF" w:rsidRPr="00D35DBF" w14:paraId="7DF34CC0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C368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3C5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4528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B7B2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E8ED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ADF3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4C06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48B1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5ED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C602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4210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1B61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350,00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6494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350,00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63DA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100,00%</w:t>
            </w:r>
          </w:p>
        </w:tc>
      </w:tr>
      <w:tr w:rsidR="00D35DBF" w:rsidRPr="00D35DBF" w14:paraId="26A858BD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688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9401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DFC8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A0F8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3577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FB3D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00F2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F6B8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AA29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E55F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4260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6A45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292,96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9D2E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292,96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A574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100,00%</w:t>
            </w:r>
          </w:p>
        </w:tc>
      </w:tr>
      <w:tr w:rsidR="00D35DBF" w:rsidRPr="00D35DBF" w14:paraId="5EBA911E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1F68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9CF7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94CF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A45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661C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F9DF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8E3E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BD23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AEAC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D6DA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4300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1EEB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3775,50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0046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3775,50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74A5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100,00%</w:t>
            </w:r>
          </w:p>
        </w:tc>
      </w:tr>
      <w:tr w:rsidR="00D35DBF" w:rsidRPr="00D35DBF" w14:paraId="46E75676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081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1152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69E1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B694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1D6F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2B13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6C9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C966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15E9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6CE8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4360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AAEB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25,00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BA69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25,00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1B18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100,00%</w:t>
            </w:r>
          </w:p>
        </w:tc>
      </w:tr>
      <w:tr w:rsidR="00D35DBF" w:rsidRPr="00D35DBF" w14:paraId="5B2323C9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D88A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00A6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A3F7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1565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954A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0A4E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24B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18F4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1825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EC34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4430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598A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715861,69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C405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715861,69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D932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100,00%</w:t>
            </w:r>
          </w:p>
        </w:tc>
      </w:tr>
      <w:tr w:rsidR="00D35DBF" w:rsidRPr="00D35DBF" w14:paraId="31DE3CE6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C0F1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BF1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5BD5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B8F2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E916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F4A5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16F6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BDFA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D4C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59B2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D583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730178,92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BFE2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730178,92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0AE8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100,00%</w:t>
            </w:r>
          </w:p>
        </w:tc>
      </w:tr>
      <w:tr w:rsidR="00D35DBF" w:rsidRPr="00D35DBF" w14:paraId="092EA4AF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1C7F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FEE9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3B7D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F437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B89A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9E85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4575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7DFB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F659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B14F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2300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A825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518E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DBF" w:rsidRPr="00D35DBF" w14:paraId="7B8E35AB" w14:textId="77777777" w:rsidTr="00D35DBF">
        <w:trPr>
          <w:trHeight w:val="30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76DC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B2FC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750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37F4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75011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4D47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7B22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48080,55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6EC4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38652,78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1D82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80,39%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E8ED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750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D119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75011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6F71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4010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2735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31200,00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D7F9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27020,84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3C61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86,61%</w:t>
            </w:r>
          </w:p>
        </w:tc>
      </w:tr>
      <w:tr w:rsidR="00D35DBF" w:rsidRPr="00D35DBF" w14:paraId="34EB2B22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D88F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AE1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1894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A648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DAB2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9D88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2D17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BE85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D533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DA0B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4040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D400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3000,00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F584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3000,00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A9E9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100,00%</w:t>
            </w:r>
          </w:p>
        </w:tc>
      </w:tr>
      <w:tr w:rsidR="00D35DBF" w:rsidRPr="00D35DBF" w14:paraId="196B69B1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88E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C4D4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CF7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930E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2CBE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58C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B4F6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1AD5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3293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F908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9AA0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3000,00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A332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3000,00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A26A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100,00%</w:t>
            </w:r>
          </w:p>
        </w:tc>
      </w:tr>
      <w:tr w:rsidR="00D35DBF" w:rsidRPr="00D35DBF" w14:paraId="6F3E952A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7315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C6EA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FA7D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7471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BD2A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AAE2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6389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6AE5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8AC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38AF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4120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481F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2000,00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B018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1153,61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529A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57,68%</w:t>
            </w:r>
          </w:p>
        </w:tc>
      </w:tr>
      <w:tr w:rsidR="00D35DBF" w:rsidRPr="00D35DBF" w14:paraId="009CC7CC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677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2535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1CD8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8C51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F763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6377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7F2E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F556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8DC2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F0B7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4300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80E2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7000,00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473B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3597,78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4FD7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51,40%</w:t>
            </w:r>
          </w:p>
        </w:tc>
      </w:tr>
      <w:tr w:rsidR="00D35DBF" w:rsidRPr="00D35DBF" w14:paraId="23DA8358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84AD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90B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1788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AA6F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6DD1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D0C1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502F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ED46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53DF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69C0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4440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DF7D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880,55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981A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880,55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E12F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100,00%</w:t>
            </w:r>
          </w:p>
        </w:tc>
      </w:tr>
      <w:tr w:rsidR="00D35DBF" w:rsidRPr="00D35DBF" w14:paraId="237CF73E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9473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AC37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6272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662F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10D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D028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6B25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3165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F06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151D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4710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9DA7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D847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DB25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</w:tr>
      <w:tr w:rsidR="00D35DBF" w:rsidRPr="00D35DBF" w14:paraId="78DC21E7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CAC3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4806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D5F6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18A9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BA26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2AD6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FDEE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510C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4567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46A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4988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48080,55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C558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38652,78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79C4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80,39%</w:t>
            </w:r>
          </w:p>
        </w:tc>
      </w:tr>
      <w:tr w:rsidR="00D35DBF" w:rsidRPr="00D35DBF" w14:paraId="06629037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829F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D03A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F8F8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08E6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5258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DE4D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EBC3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9619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F31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2B39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107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4D4A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D6FD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35DBF" w:rsidRPr="00D35DBF" w14:paraId="0C837329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3B77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0186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3B7C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75056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DAAB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84B3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color w:val="000000"/>
              </w:rPr>
              <w:t>10225,00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91CF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color w:val="000000"/>
              </w:rPr>
              <w:t>10225,00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7050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color w:val="000000"/>
              </w:rPr>
              <w:t>100,00%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9D28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750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D72D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75056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DCC5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3020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627C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9362,00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FE9E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5633,00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EFDC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60,17%</w:t>
            </w:r>
          </w:p>
        </w:tc>
      </w:tr>
      <w:tr w:rsidR="00D35DBF" w:rsidRPr="00D35DBF" w14:paraId="69A8B877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B421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18DC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A153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D6E1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3488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012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F98D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504C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1E52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F7CC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4010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15F1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249,08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874E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A37C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</w:tr>
      <w:tr w:rsidR="00D35DBF" w:rsidRPr="00D35DBF" w14:paraId="26C0BC71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A724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D7DC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ED36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05BD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E454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14A1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1B1D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EAF9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1837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D3F1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95DA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42,82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82BE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95DB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</w:tr>
      <w:tr w:rsidR="00D35DBF" w:rsidRPr="00D35DBF" w14:paraId="59601461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F246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3C3F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2E67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0661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6C5C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FD4F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8B28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2DA3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9139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E45D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4120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A783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6,10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43CD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E8F1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</w:tr>
      <w:tr w:rsidR="00D35DBF" w:rsidRPr="00D35DBF" w14:paraId="6743F508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BB3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B927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C42A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6588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1049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A05A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82D2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A23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9983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F588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4210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2C10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205,00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2A7E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04F5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</w:tr>
      <w:tr w:rsidR="00D35DBF" w:rsidRPr="00D35DBF" w14:paraId="5D532B53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1F6E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8B8A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F909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A83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EBB6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A0C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B459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A8EE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69D5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F322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4260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48A1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120,00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03D5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D6D3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</w:tr>
      <w:tr w:rsidR="00D35DBF" w:rsidRPr="00D35DBF" w14:paraId="0FCE2847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04B7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BA17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0DDA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23A9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DE77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4D6D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3266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7128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0058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10A1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4300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B01A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20,00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B774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A718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</w:tr>
      <w:tr w:rsidR="00D35DBF" w:rsidRPr="00D35DBF" w14:paraId="5BD7F849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D62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7B84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5464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4737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B603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714C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5323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6072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E37D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DF72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4360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D243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220,00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1082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1F98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</w:tr>
      <w:tr w:rsidR="00D35DBF" w:rsidRPr="00D35DBF" w14:paraId="729FC277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0248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3E01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6887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FDC6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830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6A53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A508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E431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2628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BE33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730E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10225,00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D9B2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5633,00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5402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55,09%</w:t>
            </w:r>
          </w:p>
        </w:tc>
      </w:tr>
      <w:tr w:rsidR="00D35DBF" w:rsidRPr="00D35DBF" w14:paraId="440A67ED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4517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78E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A90F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8E8C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727E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194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7F0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BE2F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EE35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5EFE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F3F1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2AD6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15C2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35DBF" w:rsidRPr="00D35DBF" w14:paraId="178A2945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CEA1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E708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750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F101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77B2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DAAF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58305,55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1827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48877,78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934C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83,83%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794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EBF1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6825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13E1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58305,55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80AC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44285,78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0978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75,95%</w:t>
            </w:r>
          </w:p>
        </w:tc>
      </w:tr>
      <w:tr w:rsidR="00D35DBF" w:rsidRPr="00D35DBF" w14:paraId="148A901B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0C64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2760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7FEB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1F87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70FC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3F99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B86E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4AE0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310B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3947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412C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E970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26DB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DBF" w:rsidRPr="00D35DBF" w14:paraId="094694AF" w14:textId="77777777" w:rsidTr="00D35DBF">
        <w:trPr>
          <w:trHeight w:val="30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088B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80D5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751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3808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75101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5DC6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7116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1560,00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3202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780,00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487A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50,00%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2A51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751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2F87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75101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4089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4010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903B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1300,00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CD58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651,96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A5BA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50,15%</w:t>
            </w:r>
          </w:p>
        </w:tc>
      </w:tr>
      <w:tr w:rsidR="00D35DBF" w:rsidRPr="00D35DBF" w14:paraId="09C85393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B551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EA07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BCEC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9447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733C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9FFC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628E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E3E2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5083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6B5C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83FD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228,00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330A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112,07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CDF8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49,15%</w:t>
            </w:r>
          </w:p>
        </w:tc>
      </w:tr>
      <w:tr w:rsidR="00D35DBF" w:rsidRPr="00D35DBF" w14:paraId="02E91667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F5E2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C3E2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7457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1321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DDEA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1679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1033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5243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B718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FD25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4120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3DCC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32,00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8E48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15,97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2B75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49,91%</w:t>
            </w:r>
          </w:p>
        </w:tc>
      </w:tr>
      <w:tr w:rsidR="00D35DBF" w:rsidRPr="00D35DBF" w14:paraId="1F21A7E6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1A4D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CE3E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224D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AE87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409E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C37E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874D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563D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1DA8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720C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2328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1560,00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857C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780,00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9242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50,00%</w:t>
            </w:r>
          </w:p>
        </w:tc>
      </w:tr>
      <w:tr w:rsidR="00D35DBF" w:rsidRPr="00D35DBF" w14:paraId="3BF3D3C5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E5B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878C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F44D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2423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1759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99DC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4F4F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60FE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BB34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85F2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5668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7DD2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A7F3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35DBF" w:rsidRPr="00D35DBF" w14:paraId="439FAE88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F2C7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7756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751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FD2D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8683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F6ED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1560,00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C9CC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780,00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7FEF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50,00%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D215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5CCC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F0FA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6BD4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1560,00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8904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780,00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58F7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50,00%</w:t>
            </w:r>
          </w:p>
        </w:tc>
      </w:tr>
      <w:tr w:rsidR="00D35DBF" w:rsidRPr="00D35DBF" w14:paraId="1D0CD9D1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7717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8579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3DD0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19A5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BAEA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7307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D373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98A7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0925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BF6A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F96F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EC71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9214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DBF" w:rsidRPr="00D35DBF" w14:paraId="037FF53C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E485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81A2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E9FC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42FC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A09A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12BA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6128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1178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35E9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F54D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53A8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0ED9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8B39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DBF" w:rsidRPr="00D35DBF" w14:paraId="37900528" w14:textId="77777777" w:rsidTr="00D35DBF">
        <w:trPr>
          <w:trHeight w:val="30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A515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0FDD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852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6713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85215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4347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F2E6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204,53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6846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204,53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360B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100,00%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447F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852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A9C1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85215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475A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3110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1373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200,60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EEC2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113,22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42FF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56,44%</w:t>
            </w:r>
          </w:p>
        </w:tc>
      </w:tr>
      <w:tr w:rsidR="00D35DBF" w:rsidRPr="00D35DBF" w14:paraId="173D27F7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A52D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7A6C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8196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372E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9177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4D16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0A13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66E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6F67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7597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4300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2462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3,93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8744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2,24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F001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57,00%</w:t>
            </w:r>
          </w:p>
        </w:tc>
      </w:tr>
      <w:tr w:rsidR="00D35DBF" w:rsidRPr="00D35DBF" w14:paraId="5682FB84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DACA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49BA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564F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0A8F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057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6C55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E021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375E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E1C6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2D7D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F5F7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204,53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F1C0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115,46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379A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56,45%</w:t>
            </w:r>
          </w:p>
        </w:tc>
      </w:tr>
      <w:tr w:rsidR="00D35DBF" w:rsidRPr="00D35DBF" w14:paraId="2CA120FF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D86E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003A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8C1C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DC3F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4112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FD66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EBD3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D937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EB79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4849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15B9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4821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DF60" w14:textId="77777777" w:rsidR="00D35DBF" w:rsidRPr="00D35DBF" w:rsidRDefault="00D35DBF" w:rsidP="00D3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DBF" w:rsidRPr="00D35DBF" w14:paraId="5F3F62F3" w14:textId="77777777" w:rsidTr="00D35DBF">
        <w:trPr>
          <w:trHeight w:val="30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962D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1762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855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FF09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85501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06F6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2060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ED99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7366000,00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E571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3630000,00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F865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49,28%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F416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855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CF15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85501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F8FF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3020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3A75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200,00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99F5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24CC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</w:tr>
      <w:tr w:rsidR="00D35DBF" w:rsidRPr="00D35DBF" w14:paraId="1B9207D8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F10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55FC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54E1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F549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C3AD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B75A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BE47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87AE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E88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D72A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3110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48B8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7301700,00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78E3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3589876,40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5F3B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49,16%</w:t>
            </w:r>
          </w:p>
        </w:tc>
      </w:tr>
      <w:tr w:rsidR="00D35DBF" w:rsidRPr="00D35DBF" w14:paraId="50E90579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9FC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FCAC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28BA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4408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C64A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E77C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81C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6669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A4CE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6ACC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4010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E69B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34530,00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A1A0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21298,21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3E62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61,68%</w:t>
            </w:r>
          </w:p>
        </w:tc>
      </w:tr>
      <w:tr w:rsidR="00D35DBF" w:rsidRPr="00D35DBF" w14:paraId="6B7B4C56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E4ED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1623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25D7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7CE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7A0F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85BE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79E7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6F61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BB9F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A55E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4040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E27C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98FF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2422,09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427C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60,55%</w:t>
            </w:r>
          </w:p>
        </w:tc>
      </w:tr>
      <w:tr w:rsidR="00D35DBF" w:rsidRPr="00D35DBF" w14:paraId="6F1425B2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6F68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E5D6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22B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0732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E9E6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E337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7379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AF2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BFA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BBB1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5476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6030,00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0090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3758,18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A260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62,32%</w:t>
            </w:r>
          </w:p>
        </w:tc>
      </w:tr>
      <w:tr w:rsidR="00D35DBF" w:rsidRPr="00D35DBF" w14:paraId="0D0BD29C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2249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37D8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0D8C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708D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B001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0DF3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F939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C04C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ED1E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52A4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4120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4700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1500,00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BAA5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534,69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184B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35,65%</w:t>
            </w:r>
          </w:p>
        </w:tc>
      </w:tr>
      <w:tr w:rsidR="00D35DBF" w:rsidRPr="00D35DBF" w14:paraId="7117B2AD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6A97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D401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309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C414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FCD8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D28C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03CC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9921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4FBF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142C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4210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C842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5182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165,20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7A4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16,52%</w:t>
            </w:r>
          </w:p>
        </w:tc>
      </w:tr>
      <w:tr w:rsidR="00D35DBF" w:rsidRPr="00D35DBF" w14:paraId="015CD9CC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79AE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D22A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79D1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F143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62DE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BC15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5EDF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8AEC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4784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6D3F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4260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B8A5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500,00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529A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157,85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D4C7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31,57%</w:t>
            </w:r>
          </w:p>
        </w:tc>
      </w:tr>
      <w:tr w:rsidR="00D35DBF" w:rsidRPr="00D35DBF" w14:paraId="07BB9033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1231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CCA6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E25C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A609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6D1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636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270E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FB02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5B0A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43E8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4280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FABE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30,00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0E63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AAC1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</w:tr>
      <w:tr w:rsidR="00D35DBF" w:rsidRPr="00D35DBF" w14:paraId="10C9C595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9F16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EF6C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F9A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03A5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8159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F3D9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8E5F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916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F8EC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68E5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4300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205E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12500,00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5D55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8486,27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8601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67,89%</w:t>
            </w:r>
          </w:p>
        </w:tc>
      </w:tr>
      <w:tr w:rsidR="00D35DBF" w:rsidRPr="00D35DBF" w14:paraId="14161B6F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AA4A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A576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6BC5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3E7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CD52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BE6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03D5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F0FA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5E32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608F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4360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1F3E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300,00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90CC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72,78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C4F1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24,26%</w:t>
            </w:r>
          </w:p>
        </w:tc>
      </w:tr>
      <w:tr w:rsidR="00D35DBF" w:rsidRPr="00D35DBF" w14:paraId="710A911D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288C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57AF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795D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C5BD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E582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A42F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97DC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A545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1373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CBEA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4440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9F22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2500,00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B977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2092,23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C319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83,69%</w:t>
            </w:r>
          </w:p>
        </w:tc>
      </w:tr>
      <w:tr w:rsidR="00D35DBF" w:rsidRPr="00D35DBF" w14:paraId="119D1C42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E944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A68D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48B1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5D22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A8FD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97E5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2FEA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0A7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29C6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8EE2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5AE6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700,00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31D9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423,00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3B42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60,43%</w:t>
            </w:r>
          </w:p>
        </w:tc>
      </w:tr>
      <w:tr w:rsidR="00D35DBF" w:rsidRPr="00D35DBF" w14:paraId="20FB8A5F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DC2E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A024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26DF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0FC8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2C2C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5686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118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EA8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C9A9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3946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4710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2D50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510,00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2BB5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7,26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89D5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1,42%</w:t>
            </w:r>
          </w:p>
        </w:tc>
      </w:tr>
      <w:tr w:rsidR="00D35DBF" w:rsidRPr="00D35DBF" w14:paraId="63DA315D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17C1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3EA1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4F2D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3D06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FA8D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D84D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DD15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6A0A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BB53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5A1C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C0DC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7366000,00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85DA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3629294,16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AC12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49,27%</w:t>
            </w:r>
          </w:p>
        </w:tc>
      </w:tr>
      <w:tr w:rsidR="00D35DBF" w:rsidRPr="00D35DBF" w14:paraId="100E4F91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9C52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BFF7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603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FC35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774F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0DC8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83B4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6643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D1F6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97FE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CC01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2F4F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C7BC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35DBF" w:rsidRPr="00D35DBF" w14:paraId="0A6DC931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201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68A7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9507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85502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F685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495F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3819123,71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A17E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2164123,71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52C4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56,67%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E392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44FC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85502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5596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3020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0D66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200,00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B47B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B5E4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</w:tr>
      <w:tr w:rsidR="00D35DBF" w:rsidRPr="00D35DBF" w14:paraId="0242B984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1CB7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700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6978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06A6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D0E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8D34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E8D2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8D8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CB63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7028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3110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7B2E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3497423,71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8CF2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1958775,34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F5DC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56,01%</w:t>
            </w:r>
          </w:p>
        </w:tc>
      </w:tr>
      <w:tr w:rsidR="00D35DBF" w:rsidRPr="00D35DBF" w14:paraId="0CFD93A5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A018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99D4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3415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C9D8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307F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477D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4798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9378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548F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D65B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4010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23D2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63460,99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0310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31165,36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3324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49,11%</w:t>
            </w:r>
          </w:p>
        </w:tc>
      </w:tr>
      <w:tr w:rsidR="00D35DBF" w:rsidRPr="00D35DBF" w14:paraId="30AA4889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D0D2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F041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B551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DE1C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B16A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EFCC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391C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8C0A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1D32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F588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4040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51AE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5609,01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2992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5609,01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AA12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100,00%</w:t>
            </w:r>
          </w:p>
        </w:tc>
      </w:tr>
      <w:tr w:rsidR="00D35DBF" w:rsidRPr="00D35DBF" w14:paraId="6BF7EAFE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7B0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7091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1BAD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B41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5E2D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D39E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242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9D4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0C87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7F6B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06C3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226500,00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26FB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129732,95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313F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57,28%</w:t>
            </w:r>
          </w:p>
        </w:tc>
      </w:tr>
      <w:tr w:rsidR="00D35DBF" w:rsidRPr="00D35DBF" w14:paraId="16F4B1EB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F974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A63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717A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40D8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6B0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7744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1F54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B92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D1C6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67E7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4120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F3FE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1500,00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207B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1027,46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D3EA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68,50%</w:t>
            </w:r>
          </w:p>
        </w:tc>
      </w:tr>
      <w:tr w:rsidR="00D35DBF" w:rsidRPr="00D35DBF" w14:paraId="32C97411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4C3A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2E53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1D84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11FD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0A3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1B73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F673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744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24E9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B2F2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4210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BF82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2000,00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D702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96,89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606F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4,84%</w:t>
            </w:r>
          </w:p>
        </w:tc>
      </w:tr>
      <w:tr w:rsidR="00D35DBF" w:rsidRPr="00D35DBF" w14:paraId="49A056F0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7FAC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DEF8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C91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D1B2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7F0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999E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2D51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846C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F0C9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28C8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4260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71B9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800,00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A3B7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236,69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97B2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29,59%</w:t>
            </w:r>
          </w:p>
        </w:tc>
      </w:tr>
      <w:tr w:rsidR="00D35DBF" w:rsidRPr="00D35DBF" w14:paraId="3422EE28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15C6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0594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BE88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30FD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1B9F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881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BDD4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5D1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E9C8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759F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4280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380A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CB53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F403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</w:tr>
      <w:tr w:rsidR="00D35DBF" w:rsidRPr="00D35DBF" w14:paraId="776B1AC1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50E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1FCA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48BE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A25A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1DCE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29C6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64C7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E396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BB4C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2939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4300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6F02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16280,00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90F1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11488,31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5900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70,57%</w:t>
            </w:r>
          </w:p>
        </w:tc>
      </w:tr>
      <w:tr w:rsidR="00D35DBF" w:rsidRPr="00D35DBF" w14:paraId="4C6BE877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626F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3422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E734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6A45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8B45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A45E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7CDF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3EDE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ABE8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B448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4360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EF31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300,00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1E1D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110,75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2D48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36,92%</w:t>
            </w:r>
          </w:p>
        </w:tc>
      </w:tr>
      <w:tr w:rsidR="00D35DBF" w:rsidRPr="00D35DBF" w14:paraId="25A0311F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F7BE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1E0C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8D06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F0C6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D4B7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42D4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8A64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143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6B01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B89D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4440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422A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3000,00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2B03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2912,01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DF32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97,07%</w:t>
            </w:r>
          </w:p>
        </w:tc>
      </w:tr>
      <w:tr w:rsidR="00D35DBF" w:rsidRPr="00D35DBF" w14:paraId="7EF667B5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2F55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84C7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A946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BA3F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D83A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250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5BA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CEE1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921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4143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4610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6BD3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583D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0D27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</w:tr>
      <w:tr w:rsidR="00D35DBF" w:rsidRPr="00D35DBF" w14:paraId="5080E15E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8317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D867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D976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48E1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9E61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C362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5FC4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C1E2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F995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93FC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EFA2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920,00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DF76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582,00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81E3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63,26%</w:t>
            </w:r>
          </w:p>
        </w:tc>
      </w:tr>
      <w:tr w:rsidR="00D35DBF" w:rsidRPr="00D35DBF" w14:paraId="7EDCB1B9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AF62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3372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652A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0AC6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13FE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A462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046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34EA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F01E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7329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4710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B195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930,00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51C2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14,53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54E5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1,56%</w:t>
            </w:r>
          </w:p>
        </w:tc>
      </w:tr>
      <w:tr w:rsidR="00D35DBF" w:rsidRPr="00D35DBF" w14:paraId="4690A6E6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12E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C65F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EDDF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692A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5258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A49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8F59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2D47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D32F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9C79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A51A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3819123,71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936F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2141751,30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03FB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56,08%</w:t>
            </w:r>
          </w:p>
        </w:tc>
      </w:tr>
      <w:tr w:rsidR="00D35DBF" w:rsidRPr="00D35DBF" w14:paraId="4CFD45F3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A2FE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B129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1EED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4A4E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74DE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3D04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B087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D813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311D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E1B5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8AC3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228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282D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35DBF" w:rsidRPr="00D35DBF" w14:paraId="623B97AB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61EE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BB75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42B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E7D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BA4A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7AEE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D254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C08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BC2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F85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A80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0C4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BDA7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35DBF" w:rsidRPr="00D35DBF" w14:paraId="2CA60836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5975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AB47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B177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85504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E0A5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FF8B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290000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5D05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8DD0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0,21%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4E4A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2BAD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85504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4792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3110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621A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280300,00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4829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600,00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44BF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0,21%</w:t>
            </w:r>
          </w:p>
        </w:tc>
      </w:tr>
      <w:tr w:rsidR="00D35DBF" w:rsidRPr="00D35DBF" w14:paraId="3517053C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DBA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8B6D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A9A5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D8A3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B9CE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16D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F085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F8AE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074C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D183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4010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85CD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5417,00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E2F0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16,00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E661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0,30%</w:t>
            </w:r>
          </w:p>
        </w:tc>
      </w:tr>
      <w:tr w:rsidR="00D35DBF" w:rsidRPr="00D35DBF" w14:paraId="2A1DD14E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9B26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DE2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D788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7A49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225A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BCC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D45C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B9A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DE55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26FF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AD03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1000,00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395F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DB9B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</w:tr>
      <w:tr w:rsidR="00D35DBF" w:rsidRPr="00D35DBF" w14:paraId="7FA7E02D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6AE3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603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8222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5639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BCE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7915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022E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799A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C916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170D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4120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2131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300,00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3BFA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C43B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</w:tr>
      <w:tr w:rsidR="00D35DBF" w:rsidRPr="00D35DBF" w14:paraId="27E93310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08E5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1E6C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D7E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4589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7994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F051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2D31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7B82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E16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EDBB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4210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C7D8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8A0E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F3BC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</w:tr>
      <w:tr w:rsidR="00D35DBF" w:rsidRPr="00D35DBF" w14:paraId="3ABBEB6F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B665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0267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0EB9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98DD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1EF8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CAEA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3D0A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6DCA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D152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290E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4300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D800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2000,00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50A4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78D8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0,20%</w:t>
            </w:r>
          </w:p>
        </w:tc>
      </w:tr>
      <w:tr w:rsidR="00D35DBF" w:rsidRPr="00D35DBF" w14:paraId="5E60ADED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C98E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2A53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6E8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B3C6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79BD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1416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7451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4FF2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CEF4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50E4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0409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500,00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9282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3269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</w:tr>
      <w:tr w:rsidR="00D35DBF" w:rsidRPr="00D35DBF" w14:paraId="27613B55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3763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A616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5AA8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AF8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C4DA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A2B5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C67C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3686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845A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4A16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4710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FC39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83,00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BC18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D70F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</w:tr>
      <w:tr w:rsidR="00D35DBF" w:rsidRPr="00D35DBF" w14:paraId="68F7317C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0066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1EB2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841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D9F2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0676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A5EC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2C65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FA7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07B7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D8D1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7B87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290000,00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CD52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620,00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B68D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0,21%</w:t>
            </w:r>
          </w:p>
        </w:tc>
      </w:tr>
      <w:tr w:rsidR="00D35DBF" w:rsidRPr="00D35DBF" w14:paraId="3F3746B3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6252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E2CC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5B18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56EC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8635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7D5D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3804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EC7C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34C7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871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69AD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C4DF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939A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35DBF" w:rsidRPr="00D35DBF" w14:paraId="07B20C4F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0D01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C04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0568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85513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3C6C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ECAE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36600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82FD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31600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EB18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86,34%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C0A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89DA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85513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2DDD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4130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3D92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36600,00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CC0E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26874,45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E989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73,43%</w:t>
            </w:r>
          </w:p>
        </w:tc>
      </w:tr>
      <w:tr w:rsidR="00D35DBF" w:rsidRPr="00D35DBF" w14:paraId="75E5B603" w14:textId="77777777" w:rsidTr="00D35DBF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D684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590D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0C0F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681A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8051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7938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325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C52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E30E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6129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29E6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4BC0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CD82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D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35DBF" w:rsidRPr="00D35DBF" w14:paraId="48E0AC51" w14:textId="77777777" w:rsidTr="00D35DBF">
        <w:trPr>
          <w:trHeight w:val="315"/>
        </w:trPr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7D5D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1E64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855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D8B7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BE05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A1FA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11511723,71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DDB2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5826343,71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C264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50,61%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502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534B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3DA3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6470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11511723,71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0ECD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5798539,91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C0E3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50,37%</w:t>
            </w:r>
          </w:p>
        </w:tc>
      </w:tr>
      <w:tr w:rsidR="00D35DBF" w:rsidRPr="00D35DBF" w14:paraId="5081DE89" w14:textId="77777777" w:rsidTr="00D35DBF">
        <w:trPr>
          <w:trHeight w:val="315"/>
        </w:trPr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6FF9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876A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ACF9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color w:val="000000"/>
              </w:rPr>
              <w:t>ogółem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A087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2D3C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color w:val="000000"/>
              </w:rPr>
              <w:t>12301972,71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60F7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color w:val="000000"/>
              </w:rPr>
              <w:t>6606384,94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BB79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color w:val="000000"/>
              </w:rPr>
              <w:t>53,70%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DF55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9991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39C6" w14:textId="77777777" w:rsidR="00D35DBF" w:rsidRPr="00D35DBF" w:rsidRDefault="00D35DBF" w:rsidP="00D35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4290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color w:val="000000"/>
              </w:rPr>
              <w:t>12301972,71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5BC9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color w:val="000000"/>
              </w:rPr>
              <w:t>6573900,07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E272F" w14:textId="77777777" w:rsidR="00D35DBF" w:rsidRPr="00D35DBF" w:rsidRDefault="00D35DBF" w:rsidP="00D35D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DBF">
              <w:rPr>
                <w:rFonts w:ascii="Calibri" w:eastAsia="Times New Roman" w:hAnsi="Calibri" w:cs="Calibri"/>
                <w:b/>
                <w:bCs/>
                <w:color w:val="000000"/>
              </w:rPr>
              <w:t>53,44%</w:t>
            </w:r>
          </w:p>
        </w:tc>
      </w:tr>
    </w:tbl>
    <w:p w14:paraId="29EEF7A1" w14:textId="2DF23DA6" w:rsidR="00D35DBF" w:rsidRPr="00896FB9" w:rsidRDefault="00D35DBF" w:rsidP="00896FB9">
      <w:pPr>
        <w:rPr>
          <w:rFonts w:ascii="Times New Roman" w:hAnsi="Times New Roman" w:cs="Times New Roman"/>
          <w:sz w:val="24"/>
          <w:szCs w:val="24"/>
        </w:rPr>
        <w:sectPr w:rsidR="00D35DBF" w:rsidRPr="00896FB9" w:rsidSect="000A6CBB">
          <w:pgSz w:w="16838" w:h="11906" w:orient="landscape" w:code="9"/>
          <w:pgMar w:top="1418" w:right="1418" w:bottom="2126" w:left="1418" w:header="709" w:footer="709" w:gutter="0"/>
          <w:cols w:space="708"/>
          <w:docGrid w:linePitch="360"/>
        </w:sectPr>
      </w:pPr>
    </w:p>
    <w:p w14:paraId="4F9EB148" w14:textId="77777777" w:rsidR="002B5E81" w:rsidRPr="002B5E81" w:rsidRDefault="002B5E81" w:rsidP="002B5E81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g.</w:t>
      </w:r>
      <w:r w:rsidRPr="002B5E81">
        <w:rPr>
          <w:rFonts w:ascii="Times New Roman" w:hAnsi="Times New Roman" w:cs="Times New Roman"/>
          <w:b/>
          <w:sz w:val="28"/>
          <w:szCs w:val="28"/>
        </w:rPr>
        <w:t>Dotacje</w:t>
      </w:r>
      <w:proofErr w:type="spellEnd"/>
      <w:r w:rsidRPr="002B5E81">
        <w:rPr>
          <w:rFonts w:ascii="Times New Roman" w:hAnsi="Times New Roman" w:cs="Times New Roman"/>
          <w:b/>
          <w:sz w:val="28"/>
          <w:szCs w:val="28"/>
        </w:rPr>
        <w:t xml:space="preserve"> udzielone</w:t>
      </w:r>
    </w:p>
    <w:p w14:paraId="1603F02D" w14:textId="77777777" w:rsidR="00720A3C" w:rsidRPr="00133D0E" w:rsidRDefault="002B5E81" w:rsidP="00720A3C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a. </w:t>
      </w:r>
      <w:r w:rsidR="00740318">
        <w:rPr>
          <w:rFonts w:ascii="Times New Roman" w:hAnsi="Times New Roman" w:cs="Times New Roman"/>
          <w:b/>
          <w:sz w:val="20"/>
          <w:szCs w:val="20"/>
        </w:rPr>
        <w:t>)</w:t>
      </w:r>
      <w:r w:rsidR="00031386" w:rsidRPr="0014696E">
        <w:rPr>
          <w:rFonts w:ascii="Times New Roman" w:hAnsi="Times New Roman" w:cs="Times New Roman"/>
          <w:b/>
        </w:rPr>
        <w:t xml:space="preserve">Dotacje podmiotowe dla jednostek sektora finansów publicznych udzielane z budżetu </w:t>
      </w:r>
    </w:p>
    <w:p w14:paraId="302199BC" w14:textId="1C554BE6" w:rsidR="00720A3C" w:rsidRPr="0014696E" w:rsidRDefault="00720A3C" w:rsidP="00720A3C">
      <w:pPr>
        <w:rPr>
          <w:rFonts w:ascii="Times New Roman" w:hAnsi="Times New Roman" w:cs="Times New Roman"/>
          <w:b/>
        </w:rPr>
      </w:pPr>
      <w:r w:rsidRPr="0014696E">
        <w:rPr>
          <w:rFonts w:ascii="Times New Roman" w:hAnsi="Times New Roman" w:cs="Times New Roman"/>
          <w:b/>
        </w:rPr>
        <w:t xml:space="preserve">Gminy Dolice na </w:t>
      </w:r>
      <w:r>
        <w:rPr>
          <w:rFonts w:ascii="Times New Roman" w:hAnsi="Times New Roman" w:cs="Times New Roman"/>
          <w:b/>
        </w:rPr>
        <w:t>dzień 30.06.202</w:t>
      </w:r>
      <w:r w:rsidR="00845382">
        <w:rPr>
          <w:rFonts w:ascii="Times New Roman" w:hAnsi="Times New Roman" w:cs="Times New Roman"/>
          <w:b/>
        </w:rPr>
        <w:t>1</w:t>
      </w:r>
      <w:r w:rsidRPr="0014696E">
        <w:rPr>
          <w:rFonts w:ascii="Times New Roman" w:hAnsi="Times New Roman" w:cs="Times New Roman"/>
          <w:b/>
        </w:rPr>
        <w:t xml:space="preserve"> r.</w:t>
      </w:r>
    </w:p>
    <w:p w14:paraId="14137B4B" w14:textId="77777777" w:rsidR="004E531C" w:rsidRPr="0014696E" w:rsidRDefault="004E531C" w:rsidP="00031386">
      <w:pPr>
        <w:rPr>
          <w:rFonts w:ascii="Times New Roman" w:hAnsi="Times New Roman" w:cs="Times New Roman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705"/>
        <w:gridCol w:w="847"/>
        <w:gridCol w:w="707"/>
        <w:gridCol w:w="3376"/>
        <w:gridCol w:w="1716"/>
        <w:gridCol w:w="1292"/>
        <w:gridCol w:w="1244"/>
      </w:tblGrid>
      <w:tr w:rsidR="004E531C" w:rsidRPr="00414D8E" w14:paraId="1751ECDD" w14:textId="77777777" w:rsidTr="00297631">
        <w:tc>
          <w:tcPr>
            <w:tcW w:w="569" w:type="dxa"/>
          </w:tcPr>
          <w:p w14:paraId="4A6DB65A" w14:textId="77777777" w:rsidR="004E531C" w:rsidRPr="008115DE" w:rsidRDefault="004E531C" w:rsidP="003B0668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115DE">
              <w:rPr>
                <w:rFonts w:ascii="Times New Roman" w:eastAsia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705" w:type="dxa"/>
          </w:tcPr>
          <w:p w14:paraId="6DF966D2" w14:textId="77777777" w:rsidR="004E531C" w:rsidRPr="008115DE" w:rsidRDefault="004E531C" w:rsidP="003B0668">
            <w:pPr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Dział</w:t>
            </w:r>
          </w:p>
        </w:tc>
        <w:tc>
          <w:tcPr>
            <w:tcW w:w="847" w:type="dxa"/>
          </w:tcPr>
          <w:p w14:paraId="13EA751C" w14:textId="77777777" w:rsidR="004E531C" w:rsidRPr="008115DE" w:rsidRDefault="004E531C" w:rsidP="003B0668">
            <w:pPr>
              <w:rPr>
                <w:rFonts w:ascii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Roz</w:t>
            </w:r>
          </w:p>
          <w:p w14:paraId="249B7F87" w14:textId="77777777" w:rsidR="004E531C" w:rsidRPr="008115DE" w:rsidRDefault="004E531C" w:rsidP="003B0668">
            <w:pPr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dział</w:t>
            </w:r>
          </w:p>
        </w:tc>
        <w:tc>
          <w:tcPr>
            <w:tcW w:w="707" w:type="dxa"/>
          </w:tcPr>
          <w:p w14:paraId="7C781509" w14:textId="77777777" w:rsidR="004E531C" w:rsidRPr="008115DE" w:rsidRDefault="004E531C" w:rsidP="003B0668">
            <w:pPr>
              <w:rPr>
                <w:rFonts w:ascii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Para</w:t>
            </w:r>
          </w:p>
          <w:p w14:paraId="25CC06E9" w14:textId="77777777" w:rsidR="004E531C" w:rsidRPr="008115DE" w:rsidRDefault="004E531C" w:rsidP="003B0668">
            <w:pPr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graf</w:t>
            </w:r>
          </w:p>
        </w:tc>
        <w:tc>
          <w:tcPr>
            <w:tcW w:w="3376" w:type="dxa"/>
          </w:tcPr>
          <w:p w14:paraId="1F31F03D" w14:textId="77777777" w:rsidR="004E531C" w:rsidRPr="008115DE" w:rsidRDefault="004E531C" w:rsidP="003B0668">
            <w:pPr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 xml:space="preserve">Nazwa instytucji </w:t>
            </w:r>
          </w:p>
        </w:tc>
        <w:tc>
          <w:tcPr>
            <w:tcW w:w="1716" w:type="dxa"/>
          </w:tcPr>
          <w:p w14:paraId="0580B3BF" w14:textId="77777777" w:rsidR="004E531C" w:rsidRDefault="004E531C" w:rsidP="004E531C">
            <w:pPr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Kwota dotacji</w:t>
            </w:r>
          </w:p>
          <w:p w14:paraId="59DA1499" w14:textId="7404B795" w:rsidR="00066668" w:rsidRPr="008115DE" w:rsidRDefault="00066668" w:rsidP="004E531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 2021 rok</w:t>
            </w:r>
          </w:p>
        </w:tc>
        <w:tc>
          <w:tcPr>
            <w:tcW w:w="1292" w:type="dxa"/>
          </w:tcPr>
          <w:p w14:paraId="1E551384" w14:textId="77777777" w:rsidR="004E531C" w:rsidRPr="008115DE" w:rsidRDefault="004E531C" w:rsidP="003B0668">
            <w:pPr>
              <w:rPr>
                <w:rFonts w:ascii="Times New Roman" w:hAnsi="Times New Roman" w:cs="Times New Roman"/>
                <w:b/>
              </w:rPr>
            </w:pPr>
            <w:r w:rsidRPr="008115DE">
              <w:rPr>
                <w:rFonts w:ascii="Times New Roman" w:hAnsi="Times New Roman" w:cs="Times New Roman"/>
                <w:b/>
              </w:rPr>
              <w:t>Wykonanie na dzień 30.06.2020</w:t>
            </w:r>
          </w:p>
        </w:tc>
        <w:tc>
          <w:tcPr>
            <w:tcW w:w="1244" w:type="dxa"/>
          </w:tcPr>
          <w:p w14:paraId="40DA71F0" w14:textId="77777777" w:rsidR="004E531C" w:rsidRPr="008115DE" w:rsidRDefault="004E531C" w:rsidP="004E531C">
            <w:pPr>
              <w:rPr>
                <w:rFonts w:ascii="Times New Roman" w:hAnsi="Times New Roman" w:cs="Times New Roman"/>
                <w:b/>
              </w:rPr>
            </w:pPr>
            <w:r w:rsidRPr="008115DE">
              <w:rPr>
                <w:rFonts w:ascii="Times New Roman" w:hAnsi="Times New Roman" w:cs="Times New Roman"/>
                <w:b/>
              </w:rPr>
              <w:t>Procent wykonania</w:t>
            </w:r>
          </w:p>
        </w:tc>
      </w:tr>
      <w:tr w:rsidR="004E531C" w:rsidRPr="00414D8E" w14:paraId="07790C3B" w14:textId="77777777" w:rsidTr="00297631">
        <w:tc>
          <w:tcPr>
            <w:tcW w:w="569" w:type="dxa"/>
          </w:tcPr>
          <w:p w14:paraId="3CF8AA9C" w14:textId="77777777" w:rsidR="004E531C" w:rsidRPr="008115DE" w:rsidRDefault="004E531C" w:rsidP="003B066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15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5" w:type="dxa"/>
          </w:tcPr>
          <w:p w14:paraId="2AB5F1B9" w14:textId="77777777" w:rsidR="004E531C" w:rsidRPr="008115DE" w:rsidRDefault="004E531C" w:rsidP="003B066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15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47" w:type="dxa"/>
          </w:tcPr>
          <w:p w14:paraId="210711E3" w14:textId="77777777" w:rsidR="004E531C" w:rsidRPr="008115DE" w:rsidRDefault="004E531C" w:rsidP="003B066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15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7" w:type="dxa"/>
          </w:tcPr>
          <w:p w14:paraId="2745F67A" w14:textId="77777777" w:rsidR="004E531C" w:rsidRPr="008115DE" w:rsidRDefault="004E531C" w:rsidP="003B066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15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376" w:type="dxa"/>
          </w:tcPr>
          <w:p w14:paraId="420D64F6" w14:textId="77777777" w:rsidR="004E531C" w:rsidRPr="008115DE" w:rsidRDefault="004E531C" w:rsidP="003B066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15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16" w:type="dxa"/>
          </w:tcPr>
          <w:p w14:paraId="16E70584" w14:textId="77777777" w:rsidR="004E531C" w:rsidRPr="008115DE" w:rsidRDefault="004E531C" w:rsidP="004E531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15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92" w:type="dxa"/>
          </w:tcPr>
          <w:p w14:paraId="37CB4BC1" w14:textId="77777777" w:rsidR="004E531C" w:rsidRPr="008115DE" w:rsidRDefault="004E531C" w:rsidP="004E53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5D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44" w:type="dxa"/>
          </w:tcPr>
          <w:p w14:paraId="0D260ACD" w14:textId="77777777" w:rsidR="004E531C" w:rsidRPr="008115DE" w:rsidRDefault="004E531C" w:rsidP="004E53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5D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4E531C" w:rsidRPr="00414D8E" w14:paraId="26740D65" w14:textId="77777777" w:rsidTr="00297631">
        <w:tc>
          <w:tcPr>
            <w:tcW w:w="569" w:type="dxa"/>
          </w:tcPr>
          <w:p w14:paraId="49D6D7EC" w14:textId="77777777" w:rsidR="004E531C" w:rsidRPr="008115DE" w:rsidRDefault="004E531C" w:rsidP="003B06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05" w:type="dxa"/>
          </w:tcPr>
          <w:p w14:paraId="5226642E" w14:textId="77777777" w:rsidR="004E531C" w:rsidRPr="008115DE" w:rsidRDefault="004E531C" w:rsidP="003B06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921</w:t>
            </w:r>
          </w:p>
        </w:tc>
        <w:tc>
          <w:tcPr>
            <w:tcW w:w="847" w:type="dxa"/>
          </w:tcPr>
          <w:p w14:paraId="25DE24AF" w14:textId="77777777" w:rsidR="004E531C" w:rsidRPr="008115DE" w:rsidRDefault="004E531C" w:rsidP="003B06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92109</w:t>
            </w:r>
          </w:p>
        </w:tc>
        <w:tc>
          <w:tcPr>
            <w:tcW w:w="707" w:type="dxa"/>
          </w:tcPr>
          <w:p w14:paraId="56321D99" w14:textId="77777777" w:rsidR="004E531C" w:rsidRPr="008115DE" w:rsidRDefault="004E531C" w:rsidP="003B06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2480</w:t>
            </w:r>
          </w:p>
        </w:tc>
        <w:tc>
          <w:tcPr>
            <w:tcW w:w="3376" w:type="dxa"/>
          </w:tcPr>
          <w:p w14:paraId="5BA6501F" w14:textId="77777777" w:rsidR="004E531C" w:rsidRPr="008115DE" w:rsidRDefault="004E531C" w:rsidP="003B06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Gminnego Centrum Kultury w Dolicach</w:t>
            </w:r>
          </w:p>
        </w:tc>
        <w:tc>
          <w:tcPr>
            <w:tcW w:w="1716" w:type="dxa"/>
          </w:tcPr>
          <w:p w14:paraId="165C916D" w14:textId="2F61B275" w:rsidR="004E531C" w:rsidRPr="008115DE" w:rsidRDefault="00297631" w:rsidP="008115D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1 081 500</w:t>
            </w:r>
            <w:r w:rsidR="004E531C" w:rsidRPr="008115DE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292" w:type="dxa"/>
          </w:tcPr>
          <w:p w14:paraId="7843C61B" w14:textId="72085354" w:rsidR="004E531C" w:rsidRPr="008115DE" w:rsidRDefault="00297631" w:rsidP="008115D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630 875,00</w:t>
            </w:r>
          </w:p>
        </w:tc>
        <w:tc>
          <w:tcPr>
            <w:tcW w:w="1244" w:type="dxa"/>
          </w:tcPr>
          <w:p w14:paraId="5B13ECE6" w14:textId="437CA331" w:rsidR="004E531C" w:rsidRPr="008115DE" w:rsidRDefault="004E531C" w:rsidP="008115D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115DE">
              <w:rPr>
                <w:rFonts w:ascii="Times New Roman" w:hAnsi="Times New Roman" w:cs="Times New Roman"/>
                <w:b/>
              </w:rPr>
              <w:t>5</w:t>
            </w:r>
            <w:r w:rsidR="00297631">
              <w:rPr>
                <w:rFonts w:ascii="Times New Roman" w:hAnsi="Times New Roman" w:cs="Times New Roman"/>
                <w:b/>
              </w:rPr>
              <w:t>8,33</w:t>
            </w:r>
            <w:r w:rsidRPr="008115DE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4E531C" w:rsidRPr="00414D8E" w14:paraId="671A40E1" w14:textId="77777777" w:rsidTr="00297631">
        <w:tc>
          <w:tcPr>
            <w:tcW w:w="569" w:type="dxa"/>
          </w:tcPr>
          <w:p w14:paraId="4D32AD5D" w14:textId="77777777" w:rsidR="004E531C" w:rsidRPr="008115DE" w:rsidRDefault="004E531C" w:rsidP="003B06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5" w:type="dxa"/>
          </w:tcPr>
          <w:p w14:paraId="2C31A22D" w14:textId="77777777" w:rsidR="004E531C" w:rsidRPr="008115DE" w:rsidRDefault="004E531C" w:rsidP="003B06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921</w:t>
            </w:r>
          </w:p>
        </w:tc>
        <w:tc>
          <w:tcPr>
            <w:tcW w:w="847" w:type="dxa"/>
          </w:tcPr>
          <w:p w14:paraId="07276694" w14:textId="77777777" w:rsidR="004E531C" w:rsidRPr="008115DE" w:rsidRDefault="004E531C" w:rsidP="003B06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92116</w:t>
            </w:r>
          </w:p>
        </w:tc>
        <w:tc>
          <w:tcPr>
            <w:tcW w:w="707" w:type="dxa"/>
          </w:tcPr>
          <w:p w14:paraId="0D96E129" w14:textId="77777777" w:rsidR="004E531C" w:rsidRPr="008115DE" w:rsidRDefault="004E531C" w:rsidP="003B06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2480</w:t>
            </w:r>
          </w:p>
        </w:tc>
        <w:tc>
          <w:tcPr>
            <w:tcW w:w="3376" w:type="dxa"/>
          </w:tcPr>
          <w:p w14:paraId="70488782" w14:textId="77777777" w:rsidR="004E531C" w:rsidRPr="008115DE" w:rsidRDefault="004E531C" w:rsidP="003B0668">
            <w:pPr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Gminna Biblioteka Publiczna w Dolicach</w:t>
            </w:r>
          </w:p>
        </w:tc>
        <w:tc>
          <w:tcPr>
            <w:tcW w:w="1716" w:type="dxa"/>
          </w:tcPr>
          <w:p w14:paraId="2983671C" w14:textId="77CA35BB" w:rsidR="004E531C" w:rsidRPr="008115DE" w:rsidRDefault="00297631" w:rsidP="008115D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305 702</w:t>
            </w:r>
            <w:r w:rsidR="004E531C" w:rsidRPr="008115DE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292" w:type="dxa"/>
          </w:tcPr>
          <w:p w14:paraId="311771C4" w14:textId="19B3D251" w:rsidR="004E531C" w:rsidRPr="008115DE" w:rsidRDefault="00297631" w:rsidP="008115D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171 325,00</w:t>
            </w:r>
          </w:p>
        </w:tc>
        <w:tc>
          <w:tcPr>
            <w:tcW w:w="1244" w:type="dxa"/>
          </w:tcPr>
          <w:p w14:paraId="6B7448D0" w14:textId="446B3821" w:rsidR="004E531C" w:rsidRPr="008115DE" w:rsidRDefault="004E531C" w:rsidP="008115D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115DE">
              <w:rPr>
                <w:rFonts w:ascii="Times New Roman" w:hAnsi="Times New Roman" w:cs="Times New Roman"/>
                <w:b/>
              </w:rPr>
              <w:t>5</w:t>
            </w:r>
            <w:r w:rsidR="00297631">
              <w:rPr>
                <w:rFonts w:ascii="Times New Roman" w:hAnsi="Times New Roman" w:cs="Times New Roman"/>
                <w:b/>
              </w:rPr>
              <w:t>6,04</w:t>
            </w:r>
            <w:r w:rsidRPr="008115DE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4E531C" w:rsidRPr="00414D8E" w14:paraId="77FE200D" w14:textId="77777777" w:rsidTr="00297631">
        <w:tc>
          <w:tcPr>
            <w:tcW w:w="6204" w:type="dxa"/>
            <w:gridSpan w:val="5"/>
          </w:tcPr>
          <w:p w14:paraId="7537F889" w14:textId="77777777" w:rsidR="004E531C" w:rsidRPr="008115DE" w:rsidRDefault="004E531C" w:rsidP="003B0668">
            <w:pPr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Ogółem:</w:t>
            </w:r>
          </w:p>
        </w:tc>
        <w:tc>
          <w:tcPr>
            <w:tcW w:w="1716" w:type="dxa"/>
          </w:tcPr>
          <w:p w14:paraId="7F46A92F" w14:textId="6F63678B" w:rsidR="004E531C" w:rsidRPr="008115DE" w:rsidRDefault="004E531C" w:rsidP="008115D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115DE">
              <w:rPr>
                <w:rFonts w:ascii="Times New Roman" w:eastAsia="Times New Roman" w:hAnsi="Times New Roman" w:cs="Times New Roman"/>
                <w:b/>
              </w:rPr>
              <w:t>1</w:t>
            </w:r>
            <w:r w:rsidR="00297631">
              <w:rPr>
                <w:rFonts w:ascii="Times New Roman" w:eastAsia="Times New Roman" w:hAnsi="Times New Roman" w:cs="Times New Roman"/>
                <w:b/>
              </w:rPr>
              <w:t> 387 202</w:t>
            </w:r>
            <w:r w:rsidRPr="008115DE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292" w:type="dxa"/>
          </w:tcPr>
          <w:p w14:paraId="54D5755F" w14:textId="7799F673" w:rsidR="004E531C" w:rsidRPr="008115DE" w:rsidRDefault="006D6250" w:rsidP="008115D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802 200</w:t>
            </w:r>
            <w:r w:rsidR="004E531C" w:rsidRPr="008115DE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244" w:type="dxa"/>
          </w:tcPr>
          <w:p w14:paraId="1C049CC0" w14:textId="290FF2ED" w:rsidR="004E531C" w:rsidRPr="008115DE" w:rsidRDefault="004E531C" w:rsidP="008115D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115DE">
              <w:rPr>
                <w:rFonts w:ascii="Times New Roman" w:hAnsi="Times New Roman" w:cs="Times New Roman"/>
                <w:b/>
              </w:rPr>
              <w:t>5</w:t>
            </w:r>
            <w:r w:rsidR="006D6250">
              <w:rPr>
                <w:rFonts w:ascii="Times New Roman" w:hAnsi="Times New Roman" w:cs="Times New Roman"/>
                <w:b/>
              </w:rPr>
              <w:t>7,83</w:t>
            </w:r>
            <w:r w:rsidRPr="008115DE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14:paraId="6B209CAA" w14:textId="77777777" w:rsidR="004E531C" w:rsidRPr="00133D0E" w:rsidRDefault="004E531C" w:rsidP="004E531C">
      <w:pPr>
        <w:rPr>
          <w:rFonts w:ascii="Calibri" w:eastAsia="Times New Roman" w:hAnsi="Calibri" w:cs="Times New Roman"/>
          <w:sz w:val="28"/>
          <w:szCs w:val="28"/>
        </w:rPr>
      </w:pPr>
    </w:p>
    <w:p w14:paraId="5D270F08" w14:textId="77777777" w:rsidR="00031386" w:rsidRDefault="00720A3C" w:rsidP="000313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2B5E81">
        <w:rPr>
          <w:rFonts w:ascii="Times New Roman" w:hAnsi="Times New Roman" w:cs="Times New Roman"/>
          <w:b/>
        </w:rPr>
        <w:t>.</w:t>
      </w:r>
      <w:r w:rsidR="00740318">
        <w:rPr>
          <w:rFonts w:ascii="Times New Roman" w:hAnsi="Times New Roman" w:cs="Times New Roman"/>
          <w:b/>
        </w:rPr>
        <w:t>)</w:t>
      </w:r>
      <w:r w:rsidR="002B5E81">
        <w:rPr>
          <w:rFonts w:ascii="Times New Roman" w:hAnsi="Times New Roman" w:cs="Times New Roman"/>
          <w:b/>
        </w:rPr>
        <w:t xml:space="preserve"> </w:t>
      </w:r>
      <w:r w:rsidR="00031386" w:rsidRPr="0014696E">
        <w:rPr>
          <w:rFonts w:ascii="Times New Roman" w:hAnsi="Times New Roman" w:cs="Times New Roman"/>
          <w:b/>
        </w:rPr>
        <w:t>Dotacje celowe udzielone z budżetu Gminy na pomoc finansową innym jednostkom</w:t>
      </w:r>
    </w:p>
    <w:p w14:paraId="3E7887B0" w14:textId="5CC33EE7" w:rsidR="00031386" w:rsidRDefault="00031386" w:rsidP="00031386">
      <w:pPr>
        <w:rPr>
          <w:rFonts w:ascii="Times New Roman" w:hAnsi="Times New Roman" w:cs="Times New Roman"/>
          <w:b/>
        </w:rPr>
      </w:pPr>
      <w:r w:rsidRPr="0014696E">
        <w:rPr>
          <w:rFonts w:ascii="Times New Roman" w:hAnsi="Times New Roman" w:cs="Times New Roman"/>
          <w:b/>
        </w:rPr>
        <w:t xml:space="preserve"> samorządu terytorialnego</w:t>
      </w:r>
      <w:r w:rsidR="0082688D">
        <w:rPr>
          <w:rFonts w:ascii="Times New Roman" w:hAnsi="Times New Roman" w:cs="Times New Roman"/>
          <w:b/>
        </w:rPr>
        <w:t xml:space="preserve"> w 202</w:t>
      </w:r>
      <w:r w:rsidR="00132746">
        <w:rPr>
          <w:rFonts w:ascii="Times New Roman" w:hAnsi="Times New Roman" w:cs="Times New Roman"/>
          <w:b/>
        </w:rPr>
        <w:t>1</w:t>
      </w:r>
      <w:r w:rsidR="0082688D">
        <w:rPr>
          <w:rFonts w:ascii="Times New Roman" w:hAnsi="Times New Roman" w:cs="Times New Roman"/>
          <w:b/>
        </w:rPr>
        <w:t>r.-wykonanie na dzień 30.06.202</w:t>
      </w:r>
      <w:r w:rsidR="00132746">
        <w:rPr>
          <w:rFonts w:ascii="Times New Roman" w:hAnsi="Times New Roman" w:cs="Times New Roman"/>
          <w:b/>
        </w:rPr>
        <w:t>1</w:t>
      </w:r>
      <w:r w:rsidRPr="0014696E">
        <w:rPr>
          <w:rFonts w:ascii="Times New Roman" w:hAnsi="Times New Roman" w:cs="Times New Roman"/>
          <w:b/>
        </w:rPr>
        <w:t xml:space="preserve"> r</w:t>
      </w:r>
      <w:r>
        <w:rPr>
          <w:rFonts w:ascii="Times New Roman" w:hAnsi="Times New Roman" w:cs="Times New Roman"/>
          <w:b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663"/>
        <w:gridCol w:w="972"/>
        <w:gridCol w:w="990"/>
        <w:gridCol w:w="1945"/>
        <w:gridCol w:w="1527"/>
        <w:gridCol w:w="1363"/>
        <w:gridCol w:w="1363"/>
        <w:gridCol w:w="1216"/>
      </w:tblGrid>
      <w:tr w:rsidR="003707F4" w14:paraId="23687E1F" w14:textId="153002F1" w:rsidTr="0055663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FC3F" w14:textId="77777777" w:rsidR="003707F4" w:rsidRDefault="003707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C617" w14:textId="77777777" w:rsidR="003707F4" w:rsidRDefault="003707F4">
            <w:pPr>
              <w:jc w:val="center"/>
              <w:rPr>
                <w:b/>
              </w:rPr>
            </w:pPr>
            <w:r>
              <w:rPr>
                <w:b/>
              </w:rPr>
              <w:t>Dział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4BF5" w14:textId="77777777" w:rsidR="003707F4" w:rsidRDefault="003707F4">
            <w:pPr>
              <w:jc w:val="center"/>
              <w:rPr>
                <w:b/>
              </w:rPr>
            </w:pPr>
            <w:r>
              <w:rPr>
                <w:b/>
              </w:rPr>
              <w:t>Rozdział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A32F" w14:textId="77777777" w:rsidR="003707F4" w:rsidRDefault="003707F4">
            <w:pPr>
              <w:jc w:val="center"/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3038" w14:textId="77777777" w:rsidR="003707F4" w:rsidRDefault="003707F4">
            <w:pPr>
              <w:jc w:val="center"/>
              <w:rPr>
                <w:b/>
              </w:rPr>
            </w:pPr>
            <w:r>
              <w:rPr>
                <w:b/>
              </w:rPr>
              <w:t>Nazwa zadania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AEA1" w14:textId="77777777" w:rsidR="003707F4" w:rsidRDefault="003707F4">
            <w:pPr>
              <w:jc w:val="center"/>
              <w:rPr>
                <w:b/>
              </w:rPr>
            </w:pPr>
            <w:r>
              <w:rPr>
                <w:b/>
              </w:rPr>
              <w:t>Jednostka samorządu terytorialnego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C097" w14:textId="77777777" w:rsidR="003707F4" w:rsidRDefault="003707F4" w:rsidP="003707F4">
            <w:pPr>
              <w:rPr>
                <w:b/>
              </w:rPr>
            </w:pPr>
            <w:r>
              <w:rPr>
                <w:b/>
              </w:rPr>
              <w:t>Kwota dotacji</w:t>
            </w:r>
          </w:p>
          <w:p w14:paraId="252F51F9" w14:textId="67D33B88" w:rsidR="00066668" w:rsidRDefault="00066668" w:rsidP="003707F4">
            <w:pPr>
              <w:rPr>
                <w:b/>
              </w:rPr>
            </w:pPr>
            <w:r>
              <w:rPr>
                <w:b/>
              </w:rPr>
              <w:t>Na dzień 30.06.2021r.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E805" w14:textId="7D0590A9" w:rsidR="003707F4" w:rsidRDefault="00066668" w:rsidP="003707F4">
            <w:pPr>
              <w:rPr>
                <w:b/>
              </w:rPr>
            </w:pPr>
            <w:r>
              <w:rPr>
                <w:b/>
              </w:rPr>
              <w:t>Wykonanie na dzień 30.06.2021r.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9E35" w14:textId="613F10ED" w:rsidR="003707F4" w:rsidRDefault="00066668" w:rsidP="003707F4">
            <w:pPr>
              <w:rPr>
                <w:b/>
              </w:rPr>
            </w:pPr>
            <w:r>
              <w:rPr>
                <w:b/>
              </w:rPr>
              <w:t>Procent wykonania</w:t>
            </w:r>
          </w:p>
        </w:tc>
      </w:tr>
      <w:tr w:rsidR="003707F4" w14:paraId="1502694D" w14:textId="46FC56F0" w:rsidTr="0055663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3BBB" w14:textId="77777777" w:rsidR="003707F4" w:rsidRDefault="003707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7848" w14:textId="77777777" w:rsidR="003707F4" w:rsidRDefault="003707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4C08" w14:textId="77777777" w:rsidR="003707F4" w:rsidRDefault="003707F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9BB6" w14:textId="77777777" w:rsidR="003707F4" w:rsidRDefault="003707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4F8F" w14:textId="77777777" w:rsidR="003707F4" w:rsidRDefault="003707F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14DD" w14:textId="77777777" w:rsidR="003707F4" w:rsidRDefault="003707F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3C1F" w14:textId="77777777" w:rsidR="003707F4" w:rsidRDefault="003707F4" w:rsidP="003707F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0517" w14:textId="4B794D2E" w:rsidR="003707F4" w:rsidRDefault="00066668" w:rsidP="003707F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2235" w14:textId="0792CBEF" w:rsidR="003707F4" w:rsidRDefault="00066668" w:rsidP="003707F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707F4" w14:paraId="33942899" w14:textId="33E1344C" w:rsidTr="0055663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6200" w14:textId="77777777" w:rsidR="003707F4" w:rsidRDefault="003707F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683A" w14:textId="77777777" w:rsidR="003707F4" w:rsidRDefault="003707F4">
            <w:pPr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44D2" w14:textId="77777777" w:rsidR="003707F4" w:rsidRDefault="003707F4">
            <w:pPr>
              <w:rPr>
                <w:b/>
              </w:rPr>
            </w:pPr>
            <w:r>
              <w:rPr>
                <w:b/>
              </w:rPr>
              <w:t>60014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1EA2" w14:textId="77777777" w:rsidR="003707F4" w:rsidRDefault="003707F4">
            <w:pPr>
              <w:rPr>
                <w:b/>
              </w:rPr>
            </w:pPr>
            <w:r>
              <w:rPr>
                <w:b/>
              </w:rPr>
              <w:t>6300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E75F" w14:textId="77777777" w:rsidR="003707F4" w:rsidRDefault="003707F4">
            <w:pPr>
              <w:rPr>
                <w:b/>
              </w:rPr>
            </w:pPr>
            <w:r>
              <w:rPr>
                <w:b/>
              </w:rPr>
              <w:t>Modernizacja – wykonanie podwójnego powierzchniowego utrwalenia  nawierzchni drogi powiatowej 1716Z na odcinku Morzyca –Dolice”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FC09" w14:textId="77777777" w:rsidR="003707F4" w:rsidRDefault="003707F4">
            <w:pPr>
              <w:rPr>
                <w:b/>
              </w:rPr>
            </w:pPr>
            <w:r>
              <w:rPr>
                <w:b/>
              </w:rPr>
              <w:t>Powiat Stargardzki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AB8E" w14:textId="77777777" w:rsidR="003707F4" w:rsidRDefault="003707F4" w:rsidP="003707F4">
            <w:pPr>
              <w:rPr>
                <w:b/>
              </w:rPr>
            </w:pPr>
            <w:r>
              <w:rPr>
                <w:b/>
              </w:rPr>
              <w:t>100.000,00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E02F" w14:textId="51FAB82D" w:rsidR="003707F4" w:rsidRDefault="00066668" w:rsidP="003707F4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1190" w14:textId="7D9A1C15" w:rsidR="003707F4" w:rsidRDefault="00066668" w:rsidP="003707F4">
            <w:pPr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3707F4" w14:paraId="57647C01" w14:textId="51A5F84E" w:rsidTr="0055663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5065" w14:textId="77777777" w:rsidR="003707F4" w:rsidRDefault="003707F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1239" w14:textId="77777777" w:rsidR="003707F4" w:rsidRDefault="003707F4">
            <w:pPr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0540" w14:textId="77777777" w:rsidR="003707F4" w:rsidRDefault="003707F4">
            <w:pPr>
              <w:rPr>
                <w:b/>
              </w:rPr>
            </w:pPr>
            <w:r>
              <w:rPr>
                <w:b/>
              </w:rPr>
              <w:t>60014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3B7F" w14:textId="77777777" w:rsidR="003707F4" w:rsidRDefault="003707F4">
            <w:pPr>
              <w:rPr>
                <w:b/>
              </w:rPr>
            </w:pPr>
            <w:r>
              <w:rPr>
                <w:b/>
              </w:rPr>
              <w:t>6300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4969" w14:textId="77777777" w:rsidR="003707F4" w:rsidRDefault="003707F4">
            <w:pPr>
              <w:rPr>
                <w:b/>
              </w:rPr>
            </w:pPr>
            <w:r>
              <w:rPr>
                <w:b/>
              </w:rPr>
              <w:t>Przebudowa odcinka drogi numer 1775Z od skrzyżowania z drogą 1716Z do skrzyżowania z drogą 1714Z w miejscowości Strzebielewo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058D" w14:textId="77777777" w:rsidR="003707F4" w:rsidRDefault="003707F4">
            <w:pPr>
              <w:rPr>
                <w:b/>
              </w:rPr>
            </w:pPr>
            <w:r>
              <w:rPr>
                <w:b/>
              </w:rPr>
              <w:t>Powiat Stargardzki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EC35" w14:textId="77777777" w:rsidR="003707F4" w:rsidRDefault="003707F4" w:rsidP="003707F4">
            <w:pPr>
              <w:rPr>
                <w:b/>
              </w:rPr>
            </w:pPr>
            <w:r>
              <w:rPr>
                <w:b/>
              </w:rPr>
              <w:t>600.000,00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04B6" w14:textId="48FC0E9B" w:rsidR="003707F4" w:rsidRDefault="00066668" w:rsidP="003707F4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9BE1" w14:textId="08226BA9" w:rsidR="003707F4" w:rsidRDefault="00066668" w:rsidP="003707F4">
            <w:pPr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066668" w14:paraId="7FE32070" w14:textId="07F5661A" w:rsidTr="0055663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0888" w14:textId="77777777" w:rsidR="0055663C" w:rsidRDefault="0055663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1EE7" w14:textId="77777777" w:rsidR="0055663C" w:rsidRDefault="0055663C">
            <w:pPr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4110" w14:textId="77777777" w:rsidR="0055663C" w:rsidRDefault="0055663C">
            <w:pPr>
              <w:rPr>
                <w:b/>
              </w:rPr>
            </w:pPr>
            <w:r>
              <w:rPr>
                <w:b/>
              </w:rPr>
              <w:t>70005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BEAE" w14:textId="77777777" w:rsidR="0055663C" w:rsidRDefault="0055663C">
            <w:pPr>
              <w:rPr>
                <w:b/>
              </w:rPr>
            </w:pPr>
            <w:r>
              <w:rPr>
                <w:b/>
              </w:rPr>
              <w:t>2710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F812" w14:textId="77777777" w:rsidR="0055663C" w:rsidRDefault="0055663C">
            <w:pPr>
              <w:rPr>
                <w:b/>
              </w:rPr>
            </w:pPr>
            <w:r>
              <w:rPr>
                <w:b/>
              </w:rPr>
              <w:t>Pomoc Gminie Myślibórz w odbudowie zniszczonego budynku w czasie pożaru w miejscowości Golczew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A2BC" w14:textId="77777777" w:rsidR="0055663C" w:rsidRDefault="0055663C">
            <w:pPr>
              <w:rPr>
                <w:b/>
              </w:rPr>
            </w:pPr>
            <w:r>
              <w:rPr>
                <w:b/>
              </w:rPr>
              <w:t>Gmina Myślibórz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B1C2" w14:textId="77777777" w:rsidR="0055663C" w:rsidRDefault="0055663C" w:rsidP="003707F4">
            <w:pPr>
              <w:rPr>
                <w:b/>
              </w:rPr>
            </w:pPr>
            <w:r>
              <w:rPr>
                <w:b/>
              </w:rPr>
              <w:t>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F3F2" w14:textId="63D1DD90" w:rsidR="0055663C" w:rsidRDefault="00066668" w:rsidP="0055663C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A891" w14:textId="2C73F932" w:rsidR="0055663C" w:rsidRDefault="00066668" w:rsidP="0055663C">
            <w:pPr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066668" w14:paraId="2E26A3CC" w14:textId="4758D731" w:rsidTr="0055663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5509" w14:textId="77777777" w:rsidR="0055663C" w:rsidRDefault="0055663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06EC" w14:textId="77777777" w:rsidR="0055663C" w:rsidRDefault="0055663C">
            <w:pPr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5E9C" w14:textId="77777777" w:rsidR="0055663C" w:rsidRDefault="0055663C">
            <w:pPr>
              <w:rPr>
                <w:b/>
              </w:rPr>
            </w:pPr>
            <w:r>
              <w:rPr>
                <w:b/>
              </w:rPr>
              <w:t>90095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361B" w14:textId="77777777" w:rsidR="0055663C" w:rsidRDefault="0055663C">
            <w:pPr>
              <w:rPr>
                <w:b/>
              </w:rPr>
            </w:pPr>
            <w:r>
              <w:rPr>
                <w:b/>
              </w:rPr>
              <w:t>2710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5C76" w14:textId="77777777" w:rsidR="0055663C" w:rsidRDefault="0055663C">
            <w:pPr>
              <w:rPr>
                <w:b/>
              </w:rPr>
            </w:pPr>
            <w:r>
              <w:rPr>
                <w:b/>
              </w:rPr>
              <w:t>Przyjęcie do schroniska dla bezdomnych zwierząt zlokalizowanego w Stargardzie Kiczarowo , bezdomnych psów z terenu Gminy Dolice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EC9E" w14:textId="77777777" w:rsidR="0055663C" w:rsidRDefault="0055663C">
            <w:pPr>
              <w:rPr>
                <w:b/>
              </w:rPr>
            </w:pPr>
            <w:r>
              <w:rPr>
                <w:b/>
              </w:rPr>
              <w:t>Gmina – Miasto Stargard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2364" w14:textId="77777777" w:rsidR="0055663C" w:rsidRDefault="0055663C" w:rsidP="003707F4">
            <w:pPr>
              <w:rPr>
                <w:b/>
              </w:rPr>
            </w:pPr>
            <w:r>
              <w:rPr>
                <w:b/>
              </w:rPr>
              <w:t>18 000,00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2B21" w14:textId="792ECE88" w:rsidR="0055663C" w:rsidRDefault="00066668" w:rsidP="0055663C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52C9" w14:textId="0417EA3D" w:rsidR="0055663C" w:rsidRDefault="00066668" w:rsidP="0055663C">
            <w:pPr>
              <w:rPr>
                <w:b/>
              </w:rPr>
            </w:pPr>
            <w:r>
              <w:rPr>
                <w:b/>
              </w:rPr>
              <w:t>0,00%</w:t>
            </w:r>
          </w:p>
        </w:tc>
      </w:tr>
      <w:tr w:rsidR="00066668" w14:paraId="2D95278F" w14:textId="1D5F310E" w:rsidTr="0055663C">
        <w:tc>
          <w:tcPr>
            <w:tcW w:w="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953D" w14:textId="77777777" w:rsidR="0055663C" w:rsidRDefault="0055663C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0D9E" w14:textId="77777777" w:rsidR="0055663C" w:rsidRDefault="0055663C">
            <w:pPr>
              <w:rPr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2AE" w14:textId="77777777" w:rsidR="0055663C" w:rsidRDefault="0055663C">
            <w:pPr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ED3D" w14:textId="77777777" w:rsidR="0055663C" w:rsidRDefault="0055663C" w:rsidP="003707F4">
            <w:pPr>
              <w:rPr>
                <w:b/>
              </w:rPr>
            </w:pPr>
            <w:r>
              <w:rPr>
                <w:b/>
              </w:rPr>
              <w:t>723.000,00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3658" w14:textId="2511F5D0" w:rsidR="0055663C" w:rsidRDefault="00066668" w:rsidP="0055663C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A121" w14:textId="4DA225EB" w:rsidR="0055663C" w:rsidRDefault="00066668" w:rsidP="0055663C">
            <w:pPr>
              <w:rPr>
                <w:b/>
              </w:rPr>
            </w:pPr>
            <w:r>
              <w:rPr>
                <w:b/>
              </w:rPr>
              <w:t>0,00%</w:t>
            </w:r>
          </w:p>
        </w:tc>
      </w:tr>
    </w:tbl>
    <w:p w14:paraId="0BBBA97B" w14:textId="77777777" w:rsidR="00031386" w:rsidRPr="0014696E" w:rsidRDefault="00031386" w:rsidP="00031386">
      <w:pPr>
        <w:rPr>
          <w:rFonts w:ascii="Times New Roman" w:hAnsi="Times New Roman" w:cs="Times New Roman"/>
          <w:b/>
        </w:rPr>
      </w:pPr>
    </w:p>
    <w:p w14:paraId="396186C9" w14:textId="1CDDD2F8" w:rsidR="00031386" w:rsidRDefault="002B5E81" w:rsidP="000313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c.</w:t>
      </w:r>
      <w:r w:rsidR="00740318">
        <w:rPr>
          <w:rFonts w:ascii="Times New Roman" w:hAnsi="Times New Roman" w:cs="Times New Roman"/>
          <w:b/>
        </w:rPr>
        <w:t>)</w:t>
      </w:r>
      <w:r w:rsidR="00031386" w:rsidRPr="0014696E">
        <w:rPr>
          <w:rFonts w:ascii="Times New Roman" w:hAnsi="Times New Roman" w:cs="Times New Roman"/>
          <w:b/>
        </w:rPr>
        <w:t>Dotacja podmiotowa udzielona dla jednostki z poza sektora finansów publicznych</w:t>
      </w:r>
      <w:r w:rsidR="00030514">
        <w:rPr>
          <w:rFonts w:ascii="Times New Roman" w:hAnsi="Times New Roman" w:cs="Times New Roman"/>
          <w:b/>
        </w:rPr>
        <w:t xml:space="preserve"> z budżetu Gminy Dolice  w 202</w:t>
      </w:r>
      <w:r w:rsidR="00066668">
        <w:rPr>
          <w:rFonts w:ascii="Times New Roman" w:hAnsi="Times New Roman" w:cs="Times New Roman"/>
          <w:b/>
        </w:rPr>
        <w:t>1</w:t>
      </w:r>
      <w:r w:rsidR="00031386" w:rsidRPr="0014696E">
        <w:rPr>
          <w:rFonts w:ascii="Times New Roman" w:hAnsi="Times New Roman" w:cs="Times New Roman"/>
          <w:b/>
        </w:rPr>
        <w:t xml:space="preserve"> r</w:t>
      </w:r>
      <w:r w:rsidR="00031386">
        <w:rPr>
          <w:rFonts w:ascii="Times New Roman" w:hAnsi="Times New Roman" w:cs="Times New Roman"/>
          <w:b/>
        </w:rPr>
        <w:t>.- wykonanie na dzień 30.06</w:t>
      </w:r>
      <w:r w:rsidR="00030514">
        <w:rPr>
          <w:rFonts w:ascii="Times New Roman" w:hAnsi="Times New Roman" w:cs="Times New Roman"/>
          <w:b/>
        </w:rPr>
        <w:t>.202</w:t>
      </w:r>
      <w:r w:rsidR="00066668">
        <w:rPr>
          <w:rFonts w:ascii="Times New Roman" w:hAnsi="Times New Roman" w:cs="Times New Roman"/>
          <w:b/>
        </w:rPr>
        <w:t>1</w:t>
      </w:r>
      <w:r w:rsidR="00031386" w:rsidRPr="0014696E">
        <w:rPr>
          <w:rFonts w:ascii="Times New Roman" w:hAnsi="Times New Roman" w:cs="Times New Roman"/>
          <w:b/>
        </w:rPr>
        <w:t xml:space="preserve"> r.</w:t>
      </w:r>
    </w:p>
    <w:tbl>
      <w:tblPr>
        <w:tblStyle w:val="Tabela-Siatka"/>
        <w:tblW w:w="9747" w:type="dxa"/>
        <w:tblLayout w:type="fixed"/>
        <w:tblLook w:val="01E0" w:firstRow="1" w:lastRow="1" w:firstColumn="1" w:lastColumn="1" w:noHBand="0" w:noVBand="0"/>
      </w:tblPr>
      <w:tblGrid>
        <w:gridCol w:w="392"/>
        <w:gridCol w:w="567"/>
        <w:gridCol w:w="850"/>
        <w:gridCol w:w="709"/>
        <w:gridCol w:w="2268"/>
        <w:gridCol w:w="1559"/>
        <w:gridCol w:w="1276"/>
        <w:gridCol w:w="1134"/>
        <w:gridCol w:w="992"/>
      </w:tblGrid>
      <w:tr w:rsidR="007D68D3" w14:paraId="45FEB4D6" w14:textId="77777777" w:rsidTr="007D68D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A236" w14:textId="77777777" w:rsidR="007D68D3" w:rsidRPr="00A57632" w:rsidRDefault="007D68D3" w:rsidP="003B0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DF9C" w14:textId="77777777" w:rsidR="007D68D3" w:rsidRPr="00A57632" w:rsidRDefault="007D68D3" w:rsidP="003B0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Dział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5663" w14:textId="77777777" w:rsidR="007D68D3" w:rsidRPr="00A57632" w:rsidRDefault="007D68D3" w:rsidP="003B0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Rozdział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F153" w14:textId="77777777" w:rsidR="007D68D3" w:rsidRPr="00A57632" w:rsidRDefault="007D68D3" w:rsidP="003B0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Paragraf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E36D" w14:textId="77777777" w:rsidR="007D68D3" w:rsidRPr="00A57632" w:rsidRDefault="007D68D3" w:rsidP="003B0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Nazwa jednostki otrzymującej dotację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CA7B" w14:textId="77777777" w:rsidR="007D68D3" w:rsidRPr="00A57632" w:rsidRDefault="007D68D3" w:rsidP="003B0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Zakres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8A27" w14:textId="03CB2978" w:rsidR="007D68D3" w:rsidRPr="00A57632" w:rsidRDefault="007D68D3" w:rsidP="007D68D3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Ogółem kwota dotacji na 202</w:t>
            </w:r>
            <w:r w:rsidR="00066668">
              <w:rPr>
                <w:rFonts w:ascii="Times New Roman" w:hAnsi="Times New Roman" w:cs="Times New Roman"/>
                <w:b/>
              </w:rPr>
              <w:t>1</w:t>
            </w:r>
            <w:r w:rsidRPr="00A57632"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E039" w14:textId="0F9BA35F" w:rsidR="007D68D3" w:rsidRPr="00A57632" w:rsidRDefault="007D68D3" w:rsidP="007D68D3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Wykonanie na dzień 30.06.202</w:t>
            </w:r>
            <w:r w:rsidR="0006666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B8C9" w14:textId="77777777" w:rsidR="007D68D3" w:rsidRPr="00A57632" w:rsidRDefault="007D68D3" w:rsidP="007D68D3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Procent wykonania</w:t>
            </w:r>
          </w:p>
        </w:tc>
      </w:tr>
      <w:tr w:rsidR="007D68D3" w14:paraId="329383FE" w14:textId="77777777" w:rsidTr="007D68D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49F6" w14:textId="77777777" w:rsidR="007D68D3" w:rsidRPr="00A57632" w:rsidRDefault="007D68D3" w:rsidP="003B0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427F" w14:textId="77777777" w:rsidR="007D68D3" w:rsidRPr="00A57632" w:rsidRDefault="007D68D3" w:rsidP="003B0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040F" w14:textId="77777777" w:rsidR="007D68D3" w:rsidRPr="00A57632" w:rsidRDefault="007D68D3" w:rsidP="003B0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B274" w14:textId="77777777" w:rsidR="007D68D3" w:rsidRPr="00A57632" w:rsidRDefault="007D68D3" w:rsidP="003B0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E17C" w14:textId="77777777" w:rsidR="007D68D3" w:rsidRPr="00A57632" w:rsidRDefault="007D68D3" w:rsidP="003B0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279D" w14:textId="77777777" w:rsidR="007D68D3" w:rsidRPr="00A57632" w:rsidRDefault="007D68D3" w:rsidP="003B0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9C82" w14:textId="77777777" w:rsidR="007D68D3" w:rsidRPr="00A57632" w:rsidRDefault="007D68D3" w:rsidP="007D68D3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0557" w14:textId="77777777" w:rsidR="007D68D3" w:rsidRPr="00A57632" w:rsidRDefault="007D68D3" w:rsidP="007D68D3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9379" w14:textId="77777777" w:rsidR="007D68D3" w:rsidRPr="00A57632" w:rsidRDefault="007D68D3" w:rsidP="007D68D3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D68D3" w14:paraId="1C91132F" w14:textId="77777777" w:rsidTr="007D68D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64A3" w14:textId="77777777" w:rsidR="007D68D3" w:rsidRPr="00A57632" w:rsidRDefault="007D68D3" w:rsidP="003B066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B859" w14:textId="77777777" w:rsidR="007D68D3" w:rsidRPr="00A57632" w:rsidRDefault="007D68D3" w:rsidP="003B066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2732" w14:textId="77777777" w:rsidR="007D68D3" w:rsidRPr="00A57632" w:rsidRDefault="007D68D3" w:rsidP="003B066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80104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5C1E" w14:textId="77777777" w:rsidR="007D68D3" w:rsidRPr="00A57632" w:rsidRDefault="007D68D3" w:rsidP="003B066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2540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B228" w14:textId="77777777" w:rsidR="007D68D3" w:rsidRPr="00A57632" w:rsidRDefault="007D68D3" w:rsidP="003B0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Przedszkole Bajkowy Świat Zawodzińska Joanna ul. Wiejska 1    73-115 Dolice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7867" w14:textId="77777777" w:rsidR="007D68D3" w:rsidRPr="00A57632" w:rsidRDefault="007D68D3" w:rsidP="003B0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Bieżące funkcjonowanie przedszkola w Dolicach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F962" w14:textId="19CC7ECF" w:rsidR="007D68D3" w:rsidRPr="00A57632" w:rsidRDefault="00066668" w:rsidP="007D6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0901" w14:textId="1BD38398" w:rsidR="007D68D3" w:rsidRPr="00A57632" w:rsidRDefault="00066668" w:rsidP="007D6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61 113,41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547C" w14:textId="7B9EF9B0" w:rsidR="007D68D3" w:rsidRPr="00A57632" w:rsidRDefault="00066668" w:rsidP="007D6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30,56</w:t>
            </w:r>
            <w:r w:rsidR="007D68D3" w:rsidRPr="00A57632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7D68D3" w14:paraId="1EE164BB" w14:textId="77777777" w:rsidTr="007D68D3">
        <w:tc>
          <w:tcPr>
            <w:tcW w:w="6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8541" w14:textId="77777777" w:rsidR="007D68D3" w:rsidRPr="00A57632" w:rsidRDefault="007D68D3" w:rsidP="003B0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15EF" w14:textId="313EA8F5" w:rsidR="007D68D3" w:rsidRPr="00A57632" w:rsidRDefault="007D68D3" w:rsidP="007D68D3">
            <w:pPr>
              <w:rPr>
                <w:rFonts w:ascii="Times New Roman" w:hAnsi="Times New Roman" w:cs="Times New Roman"/>
                <w:b/>
              </w:rPr>
            </w:pPr>
            <w:r w:rsidRPr="00A57632">
              <w:rPr>
                <w:rFonts w:ascii="Times New Roman" w:hAnsi="Times New Roman" w:cs="Times New Roman"/>
                <w:b/>
              </w:rPr>
              <w:t>20</w:t>
            </w:r>
            <w:r w:rsidR="00066668">
              <w:rPr>
                <w:rFonts w:ascii="Times New Roman" w:hAnsi="Times New Roman" w:cs="Times New Roman"/>
                <w:b/>
              </w:rPr>
              <w:t>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4D77" w14:textId="530E0D25" w:rsidR="007D68D3" w:rsidRPr="00A57632" w:rsidRDefault="00066668" w:rsidP="007D6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61 113,41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8753" w14:textId="59753F12" w:rsidR="007D68D3" w:rsidRPr="00A57632" w:rsidRDefault="00066668" w:rsidP="007D6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30,56</w:t>
            </w:r>
            <w:r w:rsidR="007D68D3" w:rsidRPr="00A57632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14:paraId="47E20ADD" w14:textId="6F4702E0" w:rsidR="00031386" w:rsidRDefault="00031386" w:rsidP="00031386">
      <w:pPr>
        <w:rPr>
          <w:rFonts w:ascii="Times New Roman" w:hAnsi="Times New Roman" w:cs="Times New Roman"/>
          <w:b/>
          <w:sz w:val="20"/>
          <w:szCs w:val="20"/>
        </w:rPr>
      </w:pPr>
    </w:p>
    <w:p w14:paraId="12464968" w14:textId="77777777" w:rsidR="0011289B" w:rsidRDefault="0011289B" w:rsidP="00031386">
      <w:pPr>
        <w:rPr>
          <w:rFonts w:ascii="Times New Roman" w:hAnsi="Times New Roman" w:cs="Times New Roman"/>
          <w:b/>
          <w:sz w:val="20"/>
          <w:szCs w:val="20"/>
        </w:rPr>
      </w:pPr>
    </w:p>
    <w:p w14:paraId="45C78B37" w14:textId="46A32F47" w:rsidR="002A1C8B" w:rsidRDefault="002B5E81" w:rsidP="000313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d.</w:t>
      </w:r>
      <w:r w:rsidR="00740318">
        <w:rPr>
          <w:rFonts w:ascii="Times New Roman" w:hAnsi="Times New Roman" w:cs="Times New Roman"/>
          <w:b/>
        </w:rPr>
        <w:t>)</w:t>
      </w:r>
      <w:r w:rsidR="00031386" w:rsidRPr="0014696E">
        <w:rPr>
          <w:rFonts w:ascii="Times New Roman" w:hAnsi="Times New Roman" w:cs="Times New Roman"/>
          <w:b/>
        </w:rPr>
        <w:t>Dotacje celowe udzielone z budżetu Gminy na zadania własne Gminy realizowane przez podmioty nienależące do sek</w:t>
      </w:r>
      <w:r w:rsidR="00031386">
        <w:rPr>
          <w:rFonts w:ascii="Times New Roman" w:hAnsi="Times New Roman" w:cs="Times New Roman"/>
          <w:b/>
        </w:rPr>
        <w:t>tora finansów publicznych w 20</w:t>
      </w:r>
      <w:r w:rsidR="008632EC">
        <w:rPr>
          <w:rFonts w:ascii="Times New Roman" w:hAnsi="Times New Roman" w:cs="Times New Roman"/>
          <w:b/>
        </w:rPr>
        <w:t>21</w:t>
      </w:r>
      <w:r w:rsidR="00031386" w:rsidRPr="0014696E">
        <w:rPr>
          <w:rFonts w:ascii="Times New Roman" w:hAnsi="Times New Roman" w:cs="Times New Roman"/>
          <w:b/>
        </w:rPr>
        <w:t xml:space="preserve"> </w:t>
      </w:r>
      <w:r w:rsidR="004A2C81">
        <w:rPr>
          <w:rFonts w:ascii="Times New Roman" w:hAnsi="Times New Roman" w:cs="Times New Roman"/>
          <w:b/>
        </w:rPr>
        <w:t xml:space="preserve">r- wykonanie na </w:t>
      </w:r>
      <w:r w:rsidR="002A1C8B">
        <w:rPr>
          <w:rFonts w:ascii="Times New Roman" w:hAnsi="Times New Roman" w:cs="Times New Roman"/>
          <w:b/>
        </w:rPr>
        <w:t>dzień 30.06.202</w:t>
      </w:r>
      <w:r w:rsidR="008632EC">
        <w:rPr>
          <w:rFonts w:ascii="Times New Roman" w:hAnsi="Times New Roman" w:cs="Times New Roman"/>
          <w:b/>
        </w:rPr>
        <w:t>1</w:t>
      </w:r>
      <w:r w:rsidR="002A1C8B" w:rsidRPr="0014696E">
        <w:rPr>
          <w:rFonts w:ascii="Times New Roman" w:hAnsi="Times New Roman" w:cs="Times New Roman"/>
          <w:b/>
        </w:rPr>
        <w:t>r.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570"/>
        <w:gridCol w:w="576"/>
        <w:gridCol w:w="816"/>
        <w:gridCol w:w="784"/>
        <w:gridCol w:w="3019"/>
        <w:gridCol w:w="1489"/>
        <w:gridCol w:w="1582"/>
        <w:gridCol w:w="1337"/>
      </w:tblGrid>
      <w:tr w:rsidR="00E56DAB" w:rsidRPr="00BA324F" w14:paraId="53E4299D" w14:textId="08C18043" w:rsidTr="00E56DAB">
        <w:tc>
          <w:tcPr>
            <w:tcW w:w="570" w:type="dxa"/>
          </w:tcPr>
          <w:p w14:paraId="49B98AC4" w14:textId="77777777" w:rsidR="00E56DAB" w:rsidRPr="00BA324F" w:rsidRDefault="00E56DAB" w:rsidP="00BA3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76" w:type="dxa"/>
          </w:tcPr>
          <w:p w14:paraId="3583E9F6" w14:textId="77777777" w:rsidR="00E56DAB" w:rsidRDefault="00E56DAB" w:rsidP="00BA3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Dzi</w:t>
            </w:r>
            <w:proofErr w:type="spellEnd"/>
          </w:p>
          <w:p w14:paraId="6E0D56B2" w14:textId="1E0EB6B4" w:rsidR="00E56DAB" w:rsidRPr="00BA324F" w:rsidRDefault="00E56DAB" w:rsidP="00BA3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ał</w:t>
            </w:r>
            <w:proofErr w:type="spellEnd"/>
          </w:p>
        </w:tc>
        <w:tc>
          <w:tcPr>
            <w:tcW w:w="816" w:type="dxa"/>
          </w:tcPr>
          <w:p w14:paraId="1CDC63CE" w14:textId="77777777" w:rsidR="00E56DAB" w:rsidRDefault="00E56DAB" w:rsidP="00BA3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Roz</w:t>
            </w:r>
          </w:p>
          <w:p w14:paraId="10C3CE2C" w14:textId="20B362A7" w:rsidR="00E56DAB" w:rsidRPr="00BA324F" w:rsidRDefault="00E56DAB" w:rsidP="00BA3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dział</w:t>
            </w:r>
          </w:p>
        </w:tc>
        <w:tc>
          <w:tcPr>
            <w:tcW w:w="794" w:type="dxa"/>
          </w:tcPr>
          <w:p w14:paraId="15A51D43" w14:textId="77777777" w:rsidR="00E56DAB" w:rsidRDefault="00E56DAB" w:rsidP="00BA3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Para</w:t>
            </w:r>
          </w:p>
          <w:p w14:paraId="42C929DA" w14:textId="63718917" w:rsidR="00E56DAB" w:rsidRPr="00BA324F" w:rsidRDefault="00E56DAB" w:rsidP="00BA3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graf</w:t>
            </w:r>
          </w:p>
        </w:tc>
        <w:tc>
          <w:tcPr>
            <w:tcW w:w="3162" w:type="dxa"/>
          </w:tcPr>
          <w:p w14:paraId="3A576F0E" w14:textId="77777777" w:rsidR="00E56DAB" w:rsidRPr="00BA324F" w:rsidRDefault="00E56DAB" w:rsidP="00BA3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1515" w:type="dxa"/>
          </w:tcPr>
          <w:p w14:paraId="474C4447" w14:textId="68A0AF17" w:rsidR="00E56DAB" w:rsidRPr="00BA324F" w:rsidRDefault="00E56DAB" w:rsidP="00E56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Kwota dotacji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na 2021</w:t>
            </w:r>
          </w:p>
        </w:tc>
        <w:tc>
          <w:tcPr>
            <w:tcW w:w="1606" w:type="dxa"/>
          </w:tcPr>
          <w:p w14:paraId="4799A51F" w14:textId="2D367C5B" w:rsidR="00E56DAB" w:rsidRPr="00BA324F" w:rsidRDefault="00E56DAB" w:rsidP="00E56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Wykonanie na 30.06.2021r</w:t>
            </w:r>
          </w:p>
        </w:tc>
        <w:tc>
          <w:tcPr>
            <w:tcW w:w="1134" w:type="dxa"/>
          </w:tcPr>
          <w:p w14:paraId="02624EC1" w14:textId="7A34261F" w:rsidR="00E56DAB" w:rsidRPr="00BA324F" w:rsidRDefault="00E56DAB" w:rsidP="00E56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Procent wykonania</w:t>
            </w:r>
          </w:p>
        </w:tc>
      </w:tr>
      <w:tr w:rsidR="00E56DAB" w:rsidRPr="00BA324F" w14:paraId="17ADA5AA" w14:textId="757AB8C7" w:rsidTr="00E56DAB">
        <w:tc>
          <w:tcPr>
            <w:tcW w:w="570" w:type="dxa"/>
          </w:tcPr>
          <w:p w14:paraId="731D535C" w14:textId="77777777" w:rsidR="00E56DAB" w:rsidRPr="00BA324F" w:rsidRDefault="00E56DAB" w:rsidP="00BA32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4713DCC5" w14:textId="77777777" w:rsidR="00E56DAB" w:rsidRPr="00BA324F" w:rsidRDefault="00E56DAB" w:rsidP="00BA32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14:paraId="60093E37" w14:textId="77777777" w:rsidR="00E56DAB" w:rsidRPr="00BA324F" w:rsidRDefault="00E56DAB" w:rsidP="00BA32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14:paraId="5DA4BD37" w14:textId="77777777" w:rsidR="00E56DAB" w:rsidRPr="00BA324F" w:rsidRDefault="00E56DAB" w:rsidP="00BA32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62" w:type="dxa"/>
          </w:tcPr>
          <w:p w14:paraId="13FBBCC7" w14:textId="77777777" w:rsidR="00E56DAB" w:rsidRPr="00BA324F" w:rsidRDefault="00E56DAB" w:rsidP="00BA32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15" w:type="dxa"/>
          </w:tcPr>
          <w:p w14:paraId="3B85D0F2" w14:textId="77777777" w:rsidR="00E56DAB" w:rsidRPr="00BA324F" w:rsidRDefault="00E56DAB" w:rsidP="00E56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14:paraId="21592BFF" w14:textId="79403BA5" w:rsidR="00E56DAB" w:rsidRPr="00BA324F" w:rsidRDefault="00E56DAB" w:rsidP="00E56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000FB2D1" w14:textId="303D2386" w:rsidR="00E56DAB" w:rsidRPr="00BA324F" w:rsidRDefault="00E56DAB" w:rsidP="00E56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56DAB" w:rsidRPr="00BA324F" w14:paraId="0951E0EA" w14:textId="429BBDAF" w:rsidTr="00E56DAB">
        <w:tc>
          <w:tcPr>
            <w:tcW w:w="570" w:type="dxa"/>
          </w:tcPr>
          <w:p w14:paraId="7BB924C0" w14:textId="77777777" w:rsidR="00E56DAB" w:rsidRPr="00BA324F" w:rsidRDefault="00E56DAB" w:rsidP="00BA32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08C3CA39" w14:textId="77777777" w:rsidR="00E56DAB" w:rsidRPr="00BA324F" w:rsidRDefault="00E56DAB" w:rsidP="00BA3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754</w:t>
            </w:r>
          </w:p>
        </w:tc>
        <w:tc>
          <w:tcPr>
            <w:tcW w:w="816" w:type="dxa"/>
          </w:tcPr>
          <w:p w14:paraId="5A31928B" w14:textId="77777777" w:rsidR="00E56DAB" w:rsidRPr="00BA324F" w:rsidRDefault="00E56DAB" w:rsidP="00BA3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75412</w:t>
            </w:r>
          </w:p>
        </w:tc>
        <w:tc>
          <w:tcPr>
            <w:tcW w:w="794" w:type="dxa"/>
          </w:tcPr>
          <w:p w14:paraId="3ACFD449" w14:textId="77777777" w:rsidR="00E56DAB" w:rsidRPr="00BA324F" w:rsidRDefault="00E56DAB" w:rsidP="00BA3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2820</w:t>
            </w:r>
          </w:p>
        </w:tc>
        <w:tc>
          <w:tcPr>
            <w:tcW w:w="3162" w:type="dxa"/>
          </w:tcPr>
          <w:p w14:paraId="520FBCAD" w14:textId="77777777" w:rsidR="00E56DAB" w:rsidRPr="00BA324F" w:rsidRDefault="00E56DAB" w:rsidP="00BA3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 xml:space="preserve">Dotacje celowe na dofinansowanie zakupu sprzętu ratowniczego OSP </w:t>
            </w:r>
          </w:p>
        </w:tc>
        <w:tc>
          <w:tcPr>
            <w:tcW w:w="1515" w:type="dxa"/>
          </w:tcPr>
          <w:p w14:paraId="40C60F9D" w14:textId="77777777" w:rsidR="00E56DAB" w:rsidRPr="00BA324F" w:rsidRDefault="00E56DAB" w:rsidP="00E56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40.000,00</w:t>
            </w:r>
          </w:p>
        </w:tc>
        <w:tc>
          <w:tcPr>
            <w:tcW w:w="1606" w:type="dxa"/>
          </w:tcPr>
          <w:p w14:paraId="5B6671DD" w14:textId="1AD32603" w:rsidR="00E56DAB" w:rsidRPr="00BA324F" w:rsidRDefault="00E56DAB" w:rsidP="00E56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19 490,00</w:t>
            </w:r>
          </w:p>
        </w:tc>
        <w:tc>
          <w:tcPr>
            <w:tcW w:w="1134" w:type="dxa"/>
          </w:tcPr>
          <w:p w14:paraId="6BC8C4CE" w14:textId="555A14BF" w:rsidR="00E56DAB" w:rsidRPr="00BA324F" w:rsidRDefault="00E56DAB" w:rsidP="00E56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48,73%</w:t>
            </w:r>
          </w:p>
        </w:tc>
      </w:tr>
      <w:tr w:rsidR="00E56DAB" w:rsidRPr="00BA324F" w14:paraId="3948D7CF" w14:textId="3DF22124" w:rsidTr="00E56DAB">
        <w:tc>
          <w:tcPr>
            <w:tcW w:w="570" w:type="dxa"/>
          </w:tcPr>
          <w:p w14:paraId="252E338C" w14:textId="77777777" w:rsidR="00E56DAB" w:rsidRPr="00BA324F" w:rsidRDefault="00E56DAB" w:rsidP="00BA32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787C40B9" w14:textId="77777777" w:rsidR="00E56DAB" w:rsidRPr="00BA324F" w:rsidRDefault="00E56DAB" w:rsidP="00BA3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754</w:t>
            </w:r>
          </w:p>
        </w:tc>
        <w:tc>
          <w:tcPr>
            <w:tcW w:w="816" w:type="dxa"/>
          </w:tcPr>
          <w:p w14:paraId="51CBE241" w14:textId="77777777" w:rsidR="00E56DAB" w:rsidRPr="00BA324F" w:rsidRDefault="00E56DAB" w:rsidP="00BA3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75404</w:t>
            </w:r>
          </w:p>
        </w:tc>
        <w:tc>
          <w:tcPr>
            <w:tcW w:w="794" w:type="dxa"/>
          </w:tcPr>
          <w:p w14:paraId="15B3CAEE" w14:textId="77777777" w:rsidR="00E56DAB" w:rsidRPr="00BA324F" w:rsidRDefault="00E56DAB" w:rsidP="00BA3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6170</w:t>
            </w:r>
          </w:p>
        </w:tc>
        <w:tc>
          <w:tcPr>
            <w:tcW w:w="3162" w:type="dxa"/>
          </w:tcPr>
          <w:p w14:paraId="2D7CD4D8" w14:textId="77777777" w:rsidR="00E56DAB" w:rsidRPr="00BA324F" w:rsidRDefault="00E56DAB" w:rsidP="00BA3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Wpłata na Fundusz Wsparcia- dofinansowanie zakupu samochodu służbowego dla Komendy Powiatowej Policji w Stargardzie</w:t>
            </w:r>
          </w:p>
        </w:tc>
        <w:tc>
          <w:tcPr>
            <w:tcW w:w="1515" w:type="dxa"/>
          </w:tcPr>
          <w:p w14:paraId="28FE27C7" w14:textId="77777777" w:rsidR="00E56DAB" w:rsidRPr="00BA324F" w:rsidRDefault="00E56DAB" w:rsidP="00E56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10 000,00</w:t>
            </w:r>
          </w:p>
        </w:tc>
        <w:tc>
          <w:tcPr>
            <w:tcW w:w="1606" w:type="dxa"/>
          </w:tcPr>
          <w:p w14:paraId="1C18412C" w14:textId="5C9265BB" w:rsidR="00E56DAB" w:rsidRPr="00BA324F" w:rsidRDefault="00E56DAB" w:rsidP="00E56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0CEE2E82" w14:textId="5C3F1BC7" w:rsidR="00E56DAB" w:rsidRPr="00BA324F" w:rsidRDefault="00E56DAB" w:rsidP="00E56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0,00%</w:t>
            </w:r>
          </w:p>
        </w:tc>
      </w:tr>
      <w:tr w:rsidR="00E56DAB" w:rsidRPr="00BA324F" w14:paraId="2DDA6581" w14:textId="0F233950" w:rsidTr="00E56DAB">
        <w:tc>
          <w:tcPr>
            <w:tcW w:w="570" w:type="dxa"/>
          </w:tcPr>
          <w:p w14:paraId="3A8BE3DC" w14:textId="77777777" w:rsidR="00E56DAB" w:rsidRPr="00BA324F" w:rsidRDefault="00E56DAB" w:rsidP="00BA32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23B14996" w14:textId="77777777" w:rsidR="00E56DAB" w:rsidRPr="00BA324F" w:rsidRDefault="00E56DAB" w:rsidP="00BA3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851</w:t>
            </w:r>
          </w:p>
        </w:tc>
        <w:tc>
          <w:tcPr>
            <w:tcW w:w="816" w:type="dxa"/>
          </w:tcPr>
          <w:p w14:paraId="6360D116" w14:textId="77777777" w:rsidR="00E56DAB" w:rsidRPr="00BA324F" w:rsidRDefault="00E56DAB" w:rsidP="00BA3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85154</w:t>
            </w:r>
          </w:p>
        </w:tc>
        <w:tc>
          <w:tcPr>
            <w:tcW w:w="794" w:type="dxa"/>
          </w:tcPr>
          <w:p w14:paraId="144231C8" w14:textId="77777777" w:rsidR="00E56DAB" w:rsidRPr="00BA324F" w:rsidRDefault="00E56DAB" w:rsidP="00BA3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2360</w:t>
            </w:r>
          </w:p>
        </w:tc>
        <w:tc>
          <w:tcPr>
            <w:tcW w:w="3162" w:type="dxa"/>
          </w:tcPr>
          <w:p w14:paraId="4A7C71A4" w14:textId="77777777" w:rsidR="00E56DAB" w:rsidRPr="00BA324F" w:rsidRDefault="00E56DAB" w:rsidP="00BA3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Dotacje na realizację programu profilaktycznego dla uczniów</w:t>
            </w:r>
          </w:p>
        </w:tc>
        <w:tc>
          <w:tcPr>
            <w:tcW w:w="1515" w:type="dxa"/>
          </w:tcPr>
          <w:p w14:paraId="23206BF5" w14:textId="77777777" w:rsidR="00E56DAB" w:rsidRPr="00BA324F" w:rsidRDefault="00E56DAB" w:rsidP="00E56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4.000,00</w:t>
            </w:r>
          </w:p>
        </w:tc>
        <w:tc>
          <w:tcPr>
            <w:tcW w:w="1606" w:type="dxa"/>
          </w:tcPr>
          <w:p w14:paraId="67081438" w14:textId="41C8BAEF" w:rsidR="00E56DAB" w:rsidRPr="00BA324F" w:rsidRDefault="00E56DAB" w:rsidP="00E56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555A768C" w14:textId="4CB7EE37" w:rsidR="00E56DAB" w:rsidRPr="00BA324F" w:rsidRDefault="00E56DAB" w:rsidP="00E56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0,00%</w:t>
            </w:r>
          </w:p>
        </w:tc>
      </w:tr>
      <w:tr w:rsidR="00E56DAB" w:rsidRPr="00BA324F" w14:paraId="12EBCABD" w14:textId="0516A187" w:rsidTr="00E56DAB">
        <w:tc>
          <w:tcPr>
            <w:tcW w:w="570" w:type="dxa"/>
          </w:tcPr>
          <w:p w14:paraId="2E74D4FD" w14:textId="77777777" w:rsidR="00E56DAB" w:rsidRPr="00BA324F" w:rsidRDefault="00E56DAB" w:rsidP="00BA32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14:paraId="531BC08E" w14:textId="77777777" w:rsidR="00E56DAB" w:rsidRPr="00BA324F" w:rsidRDefault="00E56DAB" w:rsidP="00BA3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855</w:t>
            </w:r>
          </w:p>
        </w:tc>
        <w:tc>
          <w:tcPr>
            <w:tcW w:w="816" w:type="dxa"/>
          </w:tcPr>
          <w:p w14:paraId="6AB6EED6" w14:textId="77777777" w:rsidR="00E56DAB" w:rsidRPr="00BA324F" w:rsidRDefault="00E56DAB" w:rsidP="00BA3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85504</w:t>
            </w:r>
          </w:p>
        </w:tc>
        <w:tc>
          <w:tcPr>
            <w:tcW w:w="794" w:type="dxa"/>
          </w:tcPr>
          <w:p w14:paraId="06F56D20" w14:textId="77777777" w:rsidR="00E56DAB" w:rsidRPr="00BA324F" w:rsidRDefault="00E56DAB" w:rsidP="00BA3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2360</w:t>
            </w:r>
          </w:p>
        </w:tc>
        <w:tc>
          <w:tcPr>
            <w:tcW w:w="3162" w:type="dxa"/>
          </w:tcPr>
          <w:p w14:paraId="10680EE3" w14:textId="77777777" w:rsidR="00E56DAB" w:rsidRPr="00BA324F" w:rsidRDefault="00E56DAB" w:rsidP="00BA3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Dotacje celowe na prowadzenie placówki wsparcia dziennego .</w:t>
            </w:r>
          </w:p>
        </w:tc>
        <w:tc>
          <w:tcPr>
            <w:tcW w:w="1515" w:type="dxa"/>
          </w:tcPr>
          <w:p w14:paraId="030FDF07" w14:textId="77777777" w:rsidR="00E56DAB" w:rsidRPr="00BA324F" w:rsidRDefault="00E56DAB" w:rsidP="00E56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70.000,00</w:t>
            </w:r>
          </w:p>
        </w:tc>
        <w:tc>
          <w:tcPr>
            <w:tcW w:w="1606" w:type="dxa"/>
          </w:tcPr>
          <w:p w14:paraId="0E8F2F68" w14:textId="45D79907" w:rsidR="00E56DAB" w:rsidRPr="00BA324F" w:rsidRDefault="00E56DAB" w:rsidP="00E56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35 000,00</w:t>
            </w:r>
          </w:p>
        </w:tc>
        <w:tc>
          <w:tcPr>
            <w:tcW w:w="1134" w:type="dxa"/>
          </w:tcPr>
          <w:p w14:paraId="503F75DC" w14:textId="5496A30E" w:rsidR="00E56DAB" w:rsidRPr="00BA324F" w:rsidRDefault="00E56DAB" w:rsidP="00E56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50,00%</w:t>
            </w:r>
          </w:p>
        </w:tc>
      </w:tr>
      <w:tr w:rsidR="00E56DAB" w:rsidRPr="00BA324F" w14:paraId="04875E8C" w14:textId="1B93FBF7" w:rsidTr="00E56DAB">
        <w:tc>
          <w:tcPr>
            <w:tcW w:w="570" w:type="dxa"/>
          </w:tcPr>
          <w:p w14:paraId="7ACD7B2B" w14:textId="77777777" w:rsidR="00E56DAB" w:rsidRPr="00BA324F" w:rsidRDefault="00E56DAB" w:rsidP="00BA32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14:paraId="37FB0E8B" w14:textId="77777777" w:rsidR="00E56DAB" w:rsidRPr="00BA324F" w:rsidRDefault="00E56DAB" w:rsidP="00BA3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16" w:type="dxa"/>
          </w:tcPr>
          <w:p w14:paraId="3569AFF5" w14:textId="77777777" w:rsidR="00E56DAB" w:rsidRPr="00BA324F" w:rsidRDefault="00E56DAB" w:rsidP="00BA3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90001</w:t>
            </w:r>
          </w:p>
        </w:tc>
        <w:tc>
          <w:tcPr>
            <w:tcW w:w="794" w:type="dxa"/>
          </w:tcPr>
          <w:p w14:paraId="32900C18" w14:textId="77777777" w:rsidR="00E56DAB" w:rsidRPr="00BA324F" w:rsidRDefault="00E56DAB" w:rsidP="00BA3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6230</w:t>
            </w:r>
          </w:p>
        </w:tc>
        <w:tc>
          <w:tcPr>
            <w:tcW w:w="3162" w:type="dxa"/>
          </w:tcPr>
          <w:p w14:paraId="5B2CB023" w14:textId="77777777" w:rsidR="00E56DAB" w:rsidRPr="00BA324F" w:rsidRDefault="00E56DAB" w:rsidP="00BA3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 xml:space="preserve">Dotacja celowa na dofinansowanie wydatków inwestycyjnych służącej gospodarce wodnej i </w:t>
            </w:r>
            <w:proofErr w:type="spellStart"/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ściekowej-budowa</w:t>
            </w:r>
            <w:proofErr w:type="spellEnd"/>
            <w:r w:rsidRPr="00BA324F">
              <w:rPr>
                <w:rFonts w:ascii="Times New Roman" w:hAnsi="Times New Roman"/>
                <w:b/>
                <w:sz w:val="24"/>
                <w:szCs w:val="24"/>
              </w:rPr>
              <w:t xml:space="preserve"> studni wierconych oraz budowa przydomowych oczyszczalni ścieków</w:t>
            </w:r>
          </w:p>
        </w:tc>
        <w:tc>
          <w:tcPr>
            <w:tcW w:w="1515" w:type="dxa"/>
          </w:tcPr>
          <w:p w14:paraId="5C6E0A20" w14:textId="77777777" w:rsidR="00E56DAB" w:rsidRPr="00BA324F" w:rsidRDefault="00E56DAB" w:rsidP="00E56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50.000,00</w:t>
            </w:r>
          </w:p>
        </w:tc>
        <w:tc>
          <w:tcPr>
            <w:tcW w:w="1606" w:type="dxa"/>
          </w:tcPr>
          <w:p w14:paraId="5D433C5B" w14:textId="5D6942CC" w:rsidR="00E56DAB" w:rsidRPr="00BA324F" w:rsidRDefault="00E56DAB" w:rsidP="00E56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4 008,00</w:t>
            </w:r>
          </w:p>
        </w:tc>
        <w:tc>
          <w:tcPr>
            <w:tcW w:w="1134" w:type="dxa"/>
          </w:tcPr>
          <w:p w14:paraId="17360155" w14:textId="6240F204" w:rsidR="00E56DAB" w:rsidRPr="00BA324F" w:rsidRDefault="00E56DAB" w:rsidP="00E56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8,02%</w:t>
            </w:r>
          </w:p>
        </w:tc>
      </w:tr>
      <w:tr w:rsidR="00E56DAB" w:rsidRPr="00BA324F" w14:paraId="1172CF7D" w14:textId="3CF19C34" w:rsidTr="00E56DAB">
        <w:tc>
          <w:tcPr>
            <w:tcW w:w="570" w:type="dxa"/>
          </w:tcPr>
          <w:p w14:paraId="5842CA12" w14:textId="77777777" w:rsidR="00E56DAB" w:rsidRPr="00BA324F" w:rsidRDefault="00E56DAB" w:rsidP="00BA32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14:paraId="154EEAA2" w14:textId="77777777" w:rsidR="00E56DAB" w:rsidRPr="00BA324F" w:rsidRDefault="00E56DAB" w:rsidP="00BA3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921</w:t>
            </w:r>
          </w:p>
        </w:tc>
        <w:tc>
          <w:tcPr>
            <w:tcW w:w="816" w:type="dxa"/>
          </w:tcPr>
          <w:p w14:paraId="0F8C1761" w14:textId="77777777" w:rsidR="00E56DAB" w:rsidRPr="00BA324F" w:rsidRDefault="00E56DAB" w:rsidP="00BA3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92109</w:t>
            </w:r>
          </w:p>
        </w:tc>
        <w:tc>
          <w:tcPr>
            <w:tcW w:w="794" w:type="dxa"/>
          </w:tcPr>
          <w:p w14:paraId="0C69A581" w14:textId="77777777" w:rsidR="00E56DAB" w:rsidRPr="00BA324F" w:rsidRDefault="00E56DAB" w:rsidP="00BA3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2820</w:t>
            </w:r>
          </w:p>
        </w:tc>
        <w:tc>
          <w:tcPr>
            <w:tcW w:w="3162" w:type="dxa"/>
          </w:tcPr>
          <w:p w14:paraId="4BFF015B" w14:textId="77777777" w:rsidR="00E56DAB" w:rsidRPr="00BA324F" w:rsidRDefault="00E56DAB" w:rsidP="00BA3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 xml:space="preserve">Dotacje celowe na upowszechnianie kultury i dziedzictwa narodowego, w tym: promowanie lokalnej twórczości, artystów oraz inne wydarzenia </w:t>
            </w:r>
            <w:proofErr w:type="spellStart"/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kulturalno</w:t>
            </w:r>
            <w:proofErr w:type="spellEnd"/>
            <w:r w:rsidRPr="00BA324F">
              <w:rPr>
                <w:rFonts w:ascii="Times New Roman" w:hAnsi="Times New Roman"/>
                <w:b/>
                <w:sz w:val="24"/>
                <w:szCs w:val="24"/>
              </w:rPr>
              <w:t xml:space="preserve"> - historyczne</w:t>
            </w:r>
          </w:p>
        </w:tc>
        <w:tc>
          <w:tcPr>
            <w:tcW w:w="1515" w:type="dxa"/>
          </w:tcPr>
          <w:p w14:paraId="10E3E271" w14:textId="77777777" w:rsidR="00E56DAB" w:rsidRPr="00BA324F" w:rsidRDefault="00E56DAB" w:rsidP="00E56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20.000,00</w:t>
            </w:r>
          </w:p>
        </w:tc>
        <w:tc>
          <w:tcPr>
            <w:tcW w:w="1606" w:type="dxa"/>
          </w:tcPr>
          <w:p w14:paraId="702E4B8F" w14:textId="1B69AD80" w:rsidR="00E56DAB" w:rsidRPr="00BA324F" w:rsidRDefault="00E56DAB" w:rsidP="00E56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5 842,82</w:t>
            </w:r>
          </w:p>
        </w:tc>
        <w:tc>
          <w:tcPr>
            <w:tcW w:w="1134" w:type="dxa"/>
          </w:tcPr>
          <w:p w14:paraId="1C024B56" w14:textId="1C132E6A" w:rsidR="00E56DAB" w:rsidRPr="00BA324F" w:rsidRDefault="00E56DAB" w:rsidP="00E56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29,21%</w:t>
            </w:r>
          </w:p>
        </w:tc>
      </w:tr>
      <w:tr w:rsidR="00E56DAB" w:rsidRPr="00BA324F" w14:paraId="4EC6E1C3" w14:textId="7C2134DC" w:rsidTr="00E56DAB">
        <w:tc>
          <w:tcPr>
            <w:tcW w:w="570" w:type="dxa"/>
          </w:tcPr>
          <w:p w14:paraId="7C8E97FE" w14:textId="77777777" w:rsidR="00E56DAB" w:rsidRPr="00BA324F" w:rsidRDefault="00E56DAB" w:rsidP="00BA32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14:paraId="0569E436" w14:textId="77777777" w:rsidR="00E56DAB" w:rsidRPr="00BA324F" w:rsidRDefault="00E56DAB" w:rsidP="00BA3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921</w:t>
            </w:r>
          </w:p>
        </w:tc>
        <w:tc>
          <w:tcPr>
            <w:tcW w:w="816" w:type="dxa"/>
          </w:tcPr>
          <w:p w14:paraId="4A64A5B0" w14:textId="77777777" w:rsidR="00E56DAB" w:rsidRPr="00BA324F" w:rsidRDefault="00E56DAB" w:rsidP="00BA3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92120</w:t>
            </w:r>
          </w:p>
        </w:tc>
        <w:tc>
          <w:tcPr>
            <w:tcW w:w="794" w:type="dxa"/>
          </w:tcPr>
          <w:p w14:paraId="12352203" w14:textId="77777777" w:rsidR="00E56DAB" w:rsidRPr="00BA324F" w:rsidRDefault="00E56DAB" w:rsidP="00BA3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2720</w:t>
            </w:r>
          </w:p>
        </w:tc>
        <w:tc>
          <w:tcPr>
            <w:tcW w:w="3162" w:type="dxa"/>
          </w:tcPr>
          <w:p w14:paraId="1B669519" w14:textId="77777777" w:rsidR="00E56DAB" w:rsidRPr="00BA324F" w:rsidRDefault="00E56DAB" w:rsidP="00BA3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Dofinansowanie remontu zabytków w Gminie Dolice</w:t>
            </w:r>
          </w:p>
        </w:tc>
        <w:tc>
          <w:tcPr>
            <w:tcW w:w="1515" w:type="dxa"/>
          </w:tcPr>
          <w:p w14:paraId="4972A8E9" w14:textId="77777777" w:rsidR="00E56DAB" w:rsidRPr="00BA324F" w:rsidRDefault="00E56DAB" w:rsidP="00E56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30.000,00</w:t>
            </w:r>
          </w:p>
        </w:tc>
        <w:tc>
          <w:tcPr>
            <w:tcW w:w="1606" w:type="dxa"/>
          </w:tcPr>
          <w:p w14:paraId="3B894080" w14:textId="76CAE623" w:rsidR="00E56DAB" w:rsidRPr="00BA324F" w:rsidRDefault="00E56DAB" w:rsidP="00E56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20F5CF63" w14:textId="3A3F59C9" w:rsidR="00E56DAB" w:rsidRPr="00BA324F" w:rsidRDefault="00E56DAB" w:rsidP="00E56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0,00%</w:t>
            </w:r>
          </w:p>
        </w:tc>
      </w:tr>
      <w:tr w:rsidR="00E56DAB" w:rsidRPr="00BA324F" w14:paraId="08BD0DBE" w14:textId="1F18A7E8" w:rsidTr="00E56DAB">
        <w:tc>
          <w:tcPr>
            <w:tcW w:w="570" w:type="dxa"/>
          </w:tcPr>
          <w:p w14:paraId="3ECFDDFE" w14:textId="77777777" w:rsidR="00E56DAB" w:rsidRPr="00BA324F" w:rsidRDefault="00E56DAB" w:rsidP="00BA32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14:paraId="47841F2E" w14:textId="77777777" w:rsidR="00E56DAB" w:rsidRPr="00BA324F" w:rsidRDefault="00E56DAB" w:rsidP="00BA3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921</w:t>
            </w:r>
          </w:p>
        </w:tc>
        <w:tc>
          <w:tcPr>
            <w:tcW w:w="816" w:type="dxa"/>
          </w:tcPr>
          <w:p w14:paraId="32AD139C" w14:textId="77777777" w:rsidR="00E56DAB" w:rsidRPr="00BA324F" w:rsidRDefault="00E56DAB" w:rsidP="00BA3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92195</w:t>
            </w:r>
          </w:p>
        </w:tc>
        <w:tc>
          <w:tcPr>
            <w:tcW w:w="794" w:type="dxa"/>
          </w:tcPr>
          <w:p w14:paraId="34D610BA" w14:textId="77777777" w:rsidR="00E56DAB" w:rsidRPr="00BA324F" w:rsidRDefault="00E56DAB" w:rsidP="00BA3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2820</w:t>
            </w:r>
          </w:p>
        </w:tc>
        <w:tc>
          <w:tcPr>
            <w:tcW w:w="3162" w:type="dxa"/>
          </w:tcPr>
          <w:p w14:paraId="134C8D3C" w14:textId="77777777" w:rsidR="00E56DAB" w:rsidRPr="00BA324F" w:rsidRDefault="00E56DAB" w:rsidP="00BA3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Dotacje celowe na działalność wspomagającą rozwój wspólnot i społeczności lokalnych.</w:t>
            </w:r>
          </w:p>
        </w:tc>
        <w:tc>
          <w:tcPr>
            <w:tcW w:w="1515" w:type="dxa"/>
          </w:tcPr>
          <w:p w14:paraId="7AD2EC38" w14:textId="77777777" w:rsidR="00E56DAB" w:rsidRPr="00BA324F" w:rsidRDefault="00E56DAB" w:rsidP="00E56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20.000,00</w:t>
            </w:r>
          </w:p>
        </w:tc>
        <w:tc>
          <w:tcPr>
            <w:tcW w:w="1606" w:type="dxa"/>
          </w:tcPr>
          <w:p w14:paraId="116276ED" w14:textId="53760C82" w:rsidR="00E56DAB" w:rsidRPr="00BA324F" w:rsidRDefault="00E56DAB" w:rsidP="00E56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8 000,00</w:t>
            </w:r>
          </w:p>
        </w:tc>
        <w:tc>
          <w:tcPr>
            <w:tcW w:w="1134" w:type="dxa"/>
          </w:tcPr>
          <w:p w14:paraId="0FEE3006" w14:textId="7982C16A" w:rsidR="00E56DAB" w:rsidRPr="00BA324F" w:rsidRDefault="00E56DAB" w:rsidP="00E56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40,00%</w:t>
            </w:r>
          </w:p>
        </w:tc>
      </w:tr>
      <w:tr w:rsidR="00E56DAB" w:rsidRPr="00BA324F" w14:paraId="08208132" w14:textId="6EE8DD0B" w:rsidTr="00E56DAB">
        <w:tc>
          <w:tcPr>
            <w:tcW w:w="570" w:type="dxa"/>
          </w:tcPr>
          <w:p w14:paraId="57C4ECFE" w14:textId="77777777" w:rsidR="00E56DAB" w:rsidRPr="00BA324F" w:rsidRDefault="00E56DAB" w:rsidP="00BA32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14:paraId="38C4A43D" w14:textId="77777777" w:rsidR="00E56DAB" w:rsidRPr="00BA324F" w:rsidRDefault="00E56DAB" w:rsidP="00BA3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926</w:t>
            </w:r>
          </w:p>
        </w:tc>
        <w:tc>
          <w:tcPr>
            <w:tcW w:w="816" w:type="dxa"/>
          </w:tcPr>
          <w:p w14:paraId="6ADD9B70" w14:textId="77777777" w:rsidR="00E56DAB" w:rsidRPr="00BA324F" w:rsidRDefault="00E56DAB" w:rsidP="00BA3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92605</w:t>
            </w:r>
          </w:p>
        </w:tc>
        <w:tc>
          <w:tcPr>
            <w:tcW w:w="794" w:type="dxa"/>
          </w:tcPr>
          <w:p w14:paraId="52A10B60" w14:textId="77777777" w:rsidR="00E56DAB" w:rsidRPr="00BA324F" w:rsidRDefault="00E56DAB" w:rsidP="00BA3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2820</w:t>
            </w:r>
          </w:p>
        </w:tc>
        <w:tc>
          <w:tcPr>
            <w:tcW w:w="3162" w:type="dxa"/>
          </w:tcPr>
          <w:p w14:paraId="073E4D1A" w14:textId="77777777" w:rsidR="00E56DAB" w:rsidRPr="00BA324F" w:rsidRDefault="00E56DAB" w:rsidP="00BA3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Dotacje celowe na funkcjonowanie sportu na terenie Gminy Dolice, w tym: dotacje dla klubów sportowych, sportowy Turniej Miast i Gmin oraz na inne zadania w zakresie sportu</w:t>
            </w:r>
          </w:p>
        </w:tc>
        <w:tc>
          <w:tcPr>
            <w:tcW w:w="1515" w:type="dxa"/>
          </w:tcPr>
          <w:p w14:paraId="7C208F25" w14:textId="77777777" w:rsidR="00E56DAB" w:rsidRPr="00BA324F" w:rsidRDefault="00E56DAB" w:rsidP="00E56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380.000,00</w:t>
            </w:r>
          </w:p>
        </w:tc>
        <w:tc>
          <w:tcPr>
            <w:tcW w:w="1606" w:type="dxa"/>
          </w:tcPr>
          <w:p w14:paraId="785218E8" w14:textId="3BA3E405" w:rsidR="00E56DAB" w:rsidRPr="00BA324F" w:rsidRDefault="00E56DAB" w:rsidP="00E56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239 750,00</w:t>
            </w:r>
          </w:p>
        </w:tc>
        <w:tc>
          <w:tcPr>
            <w:tcW w:w="1134" w:type="dxa"/>
          </w:tcPr>
          <w:p w14:paraId="7674E89A" w14:textId="12A90B20" w:rsidR="00E56DAB" w:rsidRPr="00BA324F" w:rsidRDefault="00E56DAB" w:rsidP="00E56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63,09%</w:t>
            </w:r>
          </w:p>
        </w:tc>
      </w:tr>
      <w:tr w:rsidR="00E56DAB" w:rsidRPr="00BA324F" w14:paraId="3E59337B" w14:textId="03FD6CEB" w:rsidTr="00E56DAB">
        <w:tc>
          <w:tcPr>
            <w:tcW w:w="570" w:type="dxa"/>
          </w:tcPr>
          <w:p w14:paraId="62090D4A" w14:textId="77777777" w:rsidR="00E56DAB" w:rsidRPr="00BA324F" w:rsidRDefault="00E56DAB" w:rsidP="00BA32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14:paraId="104FBD95" w14:textId="77777777" w:rsidR="00E56DAB" w:rsidRPr="00BA324F" w:rsidRDefault="00E56DAB" w:rsidP="00BA32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5E28AD9B" w14:textId="77777777" w:rsidR="00E56DAB" w:rsidRPr="00BA324F" w:rsidRDefault="00E56DAB" w:rsidP="00BA32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59990127" w14:textId="77777777" w:rsidR="00E56DAB" w:rsidRPr="00BA324F" w:rsidRDefault="00E56DAB" w:rsidP="00BA32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2" w:type="dxa"/>
          </w:tcPr>
          <w:p w14:paraId="5DCE19F2" w14:textId="77777777" w:rsidR="00E56DAB" w:rsidRPr="00BA324F" w:rsidRDefault="00E56DAB" w:rsidP="00BA3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515" w:type="dxa"/>
          </w:tcPr>
          <w:p w14:paraId="46C63E84" w14:textId="77777777" w:rsidR="00E56DAB" w:rsidRPr="00BA324F" w:rsidRDefault="00E56DAB" w:rsidP="00E56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24F">
              <w:rPr>
                <w:rFonts w:ascii="Times New Roman" w:hAnsi="Times New Roman"/>
                <w:b/>
                <w:sz w:val="24"/>
                <w:szCs w:val="24"/>
              </w:rPr>
              <w:t>624.000,00</w:t>
            </w:r>
          </w:p>
        </w:tc>
        <w:tc>
          <w:tcPr>
            <w:tcW w:w="1606" w:type="dxa"/>
          </w:tcPr>
          <w:p w14:paraId="49A87B60" w14:textId="7017D55B" w:rsidR="00E56DAB" w:rsidRPr="00BA324F" w:rsidRDefault="00E56DAB" w:rsidP="00E56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312 090,82</w:t>
            </w:r>
          </w:p>
        </w:tc>
        <w:tc>
          <w:tcPr>
            <w:tcW w:w="1134" w:type="dxa"/>
          </w:tcPr>
          <w:p w14:paraId="2C48311D" w14:textId="1172604D" w:rsidR="00E56DAB" w:rsidRPr="00BA324F" w:rsidRDefault="00E56DAB" w:rsidP="00E56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50,01%</w:t>
            </w:r>
          </w:p>
        </w:tc>
      </w:tr>
    </w:tbl>
    <w:p w14:paraId="7F18D43D" w14:textId="77777777" w:rsidR="00BA324F" w:rsidRPr="00BA324F" w:rsidRDefault="00BA324F" w:rsidP="00BA324F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A324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BA324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BA324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BA324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BA324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</w:p>
    <w:p w14:paraId="44AC52B3" w14:textId="77777777" w:rsidR="002A1C8B" w:rsidRPr="00A57632" w:rsidRDefault="002A1C8B" w:rsidP="00031386">
      <w:pPr>
        <w:rPr>
          <w:rFonts w:ascii="Times New Roman" w:hAnsi="Times New Roman" w:cs="Times New Roman"/>
          <w:b/>
        </w:rPr>
      </w:pPr>
    </w:p>
    <w:p w14:paraId="72F8021F" w14:textId="192555E5" w:rsidR="002977B6" w:rsidRDefault="00B92777" w:rsidP="002977B6">
      <w:pPr>
        <w:pStyle w:val="Akapitzlis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e</w:t>
      </w:r>
      <w:r w:rsidR="002B5E81">
        <w:rPr>
          <w:rFonts w:ascii="Times New Roman" w:hAnsi="Times New Roman" w:cs="Times New Roman"/>
          <w:b/>
        </w:rPr>
        <w:t>.</w:t>
      </w:r>
      <w:r w:rsidR="00E57F30" w:rsidRPr="00E57F30">
        <w:rPr>
          <w:rFonts w:ascii="Times New Roman" w:hAnsi="Times New Roman" w:cs="Times New Roman"/>
          <w:b/>
        </w:rPr>
        <w:t>Wydatki</w:t>
      </w:r>
      <w:proofErr w:type="spellEnd"/>
      <w:r w:rsidR="00E57F30" w:rsidRPr="00E57F30">
        <w:rPr>
          <w:rFonts w:ascii="Times New Roman" w:hAnsi="Times New Roman" w:cs="Times New Roman"/>
          <w:b/>
        </w:rPr>
        <w:t xml:space="preserve"> </w:t>
      </w:r>
      <w:r w:rsidR="00871E29" w:rsidRPr="00E57F30">
        <w:rPr>
          <w:rFonts w:ascii="Times New Roman" w:hAnsi="Times New Roman" w:cs="Times New Roman"/>
          <w:b/>
        </w:rPr>
        <w:t xml:space="preserve"> inwestycyjne Gminy Dolice w roku 20</w:t>
      </w:r>
      <w:r w:rsidR="0002274F">
        <w:rPr>
          <w:rFonts w:ascii="Times New Roman" w:hAnsi="Times New Roman" w:cs="Times New Roman"/>
          <w:b/>
        </w:rPr>
        <w:t>21</w:t>
      </w:r>
      <w:r w:rsidR="00D747B7">
        <w:rPr>
          <w:rFonts w:ascii="Times New Roman" w:hAnsi="Times New Roman" w:cs="Times New Roman"/>
          <w:b/>
        </w:rPr>
        <w:t>- wykonanie na dzień 3</w:t>
      </w:r>
      <w:r w:rsidR="002977B6">
        <w:rPr>
          <w:rFonts w:ascii="Times New Roman" w:hAnsi="Times New Roman" w:cs="Times New Roman"/>
          <w:b/>
        </w:rPr>
        <w:t>0.06.202</w:t>
      </w:r>
      <w:r w:rsidR="0002274F">
        <w:rPr>
          <w:rFonts w:ascii="Times New Roman" w:hAnsi="Times New Roman" w:cs="Times New Roman"/>
          <w:b/>
        </w:rPr>
        <w:t>1</w:t>
      </w:r>
      <w:r w:rsidR="002977B6" w:rsidRPr="00E57F30">
        <w:rPr>
          <w:rFonts w:ascii="Times New Roman" w:hAnsi="Times New Roman" w:cs="Times New Roman"/>
          <w:b/>
        </w:rPr>
        <w:t xml:space="preserve"> r.</w:t>
      </w:r>
    </w:p>
    <w:p w14:paraId="2F764C95" w14:textId="77777777" w:rsidR="002977B6" w:rsidRDefault="002977B6" w:rsidP="002B5E81">
      <w:pPr>
        <w:pStyle w:val="Akapitzlist"/>
        <w:rPr>
          <w:rFonts w:ascii="Times New Roman" w:hAnsi="Times New Roman" w:cs="Times New Roman"/>
          <w:b/>
        </w:rPr>
      </w:pPr>
    </w:p>
    <w:tbl>
      <w:tblPr>
        <w:tblW w:w="10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688"/>
        <w:gridCol w:w="574"/>
        <w:gridCol w:w="3804"/>
        <w:gridCol w:w="1576"/>
        <w:gridCol w:w="1673"/>
        <w:gridCol w:w="1304"/>
      </w:tblGrid>
      <w:tr w:rsidR="0002274F" w:rsidRPr="0002274F" w14:paraId="6AB01EB6" w14:textId="08B8EC75" w:rsidTr="00561C21">
        <w:trPr>
          <w:trHeight w:val="34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A1237" w14:textId="77777777" w:rsid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</w:t>
            </w:r>
            <w:proofErr w:type="spellEnd"/>
          </w:p>
          <w:p w14:paraId="4F7A56D3" w14:textId="4B003ABC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ał</w:t>
            </w:r>
            <w:proofErr w:type="spellEnd"/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0A82B" w14:textId="77777777" w:rsid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</w:t>
            </w:r>
          </w:p>
          <w:p w14:paraId="2361C2B5" w14:textId="0FD1FC1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EFD01" w14:textId="77777777" w:rsid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</w:t>
            </w:r>
          </w:p>
          <w:p w14:paraId="78775C5D" w14:textId="2B6D7FDD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graf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F47FC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94D1D" w14:textId="014D348C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Wartość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na 2021 rok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C66CAAB" w14:textId="076EAF59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Wykonanie na 30.06.2021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53F0A3" w14:textId="792E3A4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Procent wykonania</w:t>
            </w:r>
          </w:p>
        </w:tc>
      </w:tr>
      <w:tr w:rsidR="0002274F" w:rsidRPr="0002274F" w14:paraId="21AAE8C6" w14:textId="2AA93F9F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1970968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A5093BB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0402236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76D3637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3C5ADD8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2 790 000,00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14:paraId="75BCB43C" w14:textId="6AD8D968" w:rsidR="0002274F" w:rsidRPr="0002274F" w:rsidRDefault="00DB3FDC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14 327,76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39FA807E" w14:textId="4B236288" w:rsidR="0002274F" w:rsidRPr="0002274F" w:rsidRDefault="00DB3FDC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0,51%</w:t>
            </w:r>
          </w:p>
        </w:tc>
      </w:tr>
      <w:tr w:rsidR="0002274F" w:rsidRPr="0002274F" w14:paraId="390F3F4A" w14:textId="214EBAB1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0BB56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B0FB00D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E1CC73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86D16A5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C0A7AA0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14:paraId="66CD180B" w14:textId="43B658BD" w:rsidR="0002274F" w:rsidRPr="0002274F" w:rsidRDefault="00DB3FDC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14:paraId="645CE613" w14:textId="2E86CD52" w:rsidR="0002274F" w:rsidRPr="0002274F" w:rsidRDefault="00DB3FDC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02274F" w:rsidRPr="0002274F" w14:paraId="644B244B" w14:textId="39627C66" w:rsidTr="00561C21">
        <w:trPr>
          <w:trHeight w:val="604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BDAC5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465BA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F3FD9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15945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AAC91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A10CA56" w14:textId="75B5AB3D" w:rsidR="0002274F" w:rsidRPr="0002274F" w:rsidRDefault="00DB3FDC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4B14E6" w14:textId="3262B983" w:rsidR="0002274F" w:rsidRPr="0002274F" w:rsidRDefault="00DB3FDC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02274F" w:rsidRPr="0002274F" w14:paraId="6EF350D1" w14:textId="5B9091EE" w:rsidTr="00561C21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C478F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20B86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0CD9A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C5015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Modernizacja-wykonanie podwójnego powierzchniowego utrwalenia nawierzchni drogi powiatowej 1716Z na odcinku Morzyca - Dolice"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905E1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DE42799" w14:textId="19D95DB1" w:rsidR="0002274F" w:rsidRPr="0002274F" w:rsidRDefault="00DB3FDC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3B33B2" w14:textId="56670FE9" w:rsidR="0002274F" w:rsidRPr="0002274F" w:rsidRDefault="00DB3FDC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02274F" w:rsidRPr="0002274F" w14:paraId="7CFEDB75" w14:textId="5AC1EC2F" w:rsidTr="00561C21">
        <w:trPr>
          <w:trHeight w:val="604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05817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02F10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A684E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05CF6" w14:textId="621A055E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Prace zabezpieczające w technologii podwójnego, powierzchniowego utrwalenia nawierzchni drogi powiatowej 1716Z na odcinku Morzyca - Dolice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B4765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9329FFB" w14:textId="3D5062DF" w:rsidR="0002274F" w:rsidRPr="0002274F" w:rsidRDefault="00DB3FDC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8EBDE9" w14:textId="6424EE2A" w:rsidR="0002274F" w:rsidRPr="0002274F" w:rsidRDefault="00DB3FDC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02274F" w:rsidRPr="0002274F" w14:paraId="500AAD9D" w14:textId="0735EA6F" w:rsidTr="00561C21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61BAD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0A593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CB732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CB4E3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Przebudowa odcinka drogi numer 1775Z od skrzyżowania z drogą 1716Z do skrzyżowania z drogą 1714Z w miejscowości Strzebielewo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41307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BBDAFF1" w14:textId="681DE9EE" w:rsidR="0002274F" w:rsidRPr="0002274F" w:rsidRDefault="00DB3FDC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6F5ADF" w14:textId="4D6F7472" w:rsidR="0002274F" w:rsidRPr="0002274F" w:rsidRDefault="00DB3FDC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02274F" w:rsidRPr="0002274F" w14:paraId="354C7554" w14:textId="0DA180F5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3311C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96FC72E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038F88B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4A3B540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Drogi publiczne gminne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76D4066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2 090 000,00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14:paraId="2D3B237F" w14:textId="55AE1EEB" w:rsidR="0002274F" w:rsidRPr="0002274F" w:rsidRDefault="00DB3FDC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14 327,76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14:paraId="07DCF19A" w14:textId="1FAC2551" w:rsidR="0002274F" w:rsidRPr="0002274F" w:rsidRDefault="00DB3FDC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0,69%</w:t>
            </w:r>
          </w:p>
        </w:tc>
      </w:tr>
      <w:tr w:rsidR="0002274F" w:rsidRPr="0002274F" w14:paraId="5BF2A983" w14:textId="59A030FD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DDD20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8E4A6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88DD8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673A2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ED15D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2 090 000,00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A04BB6C" w14:textId="4D856BF3" w:rsidR="0002274F" w:rsidRPr="0002274F" w:rsidRDefault="00DB3FDC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14 327,76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842D01" w14:textId="4CC9312F" w:rsidR="0002274F" w:rsidRPr="0002274F" w:rsidRDefault="00DB3FDC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0,69%</w:t>
            </w:r>
          </w:p>
        </w:tc>
      </w:tr>
      <w:tr w:rsidR="0002274F" w:rsidRPr="0002274F" w14:paraId="18D982EB" w14:textId="7193C210" w:rsidTr="00561C21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DE06F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7ADA2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CF93F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28DBF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Dokumentacja projektowa na zadanie "Przebudowa drogi wewnętrznej w m. Rzeplino dz. 207/2 i dz.200"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4CA80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F19C37A" w14:textId="0AA26C2D" w:rsidR="0002274F" w:rsidRPr="0002274F" w:rsidRDefault="00DB3FDC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88D84C" w14:textId="4A2A87C9" w:rsidR="0002274F" w:rsidRPr="0002274F" w:rsidRDefault="00DB3FDC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02274F" w:rsidRPr="0002274F" w14:paraId="543D30B7" w14:textId="5EEAEC2B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032EE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ED231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273DA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321B4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Przebudowa drogi dz. nr 15 Ziemomyśl B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0B004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650 000,00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17FF24F" w14:textId="58CCED80" w:rsidR="0002274F" w:rsidRPr="0002274F" w:rsidRDefault="00DB3FDC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13 707,00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731851" w14:textId="5614528B" w:rsidR="0002274F" w:rsidRPr="0002274F" w:rsidRDefault="00DB3FDC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2,11%</w:t>
            </w:r>
          </w:p>
        </w:tc>
      </w:tr>
      <w:tr w:rsidR="0002274F" w:rsidRPr="0002274F" w14:paraId="18BF0250" w14:textId="3FB5A366" w:rsidTr="00561C21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2BD36" w14:textId="135BB658" w:rsidR="0002274F" w:rsidRPr="0002274F" w:rsidRDefault="0002274F" w:rsidP="00DB3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1AD91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C4B33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DADDB" w14:textId="1B4CD2AC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Przebudowa drogi gminnej od m.</w:t>
            </w:r>
            <w:r w:rsidR="00B148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Kolin(skrzyżowanie z drogą powiatową nr 1716Z) do przystanku kolejowego Koli-działka nr 45/3 obręb Kolin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38B98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6BA4CE0" w14:textId="29C5112A" w:rsidR="0002274F" w:rsidRPr="0002274F" w:rsidRDefault="00DB3FDC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4A5CE4" w14:textId="1F03687E" w:rsidR="0002274F" w:rsidRPr="0002274F" w:rsidRDefault="00DB3FDC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02274F" w:rsidRPr="0002274F" w14:paraId="1D265C65" w14:textId="48D5CE44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88476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E9510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93366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58673" w14:textId="063F7AB8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Przebudowa drogi Moskorzyn - Żal</w:t>
            </w:r>
            <w:r w:rsidR="00B148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ę</w:t>
            </w: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cino do granicy Gminy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3E508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1 300 000,00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747BBB4" w14:textId="6DA3655B" w:rsidR="0002274F" w:rsidRPr="0002274F" w:rsidRDefault="00DB3FDC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56E5C9" w14:textId="21738DB8" w:rsidR="0002274F" w:rsidRPr="0002274F" w:rsidRDefault="00DB3FDC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02274F" w:rsidRPr="0002274F" w14:paraId="7162A8F5" w14:textId="79203523" w:rsidTr="00561C21">
        <w:trPr>
          <w:trHeight w:val="604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3452A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1381E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2CB43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CA6A0" w14:textId="4C539878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Przebudowa dróg wewnętrznych w m.</w:t>
            </w:r>
            <w:r w:rsidR="00B148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Dobropole dz. 100, Rzeplino dz.221/8, Sądów dz.153/27, Szemielino dz. 7/7,38,7/16 i Ziemomyśl A dz. 6/3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12770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8E4AA8A" w14:textId="2D6C23DC" w:rsidR="0002274F" w:rsidRPr="0002274F" w:rsidRDefault="00DB3FDC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620,76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A370A1" w14:textId="20FACC9C" w:rsidR="0002274F" w:rsidRPr="0002274F" w:rsidRDefault="00DB3FDC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0,62%</w:t>
            </w:r>
          </w:p>
        </w:tc>
      </w:tr>
      <w:tr w:rsidR="0002274F" w:rsidRPr="0002274F" w14:paraId="51997DFE" w14:textId="1F8A5BE4" w:rsidTr="00561C21">
        <w:trPr>
          <w:trHeight w:val="34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0F8C4D3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2A3BC61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E7E941B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904927F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74DEF0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3 619 000,00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14:paraId="5CAA0BF9" w14:textId="15E21D03" w:rsidR="0002274F" w:rsidRPr="0002274F" w:rsidRDefault="00B14AA3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172 566,16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19F4037C" w14:textId="23D83B57" w:rsidR="0002274F" w:rsidRPr="0002274F" w:rsidRDefault="00B44E27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4,7</w:t>
            </w:r>
            <w:r w:rsidR="00B14A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%</w:t>
            </w:r>
          </w:p>
        </w:tc>
      </w:tr>
      <w:tr w:rsidR="0002274F" w:rsidRPr="0002274F" w14:paraId="75B2265E" w14:textId="55B54A99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36D31" w14:textId="52319687" w:rsidR="0002274F" w:rsidRPr="0002274F" w:rsidRDefault="0002274F" w:rsidP="00B14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500A434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4A82997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5089BA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6C098C9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619 000,00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14:paraId="4E456938" w14:textId="50F0C028" w:rsidR="0002274F" w:rsidRPr="0002274F" w:rsidRDefault="00B44E27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</w:t>
            </w:r>
            <w:r w:rsidR="00B14AA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2 566,16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14:paraId="26FBA274" w14:textId="47B906F6" w:rsidR="0002274F" w:rsidRPr="0002274F" w:rsidRDefault="00B44E27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27,9</w:t>
            </w:r>
            <w:r w:rsidR="00B14AA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%</w:t>
            </w:r>
          </w:p>
        </w:tc>
      </w:tr>
      <w:tr w:rsidR="0002274F" w:rsidRPr="0002274F" w14:paraId="622126D8" w14:textId="0B04CFB2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6CBB3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16D11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1F341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DC26E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8CA2F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339 000,00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3409F84" w14:textId="299E6344" w:rsidR="0002274F" w:rsidRPr="0002274F" w:rsidRDefault="00B14AA3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10 000,00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A0856D" w14:textId="045F7E96" w:rsidR="0002274F" w:rsidRPr="0002274F" w:rsidRDefault="00B14AA3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2,95</w:t>
            </w:r>
            <w:r w:rsidR="00B44E2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%</w:t>
            </w:r>
          </w:p>
        </w:tc>
      </w:tr>
      <w:tr w:rsidR="0002274F" w:rsidRPr="0002274F" w14:paraId="5391D2FD" w14:textId="09FD9D3D" w:rsidTr="00561C21">
        <w:trPr>
          <w:trHeight w:val="604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C0808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CF366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25763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F47CE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Przebudowa budynku garażowo-magazynowego przy ul. Wiśniowej w m. Dolice- Zagospodarowanie budynku z przeznaczeniem na garaże autobusów oraz magazyn gminny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297AE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7D4296C" w14:textId="14D6F42D" w:rsidR="0002274F" w:rsidRPr="0002274F" w:rsidRDefault="00B44E27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85F65D" w14:textId="3ACC19EC" w:rsidR="0002274F" w:rsidRPr="0002274F" w:rsidRDefault="00B44E27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02274F" w:rsidRPr="0002274F" w14:paraId="20BD8BD9" w14:textId="7B2FB488" w:rsidTr="00561C21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81984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79C1D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D0975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0B057" w14:textId="3E0D1334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Przebudowa kotłowni Sp</w:t>
            </w:r>
            <w:r w:rsidR="00B148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</w:t>
            </w: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Rzeplino i zmiana systemu ogrzewania lokali mieszkalnych w SP Rzeplino-lokale mieszkalne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99D1F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69 000,00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0A687E1" w14:textId="0EC94232" w:rsidR="0002274F" w:rsidRPr="0002274F" w:rsidRDefault="00B14AA3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2DCF0C" w14:textId="36F8B780" w:rsidR="0002274F" w:rsidRPr="0002274F" w:rsidRDefault="00B44E27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</w:t>
            </w:r>
            <w:r w:rsidR="00B14AA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%</w:t>
            </w:r>
          </w:p>
        </w:tc>
      </w:tr>
      <w:tr w:rsidR="0002274F" w:rsidRPr="0002274F" w14:paraId="5479FA82" w14:textId="6D248C35" w:rsidTr="00561C21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AD8A7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649D3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ADE40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CF25F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Wymiana instalacji wodociągowej w budynku mieszkalnym w m. Warszyn dz. nr 207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B1E66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F3FD83C" w14:textId="172BEDCE" w:rsidR="0002274F" w:rsidRPr="0002274F" w:rsidRDefault="00B44E27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10 000,00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23C25E" w14:textId="0FC64222" w:rsidR="0002274F" w:rsidRPr="0002274F" w:rsidRDefault="00B44E27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100,00%</w:t>
            </w:r>
          </w:p>
        </w:tc>
      </w:tr>
      <w:tr w:rsidR="0002274F" w:rsidRPr="0002274F" w14:paraId="5E63B8D2" w14:textId="656B3F89" w:rsidTr="00561C21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C23B1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22EAB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52924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82DCF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Wymiana pokrycia dachowego na budynku w Kolinie po byłej Szkole podstawowej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22F0D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D187C1E" w14:textId="28D0689D" w:rsidR="0002274F" w:rsidRPr="0002274F" w:rsidRDefault="00B44E27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7154B7" w14:textId="3C37D112" w:rsidR="0002274F" w:rsidRPr="0002274F" w:rsidRDefault="00B44E27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02274F" w:rsidRPr="0002274F" w14:paraId="5E20CD74" w14:textId="06881A30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64BD9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88B77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B2096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DD17E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A8EAF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280 000,00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A016412" w14:textId="478BF716" w:rsidR="0002274F" w:rsidRPr="0002274F" w:rsidRDefault="00B44E27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162 566,16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614695" w14:textId="5B68337C" w:rsidR="0002274F" w:rsidRPr="0002274F" w:rsidRDefault="00B44E27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58,06%</w:t>
            </w:r>
          </w:p>
        </w:tc>
      </w:tr>
      <w:tr w:rsidR="0002274F" w:rsidRPr="0002274F" w14:paraId="24B8BDE5" w14:textId="1F444A09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6BAFA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FC883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C0C33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CECB9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nieruchomości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25A23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280 000,00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C93E0D7" w14:textId="4A022A9F" w:rsidR="0002274F" w:rsidRPr="0002274F" w:rsidRDefault="00B44E27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162 566,16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D9036E" w14:textId="30A59F8B" w:rsidR="0002274F" w:rsidRPr="0002274F" w:rsidRDefault="00B44E27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58,06%</w:t>
            </w:r>
          </w:p>
        </w:tc>
      </w:tr>
      <w:tr w:rsidR="0002274F" w:rsidRPr="0002274F" w14:paraId="09855617" w14:textId="6D976201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9B11D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1EC84D8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70006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9B12E1B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D42A144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Krajowy Zasób Nieruchomości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0319748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3 000 000,00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14:paraId="39A633FB" w14:textId="5A979E34" w:rsidR="0002274F" w:rsidRPr="0002274F" w:rsidRDefault="00B44E27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14:paraId="6397B387" w14:textId="28D3A433" w:rsidR="0002274F" w:rsidRPr="0002274F" w:rsidRDefault="00B44E27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02274F" w:rsidRPr="0002274F" w14:paraId="63D598AA" w14:textId="06F114E5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454EC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ABC29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16B06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6010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3C83A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na zakup i objęcie akcji i udziałów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54D5C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3 000 000,00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20D2B3A" w14:textId="5154BE7A" w:rsidR="0002274F" w:rsidRPr="0002274F" w:rsidRDefault="00B44E27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BB4E82" w14:textId="7CA54E60" w:rsidR="0002274F" w:rsidRPr="0002274F" w:rsidRDefault="00B44E27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02274F" w:rsidRPr="0002274F" w14:paraId="7993933E" w14:textId="277E3204" w:rsidTr="00561C21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E8E39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2D9BB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7972C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F74AF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Wniesienie udziału do Społecznej Inicjatywy Mieszkaniowej "KZN - Zachodniopomorskie" Sp. z o.o. z siedziba w Koszalinie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C4799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3 000 000,00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21A608A" w14:textId="5A8F47E2" w:rsidR="0002274F" w:rsidRPr="0002274F" w:rsidRDefault="00B44E27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519CFE" w14:textId="68B3CFF6" w:rsidR="0002274F" w:rsidRPr="0002274F" w:rsidRDefault="00B44E27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02274F" w:rsidRPr="0002274F" w14:paraId="64D52DDC" w14:textId="6DCE9BCF" w:rsidTr="00561C21">
        <w:trPr>
          <w:trHeight w:val="34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D84A97C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566CC8B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3C1C9CF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C67F7D2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B9B0329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110 000,00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14:paraId="000B7262" w14:textId="0F91A736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101 844,00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2A3C53F4" w14:textId="681A48D8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92,59%</w:t>
            </w:r>
          </w:p>
        </w:tc>
      </w:tr>
      <w:tr w:rsidR="0002274F" w:rsidRPr="0002274F" w14:paraId="11109958" w14:textId="1E71E22A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D3553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A039A46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71035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7426991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9D89600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Cmentarze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4FF4BED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14:paraId="6B4D02B1" w14:textId="47029889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101 844,00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14:paraId="11FE222D" w14:textId="74F8CD1E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92,59%</w:t>
            </w:r>
          </w:p>
        </w:tc>
      </w:tr>
      <w:tr w:rsidR="0002274F" w:rsidRPr="0002274F" w14:paraId="0AC15446" w14:textId="4DE59901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77B11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91A90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CC28F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09CED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0F3AE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FF90983" w14:textId="315C3797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101 844,00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2B99D8" w14:textId="08C20847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92,59%</w:t>
            </w:r>
          </w:p>
        </w:tc>
      </w:tr>
      <w:tr w:rsidR="0002274F" w:rsidRPr="0002274F" w14:paraId="56976FEE" w14:textId="79637A57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AB0C9" w14:textId="58947B5D" w:rsidR="0002274F" w:rsidRPr="0002274F" w:rsidRDefault="0002274F" w:rsidP="00814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CE111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31F0C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AC8FC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Budowa alejki na cmentarzu komunalnym w m. Dolice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D12CE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B7C2D39" w14:textId="51D3ADF6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101 844,00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5963E6" w14:textId="7835F59F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92,59%</w:t>
            </w:r>
          </w:p>
        </w:tc>
      </w:tr>
      <w:tr w:rsidR="0002274F" w:rsidRPr="0002274F" w14:paraId="3401BB57" w14:textId="7245591B" w:rsidTr="00561C21">
        <w:trPr>
          <w:trHeight w:val="34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AADEA7C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D095589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A235556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88DCC03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2D86E06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14:paraId="3B6A8B70" w14:textId="064254CD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69785A6A" w14:textId="466035DC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0,00%</w:t>
            </w:r>
          </w:p>
        </w:tc>
      </w:tr>
      <w:tr w:rsidR="0002274F" w:rsidRPr="0002274F" w14:paraId="41829397" w14:textId="3F8FD062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CC64E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AD08609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75023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CB2F018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7B1A70D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Urzędy gmin (miast i miast na prawach powiatu)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56291DC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14:paraId="6C31325C" w14:textId="16738D1A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14:paraId="0B3A26DB" w14:textId="24E3A6E2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02274F" w:rsidRPr="0002274F" w14:paraId="0067843B" w14:textId="082346E0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4EC8F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40896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A25C7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8217A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92B86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760CC2E" w14:textId="36ADA293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62AFEE" w14:textId="22D6E0A8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02274F" w:rsidRPr="0002274F" w14:paraId="3633FE03" w14:textId="7464AB9F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88907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D90DB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B1C72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EF0B1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Klimatyzacja budynku Urzędu Gminy  ul. Ogrodowa 16 i 18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4A7BE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D7F5FBE" w14:textId="465571C4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18D7C4" w14:textId="04CC1F70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02274F" w:rsidRPr="0002274F" w14:paraId="2B24E323" w14:textId="29C368A3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498B4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2DC2C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57953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C29DD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ECC6A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7168749" w14:textId="01BE8D57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91FA4C" w14:textId="6A126A61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02274F" w:rsidRPr="0002274F" w14:paraId="2883D229" w14:textId="427FC7E2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A8D75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18FE2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9846E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A33B1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sprzętu elektronicznego dla Urzędu Gminy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E154C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2EF5F53" w14:textId="66D83463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23F5D4" w14:textId="100DB86E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02274F" w:rsidRPr="0002274F" w14:paraId="21E51826" w14:textId="1F4EC146" w:rsidTr="00561C21">
        <w:trPr>
          <w:trHeight w:val="34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42248A8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754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24A461A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6700A98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3533712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Bezpieczeństwo publiczne i ochrona przeciwpożarowa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A747CD0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160 000,00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14:paraId="2019250F" w14:textId="5BA58367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2B596728" w14:textId="05D1AFBA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0,00 %</w:t>
            </w:r>
          </w:p>
        </w:tc>
      </w:tr>
      <w:tr w:rsidR="0002274F" w:rsidRPr="0002274F" w14:paraId="0070496A" w14:textId="3E8D8842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C2273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4227BE7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75404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9F83CEF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3468BDE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Komendy wojewódzkie Policji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470A4D4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14:paraId="308D2D14" w14:textId="602E0E2E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14:paraId="56B117F4" w14:textId="413F67F8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02274F" w:rsidRPr="0002274F" w14:paraId="032F1D5B" w14:textId="2A4919CE" w:rsidTr="00561C21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D064D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7AAE9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4AA74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6170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BD6A5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Wpłaty jednostek na państwowy fundusz celowy na finansowanie lub dofinansowanie zadań inwestycyjnych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63BC0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6EDCFB2" w14:textId="3F34720F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6FC415" w14:textId="4C144168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02274F" w:rsidRPr="0002274F" w14:paraId="4B3531AB" w14:textId="625D0D24" w:rsidTr="00561C21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5CF0D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4F8E5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D4B7F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62CF8" w14:textId="0CFDE59C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Wpłata na Fundusz Wsparcia celem zakupu samochodu do użytku słu</w:t>
            </w:r>
            <w:r w:rsidR="00B148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ż</w:t>
            </w: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bowego Komendy Powiatowej Policji w Stargardzie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7D3CE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DB15C58" w14:textId="60F6CB0C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CE12AB" w14:textId="4E0EE6C5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02274F" w:rsidRPr="0002274F" w14:paraId="3EE2114E" w14:textId="2F705B2A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F50ED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0906BD8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75412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F85E57C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EC17960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Ochotnicze straże pożarne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F5A1B9B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14:paraId="58FCD036" w14:textId="0EAEC4DD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14:paraId="04662557" w14:textId="75A64D5C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02274F" w:rsidRPr="0002274F" w14:paraId="462AD441" w14:textId="09890F96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EAAE4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EA03C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5C223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5AD38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31935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AB03F33" w14:textId="406083E5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279042" w14:textId="0E70E6C7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02274F" w:rsidRPr="0002274F" w14:paraId="7511E220" w14:textId="0DBDD277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D9ED2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2DCFF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4DC1A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CDDDC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Modernizacja remizy strażackiej OSP Dolice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82A0B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74ADA92" w14:textId="79EE08F2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3FDE05" w14:textId="1DDD1FB7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02274F" w:rsidRPr="0002274F" w14:paraId="1397B5E6" w14:textId="25866972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CE8D3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CC297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1EFD3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A4ABE" w14:textId="5524B6BB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ł</w:t>
            </w:r>
            <w:r w:rsidR="00B148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ą</w:t>
            </w: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czności radiowej systemu DSP (OSP)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233BD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88C825C" w14:textId="7B92E031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88033F" w14:textId="54EA9486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02274F" w:rsidRPr="0002274F" w14:paraId="7B9394AF" w14:textId="2943FCAA" w:rsidTr="00561C21">
        <w:trPr>
          <w:trHeight w:val="34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E2A0309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CC338DF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869C397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C814602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677F82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900 000,00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14:paraId="0BD25F13" w14:textId="6EBEB53F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3040DC27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2274F" w:rsidRPr="0002274F" w14:paraId="739A672E" w14:textId="7E3D4BF3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C0485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3064167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75818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207D327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13C44A0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Rezerwy ogólne i celowe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0219694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14:paraId="7002360E" w14:textId="2E1DCD5C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14:paraId="1097A716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02274F" w:rsidRPr="0002274F" w14:paraId="3ED3D1A1" w14:textId="00ACAA3E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5517E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3F2F8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CBD4D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6800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72F6E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Rezerwy na inwestycje i zakupy inwestycyjne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3691A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CBEE597" w14:textId="1E0E4899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0BC338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02274F" w:rsidRPr="0002274F" w14:paraId="06C37CA9" w14:textId="109E816A" w:rsidTr="00561C21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DD664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6B06B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AB689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9926A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Rezerwa celowa na wykonanie zadań inwestycyjnych Gminy Dolice w 2020r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2D508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27AEE9B" w14:textId="0D347A0F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D77515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02274F" w:rsidRPr="0002274F" w14:paraId="03704EB7" w14:textId="3AB9C9C2" w:rsidTr="00561C21">
        <w:trPr>
          <w:trHeight w:val="34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4921053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2890B15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E7AF0AF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D702B0F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330D537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2 531 000,00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14:paraId="4E8A7D58" w14:textId="6A3F3C9B" w:rsidR="0002274F" w:rsidRPr="0002274F" w:rsidRDefault="00B436ED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192 495,00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047DE70E" w14:textId="3595AFBF" w:rsidR="0002274F" w:rsidRPr="0002274F" w:rsidRDefault="006746F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7,6</w:t>
            </w:r>
            <w:r w:rsidR="00B436E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%</w:t>
            </w:r>
          </w:p>
        </w:tc>
      </w:tr>
      <w:tr w:rsidR="0002274F" w:rsidRPr="0002274F" w14:paraId="6D5F766A" w14:textId="5A82EAAE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86AA6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A701433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80101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8C3B20F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92D1FA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Szkoły podstawowe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98E2648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531 000,00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14:paraId="32A616DA" w14:textId="02EE219A" w:rsidR="0002274F" w:rsidRPr="0002274F" w:rsidRDefault="006746F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192 495,00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14:paraId="6B71FDE2" w14:textId="3844207E" w:rsidR="0002274F" w:rsidRPr="0002274F" w:rsidRDefault="006746F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36,25%</w:t>
            </w:r>
          </w:p>
        </w:tc>
      </w:tr>
      <w:tr w:rsidR="0002274F" w:rsidRPr="0002274F" w14:paraId="77197723" w14:textId="48518F84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EADAF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9B8B7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0096B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61C8B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1F60F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531 000,00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B211E03" w14:textId="35BACF55" w:rsidR="0002274F" w:rsidRPr="0002274F" w:rsidRDefault="006746F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192 495,00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FB8F18" w14:textId="21EF4C28" w:rsidR="0002274F" w:rsidRPr="0002274F" w:rsidRDefault="006746F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36,25%</w:t>
            </w:r>
          </w:p>
        </w:tc>
      </w:tr>
      <w:tr w:rsidR="0002274F" w:rsidRPr="0002274F" w14:paraId="79844E29" w14:textId="0A06F680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C63D1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E0432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3BFA4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BC961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Budowa boiska wielofunkcyjnego przy Szkole podstawowej w Dolicach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936B4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E623F52" w14:textId="3A2331A2" w:rsidR="0002274F" w:rsidRPr="0002274F" w:rsidRDefault="006746F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2B3317" w14:textId="6D528F5D" w:rsidR="0002274F" w:rsidRPr="0002274F" w:rsidRDefault="006746F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02274F" w:rsidRPr="0002274F" w14:paraId="08BB6D77" w14:textId="4198D38B" w:rsidTr="00561C21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772A1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56E85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DAA99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697F5" w14:textId="57B0903E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Przebudowa instalacji technologi</w:t>
            </w:r>
            <w:r w:rsidR="00B148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</w:t>
            </w: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urządzeń grzewczych w Szkole podstawowej w Rzeplinie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06CD1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331 000,00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9B71A65" w14:textId="74495C2A" w:rsidR="0002274F" w:rsidRPr="0002274F" w:rsidRDefault="006746F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192 495,00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F84D18" w14:textId="7E2FAD85" w:rsidR="0002274F" w:rsidRPr="0002274F" w:rsidRDefault="006746F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58,16%</w:t>
            </w:r>
          </w:p>
        </w:tc>
      </w:tr>
      <w:tr w:rsidR="0002274F" w:rsidRPr="0002274F" w14:paraId="6D6C761F" w14:textId="22771DA8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3120D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8B82975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80104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C1B31D7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A53D1C1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Przedszkola 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CA2D259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2 000 000,00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14:paraId="7B12696F" w14:textId="6D9609BD" w:rsidR="0002274F" w:rsidRPr="0002274F" w:rsidRDefault="00B436ED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14:paraId="4EB9806F" w14:textId="7814C0FB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</w:t>
            </w:r>
            <w:r w:rsidR="00B436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%</w:t>
            </w:r>
          </w:p>
        </w:tc>
      </w:tr>
      <w:tr w:rsidR="0002274F" w:rsidRPr="0002274F" w14:paraId="14767E68" w14:textId="2B1613BB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C82A3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C9F54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91396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13291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DACAF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2 000 000,00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494D78E" w14:textId="56D8C239" w:rsidR="0002274F" w:rsidRPr="0002274F" w:rsidRDefault="00B436ED" w:rsidP="00B43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FFA535" w14:textId="55FA9D33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</w:t>
            </w:r>
            <w:r w:rsidR="00B436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%</w:t>
            </w:r>
          </w:p>
        </w:tc>
      </w:tr>
      <w:tr w:rsidR="0002274F" w:rsidRPr="0002274F" w14:paraId="5698C689" w14:textId="35BF4C3A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C248A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283EC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BBAA5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4117A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Projekt i budowa przedszkola w miejscowości Dolice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F3E61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2 000 000,00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BA9D130" w14:textId="3CF3E605" w:rsidR="0002274F" w:rsidRPr="0002274F" w:rsidRDefault="00B436ED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DC0C63" w14:textId="27A40AAD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</w:t>
            </w:r>
            <w:r w:rsidR="00B436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%</w:t>
            </w:r>
          </w:p>
        </w:tc>
      </w:tr>
      <w:tr w:rsidR="0002274F" w:rsidRPr="0002274F" w14:paraId="2F6E6E09" w14:textId="61B491D4" w:rsidTr="00561C21">
        <w:trPr>
          <w:trHeight w:val="34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E05518F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D16A1FB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850FB85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5CDCEFE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8AD085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222 000,00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14:paraId="3FE8C423" w14:textId="63EB9B4E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17 220,00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674B6E52" w14:textId="6C65BDF6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7,76%</w:t>
            </w:r>
          </w:p>
        </w:tc>
      </w:tr>
      <w:tr w:rsidR="0002274F" w:rsidRPr="0002274F" w14:paraId="4E139429" w14:textId="0B603BB8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02284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0B8F439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27E197B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AA4574E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DB61A15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22 000,00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14:paraId="45956012" w14:textId="3AAF9FA1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14 760,00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14:paraId="05DFA7B0" w14:textId="7566AED1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67,09%</w:t>
            </w:r>
          </w:p>
        </w:tc>
      </w:tr>
      <w:tr w:rsidR="0002274F" w:rsidRPr="0002274F" w14:paraId="44DD142E" w14:textId="1BEDE2D7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7BE89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57F35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E149C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95DFE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7B165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22 000,00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8444395" w14:textId="7CE07B20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14 760,00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241159" w14:textId="7B17985D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67,09%</w:t>
            </w:r>
          </w:p>
        </w:tc>
      </w:tr>
      <w:tr w:rsidR="0002274F" w:rsidRPr="0002274F" w14:paraId="66018ED5" w14:textId="49CB9442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C1428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E4582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D532F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D0C70" w14:textId="7C83088F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Centrum Opiekuńczo Mieszkalne</w:t>
            </w:r>
            <w:r w:rsidR="00B148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 Gminie Dolice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300C6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22 000,00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820775A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037C0C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02274F" w:rsidRPr="0002274F" w14:paraId="06D0FB2D" w14:textId="743C7FB2" w:rsidTr="00561C21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17897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30C1252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85220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127A8FC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98A932E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Jednostki specjalistycznego poradnictwa, mieszkania chronione i ośrodki interwencji kryzysowej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43D1811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14:paraId="3CE92191" w14:textId="26E10AFD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2 460,00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14:paraId="4FFBB9C3" w14:textId="5076F03B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1,23%</w:t>
            </w:r>
          </w:p>
        </w:tc>
      </w:tr>
      <w:tr w:rsidR="0002274F" w:rsidRPr="0002274F" w14:paraId="76052EE3" w14:textId="0F2F5422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0AD44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3BADB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44364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A3961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82737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E3FFCE9" w14:textId="6E48480F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2 460,00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BB475D" w14:textId="1F1DFC96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1,23%</w:t>
            </w:r>
          </w:p>
        </w:tc>
      </w:tr>
      <w:tr w:rsidR="0002274F" w:rsidRPr="0002274F" w14:paraId="242B85AB" w14:textId="7B5903D7" w:rsidTr="00561C21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4A65D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F06D7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643C4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291FE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Przebudowa budynku po byłym Ośrodku Zdrowia w Dolicach na mieszkanie chronione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7844D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62FFBE3" w14:textId="71C2FAE1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2 460,00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F5427F" w14:textId="7C19A0AA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1,23%</w:t>
            </w:r>
          </w:p>
        </w:tc>
      </w:tr>
      <w:tr w:rsidR="0002274F" w:rsidRPr="0002274F" w14:paraId="3EBFA6E2" w14:textId="7DA48811" w:rsidTr="00561C21">
        <w:trPr>
          <w:trHeight w:val="34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4B3C92A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0391424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8C698A5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5DADD9D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74AA8C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3 267 260,00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14:paraId="5BC471BC" w14:textId="2D6E636A" w:rsidR="0002274F" w:rsidRPr="0002274F" w:rsidRDefault="00B14AA3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126 976,09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2C04FCB2" w14:textId="3B8F0E54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3,</w:t>
            </w:r>
            <w:r w:rsidR="00B14A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%</w:t>
            </w:r>
          </w:p>
        </w:tc>
      </w:tr>
      <w:tr w:rsidR="0002274F" w:rsidRPr="0002274F" w14:paraId="3F7B513D" w14:textId="6DF02028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206C3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7A5ECE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90001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F93B0E5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FF61389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Gospodarka ściekowa i ochrona wód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E586083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1 130 000,00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14:paraId="1D51848C" w14:textId="7740CFFE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72 281,00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14:paraId="300E8CAD" w14:textId="2E781DD0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6,40%</w:t>
            </w:r>
          </w:p>
        </w:tc>
      </w:tr>
      <w:tr w:rsidR="0002274F" w:rsidRPr="0002274F" w14:paraId="6194912F" w14:textId="1C3BAB57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86E38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94B1D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35940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3AB32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B4075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1 040 000,00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4A04697" w14:textId="45C9D8F6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63 248,00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28E932" w14:textId="400DFECF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6,08%</w:t>
            </w:r>
          </w:p>
        </w:tc>
      </w:tr>
      <w:tr w:rsidR="0002274F" w:rsidRPr="0002274F" w14:paraId="55667F78" w14:textId="45FCDD39" w:rsidTr="00561C21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29942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E4301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D68E2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D990A" w14:textId="6823BD68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Budowa sieci wodociągowej (część przedsi</w:t>
            </w:r>
            <w:r w:rsidR="00B148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ę</w:t>
            </w: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wzięcia w pasie dr</w:t>
            </w:r>
            <w:r w:rsidR="00B148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.wojewódzkiej nr 122) w Dolicach dz. nr 632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506E6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8388A45" w14:textId="3D421EF8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BFB125" w14:textId="153233A7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02274F" w:rsidRPr="0002274F" w14:paraId="7457C18F" w14:textId="3696FB20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4F73C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D8E12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FF0C6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4CA87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Budowa sieci wodociągowej do działek 662, 663/1 obręb Dolice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A6B6B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0390127" w14:textId="78BECE21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2CC255" w14:textId="2F9E28D0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02274F" w:rsidRPr="0002274F" w14:paraId="0B2D52B7" w14:textId="071ACBD1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9750C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C2EFE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393C0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7FF8B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Budowa sieci wodociągowej Kolin- Przewłoki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36CAF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3623C80" w14:textId="76F33553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46 248,00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09D27D" w14:textId="19D7EE7A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9,25%</w:t>
            </w:r>
          </w:p>
        </w:tc>
      </w:tr>
      <w:tr w:rsidR="0002274F" w:rsidRPr="0002274F" w14:paraId="756BD043" w14:textId="44BD8EC5" w:rsidTr="00561C21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AE17D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95C4A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66197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ACE79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Dokumentacja i wykonanie sieci kanalizacji sanitarnej ul. Wiejska w m. Dolice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FD218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E640C7A" w14:textId="3822A9A8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1B0358" w14:textId="5459BE09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02274F" w:rsidRPr="0002274F" w14:paraId="0FC9E234" w14:textId="7C8622E1" w:rsidTr="00561C21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1899C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8F578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DE797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A7461" w14:textId="3E262043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Podłączenie budynku ul.</w:t>
            </w:r>
            <w:r w:rsidR="00B1485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Wiśniowa 2 w Dolicach do sieci kanalizacji sanitarnej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F95FE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64180FC" w14:textId="50E55C01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F51C22" w14:textId="1235CA3C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02274F" w:rsidRPr="0002274F" w14:paraId="3F67B99D" w14:textId="592FCFA2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7AFD1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0D758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20C74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4B4E7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Przebudowa i rozbudowa sieci wodociągowej do Stadionu w Dolicach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CD802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2D2013B" w14:textId="32B3F9D5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17 000,00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3D5A96" w14:textId="673BE8C2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8,50%</w:t>
            </w:r>
          </w:p>
        </w:tc>
      </w:tr>
      <w:tr w:rsidR="0002274F" w:rsidRPr="0002274F" w14:paraId="0B5F4C2B" w14:textId="09A67744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8A3AA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B6C40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4B5A2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8CE49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E9678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C355747" w14:textId="19249A74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5 025,00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3A12BE" w14:textId="07DC7272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12,56%</w:t>
            </w:r>
          </w:p>
        </w:tc>
      </w:tr>
      <w:tr w:rsidR="0002274F" w:rsidRPr="0002274F" w14:paraId="65BA8F1A" w14:textId="50D31308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9C78A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8E2A2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B311A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77A87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Wykup sieci wodociągowych i kanalizacyjnych od osób prywatnych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45CD7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F3A4BB9" w14:textId="65146051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5 025,00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8DF671" w14:textId="1E2E5C68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12,56%</w:t>
            </w:r>
          </w:p>
        </w:tc>
      </w:tr>
      <w:tr w:rsidR="0002274F" w:rsidRPr="0002274F" w14:paraId="01A7D841" w14:textId="4340B35A" w:rsidTr="00561C21">
        <w:trPr>
          <w:trHeight w:val="604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0C0F8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7D2D8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07FC3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6230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226C6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61F9E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98BF651" w14:textId="1B4FEF32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4 008,00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2D5BBD" w14:textId="3BB2E8F5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8,02%</w:t>
            </w:r>
          </w:p>
        </w:tc>
      </w:tr>
      <w:tr w:rsidR="0002274F" w:rsidRPr="0002274F" w14:paraId="79A15C6C" w14:textId="2CDA4CF9" w:rsidTr="00561C21">
        <w:trPr>
          <w:trHeight w:val="604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FDFA7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3B953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97835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583A5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na dofinansowanie wydatków inwestycyjnych służącej gospodarce wodnej i ściekowej - budowa studni wierconych oraz budowa przydomowych oczyszczalni ścieków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8592A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E8B4E17" w14:textId="42265B60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4 008,00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C7C71F" w14:textId="5FDC7255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8,02%</w:t>
            </w:r>
          </w:p>
        </w:tc>
      </w:tr>
      <w:tr w:rsidR="0002274F" w:rsidRPr="0002274F" w14:paraId="43F1B643" w14:textId="44FB3956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395F8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D7D12F4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90095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24CD58A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8A8B9C5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BEB7B9A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2 137 260,00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14:paraId="041A3BC8" w14:textId="07A961D0" w:rsidR="0002274F" w:rsidRPr="0002274F" w:rsidRDefault="00B436ED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54 695,09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14:paraId="74D3675D" w14:textId="3393038A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2,</w:t>
            </w:r>
            <w:r w:rsidR="00B436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56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%</w:t>
            </w:r>
          </w:p>
        </w:tc>
      </w:tr>
      <w:tr w:rsidR="0002274F" w:rsidRPr="0002274F" w14:paraId="6C77892F" w14:textId="2C9D5912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9F0CC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78E62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E425B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48787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04A83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37 260,00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566B038" w14:textId="79DAE7B9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35 055,00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6ECD86" w14:textId="46B33AC3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94,08%</w:t>
            </w:r>
          </w:p>
        </w:tc>
      </w:tr>
      <w:tr w:rsidR="0002274F" w:rsidRPr="0002274F" w14:paraId="07E7FC78" w14:textId="5F989599" w:rsidTr="00561C21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6CB2F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D8E56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A3EED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CE116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Rozbiórka i budowa drewnianej wiaty biesiadnej dz. Nr 1484 ul. Wiśniowa w m. Dolice(projekt megality)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404C7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37 260,00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A22B129" w14:textId="03B6B192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35 055,00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AFF1C9" w14:textId="5F18DBF8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94,08%</w:t>
            </w:r>
          </w:p>
        </w:tc>
      </w:tr>
      <w:tr w:rsidR="0002274F" w:rsidRPr="0002274F" w14:paraId="7E20FA6A" w14:textId="50886C92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D4795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FFD9E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14BBF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6057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3C4D0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25C06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1 427 548,39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D136B9F" w14:textId="54B598C6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BA056B" w14:textId="755A784A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02274F" w:rsidRPr="0002274F" w14:paraId="7D479C21" w14:textId="523F7327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3A31B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51143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3F1A3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9B9D3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Rewitalizacja centrum Dolic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ADC05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1 427 548,39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B626306" w14:textId="00B58352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31922E" w14:textId="76EB38D7" w:rsidR="0002274F" w:rsidRPr="0002274F" w:rsidRDefault="008147D0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02274F" w:rsidRPr="0002274F" w14:paraId="600ABE22" w14:textId="70E38E2E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DA8FB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87CED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D5E78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6059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E21A6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DA11D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672 451,61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9C3B3A0" w14:textId="7567A6DE" w:rsidR="0002274F" w:rsidRPr="0002274F" w:rsidRDefault="00B436ED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19 640,09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D2676E" w14:textId="63C1320A" w:rsidR="0002274F" w:rsidRPr="0002274F" w:rsidRDefault="00B436ED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2,92</w:t>
            </w:r>
            <w:r w:rsidR="008147D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%</w:t>
            </w:r>
          </w:p>
        </w:tc>
      </w:tr>
      <w:tr w:rsidR="0002274F" w:rsidRPr="0002274F" w14:paraId="0F34070D" w14:textId="16D94F1E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D0E13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19BB6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F606C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2D7C5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Rewitalizacja centrum Dolic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C4D72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672 451,61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D340371" w14:textId="7656789F" w:rsidR="0002274F" w:rsidRPr="0002274F" w:rsidRDefault="00B436ED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19 640,09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BCE440" w14:textId="5BE86D62" w:rsidR="0002274F" w:rsidRPr="0002274F" w:rsidRDefault="00B436ED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2,92</w:t>
            </w:r>
            <w:r w:rsidR="008147D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%</w:t>
            </w:r>
          </w:p>
        </w:tc>
      </w:tr>
      <w:tr w:rsidR="0002274F" w:rsidRPr="0002274F" w14:paraId="64B4C5D1" w14:textId="42F0E348" w:rsidTr="00561C21">
        <w:trPr>
          <w:trHeight w:val="34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9FF4222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098E5F9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4BB5034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100D76C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8551FE1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168 000,00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14:paraId="7B46BA41" w14:textId="507D570C" w:rsidR="0002274F" w:rsidRPr="0002274F" w:rsidRDefault="008557F2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17 097,00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2E4C2C4E" w14:textId="354AD9A7" w:rsidR="0002274F" w:rsidRPr="0002274F" w:rsidRDefault="008557F2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10,18%</w:t>
            </w:r>
          </w:p>
        </w:tc>
      </w:tr>
      <w:tr w:rsidR="0002274F" w:rsidRPr="0002274F" w14:paraId="18202C46" w14:textId="0A3CA4DB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5BCEB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AFD3C9F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92109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00B4A8C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C37ABD6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Domy i ośrodki kultury, świetlice i kluby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EC7F574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168 000,00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14:paraId="1567531D" w14:textId="57CEA0CC" w:rsidR="0002274F" w:rsidRPr="0002274F" w:rsidRDefault="008557F2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17 097,00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14:paraId="538D25FF" w14:textId="09108CCB" w:rsidR="0002274F" w:rsidRPr="0002274F" w:rsidRDefault="008557F2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10,18%</w:t>
            </w:r>
          </w:p>
        </w:tc>
      </w:tr>
      <w:tr w:rsidR="0002274F" w:rsidRPr="0002274F" w14:paraId="221EF435" w14:textId="0F9AD51A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F37B2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87F54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9A74A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37968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5551B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168 000,00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5AC8638" w14:textId="28FB2596" w:rsidR="0002274F" w:rsidRPr="0002274F" w:rsidRDefault="008557F2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17 097,00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EDEE9B" w14:textId="3979A9D4" w:rsidR="0002274F" w:rsidRPr="0002274F" w:rsidRDefault="00561C21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10,18%</w:t>
            </w:r>
          </w:p>
        </w:tc>
      </w:tr>
      <w:tr w:rsidR="0002274F" w:rsidRPr="0002274F" w14:paraId="1827EF47" w14:textId="404C2D9E" w:rsidTr="00561C21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B516D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F709B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FB204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D16C6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Budowa świetlicy Wiejskiej wraz zagospodarowaniem terenu miejscowości Pomietów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F832C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B625DE1" w14:textId="239B4D65" w:rsidR="0002274F" w:rsidRPr="0002274F" w:rsidRDefault="00561C21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17 097,00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7ED8F8" w14:textId="4482FC25" w:rsidR="0002274F" w:rsidRPr="0002274F" w:rsidRDefault="00561C21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34,19%</w:t>
            </w:r>
          </w:p>
        </w:tc>
      </w:tr>
      <w:tr w:rsidR="0002274F" w:rsidRPr="0002274F" w14:paraId="55E26041" w14:textId="5834FF8D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3246C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934D4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C6A94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18721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Oświetlenie zewnętrzne świetlicy w Warszynie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9F540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A64C561" w14:textId="07B4262D" w:rsidR="0002274F" w:rsidRPr="0002274F" w:rsidRDefault="00561C21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3CAF39" w14:textId="79B7B0AB" w:rsidR="0002274F" w:rsidRPr="0002274F" w:rsidRDefault="00561C21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02274F" w:rsidRPr="0002274F" w14:paraId="7C4DB30E" w14:textId="2B6DB931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4E8E4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747F2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FF5F0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AEF07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Przebudowa świetlicy w miejscowości Żalęcino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0962A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080DE91" w14:textId="4DC3D7BB" w:rsidR="0002274F" w:rsidRPr="0002274F" w:rsidRDefault="00561C21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66485F" w14:textId="5BACA3D9" w:rsidR="0002274F" w:rsidRPr="0002274F" w:rsidRDefault="00561C21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02274F" w:rsidRPr="0002274F" w14:paraId="7ACDFDF4" w14:textId="649FD4A1" w:rsidTr="00561C21">
        <w:trPr>
          <w:trHeight w:val="34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BDB0C35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bookmarkStart w:id="0" w:name="_Hlk80606973"/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D702B4A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3398E26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20F2099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Kultura fizyczna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624A6C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14:paraId="11304D94" w14:textId="491EE1F8" w:rsidR="0002274F" w:rsidRPr="0002274F" w:rsidRDefault="00561C21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62AD0FDC" w14:textId="4CCD698B" w:rsidR="0002274F" w:rsidRPr="0002274F" w:rsidRDefault="00561C21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0,00%</w:t>
            </w:r>
          </w:p>
        </w:tc>
      </w:tr>
      <w:tr w:rsidR="0002274F" w:rsidRPr="0002274F" w14:paraId="737F22A1" w14:textId="20DA40F4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468FC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78C6264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92601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FA75DCE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2C6B2FA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Obiekty sportowe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BCD0680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</w:tcPr>
          <w:p w14:paraId="1A497127" w14:textId="4695018D" w:rsidR="0002274F" w:rsidRPr="0002274F" w:rsidRDefault="00561C21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14:paraId="6FFAA276" w14:textId="4C14672F" w:rsidR="0002274F" w:rsidRPr="0002274F" w:rsidRDefault="00561C21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02274F" w:rsidRPr="0002274F" w14:paraId="763A856E" w14:textId="670CDFFA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07B4A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6A903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EBDEA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8B471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F2566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F648DC7" w14:textId="3FFED314" w:rsidR="0002274F" w:rsidRPr="0002274F" w:rsidRDefault="00561C21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F9754D" w14:textId="505278B4" w:rsidR="0002274F" w:rsidRPr="0002274F" w:rsidRDefault="00561C21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02274F" w:rsidRPr="0002274F" w14:paraId="04D4A872" w14:textId="347891B5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6DF03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6607C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0728E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76EA8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Przebudowa stadionu w miejscowości Dolice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CD7EF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3D77D36" w14:textId="07ADFA5B" w:rsidR="0002274F" w:rsidRPr="0002274F" w:rsidRDefault="00561C21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7AA4A6" w14:textId="62789DF9" w:rsidR="0002274F" w:rsidRPr="0002274F" w:rsidRDefault="00561C21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02274F" w:rsidRPr="0002274F" w14:paraId="6DBE7B29" w14:textId="2A2D0428" w:rsidTr="00561C2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ECEDE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2FE5E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51612" w14:textId="77777777" w:rsidR="0002274F" w:rsidRPr="0002274F" w:rsidRDefault="0002274F" w:rsidP="0002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C73AD" w14:textId="77777777" w:rsidR="0002274F" w:rsidRPr="0002274F" w:rsidRDefault="0002274F" w:rsidP="0002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Zakup kontenera-pawilonu na boisko sportowe w miejscowości Sądów 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E8419" w14:textId="77777777" w:rsidR="0002274F" w:rsidRPr="0002274F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274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E41DF9D" w14:textId="4DFDA028" w:rsidR="0002274F" w:rsidRPr="0002274F" w:rsidRDefault="00561C21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054913" w14:textId="685DDC93" w:rsidR="0002274F" w:rsidRPr="0002274F" w:rsidRDefault="00561C21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0,00%</w:t>
            </w:r>
          </w:p>
        </w:tc>
      </w:tr>
      <w:tr w:rsidR="0002274F" w:rsidRPr="0002274F" w14:paraId="01DEFC07" w14:textId="4857ED12" w:rsidTr="00561C21">
        <w:trPr>
          <w:trHeight w:val="342"/>
        </w:trPr>
        <w:tc>
          <w:tcPr>
            <w:tcW w:w="5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7CA0F" w14:textId="77777777" w:rsidR="0002274F" w:rsidRPr="00F743CC" w:rsidRDefault="0002274F" w:rsidP="000227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43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F6628" w14:textId="77777777" w:rsidR="0002274F" w:rsidRPr="00F743CC" w:rsidRDefault="0002274F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F743C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14 047 260,00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0833F5E" w14:textId="7511C096" w:rsidR="0002274F" w:rsidRPr="00F743CC" w:rsidRDefault="00B14AA3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642 526,01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2EA6B9" w14:textId="77AA8ED6" w:rsidR="0002274F" w:rsidRPr="00F743CC" w:rsidRDefault="00F743CC" w:rsidP="00DB3F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4,</w:t>
            </w:r>
            <w:r w:rsidR="00B14A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57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%</w:t>
            </w:r>
          </w:p>
        </w:tc>
      </w:tr>
    </w:tbl>
    <w:p w14:paraId="459FA5E3" w14:textId="77777777" w:rsidR="002977B6" w:rsidRPr="00E57F30" w:rsidRDefault="002977B6" w:rsidP="002B5E81">
      <w:pPr>
        <w:pStyle w:val="Akapitzlist"/>
        <w:rPr>
          <w:rFonts w:ascii="Times New Roman" w:hAnsi="Times New Roman" w:cs="Times New Roman"/>
          <w:b/>
        </w:rPr>
      </w:pPr>
    </w:p>
    <w:p w14:paraId="18ABD227" w14:textId="5946A4BD" w:rsidR="00871E29" w:rsidRPr="00740318" w:rsidRDefault="00740318" w:rsidP="00740318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j.</w:t>
      </w:r>
      <w:r w:rsidR="00871E29" w:rsidRPr="00740318">
        <w:rPr>
          <w:rFonts w:ascii="Times New Roman" w:hAnsi="Times New Roman" w:cs="Times New Roman"/>
          <w:b/>
          <w:sz w:val="24"/>
          <w:szCs w:val="24"/>
        </w:rPr>
        <w:t>Plan</w:t>
      </w:r>
      <w:proofErr w:type="spellEnd"/>
      <w:r w:rsidR="00871E29" w:rsidRPr="00740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23C">
        <w:rPr>
          <w:rFonts w:ascii="Times New Roman" w:hAnsi="Times New Roman" w:cs="Times New Roman"/>
          <w:b/>
          <w:sz w:val="24"/>
          <w:szCs w:val="24"/>
        </w:rPr>
        <w:t>dochodów</w:t>
      </w:r>
      <w:r w:rsidR="00871E29" w:rsidRPr="00740318">
        <w:rPr>
          <w:rFonts w:ascii="Times New Roman" w:hAnsi="Times New Roman" w:cs="Times New Roman"/>
          <w:b/>
          <w:sz w:val="24"/>
          <w:szCs w:val="24"/>
        </w:rPr>
        <w:t xml:space="preserve"> i wydatków związanych z ochron</w:t>
      </w:r>
      <w:r w:rsidR="00766C69" w:rsidRPr="00740318">
        <w:rPr>
          <w:rFonts w:ascii="Times New Roman" w:hAnsi="Times New Roman" w:cs="Times New Roman"/>
          <w:b/>
          <w:sz w:val="24"/>
          <w:szCs w:val="24"/>
        </w:rPr>
        <w:t>ą środowiska na dzi</w:t>
      </w:r>
      <w:r w:rsidR="00D73972">
        <w:rPr>
          <w:rFonts w:ascii="Times New Roman" w:hAnsi="Times New Roman" w:cs="Times New Roman"/>
          <w:b/>
          <w:sz w:val="24"/>
          <w:szCs w:val="24"/>
        </w:rPr>
        <w:t>eń 30.06.202</w:t>
      </w:r>
      <w:r w:rsidR="00F455BE">
        <w:rPr>
          <w:rFonts w:ascii="Times New Roman" w:hAnsi="Times New Roman" w:cs="Times New Roman"/>
          <w:b/>
          <w:sz w:val="24"/>
          <w:szCs w:val="24"/>
        </w:rPr>
        <w:t>1</w:t>
      </w:r>
      <w:r w:rsidR="00871E29" w:rsidRPr="00740318">
        <w:rPr>
          <w:rFonts w:ascii="Times New Roman" w:hAnsi="Times New Roman" w:cs="Times New Roman"/>
          <w:b/>
          <w:sz w:val="24"/>
          <w:szCs w:val="24"/>
        </w:rPr>
        <w:t xml:space="preserve"> r. wynosi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736"/>
        <w:gridCol w:w="816"/>
        <w:gridCol w:w="697"/>
        <w:gridCol w:w="1976"/>
        <w:gridCol w:w="991"/>
        <w:gridCol w:w="1323"/>
        <w:gridCol w:w="1270"/>
      </w:tblGrid>
      <w:tr w:rsidR="008023AD" w:rsidRPr="00472EA6" w14:paraId="14DD45AF" w14:textId="77777777" w:rsidTr="00F455BE">
        <w:tc>
          <w:tcPr>
            <w:tcW w:w="544" w:type="dxa"/>
          </w:tcPr>
          <w:p w14:paraId="12A9F019" w14:textId="77777777" w:rsidR="008023AD" w:rsidRPr="00472EA6" w:rsidRDefault="008023AD" w:rsidP="00C8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A6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</w:tcPr>
          <w:p w14:paraId="1C6C9EF7" w14:textId="77777777" w:rsidR="008023AD" w:rsidRPr="00472EA6" w:rsidRDefault="008023AD" w:rsidP="00C8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A6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</w:p>
        </w:tc>
        <w:tc>
          <w:tcPr>
            <w:tcW w:w="816" w:type="dxa"/>
          </w:tcPr>
          <w:p w14:paraId="0E1B1FD5" w14:textId="77777777" w:rsidR="008023AD" w:rsidRDefault="008023AD" w:rsidP="00C8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A6">
              <w:rPr>
                <w:rFonts w:ascii="Times New Roman" w:hAnsi="Times New Roman" w:cs="Times New Roman"/>
                <w:sz w:val="24"/>
                <w:szCs w:val="24"/>
              </w:rPr>
              <w:t>Roz</w:t>
            </w:r>
          </w:p>
          <w:p w14:paraId="41A0E766" w14:textId="77777777" w:rsidR="008023AD" w:rsidRPr="00472EA6" w:rsidRDefault="008023AD" w:rsidP="00C8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A6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</w:p>
        </w:tc>
        <w:tc>
          <w:tcPr>
            <w:tcW w:w="700" w:type="dxa"/>
          </w:tcPr>
          <w:p w14:paraId="54DA16A9" w14:textId="77777777" w:rsidR="008023AD" w:rsidRDefault="008023AD" w:rsidP="00C8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A6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</w:p>
          <w:p w14:paraId="4DA42CBB" w14:textId="77777777" w:rsidR="008023AD" w:rsidRPr="00472EA6" w:rsidRDefault="008023AD" w:rsidP="00C8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A6">
              <w:rPr>
                <w:rFonts w:ascii="Times New Roman" w:hAnsi="Times New Roman" w:cs="Times New Roman"/>
                <w:sz w:val="24"/>
                <w:szCs w:val="24"/>
              </w:rPr>
              <w:t>graf</w:t>
            </w:r>
          </w:p>
        </w:tc>
        <w:tc>
          <w:tcPr>
            <w:tcW w:w="1848" w:type="dxa"/>
          </w:tcPr>
          <w:p w14:paraId="2E54EBE2" w14:textId="77777777" w:rsidR="008023AD" w:rsidRPr="00472EA6" w:rsidRDefault="008023AD" w:rsidP="00C8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A6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1341" w:type="dxa"/>
          </w:tcPr>
          <w:p w14:paraId="0AEA10CD" w14:textId="77777777" w:rsidR="008023AD" w:rsidRPr="00472EA6" w:rsidRDefault="008023AD" w:rsidP="0080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EA6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</w:p>
        </w:tc>
        <w:tc>
          <w:tcPr>
            <w:tcW w:w="1323" w:type="dxa"/>
          </w:tcPr>
          <w:p w14:paraId="509337D4" w14:textId="3057CF00" w:rsidR="008023AD" w:rsidRPr="00472EA6" w:rsidRDefault="008023AD" w:rsidP="0080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na dzień 30.06.20</w:t>
            </w:r>
            <w:r w:rsidR="00110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5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3AD19210" w14:textId="77777777" w:rsidR="008023AD" w:rsidRPr="00472EA6" w:rsidRDefault="008023AD" w:rsidP="0080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Procent wykonania</w:t>
            </w:r>
          </w:p>
        </w:tc>
      </w:tr>
      <w:tr w:rsidR="008023AD" w:rsidRPr="00472EA6" w14:paraId="794A34BA" w14:textId="77777777" w:rsidTr="00F455BE">
        <w:tc>
          <w:tcPr>
            <w:tcW w:w="544" w:type="dxa"/>
          </w:tcPr>
          <w:p w14:paraId="07C70433" w14:textId="77777777" w:rsidR="008023AD" w:rsidRPr="00472EA6" w:rsidRDefault="008023AD" w:rsidP="00C87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A6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736" w:type="dxa"/>
          </w:tcPr>
          <w:p w14:paraId="78F8BFC9" w14:textId="77777777" w:rsidR="008023AD" w:rsidRPr="00472EA6" w:rsidRDefault="008023AD" w:rsidP="00C87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A6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816" w:type="dxa"/>
          </w:tcPr>
          <w:p w14:paraId="79E2891D" w14:textId="77777777" w:rsidR="008023AD" w:rsidRPr="00472EA6" w:rsidRDefault="008023AD" w:rsidP="00C87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A6">
              <w:rPr>
                <w:rFonts w:ascii="Times New Roman" w:hAnsi="Times New Roman" w:cs="Times New Roman"/>
                <w:b/>
                <w:sz w:val="24"/>
                <w:szCs w:val="24"/>
              </w:rPr>
              <w:t>90019</w:t>
            </w:r>
          </w:p>
        </w:tc>
        <w:tc>
          <w:tcPr>
            <w:tcW w:w="700" w:type="dxa"/>
          </w:tcPr>
          <w:p w14:paraId="02B30A8F" w14:textId="77777777" w:rsidR="008023AD" w:rsidRPr="00472EA6" w:rsidRDefault="008023AD" w:rsidP="00C87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14:paraId="29A8CE84" w14:textId="77777777" w:rsidR="008023AD" w:rsidRPr="00472EA6" w:rsidRDefault="008023AD" w:rsidP="00C87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A6">
              <w:rPr>
                <w:rFonts w:ascii="Times New Roman" w:hAnsi="Times New Roman" w:cs="Times New Roman"/>
                <w:b/>
                <w:sz w:val="24"/>
                <w:szCs w:val="24"/>
              </w:rPr>
              <w:t>Wpływy</w:t>
            </w:r>
          </w:p>
        </w:tc>
        <w:tc>
          <w:tcPr>
            <w:tcW w:w="1341" w:type="dxa"/>
          </w:tcPr>
          <w:p w14:paraId="4C076B22" w14:textId="1F9522C5" w:rsidR="008023AD" w:rsidRPr="00472EA6" w:rsidRDefault="00893D6B" w:rsidP="00A058E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55BE">
              <w:rPr>
                <w:rFonts w:ascii="Times New Roman" w:hAnsi="Times New Roman" w:cs="Times New Roman"/>
                <w:b/>
                <w:sz w:val="24"/>
                <w:szCs w:val="24"/>
              </w:rPr>
              <w:t>0 1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  <w:r w:rsidR="00A058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14:paraId="53A5C547" w14:textId="36301BAD" w:rsidR="008023AD" w:rsidRPr="00472EA6" w:rsidRDefault="00F455BE" w:rsidP="00A058E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6723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6723C">
              <w:rPr>
                <w:rFonts w:ascii="Times New Roman" w:hAnsi="Times New Roman" w:cs="Times New Roman"/>
                <w:b/>
                <w:sz w:val="24"/>
                <w:szCs w:val="24"/>
              </w:rPr>
              <w:t>17,88</w:t>
            </w:r>
          </w:p>
        </w:tc>
        <w:tc>
          <w:tcPr>
            <w:tcW w:w="1270" w:type="dxa"/>
          </w:tcPr>
          <w:p w14:paraId="198E0B0A" w14:textId="0B6A8EB7" w:rsidR="008023AD" w:rsidRPr="00472EA6" w:rsidRDefault="00F455BE" w:rsidP="00A058E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</w:t>
            </w:r>
            <w:r w:rsidR="0086723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8023A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023AD" w:rsidRPr="00472EA6" w14:paraId="1F6A0DEA" w14:textId="77777777" w:rsidTr="00F455BE">
        <w:tc>
          <w:tcPr>
            <w:tcW w:w="544" w:type="dxa"/>
          </w:tcPr>
          <w:p w14:paraId="2ED5C952" w14:textId="77777777" w:rsidR="008023AD" w:rsidRPr="00472EA6" w:rsidRDefault="008023AD" w:rsidP="00C8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6" w:type="dxa"/>
          </w:tcPr>
          <w:p w14:paraId="5A990B1B" w14:textId="77777777" w:rsidR="008023AD" w:rsidRPr="00472EA6" w:rsidRDefault="008023AD" w:rsidP="00C8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3C4BED1D" w14:textId="77777777" w:rsidR="008023AD" w:rsidRPr="00472EA6" w:rsidRDefault="008023AD" w:rsidP="00C8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47D4575D" w14:textId="77777777" w:rsidR="008023AD" w:rsidRPr="00472EA6" w:rsidRDefault="008023AD" w:rsidP="00C8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A6">
              <w:rPr>
                <w:rFonts w:ascii="Times New Roman" w:hAnsi="Times New Roman" w:cs="Times New Roman"/>
                <w:sz w:val="24"/>
                <w:szCs w:val="24"/>
              </w:rPr>
              <w:t>0690</w:t>
            </w:r>
          </w:p>
        </w:tc>
        <w:tc>
          <w:tcPr>
            <w:tcW w:w="1848" w:type="dxa"/>
          </w:tcPr>
          <w:p w14:paraId="38285EDB" w14:textId="77777777" w:rsidR="008023AD" w:rsidRPr="00472EA6" w:rsidRDefault="008023AD" w:rsidP="00C8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EA6">
              <w:rPr>
                <w:rFonts w:ascii="Times New Roman" w:hAnsi="Times New Roman" w:cs="Times New Roman"/>
                <w:sz w:val="24"/>
                <w:szCs w:val="24"/>
              </w:rPr>
              <w:t>Wpływy z różnych opłat</w:t>
            </w:r>
          </w:p>
        </w:tc>
        <w:tc>
          <w:tcPr>
            <w:tcW w:w="1341" w:type="dxa"/>
          </w:tcPr>
          <w:p w14:paraId="7FCBC9C0" w14:textId="2E7A525F" w:rsidR="008023AD" w:rsidRPr="00472EA6" w:rsidRDefault="00893D6B" w:rsidP="00A05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55BE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23" w:type="dxa"/>
          </w:tcPr>
          <w:p w14:paraId="4807D4EB" w14:textId="4249C0D0" w:rsidR="008023AD" w:rsidRPr="00472EA6" w:rsidRDefault="00A058E5" w:rsidP="00A05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72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455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723C">
              <w:rPr>
                <w:rFonts w:ascii="Times New Roman" w:hAnsi="Times New Roman" w:cs="Times New Roman"/>
                <w:sz w:val="24"/>
                <w:szCs w:val="24"/>
              </w:rPr>
              <w:t>17,88</w:t>
            </w:r>
          </w:p>
        </w:tc>
        <w:tc>
          <w:tcPr>
            <w:tcW w:w="1270" w:type="dxa"/>
          </w:tcPr>
          <w:p w14:paraId="6F80131C" w14:textId="330134AD" w:rsidR="008023AD" w:rsidRPr="00472EA6" w:rsidRDefault="00F455BE" w:rsidP="00A05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  <w:r w:rsidR="0086723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023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23AD" w:rsidRPr="00472EA6" w14:paraId="457A4F69" w14:textId="77777777" w:rsidTr="00F455BE">
        <w:tc>
          <w:tcPr>
            <w:tcW w:w="544" w:type="dxa"/>
          </w:tcPr>
          <w:p w14:paraId="42A47D7C" w14:textId="77777777" w:rsidR="008023AD" w:rsidRPr="00472EA6" w:rsidRDefault="008023AD" w:rsidP="00C87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A6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736" w:type="dxa"/>
          </w:tcPr>
          <w:p w14:paraId="3B6ECFB8" w14:textId="77777777" w:rsidR="008023AD" w:rsidRPr="00472EA6" w:rsidRDefault="008023AD" w:rsidP="00C87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25239F3C" w14:textId="77777777" w:rsidR="008023AD" w:rsidRPr="00472EA6" w:rsidRDefault="008023AD" w:rsidP="00C87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14:paraId="62A08F05" w14:textId="77777777" w:rsidR="008023AD" w:rsidRPr="00472EA6" w:rsidRDefault="008023AD" w:rsidP="00C87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14:paraId="449BA4EF" w14:textId="77777777" w:rsidR="008023AD" w:rsidRPr="00472EA6" w:rsidRDefault="008023AD" w:rsidP="00C87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A6">
              <w:rPr>
                <w:rFonts w:ascii="Times New Roman" w:hAnsi="Times New Roman" w:cs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1341" w:type="dxa"/>
          </w:tcPr>
          <w:p w14:paraId="221330CE" w14:textId="05669D1F" w:rsidR="008023AD" w:rsidRPr="00472EA6" w:rsidRDefault="00893D6B" w:rsidP="00A058E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55BE">
              <w:rPr>
                <w:rFonts w:ascii="Times New Roman" w:hAnsi="Times New Roman" w:cs="Times New Roman"/>
                <w:b/>
                <w:sz w:val="24"/>
                <w:szCs w:val="24"/>
              </w:rPr>
              <w:t>0 1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323" w:type="dxa"/>
          </w:tcPr>
          <w:p w14:paraId="5544095B" w14:textId="2336970C" w:rsidR="008023AD" w:rsidRPr="00472EA6" w:rsidRDefault="00F455BE" w:rsidP="00A058E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6723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6723C">
              <w:rPr>
                <w:rFonts w:ascii="Times New Roman" w:hAnsi="Times New Roman" w:cs="Times New Roman"/>
                <w:b/>
                <w:sz w:val="24"/>
                <w:szCs w:val="24"/>
              </w:rPr>
              <w:t>17,88</w:t>
            </w:r>
          </w:p>
        </w:tc>
        <w:tc>
          <w:tcPr>
            <w:tcW w:w="1270" w:type="dxa"/>
          </w:tcPr>
          <w:p w14:paraId="2E27BC94" w14:textId="5F972A5C" w:rsidR="008023AD" w:rsidRPr="00472EA6" w:rsidRDefault="00F455BE" w:rsidP="00A058E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</w:t>
            </w:r>
            <w:r w:rsidR="0086723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8023A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023AD" w:rsidRPr="00472EA6" w14:paraId="0003A2DA" w14:textId="77777777" w:rsidTr="00F455BE">
        <w:tc>
          <w:tcPr>
            <w:tcW w:w="544" w:type="dxa"/>
          </w:tcPr>
          <w:p w14:paraId="00453A3A" w14:textId="77777777" w:rsidR="008023AD" w:rsidRPr="00472EA6" w:rsidRDefault="008023AD" w:rsidP="00C8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14:paraId="7AD776B1" w14:textId="77777777" w:rsidR="008023AD" w:rsidRPr="00472EA6" w:rsidRDefault="008023AD" w:rsidP="00C8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A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16" w:type="dxa"/>
          </w:tcPr>
          <w:p w14:paraId="36F16A46" w14:textId="77777777" w:rsidR="008023AD" w:rsidRPr="00472EA6" w:rsidRDefault="008023AD" w:rsidP="00C8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A6">
              <w:rPr>
                <w:rFonts w:ascii="Times New Roman" w:hAnsi="Times New Roman" w:cs="Times New Roman"/>
                <w:sz w:val="24"/>
                <w:szCs w:val="24"/>
              </w:rPr>
              <w:t>90001</w:t>
            </w:r>
          </w:p>
        </w:tc>
        <w:tc>
          <w:tcPr>
            <w:tcW w:w="700" w:type="dxa"/>
          </w:tcPr>
          <w:p w14:paraId="6686DEF6" w14:textId="77777777" w:rsidR="008023AD" w:rsidRPr="00472EA6" w:rsidRDefault="008023AD" w:rsidP="00C8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A6"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</w:p>
        </w:tc>
        <w:tc>
          <w:tcPr>
            <w:tcW w:w="1848" w:type="dxa"/>
          </w:tcPr>
          <w:p w14:paraId="5F2473E8" w14:textId="77777777" w:rsidR="008023AD" w:rsidRPr="00472EA6" w:rsidRDefault="008023AD" w:rsidP="00C8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EA6">
              <w:rPr>
                <w:rFonts w:ascii="Times New Roman" w:hAnsi="Times New Roman" w:cs="Times New Roman"/>
                <w:sz w:val="24"/>
                <w:szCs w:val="24"/>
              </w:rPr>
              <w:t>Wydatki inwestycyjne jednostek budżetowych</w:t>
            </w:r>
          </w:p>
        </w:tc>
        <w:tc>
          <w:tcPr>
            <w:tcW w:w="1341" w:type="dxa"/>
          </w:tcPr>
          <w:p w14:paraId="147F84BE" w14:textId="659316C1" w:rsidR="008023AD" w:rsidRPr="00472EA6" w:rsidRDefault="00893D6B" w:rsidP="00A05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55BE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23" w:type="dxa"/>
          </w:tcPr>
          <w:p w14:paraId="7B14315B" w14:textId="49FEF6A5" w:rsidR="008023AD" w:rsidRPr="00472EA6" w:rsidRDefault="00F455BE" w:rsidP="00A05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72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723C">
              <w:rPr>
                <w:rFonts w:ascii="Times New Roman" w:hAnsi="Times New Roman" w:cs="Times New Roman"/>
                <w:sz w:val="24"/>
                <w:szCs w:val="24"/>
              </w:rPr>
              <w:t>17,88</w:t>
            </w:r>
          </w:p>
        </w:tc>
        <w:tc>
          <w:tcPr>
            <w:tcW w:w="1270" w:type="dxa"/>
          </w:tcPr>
          <w:p w14:paraId="50B66313" w14:textId="184BA8A8" w:rsidR="008023AD" w:rsidRPr="00472EA6" w:rsidRDefault="00F455BE" w:rsidP="00A05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86723C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  <w:r w:rsidR="008023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268B3B98" w14:textId="77777777" w:rsidR="009235B8" w:rsidRDefault="009235B8" w:rsidP="00871E29">
      <w:pPr>
        <w:rPr>
          <w:rFonts w:ascii="Times New Roman" w:hAnsi="Times New Roman" w:cs="Times New Roman"/>
          <w:i/>
          <w:sz w:val="24"/>
          <w:szCs w:val="24"/>
        </w:rPr>
      </w:pPr>
    </w:p>
    <w:p w14:paraId="467A0B1D" w14:textId="77777777" w:rsidR="00E54287" w:rsidRPr="00474449" w:rsidRDefault="00474449" w:rsidP="00871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Uzyskane środki z kar i odsetek gmina przeznaczyła i wydatkuje na budowę sieci wodociągowej na terenie gminy , polepszając jakość dostarczanej wody do domostw.</w:t>
      </w:r>
    </w:p>
    <w:p w14:paraId="5309377B" w14:textId="77C1D9FE" w:rsidR="00871E29" w:rsidRPr="00BE594F" w:rsidRDefault="00740318" w:rsidP="0074031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k.</w:t>
      </w:r>
      <w:r w:rsidR="00871E29" w:rsidRPr="00BE594F">
        <w:rPr>
          <w:rFonts w:ascii="Times New Roman" w:hAnsi="Times New Roman" w:cs="Times New Roman"/>
          <w:b/>
          <w:sz w:val="24"/>
          <w:szCs w:val="24"/>
        </w:rPr>
        <w:t xml:space="preserve"> Informacja o wpływach opłat za wydanie koncesji na sprzedaż alkoholu na d</w:t>
      </w:r>
      <w:r w:rsidR="00E54287">
        <w:rPr>
          <w:rFonts w:ascii="Times New Roman" w:hAnsi="Times New Roman" w:cs="Times New Roman"/>
          <w:b/>
          <w:sz w:val="24"/>
          <w:szCs w:val="24"/>
        </w:rPr>
        <w:t>zień 30.06.202</w:t>
      </w:r>
      <w:r w:rsidR="00F455BE">
        <w:rPr>
          <w:rFonts w:ascii="Times New Roman" w:hAnsi="Times New Roman" w:cs="Times New Roman"/>
          <w:b/>
          <w:sz w:val="24"/>
          <w:szCs w:val="24"/>
        </w:rPr>
        <w:t>1</w:t>
      </w:r>
      <w:r w:rsidR="00871E29" w:rsidRPr="00BE594F">
        <w:rPr>
          <w:rFonts w:ascii="Times New Roman" w:hAnsi="Times New Roman" w:cs="Times New Roman"/>
          <w:b/>
          <w:sz w:val="24"/>
          <w:szCs w:val="24"/>
        </w:rPr>
        <w:t xml:space="preserve"> r. wynosi:</w:t>
      </w:r>
    </w:p>
    <w:p w14:paraId="23A2470C" w14:textId="3C61874E" w:rsidR="005A59EF" w:rsidRPr="00C7144B" w:rsidRDefault="00D21EBD" w:rsidP="00871E29">
      <w:pPr>
        <w:rPr>
          <w:rFonts w:ascii="Times New Roman" w:hAnsi="Times New Roman" w:cs="Times New Roman"/>
          <w:i/>
          <w:sz w:val="24"/>
          <w:szCs w:val="24"/>
        </w:rPr>
      </w:pPr>
      <w:r w:rsidRPr="00C7144B">
        <w:rPr>
          <w:rFonts w:ascii="Times New Roman" w:hAnsi="Times New Roman" w:cs="Times New Roman"/>
          <w:i/>
          <w:sz w:val="24"/>
          <w:szCs w:val="24"/>
        </w:rPr>
        <w:t>Dochody -</w:t>
      </w:r>
      <w:r w:rsidRPr="00C7144B">
        <w:rPr>
          <w:rFonts w:ascii="Times New Roman" w:hAnsi="Times New Roman" w:cs="Times New Roman"/>
          <w:i/>
          <w:sz w:val="24"/>
          <w:szCs w:val="24"/>
        </w:rPr>
        <w:tab/>
        <w:t>p</w:t>
      </w:r>
      <w:r w:rsidR="004D1B7A" w:rsidRPr="00C7144B">
        <w:rPr>
          <w:rFonts w:ascii="Times New Roman" w:hAnsi="Times New Roman" w:cs="Times New Roman"/>
          <w:i/>
          <w:sz w:val="24"/>
          <w:szCs w:val="24"/>
        </w:rPr>
        <w:t>lan 105</w:t>
      </w:r>
      <w:r w:rsidR="00871E29" w:rsidRPr="00C7144B">
        <w:rPr>
          <w:rFonts w:ascii="Times New Roman" w:hAnsi="Times New Roman" w:cs="Times New Roman"/>
          <w:i/>
          <w:sz w:val="24"/>
          <w:szCs w:val="24"/>
        </w:rPr>
        <w:t>.000</w:t>
      </w:r>
      <w:r w:rsidR="00054E6F">
        <w:rPr>
          <w:rFonts w:ascii="Times New Roman" w:hAnsi="Times New Roman" w:cs="Times New Roman"/>
          <w:i/>
          <w:sz w:val="24"/>
          <w:szCs w:val="24"/>
        </w:rPr>
        <w:t>,00</w:t>
      </w:r>
      <w:r w:rsidR="00871E29" w:rsidRPr="00C7144B">
        <w:rPr>
          <w:rFonts w:ascii="Times New Roman" w:hAnsi="Times New Roman" w:cs="Times New Roman"/>
          <w:i/>
          <w:sz w:val="24"/>
          <w:szCs w:val="24"/>
        </w:rPr>
        <w:t xml:space="preserve"> zł</w:t>
      </w:r>
      <w:r w:rsidR="00054E6F">
        <w:rPr>
          <w:rFonts w:ascii="Times New Roman" w:hAnsi="Times New Roman" w:cs="Times New Roman"/>
          <w:i/>
          <w:sz w:val="24"/>
          <w:szCs w:val="24"/>
        </w:rPr>
        <w:t xml:space="preserve"> …………………. Wykonanie </w:t>
      </w:r>
      <w:r w:rsidR="006B3E20">
        <w:rPr>
          <w:rFonts w:ascii="Times New Roman" w:hAnsi="Times New Roman" w:cs="Times New Roman"/>
          <w:i/>
          <w:sz w:val="24"/>
          <w:szCs w:val="24"/>
        </w:rPr>
        <w:t>84 016,39</w:t>
      </w:r>
      <w:r w:rsidR="00871E29" w:rsidRPr="00C7144B">
        <w:rPr>
          <w:rFonts w:ascii="Times New Roman" w:hAnsi="Times New Roman" w:cs="Times New Roman"/>
          <w:i/>
          <w:sz w:val="24"/>
          <w:szCs w:val="24"/>
        </w:rPr>
        <w:t>zł</w:t>
      </w:r>
      <w:r w:rsidRPr="00C7144B">
        <w:rPr>
          <w:rFonts w:ascii="Times New Roman" w:hAnsi="Times New Roman" w:cs="Times New Roman"/>
          <w:i/>
          <w:sz w:val="24"/>
          <w:szCs w:val="24"/>
        </w:rPr>
        <w:t>,</w:t>
      </w:r>
      <w:r w:rsidR="00054E6F">
        <w:rPr>
          <w:rFonts w:ascii="Times New Roman" w:hAnsi="Times New Roman" w:cs="Times New Roman"/>
          <w:i/>
          <w:sz w:val="24"/>
          <w:szCs w:val="24"/>
        </w:rPr>
        <w:t>(</w:t>
      </w:r>
      <w:r w:rsidR="006B3E20">
        <w:rPr>
          <w:rFonts w:ascii="Times New Roman" w:hAnsi="Times New Roman" w:cs="Times New Roman"/>
          <w:i/>
          <w:sz w:val="24"/>
          <w:szCs w:val="24"/>
        </w:rPr>
        <w:t>80,02</w:t>
      </w:r>
      <w:r w:rsidR="008023AD">
        <w:rPr>
          <w:rFonts w:ascii="Times New Roman" w:hAnsi="Times New Roman" w:cs="Times New Roman"/>
          <w:i/>
          <w:sz w:val="24"/>
          <w:szCs w:val="24"/>
        </w:rPr>
        <w:t>%)</w:t>
      </w:r>
    </w:p>
    <w:p w14:paraId="238C5746" w14:textId="5C413A40" w:rsidR="00D21EBD" w:rsidRPr="00C7144B" w:rsidRDefault="00D21EBD" w:rsidP="00871E29">
      <w:pPr>
        <w:rPr>
          <w:rFonts w:ascii="Times New Roman" w:hAnsi="Times New Roman" w:cs="Times New Roman"/>
          <w:i/>
          <w:sz w:val="24"/>
          <w:szCs w:val="24"/>
        </w:rPr>
      </w:pPr>
      <w:r w:rsidRPr="00C7144B">
        <w:rPr>
          <w:rFonts w:ascii="Times New Roman" w:hAnsi="Times New Roman" w:cs="Times New Roman"/>
          <w:i/>
          <w:sz w:val="24"/>
          <w:szCs w:val="24"/>
        </w:rPr>
        <w:t>Wydatki -       plan :105.000 z</w:t>
      </w:r>
      <w:r w:rsidR="00054E6F">
        <w:rPr>
          <w:rFonts w:ascii="Times New Roman" w:hAnsi="Times New Roman" w:cs="Times New Roman"/>
          <w:i/>
          <w:sz w:val="24"/>
          <w:szCs w:val="24"/>
        </w:rPr>
        <w:t>ł(pierwotnie) plus środki z 20</w:t>
      </w:r>
      <w:r w:rsidR="006B3E20">
        <w:rPr>
          <w:rFonts w:ascii="Times New Roman" w:hAnsi="Times New Roman" w:cs="Times New Roman"/>
          <w:i/>
          <w:sz w:val="24"/>
          <w:szCs w:val="24"/>
        </w:rPr>
        <w:t>20</w:t>
      </w:r>
    </w:p>
    <w:p w14:paraId="5D8DC023" w14:textId="33BAFA60" w:rsidR="00D22350" w:rsidRDefault="00054E6F" w:rsidP="00871E2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 plan </w:t>
      </w:r>
      <w:r w:rsidR="006B3E20">
        <w:rPr>
          <w:rFonts w:ascii="Times New Roman" w:hAnsi="Times New Roman" w:cs="Times New Roman"/>
          <w:i/>
          <w:sz w:val="24"/>
          <w:szCs w:val="24"/>
        </w:rPr>
        <w:t>186 578,86</w:t>
      </w:r>
      <w:r w:rsidR="00D21EBD" w:rsidRPr="00C7144B">
        <w:rPr>
          <w:rFonts w:ascii="Times New Roman" w:hAnsi="Times New Roman" w:cs="Times New Roman"/>
          <w:i/>
          <w:sz w:val="24"/>
          <w:szCs w:val="24"/>
        </w:rPr>
        <w:t xml:space="preserve"> zł         ………</w:t>
      </w:r>
      <w:r>
        <w:rPr>
          <w:rFonts w:ascii="Times New Roman" w:hAnsi="Times New Roman" w:cs="Times New Roman"/>
          <w:i/>
          <w:sz w:val="24"/>
          <w:szCs w:val="24"/>
        </w:rPr>
        <w:t xml:space="preserve">…………… wykonanie </w:t>
      </w:r>
      <w:r w:rsidR="006B3E20">
        <w:rPr>
          <w:rFonts w:ascii="Times New Roman" w:hAnsi="Times New Roman" w:cs="Times New Roman"/>
          <w:i/>
          <w:sz w:val="24"/>
          <w:szCs w:val="24"/>
        </w:rPr>
        <w:t>103 583,63</w:t>
      </w:r>
      <w:r>
        <w:rPr>
          <w:rFonts w:ascii="Times New Roman" w:hAnsi="Times New Roman" w:cs="Times New Roman"/>
          <w:i/>
          <w:sz w:val="24"/>
          <w:szCs w:val="24"/>
        </w:rPr>
        <w:t xml:space="preserve"> zł(</w:t>
      </w:r>
      <w:r w:rsidR="006B3E20">
        <w:rPr>
          <w:rFonts w:ascii="Times New Roman" w:hAnsi="Times New Roman" w:cs="Times New Roman"/>
          <w:i/>
          <w:sz w:val="24"/>
          <w:szCs w:val="24"/>
        </w:rPr>
        <w:t>55,52</w:t>
      </w:r>
      <w:r w:rsidR="00B162D7">
        <w:rPr>
          <w:rFonts w:ascii="Times New Roman" w:hAnsi="Times New Roman" w:cs="Times New Roman"/>
          <w:i/>
          <w:sz w:val="24"/>
          <w:szCs w:val="24"/>
        </w:rPr>
        <w:t>%)</w:t>
      </w: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1382"/>
        <w:gridCol w:w="458"/>
        <w:gridCol w:w="109"/>
        <w:gridCol w:w="600"/>
        <w:gridCol w:w="251"/>
        <w:gridCol w:w="708"/>
        <w:gridCol w:w="33"/>
        <w:gridCol w:w="1050"/>
        <w:gridCol w:w="15"/>
        <w:gridCol w:w="322"/>
        <w:gridCol w:w="992"/>
        <w:gridCol w:w="284"/>
        <w:gridCol w:w="1134"/>
        <w:gridCol w:w="283"/>
        <w:gridCol w:w="1418"/>
      </w:tblGrid>
      <w:tr w:rsidR="00506EB8" w:rsidRPr="004A6B0D" w14:paraId="6D128EDD" w14:textId="77777777" w:rsidTr="00135F46">
        <w:trPr>
          <w:trHeight w:val="285"/>
        </w:trPr>
        <w:tc>
          <w:tcPr>
            <w:tcW w:w="4928" w:type="dxa"/>
            <w:gridSpan w:val="10"/>
            <w:tcBorders>
              <w:bottom w:val="single" w:sz="4" w:space="0" w:color="auto"/>
            </w:tcBorders>
          </w:tcPr>
          <w:p w14:paraId="0BF321F8" w14:textId="77777777" w:rsidR="00506EB8" w:rsidRPr="004A6B0D" w:rsidRDefault="00506EB8" w:rsidP="00135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Dochody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096AE5D0" w14:textId="77777777" w:rsidR="00506EB8" w:rsidRPr="004A6B0D" w:rsidRDefault="00506EB8" w:rsidP="00135F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FF114F" w14:textId="77777777" w:rsidR="00506EB8" w:rsidRPr="004A6B0D" w:rsidRDefault="00506EB8" w:rsidP="00135F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right w:val="nil"/>
            </w:tcBorders>
          </w:tcPr>
          <w:p w14:paraId="2847FF1C" w14:textId="77777777" w:rsidR="00506EB8" w:rsidRPr="004A6B0D" w:rsidRDefault="00506EB8" w:rsidP="00135F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6EB8" w:rsidRPr="004A6B0D" w14:paraId="7A4034D1" w14:textId="77777777" w:rsidTr="00135F46">
        <w:trPr>
          <w:trHeight w:val="1470"/>
        </w:trPr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AF3D" w14:textId="77777777" w:rsidR="00506EB8" w:rsidRDefault="00506EB8" w:rsidP="00135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B0D">
              <w:rPr>
                <w:rFonts w:ascii="Times New Roman" w:hAnsi="Times New Roman" w:cs="Times New Roman"/>
                <w:b/>
              </w:rPr>
              <w:t>Z tytułu zezwoleń na sprzedaż napojów alkoholowych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AF2BA36" w14:textId="77777777" w:rsidR="00506EB8" w:rsidRDefault="00506EB8" w:rsidP="00135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B0D">
              <w:rPr>
                <w:rFonts w:ascii="Times New Roman" w:hAnsi="Times New Roman" w:cs="Times New Roman"/>
                <w:b/>
              </w:rPr>
              <w:t>Dział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CDE779D" w14:textId="77777777" w:rsidR="00506EB8" w:rsidRPr="004A6B0D" w:rsidRDefault="00506EB8" w:rsidP="00135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B0D">
              <w:rPr>
                <w:rFonts w:ascii="Times New Roman" w:hAnsi="Times New Roman" w:cs="Times New Roman"/>
                <w:b/>
              </w:rPr>
              <w:t>Roz</w:t>
            </w:r>
          </w:p>
          <w:p w14:paraId="2D9FC59C" w14:textId="77777777" w:rsidR="00506EB8" w:rsidRDefault="00506EB8" w:rsidP="00135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B0D">
              <w:rPr>
                <w:rFonts w:ascii="Times New Roman" w:hAnsi="Times New Roman" w:cs="Times New Roman"/>
                <w:b/>
              </w:rPr>
              <w:t>dział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56CCA03" w14:textId="77777777" w:rsidR="00506EB8" w:rsidRPr="004A6B0D" w:rsidRDefault="00506EB8" w:rsidP="00135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B0D">
              <w:rPr>
                <w:rFonts w:ascii="Times New Roman" w:hAnsi="Times New Roman" w:cs="Times New Roman"/>
                <w:b/>
              </w:rPr>
              <w:t>Para</w:t>
            </w:r>
          </w:p>
          <w:p w14:paraId="198EB4DA" w14:textId="77777777" w:rsidR="00506EB8" w:rsidRDefault="00506EB8" w:rsidP="00135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B0D">
              <w:rPr>
                <w:rFonts w:ascii="Times New Roman" w:hAnsi="Times New Roman" w:cs="Times New Roman"/>
                <w:b/>
              </w:rPr>
              <w:t>graf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</w:tcBorders>
          </w:tcPr>
          <w:p w14:paraId="12BCC7EB" w14:textId="77777777" w:rsidR="00506EB8" w:rsidRDefault="00506EB8" w:rsidP="00135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B0D">
              <w:rPr>
                <w:rFonts w:ascii="Times New Roman" w:hAnsi="Times New Roman" w:cs="Times New Roman"/>
                <w:b/>
              </w:rPr>
              <w:t>Plan na 2019r.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6F4E491A" w14:textId="77777777" w:rsidR="00506EB8" w:rsidRDefault="00506EB8" w:rsidP="00135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Wykonanie na dzień 30.06.2020r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9575645" w14:textId="77777777" w:rsidR="00506EB8" w:rsidRDefault="00506EB8" w:rsidP="00135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Procent wykonania</w:t>
            </w:r>
          </w:p>
        </w:tc>
        <w:tc>
          <w:tcPr>
            <w:tcW w:w="1701" w:type="dxa"/>
            <w:gridSpan w:val="2"/>
            <w:vMerge/>
            <w:tcBorders>
              <w:right w:val="nil"/>
            </w:tcBorders>
          </w:tcPr>
          <w:p w14:paraId="1695573B" w14:textId="77777777" w:rsidR="00506EB8" w:rsidRDefault="00506EB8" w:rsidP="00135F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6EB8" w:rsidRPr="004A6B0D" w14:paraId="11A1CEFA" w14:textId="77777777" w:rsidTr="00135F46">
        <w:tc>
          <w:tcPr>
            <w:tcW w:w="1382" w:type="dxa"/>
            <w:tcBorders>
              <w:top w:val="single" w:sz="4" w:space="0" w:color="auto"/>
              <w:right w:val="single" w:sz="4" w:space="0" w:color="auto"/>
            </w:tcBorders>
          </w:tcPr>
          <w:p w14:paraId="0C373396" w14:textId="77777777" w:rsidR="00506EB8" w:rsidRPr="004A6B0D" w:rsidRDefault="00506EB8" w:rsidP="00135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3CC2A622" w14:textId="77777777" w:rsidR="00506EB8" w:rsidRPr="004A6B0D" w:rsidRDefault="00506EB8" w:rsidP="00135F46">
            <w:pPr>
              <w:rPr>
                <w:rFonts w:ascii="Times New Roman" w:hAnsi="Times New Roman" w:cs="Times New Roman"/>
                <w:b/>
              </w:rPr>
            </w:pPr>
            <w:r w:rsidRPr="004A6B0D">
              <w:rPr>
                <w:rFonts w:ascii="Times New Roman" w:hAnsi="Times New Roman" w:cs="Times New Roman"/>
                <w:b/>
              </w:rPr>
              <w:t>756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126C3960" w14:textId="77777777" w:rsidR="00506EB8" w:rsidRPr="004A6B0D" w:rsidRDefault="00506EB8" w:rsidP="00135F46">
            <w:pPr>
              <w:rPr>
                <w:rFonts w:ascii="Times New Roman" w:hAnsi="Times New Roman" w:cs="Times New Roman"/>
                <w:b/>
              </w:rPr>
            </w:pPr>
            <w:r w:rsidRPr="004A6B0D">
              <w:rPr>
                <w:rFonts w:ascii="Times New Roman" w:hAnsi="Times New Roman" w:cs="Times New Roman"/>
                <w:b/>
              </w:rPr>
              <w:t>75618</w:t>
            </w:r>
          </w:p>
        </w:tc>
        <w:tc>
          <w:tcPr>
            <w:tcW w:w="708" w:type="dxa"/>
          </w:tcPr>
          <w:p w14:paraId="5CE1D53D" w14:textId="77777777" w:rsidR="00506EB8" w:rsidRPr="004A6B0D" w:rsidRDefault="00506EB8" w:rsidP="00135F46">
            <w:pPr>
              <w:rPr>
                <w:rFonts w:ascii="Times New Roman" w:hAnsi="Times New Roman" w:cs="Times New Roman"/>
                <w:b/>
              </w:rPr>
            </w:pPr>
            <w:r w:rsidRPr="004A6B0D">
              <w:rPr>
                <w:rFonts w:ascii="Times New Roman" w:hAnsi="Times New Roman" w:cs="Times New Roman"/>
                <w:b/>
              </w:rPr>
              <w:t>0480</w:t>
            </w:r>
          </w:p>
        </w:tc>
        <w:tc>
          <w:tcPr>
            <w:tcW w:w="1420" w:type="dxa"/>
            <w:gridSpan w:val="4"/>
          </w:tcPr>
          <w:p w14:paraId="5EBE7C4B" w14:textId="77777777" w:rsidR="00506EB8" w:rsidRPr="004A6B0D" w:rsidRDefault="00506EB8" w:rsidP="00135F46">
            <w:pPr>
              <w:rPr>
                <w:rFonts w:ascii="Times New Roman" w:hAnsi="Times New Roman" w:cs="Times New Roman"/>
                <w:b/>
              </w:rPr>
            </w:pPr>
            <w:r w:rsidRPr="004A6B0D">
              <w:rPr>
                <w:rFonts w:ascii="Times New Roman" w:hAnsi="Times New Roman" w:cs="Times New Roman"/>
                <w:b/>
              </w:rPr>
              <w:t>105.000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276" w:type="dxa"/>
            <w:gridSpan w:val="2"/>
          </w:tcPr>
          <w:p w14:paraId="4CB3421B" w14:textId="7DB59EC6" w:rsidR="00506EB8" w:rsidRPr="004A6B0D" w:rsidRDefault="00506EB8" w:rsidP="00135F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84 016,39</w:t>
            </w:r>
          </w:p>
        </w:tc>
        <w:tc>
          <w:tcPr>
            <w:tcW w:w="1134" w:type="dxa"/>
          </w:tcPr>
          <w:p w14:paraId="13FBDF20" w14:textId="2E4309BA" w:rsidR="00506EB8" w:rsidRPr="004A6B0D" w:rsidRDefault="00506EB8" w:rsidP="00135F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80,02%</w:t>
            </w:r>
          </w:p>
        </w:tc>
        <w:tc>
          <w:tcPr>
            <w:tcW w:w="1701" w:type="dxa"/>
            <w:gridSpan w:val="2"/>
            <w:vMerge/>
            <w:tcBorders>
              <w:right w:val="nil"/>
            </w:tcBorders>
          </w:tcPr>
          <w:p w14:paraId="40AB95E2" w14:textId="77777777" w:rsidR="00506EB8" w:rsidRPr="004A6B0D" w:rsidRDefault="00506EB8" w:rsidP="00135F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6EB8" w:rsidRPr="004A6B0D" w14:paraId="22989D21" w14:textId="77777777" w:rsidTr="00135F46">
        <w:tc>
          <w:tcPr>
            <w:tcW w:w="3508" w:type="dxa"/>
            <w:gridSpan w:val="6"/>
          </w:tcPr>
          <w:p w14:paraId="078E186D" w14:textId="77777777" w:rsidR="00506EB8" w:rsidRPr="004A6B0D" w:rsidRDefault="00506EB8" w:rsidP="00135F46">
            <w:pPr>
              <w:rPr>
                <w:rFonts w:ascii="Times New Roman" w:hAnsi="Times New Roman" w:cs="Times New Roman"/>
                <w:b/>
              </w:rPr>
            </w:pPr>
            <w:r w:rsidRPr="004A6B0D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420" w:type="dxa"/>
            <w:gridSpan w:val="4"/>
          </w:tcPr>
          <w:p w14:paraId="714BCBA3" w14:textId="77777777" w:rsidR="00506EB8" w:rsidRPr="004A6B0D" w:rsidRDefault="00506EB8" w:rsidP="00135F46">
            <w:pPr>
              <w:rPr>
                <w:rFonts w:ascii="Times New Roman" w:hAnsi="Times New Roman" w:cs="Times New Roman"/>
                <w:b/>
              </w:rPr>
            </w:pPr>
            <w:r w:rsidRPr="004A6B0D">
              <w:rPr>
                <w:rFonts w:ascii="Times New Roman" w:hAnsi="Times New Roman" w:cs="Times New Roman"/>
                <w:b/>
              </w:rPr>
              <w:t>105.000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276" w:type="dxa"/>
            <w:gridSpan w:val="2"/>
          </w:tcPr>
          <w:p w14:paraId="03D01558" w14:textId="6F3D92D1" w:rsidR="00506EB8" w:rsidRPr="004A6B0D" w:rsidRDefault="00506EB8" w:rsidP="00135F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84 016,39</w:t>
            </w:r>
          </w:p>
        </w:tc>
        <w:tc>
          <w:tcPr>
            <w:tcW w:w="1134" w:type="dxa"/>
          </w:tcPr>
          <w:p w14:paraId="60CF7E73" w14:textId="28C0EA57" w:rsidR="00506EB8" w:rsidRPr="004A6B0D" w:rsidRDefault="00506EB8" w:rsidP="00135F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80,02%</w:t>
            </w:r>
          </w:p>
        </w:tc>
        <w:tc>
          <w:tcPr>
            <w:tcW w:w="1701" w:type="dxa"/>
            <w:gridSpan w:val="2"/>
            <w:vMerge/>
            <w:tcBorders>
              <w:right w:val="nil"/>
            </w:tcBorders>
          </w:tcPr>
          <w:p w14:paraId="1332E56F" w14:textId="77777777" w:rsidR="00506EB8" w:rsidRPr="004A6B0D" w:rsidRDefault="00506EB8" w:rsidP="00135F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6EB8" w:rsidRPr="004A6B0D" w14:paraId="3A446207" w14:textId="77777777" w:rsidTr="00135F46">
        <w:tc>
          <w:tcPr>
            <w:tcW w:w="9039" w:type="dxa"/>
            <w:gridSpan w:val="15"/>
          </w:tcPr>
          <w:p w14:paraId="53D0D19B" w14:textId="77777777" w:rsidR="00506EB8" w:rsidRDefault="00506EB8" w:rsidP="00135F46">
            <w:pPr>
              <w:rPr>
                <w:rFonts w:ascii="Times New Roman" w:hAnsi="Times New Roman" w:cs="Times New Roman"/>
                <w:b/>
              </w:rPr>
            </w:pPr>
          </w:p>
          <w:p w14:paraId="5E49E8FD" w14:textId="77777777" w:rsidR="0011289B" w:rsidRDefault="0011289B" w:rsidP="00135F46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</w:rPr>
            </w:pPr>
          </w:p>
          <w:p w14:paraId="3700C93B" w14:textId="77777777" w:rsidR="0011289B" w:rsidRDefault="0011289B" w:rsidP="00135F46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</w:rPr>
            </w:pPr>
          </w:p>
          <w:p w14:paraId="656F6B08" w14:textId="77777777" w:rsidR="0011289B" w:rsidRDefault="0011289B" w:rsidP="00135F46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</w:rPr>
            </w:pPr>
          </w:p>
          <w:p w14:paraId="42127E36" w14:textId="77777777" w:rsidR="0011289B" w:rsidRDefault="0011289B" w:rsidP="00135F46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</w:rPr>
            </w:pPr>
          </w:p>
          <w:p w14:paraId="0D060040" w14:textId="7E69F615" w:rsidR="00506EB8" w:rsidRPr="004A6B0D" w:rsidRDefault="00506EB8" w:rsidP="00135F46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>Wydatki</w:t>
            </w:r>
          </w:p>
        </w:tc>
      </w:tr>
      <w:bookmarkEnd w:id="0"/>
      <w:tr w:rsidR="00506EB8" w14:paraId="1AB957E8" w14:textId="77777777" w:rsidTr="00506EB8">
        <w:trPr>
          <w:trHeight w:val="893"/>
        </w:trPr>
        <w:tc>
          <w:tcPr>
            <w:tcW w:w="18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C718B05" w14:textId="77777777" w:rsidR="00506EB8" w:rsidRDefault="00506EB8" w:rsidP="00135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B0D">
              <w:rPr>
                <w:rFonts w:ascii="Times New Roman" w:hAnsi="Times New Roman" w:cs="Times New Roman"/>
                <w:b/>
              </w:rPr>
              <w:t>Nazwa programu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AEF2EE8" w14:textId="77777777" w:rsidR="00506EB8" w:rsidRDefault="00506EB8" w:rsidP="00135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B0D">
              <w:rPr>
                <w:rFonts w:ascii="Times New Roman" w:hAnsi="Times New Roman" w:cs="Times New Roman"/>
                <w:b/>
              </w:rPr>
              <w:t>Dział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14:paraId="24E7704C" w14:textId="77777777" w:rsidR="00506EB8" w:rsidRDefault="00506EB8" w:rsidP="00135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B0D">
              <w:rPr>
                <w:rFonts w:ascii="Times New Roman" w:hAnsi="Times New Roman" w:cs="Times New Roman"/>
                <w:b/>
              </w:rPr>
              <w:t>Rozdział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DCBCA4E" w14:textId="77777777" w:rsidR="00506EB8" w:rsidRPr="004A6B0D" w:rsidRDefault="00506EB8" w:rsidP="00135F46">
            <w:pPr>
              <w:rPr>
                <w:rFonts w:ascii="Times New Roman" w:hAnsi="Times New Roman" w:cs="Times New Roman"/>
                <w:b/>
              </w:rPr>
            </w:pPr>
            <w:r w:rsidRPr="004A6B0D">
              <w:rPr>
                <w:rFonts w:ascii="Times New Roman" w:hAnsi="Times New Roman" w:cs="Times New Roman"/>
                <w:b/>
              </w:rPr>
              <w:t>Para</w:t>
            </w:r>
          </w:p>
          <w:p w14:paraId="6E1D031A" w14:textId="77777777" w:rsidR="00506EB8" w:rsidRDefault="00506EB8" w:rsidP="00135F46">
            <w:pPr>
              <w:rPr>
                <w:rFonts w:ascii="Times New Roman" w:hAnsi="Times New Roman" w:cs="Times New Roman"/>
                <w:b/>
              </w:rPr>
            </w:pPr>
            <w:r w:rsidRPr="004A6B0D">
              <w:rPr>
                <w:rFonts w:ascii="Times New Roman" w:hAnsi="Times New Roman" w:cs="Times New Roman"/>
                <w:b/>
              </w:rPr>
              <w:t>graf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A0CE472" w14:textId="77777777" w:rsidR="00506EB8" w:rsidRDefault="00506EB8" w:rsidP="00135F46">
            <w:pPr>
              <w:rPr>
                <w:rFonts w:ascii="Times New Roman" w:hAnsi="Times New Roman" w:cs="Times New Roman"/>
                <w:b/>
              </w:rPr>
            </w:pPr>
          </w:p>
          <w:p w14:paraId="0BA4C7C1" w14:textId="484113D6" w:rsidR="00506EB8" w:rsidRDefault="00506EB8" w:rsidP="00135F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 na 2021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B8FDE86" w14:textId="16420927" w:rsidR="00506EB8" w:rsidRDefault="00506EB8" w:rsidP="00135F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Wykonanie na dzień 30.06.2021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6958A959" w14:textId="77777777" w:rsidR="00506EB8" w:rsidRDefault="00506EB8" w:rsidP="00135F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Procent wykonania</w:t>
            </w:r>
          </w:p>
          <w:p w14:paraId="0965A00A" w14:textId="77777777" w:rsidR="00506EB8" w:rsidRDefault="00506EB8" w:rsidP="00135F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6EB8" w:rsidRPr="004A6B0D" w14:paraId="7AAD1C17" w14:textId="77777777" w:rsidTr="00135F46">
        <w:tc>
          <w:tcPr>
            <w:tcW w:w="1840" w:type="dxa"/>
            <w:gridSpan w:val="2"/>
          </w:tcPr>
          <w:p w14:paraId="536E2291" w14:textId="77777777" w:rsidR="00506EB8" w:rsidRPr="004A6B0D" w:rsidRDefault="00506EB8" w:rsidP="00135F46">
            <w:pPr>
              <w:rPr>
                <w:rFonts w:ascii="Times New Roman" w:hAnsi="Times New Roman" w:cs="Times New Roman"/>
                <w:b/>
              </w:rPr>
            </w:pPr>
            <w:r w:rsidRPr="004A6B0D">
              <w:rPr>
                <w:rFonts w:ascii="Times New Roman" w:hAnsi="Times New Roman" w:cs="Times New Roman"/>
                <w:b/>
              </w:rPr>
              <w:t>Gminny Program Profilaktyki i rozwiązywania problemów alkoholowych</w:t>
            </w:r>
          </w:p>
        </w:tc>
        <w:tc>
          <w:tcPr>
            <w:tcW w:w="709" w:type="dxa"/>
            <w:gridSpan w:val="2"/>
          </w:tcPr>
          <w:p w14:paraId="4330F2DC" w14:textId="77777777" w:rsidR="00506EB8" w:rsidRPr="004A6B0D" w:rsidRDefault="00506EB8" w:rsidP="00135F46">
            <w:pPr>
              <w:rPr>
                <w:rFonts w:ascii="Times New Roman" w:hAnsi="Times New Roman" w:cs="Times New Roman"/>
                <w:b/>
              </w:rPr>
            </w:pPr>
            <w:r w:rsidRPr="004A6B0D">
              <w:rPr>
                <w:rFonts w:ascii="Times New Roman" w:hAnsi="Times New Roman" w:cs="Times New Roman"/>
                <w:b/>
              </w:rPr>
              <w:t>851</w:t>
            </w:r>
          </w:p>
        </w:tc>
        <w:tc>
          <w:tcPr>
            <w:tcW w:w="992" w:type="dxa"/>
            <w:gridSpan w:val="3"/>
          </w:tcPr>
          <w:p w14:paraId="47E1C820" w14:textId="77777777" w:rsidR="00506EB8" w:rsidRPr="004A6B0D" w:rsidRDefault="00506EB8" w:rsidP="00135F46">
            <w:pPr>
              <w:rPr>
                <w:rFonts w:ascii="Times New Roman" w:hAnsi="Times New Roman" w:cs="Times New Roman"/>
                <w:b/>
              </w:rPr>
            </w:pPr>
            <w:r w:rsidRPr="004A6B0D">
              <w:rPr>
                <w:rFonts w:ascii="Times New Roman" w:hAnsi="Times New Roman" w:cs="Times New Roman"/>
                <w:b/>
              </w:rPr>
              <w:t>85154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14:paraId="3BC7442C" w14:textId="77777777" w:rsidR="00506EB8" w:rsidRPr="004A6B0D" w:rsidRDefault="00506EB8" w:rsidP="00135F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  <w:gridSpan w:val="2"/>
            <w:tcBorders>
              <w:right w:val="single" w:sz="4" w:space="0" w:color="auto"/>
            </w:tcBorders>
          </w:tcPr>
          <w:p w14:paraId="668F2FF0" w14:textId="030A2CC7" w:rsidR="00506EB8" w:rsidRPr="004A6B0D" w:rsidRDefault="00B162D7" w:rsidP="00135F4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176 578,86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1E2EEFDE" w14:textId="38DD60F5" w:rsidR="00506EB8" w:rsidRPr="004A6B0D" w:rsidRDefault="00B162D7" w:rsidP="00135F4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101 414,23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9B4DDC9" w14:textId="06B82D7C" w:rsidR="00506EB8" w:rsidRPr="004A6B0D" w:rsidRDefault="00B162D7" w:rsidP="00135F4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57,43</w:t>
            </w:r>
            <w:r w:rsidR="00506EB8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506EB8" w:rsidRPr="004A6B0D" w14:paraId="078E44DC" w14:textId="77777777" w:rsidTr="00135F46">
        <w:tc>
          <w:tcPr>
            <w:tcW w:w="1840" w:type="dxa"/>
            <w:gridSpan w:val="2"/>
          </w:tcPr>
          <w:p w14:paraId="188C124D" w14:textId="77777777" w:rsidR="00506EB8" w:rsidRPr="004A6B0D" w:rsidRDefault="00506EB8" w:rsidP="00135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50A6D05D" w14:textId="04570C8E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92" w:type="dxa"/>
            <w:gridSpan w:val="3"/>
          </w:tcPr>
          <w:p w14:paraId="2A946910" w14:textId="16719A6C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85154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1A8F4629" w14:textId="0A8A0164" w:rsidR="00506EB8" w:rsidRPr="004A6B0D" w:rsidRDefault="00506EB8" w:rsidP="00135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2360</w:t>
            </w: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</w:tcPr>
          <w:p w14:paraId="058340FB" w14:textId="519F9726" w:rsidR="00506EB8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4 000,00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1760857F" w14:textId="516E9A9C" w:rsidR="00506EB8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CEE2855" w14:textId="426A268B" w:rsidR="00506EB8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0,00%</w:t>
            </w:r>
          </w:p>
        </w:tc>
      </w:tr>
      <w:tr w:rsidR="00506EB8" w:rsidRPr="004A6B0D" w14:paraId="4D53E5FD" w14:textId="77777777" w:rsidTr="00135F46">
        <w:tc>
          <w:tcPr>
            <w:tcW w:w="1840" w:type="dxa"/>
            <w:gridSpan w:val="2"/>
          </w:tcPr>
          <w:p w14:paraId="5E1BA7C6" w14:textId="77777777" w:rsidR="00506EB8" w:rsidRPr="004A6B0D" w:rsidRDefault="00506EB8" w:rsidP="00135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660035DD" w14:textId="77777777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 w:rsidRPr="004A6B0D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92" w:type="dxa"/>
            <w:gridSpan w:val="3"/>
          </w:tcPr>
          <w:p w14:paraId="311F3E72" w14:textId="77777777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 w:rsidRPr="004A6B0D">
              <w:rPr>
                <w:rFonts w:ascii="Times New Roman" w:hAnsi="Times New Roman" w:cs="Times New Roman"/>
              </w:rPr>
              <w:t>85154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16AB691E" w14:textId="77777777" w:rsidR="00506EB8" w:rsidRPr="004A6B0D" w:rsidRDefault="00506EB8" w:rsidP="00135F46">
            <w:pPr>
              <w:rPr>
                <w:rFonts w:ascii="Times New Roman" w:hAnsi="Times New Roman" w:cs="Times New Roman"/>
              </w:rPr>
            </w:pPr>
            <w:r w:rsidRPr="004A6B0D">
              <w:rPr>
                <w:rFonts w:ascii="Times New Roman" w:hAnsi="Times New Roman" w:cs="Times New Roman"/>
              </w:rPr>
              <w:t>3030</w:t>
            </w: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</w:tcPr>
          <w:p w14:paraId="48EC653C" w14:textId="77777777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2FF4979F" w14:textId="6CD976A7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5698D05" w14:textId="261D9A75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0,00%</w:t>
            </w:r>
          </w:p>
        </w:tc>
      </w:tr>
      <w:tr w:rsidR="00506EB8" w:rsidRPr="004A6B0D" w14:paraId="6B8797EB" w14:textId="77777777" w:rsidTr="00135F46">
        <w:tc>
          <w:tcPr>
            <w:tcW w:w="1840" w:type="dxa"/>
            <w:gridSpan w:val="2"/>
          </w:tcPr>
          <w:p w14:paraId="26AAE757" w14:textId="77777777" w:rsidR="00506EB8" w:rsidRPr="004A6B0D" w:rsidRDefault="00506EB8" w:rsidP="00135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0579B293" w14:textId="77777777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92" w:type="dxa"/>
            <w:gridSpan w:val="3"/>
          </w:tcPr>
          <w:p w14:paraId="28C46D32" w14:textId="77777777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85154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129DEF0F" w14:textId="77777777" w:rsidR="00506EB8" w:rsidRPr="004A6B0D" w:rsidRDefault="00506EB8" w:rsidP="00135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</w:tcPr>
          <w:p w14:paraId="4FE8C866" w14:textId="74B1184F" w:rsidR="00506EB8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1 881,00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305CC281" w14:textId="24088FD6" w:rsidR="00506EB8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1 306,44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19E9358" w14:textId="032CE178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69,45%</w:t>
            </w:r>
          </w:p>
        </w:tc>
      </w:tr>
      <w:tr w:rsidR="00506EB8" w:rsidRPr="004A6B0D" w14:paraId="11EF5E28" w14:textId="77777777" w:rsidTr="00135F46">
        <w:tc>
          <w:tcPr>
            <w:tcW w:w="1840" w:type="dxa"/>
            <w:gridSpan w:val="2"/>
          </w:tcPr>
          <w:p w14:paraId="4BDC0370" w14:textId="77777777" w:rsidR="00506EB8" w:rsidRPr="004A6B0D" w:rsidRDefault="00506EB8" w:rsidP="00135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527CBD46" w14:textId="77777777" w:rsidR="00506EB8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92" w:type="dxa"/>
            <w:gridSpan w:val="3"/>
          </w:tcPr>
          <w:p w14:paraId="1675FB40" w14:textId="77777777" w:rsidR="00506EB8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85154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47349167" w14:textId="77777777" w:rsidR="00506EB8" w:rsidRDefault="00506EB8" w:rsidP="00135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4120</w:t>
            </w: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</w:tcPr>
          <w:p w14:paraId="46BAFD60" w14:textId="14C160C2" w:rsidR="00506EB8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269,00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0E97275E" w14:textId="7A46A5EF" w:rsidR="00506EB8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7CDEC4E" w14:textId="65C353B4" w:rsidR="00506EB8" w:rsidRPr="004A6B0D" w:rsidRDefault="00B162D7" w:rsidP="00135F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69,22</w:t>
            </w:r>
            <w:r w:rsidR="00506EB8">
              <w:rPr>
                <w:rFonts w:ascii="Times New Roman" w:hAnsi="Times New Roman" w:cs="Times New Roman"/>
              </w:rPr>
              <w:t>%</w:t>
            </w:r>
          </w:p>
        </w:tc>
      </w:tr>
      <w:tr w:rsidR="00506EB8" w:rsidRPr="004A6B0D" w14:paraId="65801E08" w14:textId="77777777" w:rsidTr="00135F46">
        <w:tc>
          <w:tcPr>
            <w:tcW w:w="1840" w:type="dxa"/>
            <w:gridSpan w:val="2"/>
          </w:tcPr>
          <w:p w14:paraId="26FBD4A3" w14:textId="77777777" w:rsidR="00506EB8" w:rsidRPr="004A6B0D" w:rsidRDefault="00506EB8" w:rsidP="00135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26193C38" w14:textId="77777777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 w:rsidRPr="004A6B0D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92" w:type="dxa"/>
            <w:gridSpan w:val="3"/>
          </w:tcPr>
          <w:p w14:paraId="3128035E" w14:textId="77777777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 w:rsidRPr="004A6B0D">
              <w:rPr>
                <w:rFonts w:ascii="Times New Roman" w:hAnsi="Times New Roman" w:cs="Times New Roman"/>
              </w:rPr>
              <w:t>85154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6715EA83" w14:textId="77777777" w:rsidR="00506EB8" w:rsidRPr="004A6B0D" w:rsidRDefault="00506EB8" w:rsidP="00135F46">
            <w:pPr>
              <w:rPr>
                <w:rFonts w:ascii="Times New Roman" w:hAnsi="Times New Roman" w:cs="Times New Roman"/>
              </w:rPr>
            </w:pPr>
            <w:r w:rsidRPr="004A6B0D">
              <w:rPr>
                <w:rFonts w:ascii="Times New Roman" w:hAnsi="Times New Roman" w:cs="Times New Roman"/>
              </w:rPr>
              <w:t>4170</w:t>
            </w: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</w:tcPr>
          <w:p w14:paraId="4ED29ABA" w14:textId="556FD043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30 750,00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0086A412" w14:textId="7BE58AB3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19 974,75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850F97D" w14:textId="5806D068" w:rsidR="00506EB8" w:rsidRPr="004A6B0D" w:rsidRDefault="00B162D7" w:rsidP="00135F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64,96</w:t>
            </w:r>
            <w:r w:rsidR="00506EB8">
              <w:rPr>
                <w:rFonts w:ascii="Times New Roman" w:hAnsi="Times New Roman" w:cs="Times New Roman"/>
              </w:rPr>
              <w:t>%</w:t>
            </w:r>
          </w:p>
        </w:tc>
      </w:tr>
      <w:tr w:rsidR="00506EB8" w:rsidRPr="004A6B0D" w14:paraId="296F105A" w14:textId="77777777" w:rsidTr="00135F46">
        <w:tc>
          <w:tcPr>
            <w:tcW w:w="1840" w:type="dxa"/>
            <w:gridSpan w:val="2"/>
          </w:tcPr>
          <w:p w14:paraId="7F0CF43E" w14:textId="77777777" w:rsidR="00506EB8" w:rsidRPr="004A6B0D" w:rsidRDefault="00506EB8" w:rsidP="00135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2F02D879" w14:textId="77777777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 w:rsidRPr="004A6B0D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92" w:type="dxa"/>
            <w:gridSpan w:val="3"/>
          </w:tcPr>
          <w:p w14:paraId="1B376DCE" w14:textId="77777777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 w:rsidRPr="004A6B0D">
              <w:rPr>
                <w:rFonts w:ascii="Times New Roman" w:hAnsi="Times New Roman" w:cs="Times New Roman"/>
              </w:rPr>
              <w:t>85154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387C3521" w14:textId="77777777" w:rsidR="00506EB8" w:rsidRPr="004A6B0D" w:rsidRDefault="00506EB8" w:rsidP="00135F46">
            <w:pPr>
              <w:rPr>
                <w:rFonts w:ascii="Times New Roman" w:hAnsi="Times New Roman" w:cs="Times New Roman"/>
              </w:rPr>
            </w:pPr>
            <w:r w:rsidRPr="004A6B0D">
              <w:rPr>
                <w:rFonts w:ascii="Times New Roman" w:hAnsi="Times New Roman" w:cs="Times New Roman"/>
              </w:rPr>
              <w:t>4190</w:t>
            </w: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</w:tcPr>
          <w:p w14:paraId="100EFCCC" w14:textId="0F389FDD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2 500,00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2A04CE5D" w14:textId="77777777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56D9EBA" w14:textId="77777777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0,00%</w:t>
            </w:r>
          </w:p>
        </w:tc>
      </w:tr>
      <w:tr w:rsidR="00506EB8" w:rsidRPr="004A6B0D" w14:paraId="2F47F9DC" w14:textId="77777777" w:rsidTr="00135F46">
        <w:tc>
          <w:tcPr>
            <w:tcW w:w="1840" w:type="dxa"/>
            <w:gridSpan w:val="2"/>
          </w:tcPr>
          <w:p w14:paraId="24D30AD0" w14:textId="77777777" w:rsidR="00506EB8" w:rsidRPr="004A6B0D" w:rsidRDefault="00506EB8" w:rsidP="00135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4F52974B" w14:textId="77777777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 w:rsidRPr="004A6B0D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92" w:type="dxa"/>
            <w:gridSpan w:val="3"/>
          </w:tcPr>
          <w:p w14:paraId="2E82E7E5" w14:textId="77777777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 w:rsidRPr="004A6B0D">
              <w:rPr>
                <w:rFonts w:ascii="Times New Roman" w:hAnsi="Times New Roman" w:cs="Times New Roman"/>
              </w:rPr>
              <w:t>85154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6F071940" w14:textId="77777777" w:rsidR="00506EB8" w:rsidRPr="004A6B0D" w:rsidRDefault="00506EB8" w:rsidP="00135F46">
            <w:pPr>
              <w:rPr>
                <w:rFonts w:ascii="Times New Roman" w:hAnsi="Times New Roman" w:cs="Times New Roman"/>
              </w:rPr>
            </w:pPr>
            <w:r w:rsidRPr="004A6B0D">
              <w:rPr>
                <w:rFonts w:ascii="Times New Roman" w:hAnsi="Times New Roman" w:cs="Times New Roman"/>
              </w:rPr>
              <w:t>4210</w:t>
            </w: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</w:tcPr>
          <w:p w14:paraId="7E609D03" w14:textId="3FECF57E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35 000,00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5B748A87" w14:textId="013F8E73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29 541,92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0F3426C" w14:textId="1AEAAA0C" w:rsidR="00506EB8" w:rsidRPr="004A6B0D" w:rsidRDefault="00B162D7" w:rsidP="00135F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84,41</w:t>
            </w:r>
            <w:r w:rsidR="00506EB8">
              <w:rPr>
                <w:rFonts w:ascii="Times New Roman" w:hAnsi="Times New Roman" w:cs="Times New Roman"/>
              </w:rPr>
              <w:t>%</w:t>
            </w:r>
          </w:p>
        </w:tc>
      </w:tr>
      <w:tr w:rsidR="00506EB8" w:rsidRPr="004A6B0D" w14:paraId="27B1EF0F" w14:textId="77777777" w:rsidTr="00135F46">
        <w:tc>
          <w:tcPr>
            <w:tcW w:w="1840" w:type="dxa"/>
            <w:gridSpan w:val="2"/>
          </w:tcPr>
          <w:p w14:paraId="7749317A" w14:textId="77777777" w:rsidR="00506EB8" w:rsidRPr="004A6B0D" w:rsidRDefault="00506EB8" w:rsidP="00135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4DFC1D3D" w14:textId="77777777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 w:rsidRPr="004A6B0D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92" w:type="dxa"/>
            <w:gridSpan w:val="3"/>
          </w:tcPr>
          <w:p w14:paraId="5BFA9A2E" w14:textId="77777777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 w:rsidRPr="004A6B0D">
              <w:rPr>
                <w:rFonts w:ascii="Times New Roman" w:hAnsi="Times New Roman" w:cs="Times New Roman"/>
              </w:rPr>
              <w:t>85154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37F9BB91" w14:textId="77777777" w:rsidR="00506EB8" w:rsidRPr="004A6B0D" w:rsidRDefault="00506EB8" w:rsidP="00135F46">
            <w:pPr>
              <w:rPr>
                <w:rFonts w:ascii="Times New Roman" w:hAnsi="Times New Roman" w:cs="Times New Roman"/>
              </w:rPr>
            </w:pPr>
            <w:r w:rsidRPr="004A6B0D">
              <w:rPr>
                <w:rFonts w:ascii="Times New Roman" w:hAnsi="Times New Roman" w:cs="Times New Roman"/>
              </w:rPr>
              <w:t>4220</w:t>
            </w: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</w:tcPr>
          <w:p w14:paraId="029D6FE3" w14:textId="18BDC486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4 000,00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6CDA1282" w14:textId="0F888A38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1 983,19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504E42B" w14:textId="5BCB290C" w:rsidR="00506EB8" w:rsidRPr="004A6B0D" w:rsidRDefault="00B162D7" w:rsidP="00135F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49,58</w:t>
            </w:r>
            <w:r w:rsidR="00506EB8">
              <w:rPr>
                <w:rFonts w:ascii="Times New Roman" w:hAnsi="Times New Roman" w:cs="Times New Roman"/>
              </w:rPr>
              <w:t>%</w:t>
            </w:r>
          </w:p>
        </w:tc>
      </w:tr>
      <w:tr w:rsidR="00506EB8" w:rsidRPr="004A6B0D" w14:paraId="2C20B8E6" w14:textId="77777777" w:rsidTr="00135F46">
        <w:tc>
          <w:tcPr>
            <w:tcW w:w="1840" w:type="dxa"/>
            <w:gridSpan w:val="2"/>
          </w:tcPr>
          <w:p w14:paraId="702CD715" w14:textId="77777777" w:rsidR="00506EB8" w:rsidRPr="004A6B0D" w:rsidRDefault="00506EB8" w:rsidP="00135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03442928" w14:textId="77777777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 w:rsidRPr="004A6B0D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92" w:type="dxa"/>
            <w:gridSpan w:val="3"/>
          </w:tcPr>
          <w:p w14:paraId="68EBA5FE" w14:textId="77777777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 w:rsidRPr="004A6B0D">
              <w:rPr>
                <w:rFonts w:ascii="Times New Roman" w:hAnsi="Times New Roman" w:cs="Times New Roman"/>
              </w:rPr>
              <w:t>85154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334BDF89" w14:textId="77777777" w:rsidR="00506EB8" w:rsidRPr="004A6B0D" w:rsidRDefault="00506EB8" w:rsidP="00135F46">
            <w:pPr>
              <w:rPr>
                <w:rFonts w:ascii="Times New Roman" w:hAnsi="Times New Roman" w:cs="Times New Roman"/>
              </w:rPr>
            </w:pPr>
            <w:r w:rsidRPr="004A6B0D"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</w:tcPr>
          <w:p w14:paraId="00CB6895" w14:textId="61B6C28E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89 362,86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1677DF7E" w14:textId="296B8DB7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45 876,00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FC5A391" w14:textId="0232ADB1" w:rsidR="00506EB8" w:rsidRPr="004A6B0D" w:rsidRDefault="00B162D7" w:rsidP="00135F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51,34</w:t>
            </w:r>
            <w:r w:rsidR="00506EB8">
              <w:rPr>
                <w:rFonts w:ascii="Times New Roman" w:hAnsi="Times New Roman" w:cs="Times New Roman"/>
              </w:rPr>
              <w:t>%</w:t>
            </w:r>
          </w:p>
        </w:tc>
      </w:tr>
      <w:tr w:rsidR="00506EB8" w14:paraId="4BF8F6EF" w14:textId="77777777" w:rsidTr="00135F46">
        <w:tc>
          <w:tcPr>
            <w:tcW w:w="1840" w:type="dxa"/>
            <w:gridSpan w:val="2"/>
          </w:tcPr>
          <w:p w14:paraId="7E6208C2" w14:textId="77777777" w:rsidR="00506EB8" w:rsidRPr="004A6B0D" w:rsidRDefault="00506EB8" w:rsidP="00135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11F701B0" w14:textId="77777777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92" w:type="dxa"/>
            <w:gridSpan w:val="3"/>
          </w:tcPr>
          <w:p w14:paraId="4C087AE7" w14:textId="77777777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85154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7C5FD212" w14:textId="77777777" w:rsidR="00506EB8" w:rsidRPr="004A6B0D" w:rsidRDefault="00506EB8" w:rsidP="00135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4330</w:t>
            </w: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</w:tcPr>
          <w:p w14:paraId="030AFACC" w14:textId="6C43C935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57441A22" w14:textId="5A8D54B4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2 376,00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AAB62C4" w14:textId="15AEE904" w:rsidR="00506EB8" w:rsidRPr="004A6B0D" w:rsidRDefault="00B162D7" w:rsidP="00135F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79,20</w:t>
            </w:r>
            <w:r w:rsidR="00506EB8">
              <w:rPr>
                <w:rFonts w:ascii="Times New Roman" w:hAnsi="Times New Roman" w:cs="Times New Roman"/>
              </w:rPr>
              <w:t>%</w:t>
            </w:r>
          </w:p>
        </w:tc>
      </w:tr>
      <w:tr w:rsidR="00506EB8" w:rsidRPr="004A6B0D" w14:paraId="713DBF93" w14:textId="77777777" w:rsidTr="00135F46">
        <w:tc>
          <w:tcPr>
            <w:tcW w:w="1840" w:type="dxa"/>
            <w:gridSpan w:val="2"/>
          </w:tcPr>
          <w:p w14:paraId="292600B9" w14:textId="77777777" w:rsidR="00506EB8" w:rsidRPr="004A6B0D" w:rsidRDefault="00506EB8" w:rsidP="00135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31F68124" w14:textId="77777777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 w:rsidRPr="004A6B0D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92" w:type="dxa"/>
            <w:gridSpan w:val="3"/>
          </w:tcPr>
          <w:p w14:paraId="58C503F0" w14:textId="77777777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 w:rsidRPr="004A6B0D">
              <w:rPr>
                <w:rFonts w:ascii="Times New Roman" w:hAnsi="Times New Roman" w:cs="Times New Roman"/>
              </w:rPr>
              <w:t>85154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1935016E" w14:textId="77777777" w:rsidR="00506EB8" w:rsidRPr="004A6B0D" w:rsidRDefault="00506EB8" w:rsidP="00135F46">
            <w:pPr>
              <w:rPr>
                <w:rFonts w:ascii="Times New Roman" w:hAnsi="Times New Roman" w:cs="Times New Roman"/>
              </w:rPr>
            </w:pPr>
            <w:r w:rsidRPr="004A6B0D">
              <w:rPr>
                <w:rFonts w:ascii="Times New Roman" w:hAnsi="Times New Roman" w:cs="Times New Roman"/>
              </w:rPr>
              <w:t>4360</w:t>
            </w: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</w:tcPr>
          <w:p w14:paraId="21849A60" w14:textId="77777777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77231E4D" w14:textId="6C70ABB5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169,7</w:t>
            </w:r>
            <w:r w:rsidR="009366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94E707A" w14:textId="50232AAC" w:rsidR="00506EB8" w:rsidRPr="004A6B0D" w:rsidRDefault="00B162D7" w:rsidP="00135F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56,58</w:t>
            </w:r>
            <w:r w:rsidR="00506EB8">
              <w:rPr>
                <w:rFonts w:ascii="Times New Roman" w:hAnsi="Times New Roman" w:cs="Times New Roman"/>
              </w:rPr>
              <w:t>%</w:t>
            </w:r>
          </w:p>
        </w:tc>
      </w:tr>
      <w:tr w:rsidR="00506EB8" w:rsidRPr="004A6B0D" w14:paraId="32AA6AA8" w14:textId="77777777" w:rsidTr="00135F46">
        <w:tc>
          <w:tcPr>
            <w:tcW w:w="1840" w:type="dxa"/>
            <w:gridSpan w:val="2"/>
          </w:tcPr>
          <w:p w14:paraId="68EB60A3" w14:textId="77777777" w:rsidR="00506EB8" w:rsidRPr="004A6B0D" w:rsidRDefault="00506EB8" w:rsidP="00135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28E73F55" w14:textId="77777777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 w:rsidRPr="004A6B0D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92" w:type="dxa"/>
            <w:gridSpan w:val="3"/>
          </w:tcPr>
          <w:p w14:paraId="4A756BDB" w14:textId="77777777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 w:rsidRPr="004A6B0D">
              <w:rPr>
                <w:rFonts w:ascii="Times New Roman" w:hAnsi="Times New Roman" w:cs="Times New Roman"/>
              </w:rPr>
              <w:t>85154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15B79172" w14:textId="77777777" w:rsidR="00506EB8" w:rsidRPr="004A6B0D" w:rsidRDefault="00506EB8" w:rsidP="00135F46">
            <w:pPr>
              <w:rPr>
                <w:rFonts w:ascii="Times New Roman" w:hAnsi="Times New Roman" w:cs="Times New Roman"/>
              </w:rPr>
            </w:pPr>
            <w:r w:rsidRPr="004A6B0D">
              <w:rPr>
                <w:rFonts w:ascii="Times New Roman" w:hAnsi="Times New Roman" w:cs="Times New Roman"/>
              </w:rPr>
              <w:t>4610</w:t>
            </w: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</w:tcPr>
          <w:p w14:paraId="3E537092" w14:textId="77777777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221266AF" w14:textId="3807823E" w:rsidR="00506EB8" w:rsidRPr="004A6B0D" w:rsidRDefault="0093662C" w:rsidP="00135F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6FA12A7" w14:textId="1B859D73" w:rsidR="00506EB8" w:rsidRPr="004A6B0D" w:rsidRDefault="00B162D7" w:rsidP="00B162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506EB8">
              <w:rPr>
                <w:rFonts w:ascii="Times New Roman" w:hAnsi="Times New Roman" w:cs="Times New Roman"/>
              </w:rPr>
              <w:t>%</w:t>
            </w:r>
          </w:p>
        </w:tc>
      </w:tr>
      <w:tr w:rsidR="00506EB8" w:rsidRPr="004A6B0D" w14:paraId="75D4AB70" w14:textId="77777777" w:rsidTr="00135F46">
        <w:tc>
          <w:tcPr>
            <w:tcW w:w="1840" w:type="dxa"/>
            <w:gridSpan w:val="2"/>
          </w:tcPr>
          <w:p w14:paraId="1A736022" w14:textId="77777777" w:rsidR="00506EB8" w:rsidRPr="00506EB8" w:rsidRDefault="00506EB8" w:rsidP="00135F4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</w:tcPr>
          <w:p w14:paraId="573BB92A" w14:textId="183D07A2" w:rsidR="00506EB8" w:rsidRPr="00506EB8" w:rsidRDefault="00506EB8" w:rsidP="00135F4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06EB8">
              <w:rPr>
                <w:rFonts w:ascii="Times New Roman" w:hAnsi="Times New Roman" w:cs="Times New Roman"/>
                <w:bCs/>
              </w:rPr>
              <w:t>851</w:t>
            </w:r>
          </w:p>
        </w:tc>
        <w:tc>
          <w:tcPr>
            <w:tcW w:w="992" w:type="dxa"/>
            <w:gridSpan w:val="3"/>
          </w:tcPr>
          <w:p w14:paraId="293B5EAB" w14:textId="303A0E18" w:rsidR="00506EB8" w:rsidRPr="00506EB8" w:rsidRDefault="00506EB8" w:rsidP="00135F4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06EB8">
              <w:rPr>
                <w:rFonts w:ascii="Times New Roman" w:hAnsi="Times New Roman" w:cs="Times New Roman"/>
                <w:bCs/>
              </w:rPr>
              <w:t>85154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65AB9ADD" w14:textId="3460053C" w:rsidR="00506EB8" w:rsidRPr="00506EB8" w:rsidRDefault="00506EB8" w:rsidP="00135F46">
            <w:pPr>
              <w:rPr>
                <w:rFonts w:ascii="Times New Roman" w:hAnsi="Times New Roman" w:cs="Times New Roman"/>
                <w:bCs/>
              </w:rPr>
            </w:pPr>
            <w:r w:rsidRPr="00506EB8">
              <w:rPr>
                <w:rFonts w:ascii="Times New Roman" w:hAnsi="Times New Roman" w:cs="Times New Roman"/>
                <w:bCs/>
              </w:rPr>
              <w:t>4710</w:t>
            </w: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</w:tcPr>
          <w:p w14:paraId="0360FAD6" w14:textId="1B61A5F1" w:rsidR="00506EB8" w:rsidRPr="00506EB8" w:rsidRDefault="00506EB8" w:rsidP="00135F4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06EB8">
              <w:rPr>
                <w:rFonts w:ascii="Times New Roman" w:hAnsi="Times New Roman" w:cs="Times New Roman"/>
                <w:bCs/>
              </w:rPr>
              <w:t>216,00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3A83A275" w14:textId="138EF5AB" w:rsidR="00506EB8" w:rsidRPr="00506EB8" w:rsidRDefault="0093662C" w:rsidP="00135F46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6FC3D9D" w14:textId="69CCC532" w:rsidR="00506EB8" w:rsidRPr="00506EB8" w:rsidRDefault="00B162D7" w:rsidP="00135F46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0,00%</w:t>
            </w:r>
          </w:p>
        </w:tc>
      </w:tr>
      <w:tr w:rsidR="00B162D7" w:rsidRPr="004A6B0D" w14:paraId="50574945" w14:textId="77777777" w:rsidTr="00135F46">
        <w:tc>
          <w:tcPr>
            <w:tcW w:w="1840" w:type="dxa"/>
            <w:gridSpan w:val="2"/>
          </w:tcPr>
          <w:p w14:paraId="32A87B14" w14:textId="77777777" w:rsidR="00B162D7" w:rsidRPr="004A6B0D" w:rsidRDefault="00B162D7" w:rsidP="00135F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14:paraId="04866C29" w14:textId="77777777" w:rsidR="00B162D7" w:rsidRPr="004A6B0D" w:rsidRDefault="00B162D7" w:rsidP="00135F4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3"/>
          </w:tcPr>
          <w:p w14:paraId="33F015B8" w14:textId="77777777" w:rsidR="00B162D7" w:rsidRPr="004A6B0D" w:rsidRDefault="00B162D7" w:rsidP="00135F4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1C7E0FDC" w14:textId="77777777" w:rsidR="00B162D7" w:rsidRPr="004A6B0D" w:rsidRDefault="00B162D7" w:rsidP="00135F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</w:tcPr>
          <w:p w14:paraId="2B33207F" w14:textId="77777777" w:rsidR="00B162D7" w:rsidRDefault="00B162D7" w:rsidP="00135F4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63727D1B" w14:textId="77777777" w:rsidR="00B162D7" w:rsidRDefault="00B162D7" w:rsidP="00135F4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A364DE6" w14:textId="77777777" w:rsidR="00B162D7" w:rsidRDefault="00B162D7" w:rsidP="00135F4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506EB8" w:rsidRPr="004A6B0D" w14:paraId="0B013BEE" w14:textId="77777777" w:rsidTr="00135F46">
        <w:tc>
          <w:tcPr>
            <w:tcW w:w="1840" w:type="dxa"/>
            <w:gridSpan w:val="2"/>
          </w:tcPr>
          <w:p w14:paraId="4ECA8EA4" w14:textId="77777777" w:rsidR="00506EB8" w:rsidRPr="004A6B0D" w:rsidRDefault="00506EB8" w:rsidP="00135F46">
            <w:pPr>
              <w:rPr>
                <w:rFonts w:ascii="Times New Roman" w:hAnsi="Times New Roman" w:cs="Times New Roman"/>
                <w:b/>
              </w:rPr>
            </w:pPr>
            <w:r w:rsidRPr="004A6B0D">
              <w:rPr>
                <w:rFonts w:ascii="Times New Roman" w:hAnsi="Times New Roman" w:cs="Times New Roman"/>
                <w:b/>
              </w:rPr>
              <w:t>Gminny Program przeciwdziałania narkomanii</w:t>
            </w:r>
          </w:p>
        </w:tc>
        <w:tc>
          <w:tcPr>
            <w:tcW w:w="709" w:type="dxa"/>
            <w:gridSpan w:val="2"/>
          </w:tcPr>
          <w:p w14:paraId="4BCEFABA" w14:textId="77777777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6B0D">
              <w:rPr>
                <w:rFonts w:ascii="Times New Roman" w:hAnsi="Times New Roman" w:cs="Times New Roman"/>
                <w:b/>
              </w:rPr>
              <w:t>851</w:t>
            </w:r>
          </w:p>
        </w:tc>
        <w:tc>
          <w:tcPr>
            <w:tcW w:w="992" w:type="dxa"/>
            <w:gridSpan w:val="3"/>
          </w:tcPr>
          <w:p w14:paraId="5E75808B" w14:textId="77777777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6B0D">
              <w:rPr>
                <w:rFonts w:ascii="Times New Roman" w:hAnsi="Times New Roman" w:cs="Times New Roman"/>
                <w:b/>
              </w:rPr>
              <w:t>85153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5CD13F91" w14:textId="77777777" w:rsidR="00506EB8" w:rsidRPr="004A6B0D" w:rsidRDefault="00506EB8" w:rsidP="00135F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</w:tcPr>
          <w:p w14:paraId="62808D2B" w14:textId="77777777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10 000,00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78B48F3F" w14:textId="655515B5" w:rsidR="00506EB8" w:rsidRPr="004A6B0D" w:rsidRDefault="00B162D7" w:rsidP="00135F4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2 169,40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102BE37" w14:textId="77777777" w:rsidR="00B162D7" w:rsidRDefault="00B162D7" w:rsidP="00135F4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21,69</w:t>
            </w:r>
          </w:p>
          <w:p w14:paraId="41E861EB" w14:textId="0D6D9BE8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506EB8" w14:paraId="7961CDEA" w14:textId="77777777" w:rsidTr="00135F46">
        <w:tc>
          <w:tcPr>
            <w:tcW w:w="1840" w:type="dxa"/>
            <w:gridSpan w:val="2"/>
          </w:tcPr>
          <w:p w14:paraId="4964DED8" w14:textId="77777777" w:rsidR="00506EB8" w:rsidRPr="004A6B0D" w:rsidRDefault="00506EB8" w:rsidP="00135F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14:paraId="3DC5E5F3" w14:textId="77777777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3"/>
          </w:tcPr>
          <w:p w14:paraId="6C13812D" w14:textId="77777777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434F9CC0" w14:textId="77777777" w:rsidR="00506EB8" w:rsidRPr="004A6B0D" w:rsidRDefault="00506EB8" w:rsidP="00135F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</w:tcPr>
          <w:p w14:paraId="603D3FE6" w14:textId="77777777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28C945B4" w14:textId="77777777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C83DA7D" w14:textId="77777777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506EB8" w:rsidRPr="004A6B0D" w14:paraId="4094080A" w14:textId="77777777" w:rsidTr="00135F46">
        <w:tc>
          <w:tcPr>
            <w:tcW w:w="1840" w:type="dxa"/>
            <w:gridSpan w:val="2"/>
          </w:tcPr>
          <w:p w14:paraId="3825886A" w14:textId="77777777" w:rsidR="00506EB8" w:rsidRPr="004A6B0D" w:rsidRDefault="00506EB8" w:rsidP="00135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12EF0E79" w14:textId="77777777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 w:rsidRPr="004A6B0D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92" w:type="dxa"/>
            <w:gridSpan w:val="3"/>
          </w:tcPr>
          <w:p w14:paraId="780AE1C4" w14:textId="77777777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 w:rsidRPr="004A6B0D">
              <w:rPr>
                <w:rFonts w:ascii="Times New Roman" w:hAnsi="Times New Roman" w:cs="Times New Roman"/>
              </w:rPr>
              <w:t>85153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548403AE" w14:textId="77777777" w:rsidR="00506EB8" w:rsidRPr="004A6B0D" w:rsidRDefault="00506EB8" w:rsidP="00135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4210 </w:t>
            </w: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</w:tcPr>
          <w:p w14:paraId="678DFE34" w14:textId="77777777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4D5E027B" w14:textId="077457C4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2 169,40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A92109C" w14:textId="6CCB3A04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72,31%</w:t>
            </w:r>
          </w:p>
        </w:tc>
      </w:tr>
      <w:tr w:rsidR="00506EB8" w14:paraId="5495497B" w14:textId="77777777" w:rsidTr="00135F46">
        <w:tc>
          <w:tcPr>
            <w:tcW w:w="1840" w:type="dxa"/>
            <w:gridSpan w:val="2"/>
          </w:tcPr>
          <w:p w14:paraId="0A053988" w14:textId="77777777" w:rsidR="00506EB8" w:rsidRPr="004A6B0D" w:rsidRDefault="00506EB8" w:rsidP="00135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057CDE57" w14:textId="77777777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14:paraId="226A7178" w14:textId="77777777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85153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688FD578" w14:textId="77777777" w:rsidR="00506EB8" w:rsidRDefault="00506EB8" w:rsidP="00135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</w:tcPr>
          <w:p w14:paraId="70FD445E" w14:textId="77777777" w:rsidR="00506EB8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7 000,00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3F34B9F1" w14:textId="77777777" w:rsidR="00506EB8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4CE2CB0" w14:textId="77777777" w:rsidR="00506EB8" w:rsidRDefault="00506EB8" w:rsidP="00135F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0,00%</w:t>
            </w:r>
          </w:p>
        </w:tc>
      </w:tr>
      <w:tr w:rsidR="00506EB8" w:rsidRPr="004A6B0D" w14:paraId="344D9EA1" w14:textId="77777777" w:rsidTr="00135F46">
        <w:tc>
          <w:tcPr>
            <w:tcW w:w="4591" w:type="dxa"/>
            <w:gridSpan w:val="8"/>
            <w:tcBorders>
              <w:right w:val="single" w:sz="4" w:space="0" w:color="auto"/>
            </w:tcBorders>
          </w:tcPr>
          <w:p w14:paraId="7E30E2F3" w14:textId="77777777" w:rsidR="00506EB8" w:rsidRPr="004A6B0D" w:rsidRDefault="00506EB8" w:rsidP="00135F46">
            <w:pPr>
              <w:rPr>
                <w:rFonts w:ascii="Times New Roman" w:hAnsi="Times New Roman" w:cs="Times New Roman"/>
                <w:b/>
              </w:rPr>
            </w:pPr>
            <w:r w:rsidRPr="004A6B0D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</w:tcPr>
          <w:p w14:paraId="347F7A5E" w14:textId="3FA2B84E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198625D1" w14:textId="608552D0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A658935" w14:textId="75C6E487" w:rsidR="00506EB8" w:rsidRPr="004A6B0D" w:rsidRDefault="00506EB8" w:rsidP="00135F4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5165F3B2" w14:textId="74C04128" w:rsidR="006B3E20" w:rsidRPr="006B3E20" w:rsidRDefault="00B162D7" w:rsidP="00B162D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</w:t>
      </w:r>
      <w:r w:rsidR="006B3E20" w:rsidRPr="006B3E20">
        <w:rPr>
          <w:rFonts w:ascii="Times New Roman" w:hAnsi="Times New Roman" w:cs="Times New Roman"/>
          <w:b/>
          <w:bCs/>
        </w:rPr>
        <w:t>Kwota 81.578,86 zł stanowi środki niewydatkowane w roku 2020.</w:t>
      </w:r>
    </w:p>
    <w:p w14:paraId="70FE54A7" w14:textId="77777777" w:rsidR="00C47ED7" w:rsidRPr="004A6B0D" w:rsidRDefault="00C47ED7" w:rsidP="00C47ED7">
      <w:pPr>
        <w:rPr>
          <w:rFonts w:ascii="Times New Roman" w:hAnsi="Times New Roman" w:cs="Times New Roman"/>
        </w:rPr>
      </w:pPr>
    </w:p>
    <w:p w14:paraId="680276CA" w14:textId="1E4B7B3E" w:rsidR="008D42F9" w:rsidRDefault="008D42F9" w:rsidP="008D42F9">
      <w:pPr>
        <w:pStyle w:val="Akapitzlist1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l.Projekty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realizowane w ramach programów finansowanych z udziałem środków europejskich za okres od 01.01. do 30.06.202</w:t>
      </w:r>
      <w:r w:rsidR="00D9540F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 xml:space="preserve"> roku</w:t>
      </w:r>
    </w:p>
    <w:p w14:paraId="4194016B" w14:textId="77777777" w:rsidR="008D42F9" w:rsidRDefault="008D42F9" w:rsidP="008D42F9">
      <w:pPr>
        <w:pStyle w:val="Akapitzlist1"/>
        <w:spacing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DOCHODY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39"/>
        <w:gridCol w:w="2537"/>
        <w:gridCol w:w="1298"/>
        <w:gridCol w:w="1203"/>
        <w:gridCol w:w="1196"/>
        <w:gridCol w:w="1219"/>
      </w:tblGrid>
      <w:tr w:rsidR="008D42F9" w14:paraId="0F265DC7" w14:textId="77777777" w:rsidTr="009A0A50">
        <w:tc>
          <w:tcPr>
            <w:tcW w:w="550" w:type="dxa"/>
          </w:tcPr>
          <w:p w14:paraId="66073E22" w14:textId="77777777" w:rsidR="008D42F9" w:rsidRDefault="008D42F9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44" w:type="dxa"/>
          </w:tcPr>
          <w:p w14:paraId="3EE79D81" w14:textId="77777777" w:rsidR="008D42F9" w:rsidRDefault="008D42F9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projektu</w:t>
            </w:r>
          </w:p>
        </w:tc>
        <w:tc>
          <w:tcPr>
            <w:tcW w:w="1312" w:type="dxa"/>
          </w:tcPr>
          <w:p w14:paraId="56924111" w14:textId="77777777" w:rsidR="008D42F9" w:rsidRDefault="008D42F9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Plan</w:t>
            </w:r>
          </w:p>
        </w:tc>
        <w:tc>
          <w:tcPr>
            <w:tcW w:w="1235" w:type="dxa"/>
          </w:tcPr>
          <w:p w14:paraId="43D715E6" w14:textId="77777777" w:rsidR="008D42F9" w:rsidRDefault="008D42F9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Należności</w:t>
            </w:r>
          </w:p>
        </w:tc>
        <w:tc>
          <w:tcPr>
            <w:tcW w:w="1229" w:type="dxa"/>
          </w:tcPr>
          <w:p w14:paraId="2D6FE189" w14:textId="77777777" w:rsidR="008D42F9" w:rsidRDefault="008D42F9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Dochody wykonane</w:t>
            </w:r>
          </w:p>
        </w:tc>
        <w:tc>
          <w:tcPr>
            <w:tcW w:w="1248" w:type="dxa"/>
          </w:tcPr>
          <w:p w14:paraId="382C1B76" w14:textId="77777777" w:rsidR="008D42F9" w:rsidRDefault="008D42F9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 wykonania</w:t>
            </w:r>
          </w:p>
        </w:tc>
      </w:tr>
      <w:tr w:rsidR="008D42F9" w14:paraId="049BF107" w14:textId="77777777" w:rsidTr="009A0A50">
        <w:tc>
          <w:tcPr>
            <w:tcW w:w="550" w:type="dxa"/>
          </w:tcPr>
          <w:p w14:paraId="4DE861F3" w14:textId="77777777" w:rsidR="008D42F9" w:rsidRDefault="008D42F9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44" w:type="dxa"/>
          </w:tcPr>
          <w:p w14:paraId="67028C21" w14:textId="77777777" w:rsidR="008D42F9" w:rsidRDefault="008D42F9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12" w:type="dxa"/>
          </w:tcPr>
          <w:p w14:paraId="67C6BA8F" w14:textId="77777777" w:rsidR="008D42F9" w:rsidRDefault="008D42F9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35" w:type="dxa"/>
          </w:tcPr>
          <w:p w14:paraId="4DEFE15B" w14:textId="77777777" w:rsidR="008D42F9" w:rsidRDefault="008D42F9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29" w:type="dxa"/>
          </w:tcPr>
          <w:p w14:paraId="06A53EFF" w14:textId="77777777" w:rsidR="008D42F9" w:rsidRDefault="008D42F9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48" w:type="dxa"/>
          </w:tcPr>
          <w:p w14:paraId="0C6E7570" w14:textId="77777777" w:rsidR="00492209" w:rsidRDefault="00492209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492209" w14:paraId="339151AE" w14:textId="77777777" w:rsidTr="009A0A50">
        <w:tc>
          <w:tcPr>
            <w:tcW w:w="550" w:type="dxa"/>
          </w:tcPr>
          <w:p w14:paraId="6D7A5AE1" w14:textId="77777777" w:rsidR="00492209" w:rsidRDefault="00492209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44" w:type="dxa"/>
          </w:tcPr>
          <w:p w14:paraId="09FD5291" w14:textId="0519B8A4" w:rsidR="00492209" w:rsidRDefault="00492209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„</w:t>
            </w:r>
            <w:r w:rsidR="00370C48">
              <w:rPr>
                <w:rFonts w:ascii="Times New Roman" w:hAnsi="Times New Roman"/>
                <w:b/>
                <w:sz w:val="20"/>
                <w:szCs w:val="20"/>
              </w:rPr>
              <w:t>Podniesienie kompetencji cyfrowych</w:t>
            </w:r>
            <w:r w:rsidR="00382178">
              <w:rPr>
                <w:rFonts w:ascii="Times New Roman" w:hAnsi="Times New Roman"/>
                <w:b/>
                <w:sz w:val="20"/>
                <w:szCs w:val="20"/>
              </w:rPr>
              <w:t xml:space="preserve"> mieszkańców województw: wielkopolskiego i zachodniopo</w:t>
            </w:r>
            <w:r w:rsidR="00370C48">
              <w:rPr>
                <w:rFonts w:ascii="Times New Roman" w:hAnsi="Times New Roman"/>
                <w:b/>
                <w:sz w:val="20"/>
                <w:szCs w:val="20"/>
              </w:rPr>
              <w:t>morskiego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</w:p>
        </w:tc>
        <w:tc>
          <w:tcPr>
            <w:tcW w:w="1312" w:type="dxa"/>
          </w:tcPr>
          <w:p w14:paraId="56553CA5" w14:textId="54370B42" w:rsidR="00492209" w:rsidRDefault="00BE29D2" w:rsidP="009A0A50">
            <w:pPr>
              <w:pStyle w:val="Akapitzlist1"/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39 732,00</w:t>
            </w:r>
          </w:p>
        </w:tc>
        <w:tc>
          <w:tcPr>
            <w:tcW w:w="1235" w:type="dxa"/>
          </w:tcPr>
          <w:p w14:paraId="1F047A15" w14:textId="70803438" w:rsidR="00492209" w:rsidRDefault="00BE29D2" w:rsidP="009A0A50">
            <w:pPr>
              <w:pStyle w:val="Akapitzlist1"/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39 732,00</w:t>
            </w:r>
          </w:p>
        </w:tc>
        <w:tc>
          <w:tcPr>
            <w:tcW w:w="1229" w:type="dxa"/>
          </w:tcPr>
          <w:p w14:paraId="09CC3FF0" w14:textId="763E8A8E" w:rsidR="00492209" w:rsidRDefault="00BE29D2" w:rsidP="009A0A50">
            <w:pPr>
              <w:pStyle w:val="Akapitzlist1"/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39 732,00</w:t>
            </w:r>
          </w:p>
        </w:tc>
        <w:tc>
          <w:tcPr>
            <w:tcW w:w="1248" w:type="dxa"/>
          </w:tcPr>
          <w:p w14:paraId="7BBD9886" w14:textId="56B52542" w:rsidR="00492209" w:rsidRDefault="00BE29D2" w:rsidP="009A0A50">
            <w:pPr>
              <w:pStyle w:val="Akapitzlist1"/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  <w:r w:rsidR="0049220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8D5282" w14:paraId="13E294BC" w14:textId="77777777" w:rsidTr="009A0A50">
        <w:tc>
          <w:tcPr>
            <w:tcW w:w="550" w:type="dxa"/>
          </w:tcPr>
          <w:p w14:paraId="6219BFF4" w14:textId="7670AC29" w:rsidR="008D5282" w:rsidRDefault="008D5282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44" w:type="dxa"/>
          </w:tcPr>
          <w:p w14:paraId="10E5DE6B" w14:textId="78240AE7" w:rsidR="008D5282" w:rsidRDefault="008D5282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Budowa świetlicy w Warszynie oraz przebudowa świetlicy w Kolinie</w:t>
            </w:r>
          </w:p>
        </w:tc>
        <w:tc>
          <w:tcPr>
            <w:tcW w:w="1312" w:type="dxa"/>
          </w:tcPr>
          <w:p w14:paraId="5D925C20" w14:textId="7E7ED041" w:rsidR="008D5282" w:rsidRDefault="008D5282" w:rsidP="009A0A50">
            <w:pPr>
              <w:pStyle w:val="Akapitzlist1"/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861 782,00</w:t>
            </w:r>
          </w:p>
        </w:tc>
        <w:tc>
          <w:tcPr>
            <w:tcW w:w="1235" w:type="dxa"/>
          </w:tcPr>
          <w:p w14:paraId="52E52CBD" w14:textId="13DB37A8" w:rsidR="008D5282" w:rsidRDefault="008D5282" w:rsidP="009A0A50">
            <w:pPr>
              <w:pStyle w:val="Akapitzlist1"/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861 782,00</w:t>
            </w:r>
          </w:p>
        </w:tc>
        <w:tc>
          <w:tcPr>
            <w:tcW w:w="1229" w:type="dxa"/>
          </w:tcPr>
          <w:p w14:paraId="3CF224D4" w14:textId="63EF88C0" w:rsidR="008D5282" w:rsidRDefault="008D5282" w:rsidP="009A0A50">
            <w:pPr>
              <w:pStyle w:val="Akapitzlist1"/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861 782,00</w:t>
            </w:r>
          </w:p>
        </w:tc>
        <w:tc>
          <w:tcPr>
            <w:tcW w:w="1248" w:type="dxa"/>
          </w:tcPr>
          <w:p w14:paraId="307BAE83" w14:textId="40F28C0E" w:rsidR="008D5282" w:rsidRDefault="008D5282" w:rsidP="009A0A50">
            <w:pPr>
              <w:pStyle w:val="Akapitzlist1"/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100,00%</w:t>
            </w:r>
          </w:p>
        </w:tc>
      </w:tr>
      <w:tr w:rsidR="00492209" w14:paraId="50E18561" w14:textId="77777777" w:rsidTr="009A0A50">
        <w:tc>
          <w:tcPr>
            <w:tcW w:w="550" w:type="dxa"/>
          </w:tcPr>
          <w:p w14:paraId="68F74392" w14:textId="4AB6A53D" w:rsidR="00492209" w:rsidRDefault="008D5282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44" w:type="dxa"/>
          </w:tcPr>
          <w:p w14:paraId="70E81D31" w14:textId="74B7F379" w:rsidR="00492209" w:rsidRDefault="00BE29D2" w:rsidP="008D42F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Rewitalizacja Centrum Dolic</w:t>
            </w:r>
          </w:p>
        </w:tc>
        <w:tc>
          <w:tcPr>
            <w:tcW w:w="1312" w:type="dxa"/>
          </w:tcPr>
          <w:p w14:paraId="13B4C2E3" w14:textId="4BD08302" w:rsidR="00492209" w:rsidRDefault="00BE29D2" w:rsidP="009A0A50">
            <w:pPr>
              <w:pStyle w:val="Akapitzlist1"/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1 427 548,39</w:t>
            </w:r>
          </w:p>
        </w:tc>
        <w:tc>
          <w:tcPr>
            <w:tcW w:w="1235" w:type="dxa"/>
          </w:tcPr>
          <w:p w14:paraId="18A5291A" w14:textId="7604CBE8" w:rsidR="00492209" w:rsidRDefault="009A0A50" w:rsidP="009A0A50">
            <w:pPr>
              <w:pStyle w:val="Akapitzlist1"/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587 850,00</w:t>
            </w:r>
          </w:p>
        </w:tc>
        <w:tc>
          <w:tcPr>
            <w:tcW w:w="1229" w:type="dxa"/>
          </w:tcPr>
          <w:p w14:paraId="13268B7C" w14:textId="62F4EBB6" w:rsidR="00492209" w:rsidRDefault="009A0A50" w:rsidP="009A0A50">
            <w:pPr>
              <w:pStyle w:val="Akapitzlist1"/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587 850,00</w:t>
            </w:r>
          </w:p>
        </w:tc>
        <w:tc>
          <w:tcPr>
            <w:tcW w:w="1248" w:type="dxa"/>
          </w:tcPr>
          <w:p w14:paraId="48C1E0FF" w14:textId="262B91AC" w:rsidR="00492209" w:rsidRDefault="009A0A50" w:rsidP="009A0A50">
            <w:pPr>
              <w:pStyle w:val="Akapitzlist1"/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41,18</w:t>
            </w:r>
            <w:r w:rsidR="00345587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</w:tbl>
    <w:p w14:paraId="2BC92699" w14:textId="77777777" w:rsidR="008D5282" w:rsidRDefault="008D5282" w:rsidP="00382178">
      <w:pPr>
        <w:pStyle w:val="Akapitzlist1"/>
        <w:spacing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14:paraId="594D5CBA" w14:textId="1B20D337" w:rsidR="00E936F8" w:rsidRDefault="00E936F8" w:rsidP="00382178">
      <w:pPr>
        <w:pStyle w:val="Akapitzlist1"/>
        <w:spacing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WYDATKI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69"/>
        <w:gridCol w:w="2283"/>
        <w:gridCol w:w="1333"/>
        <w:gridCol w:w="1246"/>
        <w:gridCol w:w="1269"/>
        <w:gridCol w:w="1292"/>
      </w:tblGrid>
      <w:tr w:rsidR="00250F17" w14:paraId="32C6DF8E" w14:textId="77777777" w:rsidTr="00BF7E85">
        <w:tc>
          <w:tcPr>
            <w:tcW w:w="599" w:type="dxa"/>
          </w:tcPr>
          <w:p w14:paraId="07EB2916" w14:textId="77777777" w:rsidR="00E936F8" w:rsidRDefault="00E936F8" w:rsidP="00BF7E85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47" w:type="dxa"/>
          </w:tcPr>
          <w:p w14:paraId="6393D87A" w14:textId="77777777" w:rsidR="00E936F8" w:rsidRDefault="00E936F8" w:rsidP="00BF7E85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projektu</w:t>
            </w:r>
          </w:p>
        </w:tc>
        <w:tc>
          <w:tcPr>
            <w:tcW w:w="1368" w:type="dxa"/>
          </w:tcPr>
          <w:p w14:paraId="39E4B5F5" w14:textId="77777777" w:rsidR="00E936F8" w:rsidRDefault="00E936F8" w:rsidP="00BF7E85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Plan</w:t>
            </w:r>
          </w:p>
        </w:tc>
        <w:tc>
          <w:tcPr>
            <w:tcW w:w="1368" w:type="dxa"/>
          </w:tcPr>
          <w:p w14:paraId="16255897" w14:textId="77777777" w:rsidR="00250F17" w:rsidRDefault="00250F17" w:rsidP="00BF7E85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Zaanga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14:paraId="31C45181" w14:textId="77777777" w:rsidR="00E936F8" w:rsidRDefault="00250F17" w:rsidP="00BF7E85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żowanie</w:t>
            </w:r>
            <w:proofErr w:type="spellEnd"/>
          </w:p>
        </w:tc>
        <w:tc>
          <w:tcPr>
            <w:tcW w:w="1368" w:type="dxa"/>
          </w:tcPr>
          <w:p w14:paraId="537781A0" w14:textId="77777777" w:rsidR="00250F17" w:rsidRDefault="00250F17" w:rsidP="00BF7E85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Wydatki</w:t>
            </w:r>
          </w:p>
          <w:p w14:paraId="2AB4C712" w14:textId="77777777" w:rsidR="00E936F8" w:rsidRDefault="00E936F8" w:rsidP="00BF7E85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wykonane</w:t>
            </w:r>
          </w:p>
        </w:tc>
        <w:tc>
          <w:tcPr>
            <w:tcW w:w="1368" w:type="dxa"/>
          </w:tcPr>
          <w:p w14:paraId="7445BF40" w14:textId="77777777" w:rsidR="00E936F8" w:rsidRDefault="00E936F8" w:rsidP="00BF7E85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 wykonania</w:t>
            </w:r>
          </w:p>
        </w:tc>
      </w:tr>
      <w:tr w:rsidR="00250F17" w14:paraId="76910586" w14:textId="77777777" w:rsidTr="00BF7E85">
        <w:tc>
          <w:tcPr>
            <w:tcW w:w="599" w:type="dxa"/>
          </w:tcPr>
          <w:p w14:paraId="127B143E" w14:textId="77777777" w:rsidR="00E936F8" w:rsidRDefault="00E936F8" w:rsidP="00BF7E85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14:paraId="16C45735" w14:textId="77777777" w:rsidR="00E936F8" w:rsidRDefault="00E936F8" w:rsidP="00BF7E85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68" w:type="dxa"/>
          </w:tcPr>
          <w:p w14:paraId="05524714" w14:textId="77777777" w:rsidR="00E936F8" w:rsidRDefault="00E936F8" w:rsidP="00BF7E85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68" w:type="dxa"/>
          </w:tcPr>
          <w:p w14:paraId="407D6DEF" w14:textId="77777777" w:rsidR="00E936F8" w:rsidRDefault="00E936F8" w:rsidP="00BF7E85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68" w:type="dxa"/>
          </w:tcPr>
          <w:p w14:paraId="26EF2EFC" w14:textId="77777777" w:rsidR="00E936F8" w:rsidRDefault="00E936F8" w:rsidP="00BF7E85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68" w:type="dxa"/>
          </w:tcPr>
          <w:p w14:paraId="40EA4620" w14:textId="77777777" w:rsidR="00E936F8" w:rsidRDefault="00E936F8" w:rsidP="00BF7E85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250F17" w14:paraId="19F4DB79" w14:textId="77777777" w:rsidTr="00BF7E85">
        <w:tc>
          <w:tcPr>
            <w:tcW w:w="599" w:type="dxa"/>
          </w:tcPr>
          <w:p w14:paraId="348DE5F5" w14:textId="77777777" w:rsidR="00E936F8" w:rsidRDefault="00E936F8" w:rsidP="00BF7E85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14:paraId="42BBC0A5" w14:textId="19DF8F8C" w:rsidR="00E936F8" w:rsidRDefault="00382178" w:rsidP="00BF7E85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„Podniesienie kompetencji cyfrowych mieszkańców województw: wielkopolskiego i zachodniopomorskiego”</w:t>
            </w:r>
          </w:p>
        </w:tc>
        <w:tc>
          <w:tcPr>
            <w:tcW w:w="1368" w:type="dxa"/>
          </w:tcPr>
          <w:p w14:paraId="37DA4F36" w14:textId="2956370B" w:rsidR="00E936F8" w:rsidRDefault="00BE29D2" w:rsidP="00BD2EE7">
            <w:pPr>
              <w:pStyle w:val="Akapitzlist1"/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39 732,00</w:t>
            </w:r>
          </w:p>
        </w:tc>
        <w:tc>
          <w:tcPr>
            <w:tcW w:w="1368" w:type="dxa"/>
          </w:tcPr>
          <w:p w14:paraId="4D1D9937" w14:textId="08A11FF5" w:rsidR="00E936F8" w:rsidRDefault="00BE29D2" w:rsidP="00BD2EE7">
            <w:pPr>
              <w:pStyle w:val="Akapitzlist1"/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8 859,75</w:t>
            </w:r>
          </w:p>
        </w:tc>
        <w:tc>
          <w:tcPr>
            <w:tcW w:w="1368" w:type="dxa"/>
          </w:tcPr>
          <w:p w14:paraId="038BC194" w14:textId="4934BC95" w:rsidR="00E936F8" w:rsidRDefault="00BE29D2" w:rsidP="00BD2EE7">
            <w:pPr>
              <w:pStyle w:val="Akapitzlist1"/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8 859,75</w:t>
            </w:r>
          </w:p>
        </w:tc>
        <w:tc>
          <w:tcPr>
            <w:tcW w:w="1368" w:type="dxa"/>
          </w:tcPr>
          <w:p w14:paraId="238E0224" w14:textId="7183B5C4" w:rsidR="00E936F8" w:rsidRDefault="00BE29D2" w:rsidP="00BD2EE7">
            <w:pPr>
              <w:pStyle w:val="Akapitzlist1"/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22,30</w:t>
            </w:r>
            <w:r w:rsidR="00E936F8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250F17" w14:paraId="7148A6E7" w14:textId="77777777" w:rsidTr="00BF7E85">
        <w:tc>
          <w:tcPr>
            <w:tcW w:w="599" w:type="dxa"/>
          </w:tcPr>
          <w:p w14:paraId="619473DE" w14:textId="77777777" w:rsidR="00E936F8" w:rsidRDefault="00E936F8" w:rsidP="00BF7E85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14:paraId="172DED5C" w14:textId="1B7CCA32" w:rsidR="00E936F8" w:rsidRDefault="00BD2EE7" w:rsidP="00BF7E85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Rewitalizacja Centrum Dolic</w:t>
            </w:r>
          </w:p>
        </w:tc>
        <w:tc>
          <w:tcPr>
            <w:tcW w:w="1368" w:type="dxa"/>
          </w:tcPr>
          <w:p w14:paraId="57F79080" w14:textId="51BB542D" w:rsidR="00E936F8" w:rsidRDefault="00BD2EE7" w:rsidP="00BD2EE7">
            <w:pPr>
              <w:pStyle w:val="Akapitzlist1"/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2 100 000,00</w:t>
            </w:r>
          </w:p>
        </w:tc>
        <w:tc>
          <w:tcPr>
            <w:tcW w:w="1368" w:type="dxa"/>
          </w:tcPr>
          <w:p w14:paraId="4F6F738A" w14:textId="11E7FD60" w:rsidR="00E936F8" w:rsidRDefault="00BD2EE7" w:rsidP="00BD2EE7">
            <w:pPr>
              <w:pStyle w:val="Akapitzlist1"/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19 640,09</w:t>
            </w:r>
          </w:p>
        </w:tc>
        <w:tc>
          <w:tcPr>
            <w:tcW w:w="1368" w:type="dxa"/>
          </w:tcPr>
          <w:p w14:paraId="01B04456" w14:textId="6D47A661" w:rsidR="00E936F8" w:rsidRDefault="00BD2EE7" w:rsidP="00BD2EE7">
            <w:pPr>
              <w:pStyle w:val="Akapitzlist1"/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19 640,09</w:t>
            </w:r>
          </w:p>
        </w:tc>
        <w:tc>
          <w:tcPr>
            <w:tcW w:w="1368" w:type="dxa"/>
          </w:tcPr>
          <w:p w14:paraId="623A4A7E" w14:textId="7B22EF31" w:rsidR="00E936F8" w:rsidRDefault="00BD2EE7" w:rsidP="00BD2EE7">
            <w:pPr>
              <w:pStyle w:val="Akapitzlist1"/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0,94</w:t>
            </w:r>
            <w:r w:rsidR="00E936F8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</w:tbl>
    <w:p w14:paraId="2B9BBC3A" w14:textId="77777777" w:rsidR="00AA6E4C" w:rsidRDefault="00AA6E4C" w:rsidP="0062262A">
      <w:pPr>
        <w:rPr>
          <w:rFonts w:ascii="Times New Roman" w:hAnsi="Times New Roman" w:cs="Times New Roman"/>
          <w:b/>
          <w:sz w:val="28"/>
          <w:szCs w:val="28"/>
        </w:rPr>
      </w:pPr>
    </w:p>
    <w:p w14:paraId="1090D171" w14:textId="12D6FF70" w:rsidR="0062262A" w:rsidRPr="00AD137F" w:rsidRDefault="0079167B" w:rsidP="0062262A">
      <w:pPr>
        <w:rPr>
          <w:rFonts w:ascii="Times New Roman" w:hAnsi="Times New Roman" w:cs="Times New Roman"/>
          <w:b/>
          <w:sz w:val="28"/>
          <w:szCs w:val="28"/>
        </w:rPr>
      </w:pPr>
      <w:r w:rsidRPr="00AD137F">
        <w:rPr>
          <w:rFonts w:ascii="Times New Roman" w:hAnsi="Times New Roman" w:cs="Times New Roman"/>
          <w:b/>
          <w:sz w:val="28"/>
          <w:szCs w:val="28"/>
        </w:rPr>
        <w:t>II Część opisowa przebiegu wykon</w:t>
      </w:r>
      <w:r w:rsidR="00316759">
        <w:rPr>
          <w:rFonts w:ascii="Times New Roman" w:hAnsi="Times New Roman" w:cs="Times New Roman"/>
          <w:b/>
          <w:sz w:val="28"/>
          <w:szCs w:val="28"/>
        </w:rPr>
        <w:t>ania budżetu na dzień 30.06.202</w:t>
      </w:r>
      <w:r w:rsidR="00C85F8F">
        <w:rPr>
          <w:rFonts w:ascii="Times New Roman" w:hAnsi="Times New Roman" w:cs="Times New Roman"/>
          <w:b/>
          <w:sz w:val="28"/>
          <w:szCs w:val="28"/>
        </w:rPr>
        <w:t>1</w:t>
      </w:r>
      <w:r w:rsidRPr="00AD137F">
        <w:rPr>
          <w:rFonts w:ascii="Times New Roman" w:hAnsi="Times New Roman" w:cs="Times New Roman"/>
          <w:b/>
          <w:sz w:val="28"/>
          <w:szCs w:val="28"/>
        </w:rPr>
        <w:t>r.</w:t>
      </w:r>
    </w:p>
    <w:p w14:paraId="1EBFA3C2" w14:textId="77777777" w:rsidR="0079167B" w:rsidRDefault="0079167B" w:rsidP="0079167B">
      <w:pPr>
        <w:pStyle w:val="Akapitzlist1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527E7">
        <w:rPr>
          <w:rFonts w:ascii="Times New Roman" w:hAnsi="Times New Roman"/>
          <w:b/>
          <w:sz w:val="24"/>
          <w:szCs w:val="24"/>
        </w:rPr>
        <w:t>Charakterystykę zmian budżetu w okresie I półrocza,</w:t>
      </w:r>
    </w:p>
    <w:p w14:paraId="38FA1CCC" w14:textId="2A716173" w:rsidR="00894333" w:rsidRDefault="00316759" w:rsidP="007A2DA6">
      <w:pPr>
        <w:pStyle w:val="Akapitzlist1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Budżet gminy Dolice na rok 202</w:t>
      </w:r>
      <w:r w:rsidR="00C85F8F">
        <w:rPr>
          <w:rFonts w:ascii="Times New Roman" w:hAnsi="Times New Roman"/>
          <w:sz w:val="24"/>
          <w:szCs w:val="24"/>
        </w:rPr>
        <w:t>1</w:t>
      </w:r>
      <w:r w:rsidR="00894333">
        <w:rPr>
          <w:rFonts w:ascii="Times New Roman" w:hAnsi="Times New Roman"/>
          <w:sz w:val="24"/>
          <w:szCs w:val="24"/>
        </w:rPr>
        <w:t xml:space="preserve"> został uchwalony przez</w:t>
      </w:r>
      <w:r>
        <w:rPr>
          <w:rFonts w:ascii="Times New Roman" w:hAnsi="Times New Roman"/>
          <w:sz w:val="24"/>
          <w:szCs w:val="24"/>
        </w:rPr>
        <w:t xml:space="preserve"> Rad</w:t>
      </w:r>
      <w:r w:rsidR="00C85F8F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Gminy w Dolicach w dniu </w:t>
      </w:r>
      <w:r w:rsidR="00C85F8F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grudnia 20</w:t>
      </w:r>
      <w:r w:rsidR="00C85F8F">
        <w:rPr>
          <w:rFonts w:ascii="Times New Roman" w:hAnsi="Times New Roman"/>
          <w:sz w:val="24"/>
          <w:szCs w:val="24"/>
        </w:rPr>
        <w:t>2</w:t>
      </w:r>
      <w:r w:rsidR="002A0F92">
        <w:rPr>
          <w:rFonts w:ascii="Times New Roman" w:hAnsi="Times New Roman"/>
          <w:sz w:val="24"/>
          <w:szCs w:val="24"/>
        </w:rPr>
        <w:t>0</w:t>
      </w:r>
      <w:r w:rsidR="00894333">
        <w:rPr>
          <w:rFonts w:ascii="Times New Roman" w:hAnsi="Times New Roman"/>
          <w:sz w:val="24"/>
          <w:szCs w:val="24"/>
        </w:rPr>
        <w:t xml:space="preserve"> r. </w:t>
      </w:r>
      <w:r w:rsidR="00C85F8F">
        <w:rPr>
          <w:rFonts w:ascii="Times New Roman" w:hAnsi="Times New Roman"/>
          <w:sz w:val="24"/>
          <w:szCs w:val="24"/>
        </w:rPr>
        <w:t>U</w:t>
      </w:r>
      <w:r w:rsidR="00894333">
        <w:rPr>
          <w:rFonts w:ascii="Times New Roman" w:hAnsi="Times New Roman"/>
          <w:sz w:val="24"/>
          <w:szCs w:val="24"/>
        </w:rPr>
        <w:t xml:space="preserve">chwała Nr </w:t>
      </w:r>
      <w:r w:rsidR="00C85F8F">
        <w:rPr>
          <w:rFonts w:ascii="Times New Roman" w:hAnsi="Times New Roman"/>
          <w:sz w:val="24"/>
          <w:szCs w:val="24"/>
        </w:rPr>
        <w:t>XX</w:t>
      </w:r>
      <w:r w:rsidR="00F9291A">
        <w:rPr>
          <w:rFonts w:ascii="Times New Roman" w:hAnsi="Times New Roman"/>
          <w:sz w:val="24"/>
          <w:szCs w:val="24"/>
        </w:rPr>
        <w:t>II/22</w:t>
      </w:r>
      <w:r w:rsidR="00C85F8F">
        <w:rPr>
          <w:rFonts w:ascii="Times New Roman" w:hAnsi="Times New Roman"/>
          <w:sz w:val="24"/>
          <w:szCs w:val="24"/>
        </w:rPr>
        <w:t>1</w:t>
      </w:r>
      <w:r w:rsidR="00F9291A">
        <w:rPr>
          <w:rFonts w:ascii="Times New Roman" w:hAnsi="Times New Roman"/>
          <w:sz w:val="24"/>
          <w:szCs w:val="24"/>
        </w:rPr>
        <w:t>/</w:t>
      </w:r>
      <w:r w:rsidR="00C85F8F">
        <w:rPr>
          <w:rFonts w:ascii="Times New Roman" w:hAnsi="Times New Roman"/>
          <w:sz w:val="24"/>
          <w:szCs w:val="24"/>
        </w:rPr>
        <w:t>20</w:t>
      </w:r>
      <w:r w:rsidR="00F9291A">
        <w:rPr>
          <w:rFonts w:ascii="Times New Roman" w:hAnsi="Times New Roman"/>
          <w:sz w:val="24"/>
          <w:szCs w:val="24"/>
        </w:rPr>
        <w:t xml:space="preserve"> w nast</w:t>
      </w:r>
      <w:r w:rsidR="0057186A">
        <w:rPr>
          <w:rFonts w:ascii="Times New Roman" w:hAnsi="Times New Roman"/>
          <w:sz w:val="24"/>
          <w:szCs w:val="24"/>
        </w:rPr>
        <w:t>ę</w:t>
      </w:r>
      <w:r w:rsidR="00F9291A">
        <w:rPr>
          <w:rFonts w:ascii="Times New Roman" w:hAnsi="Times New Roman"/>
          <w:sz w:val="24"/>
          <w:szCs w:val="24"/>
        </w:rPr>
        <w:t>pujących wysokościach:</w:t>
      </w:r>
    </w:p>
    <w:p w14:paraId="6E2F9759" w14:textId="1D59E6D3" w:rsidR="00F9291A" w:rsidRPr="00474449" w:rsidRDefault="00F9291A" w:rsidP="00F9291A">
      <w:pPr>
        <w:pStyle w:val="Akapitzlist1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74449">
        <w:rPr>
          <w:rFonts w:ascii="Times New Roman" w:hAnsi="Times New Roman"/>
          <w:b/>
          <w:sz w:val="24"/>
          <w:szCs w:val="24"/>
        </w:rPr>
        <w:t>Dochody -</w:t>
      </w:r>
      <w:r w:rsidR="00C85F8F">
        <w:rPr>
          <w:rFonts w:ascii="Times New Roman" w:hAnsi="Times New Roman"/>
          <w:b/>
          <w:sz w:val="24"/>
          <w:szCs w:val="24"/>
        </w:rPr>
        <w:t>38 483 951,00</w:t>
      </w:r>
      <w:r w:rsidR="007A2DA6" w:rsidRPr="00474449">
        <w:rPr>
          <w:rFonts w:ascii="Times New Roman" w:hAnsi="Times New Roman"/>
          <w:b/>
          <w:sz w:val="24"/>
          <w:szCs w:val="24"/>
        </w:rPr>
        <w:t xml:space="preserve"> zł</w:t>
      </w:r>
    </w:p>
    <w:p w14:paraId="32CE17FC" w14:textId="178EDE56" w:rsidR="007A2DA6" w:rsidRPr="00474449" w:rsidRDefault="00265201" w:rsidP="00F9291A">
      <w:pPr>
        <w:pStyle w:val="Akapitzlist1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Wydatki – </w:t>
      </w:r>
      <w:r w:rsidR="00C85F8F">
        <w:rPr>
          <w:rFonts w:ascii="Times New Roman" w:hAnsi="Times New Roman"/>
          <w:b/>
          <w:sz w:val="24"/>
          <w:szCs w:val="24"/>
        </w:rPr>
        <w:t>44 391 402,00</w:t>
      </w:r>
      <w:r w:rsidR="007A2DA6" w:rsidRPr="00474449">
        <w:rPr>
          <w:rFonts w:ascii="Times New Roman" w:hAnsi="Times New Roman"/>
          <w:b/>
          <w:sz w:val="24"/>
          <w:szCs w:val="24"/>
        </w:rPr>
        <w:t xml:space="preserve"> zł</w:t>
      </w:r>
    </w:p>
    <w:p w14:paraId="277AF2B1" w14:textId="52D808D0" w:rsidR="007A2DA6" w:rsidRDefault="00265201" w:rsidP="007A2DA6">
      <w:pPr>
        <w:pStyle w:val="Akapitzlist1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dzień 30.06.202</w:t>
      </w:r>
      <w:r w:rsidR="002A0F92">
        <w:rPr>
          <w:rFonts w:ascii="Times New Roman" w:hAnsi="Times New Roman"/>
          <w:sz w:val="24"/>
          <w:szCs w:val="24"/>
        </w:rPr>
        <w:t>1</w:t>
      </w:r>
      <w:r w:rsidR="007A2DA6">
        <w:rPr>
          <w:rFonts w:ascii="Times New Roman" w:hAnsi="Times New Roman"/>
          <w:sz w:val="24"/>
          <w:szCs w:val="24"/>
        </w:rPr>
        <w:t>r. wielkość uchwalonego pierwotnie budżetu uległa zmianie i wynosi:</w:t>
      </w:r>
    </w:p>
    <w:p w14:paraId="32BD4977" w14:textId="3BD93876" w:rsidR="007A2DA6" w:rsidRPr="00474449" w:rsidRDefault="00603C60" w:rsidP="007A2DA6">
      <w:pPr>
        <w:pStyle w:val="Akapitzlist1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Dochody -</w:t>
      </w:r>
      <w:r w:rsidR="00C85F8F">
        <w:rPr>
          <w:rFonts w:ascii="Times New Roman" w:hAnsi="Times New Roman"/>
          <w:b/>
          <w:sz w:val="24"/>
          <w:szCs w:val="24"/>
        </w:rPr>
        <w:t>43 269 690,21</w:t>
      </w:r>
      <w:r w:rsidR="007A2DA6" w:rsidRPr="00474449">
        <w:rPr>
          <w:rFonts w:ascii="Times New Roman" w:hAnsi="Times New Roman"/>
          <w:b/>
          <w:sz w:val="24"/>
          <w:szCs w:val="24"/>
        </w:rPr>
        <w:t xml:space="preserve"> zł</w:t>
      </w:r>
    </w:p>
    <w:p w14:paraId="22B839EA" w14:textId="03CD3430" w:rsidR="007A2DA6" w:rsidRPr="00474449" w:rsidRDefault="00603C60" w:rsidP="007A2DA6">
      <w:pPr>
        <w:pStyle w:val="Akapitzlist1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Wydatki – </w:t>
      </w:r>
      <w:r w:rsidR="00C85F8F">
        <w:rPr>
          <w:rFonts w:ascii="Times New Roman" w:hAnsi="Times New Roman"/>
          <w:b/>
          <w:sz w:val="24"/>
          <w:szCs w:val="24"/>
        </w:rPr>
        <w:t>51 518 062,93</w:t>
      </w:r>
      <w:r w:rsidR="007A2DA6" w:rsidRPr="00474449">
        <w:rPr>
          <w:rFonts w:ascii="Times New Roman" w:hAnsi="Times New Roman"/>
          <w:b/>
          <w:sz w:val="24"/>
          <w:szCs w:val="24"/>
        </w:rPr>
        <w:t xml:space="preserve"> zł</w:t>
      </w:r>
    </w:p>
    <w:p w14:paraId="10929E20" w14:textId="77777777" w:rsidR="0057186A" w:rsidRDefault="0057186A" w:rsidP="0057186A">
      <w:pPr>
        <w:pStyle w:val="Akapitzlist1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Gminy w Dolicach dokonała pięć zmian budżetu gminy:</w:t>
      </w:r>
    </w:p>
    <w:p w14:paraId="63C8FC7A" w14:textId="20BB033D" w:rsidR="0057186A" w:rsidRDefault="00C93B46" w:rsidP="0057186A">
      <w:pPr>
        <w:pStyle w:val="Akapitzlist1"/>
        <w:numPr>
          <w:ilvl w:val="1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Nr </w:t>
      </w:r>
      <w:r w:rsidR="00C650B4">
        <w:rPr>
          <w:rFonts w:ascii="Times New Roman" w:hAnsi="Times New Roman"/>
          <w:sz w:val="24"/>
          <w:szCs w:val="24"/>
        </w:rPr>
        <w:t>XXIV</w:t>
      </w:r>
      <w:r>
        <w:rPr>
          <w:rFonts w:ascii="Times New Roman" w:hAnsi="Times New Roman"/>
          <w:sz w:val="24"/>
          <w:szCs w:val="24"/>
        </w:rPr>
        <w:t>/</w:t>
      </w:r>
      <w:r w:rsidR="00C650B4">
        <w:rPr>
          <w:rFonts w:ascii="Times New Roman" w:hAnsi="Times New Roman"/>
          <w:sz w:val="24"/>
          <w:szCs w:val="24"/>
        </w:rPr>
        <w:t>245</w:t>
      </w:r>
      <w:r>
        <w:rPr>
          <w:rFonts w:ascii="Times New Roman" w:hAnsi="Times New Roman"/>
          <w:sz w:val="24"/>
          <w:szCs w:val="24"/>
        </w:rPr>
        <w:t>/2</w:t>
      </w:r>
      <w:r w:rsidR="00C650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z </w:t>
      </w:r>
      <w:r w:rsidR="00C650B4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.0</w:t>
      </w:r>
      <w:r w:rsidR="00C650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</w:t>
      </w:r>
      <w:r w:rsidR="00C650B4">
        <w:rPr>
          <w:rFonts w:ascii="Times New Roman" w:hAnsi="Times New Roman"/>
          <w:sz w:val="24"/>
          <w:szCs w:val="24"/>
        </w:rPr>
        <w:t>1</w:t>
      </w:r>
      <w:r w:rsidR="0057186A">
        <w:rPr>
          <w:rFonts w:ascii="Times New Roman" w:hAnsi="Times New Roman"/>
          <w:sz w:val="24"/>
          <w:szCs w:val="24"/>
        </w:rPr>
        <w:t>r.</w:t>
      </w:r>
    </w:p>
    <w:p w14:paraId="308ABFC5" w14:textId="62039B56" w:rsidR="00C93B46" w:rsidRDefault="00C93B46" w:rsidP="00C93B46">
      <w:pPr>
        <w:pStyle w:val="Akapitzlist1"/>
        <w:numPr>
          <w:ilvl w:val="1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X</w:t>
      </w:r>
      <w:r w:rsidR="00C650B4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V</w:t>
      </w:r>
      <w:r w:rsidR="00C650B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/</w:t>
      </w:r>
      <w:r w:rsidR="00C650B4">
        <w:rPr>
          <w:rFonts w:ascii="Times New Roman" w:hAnsi="Times New Roman"/>
          <w:sz w:val="24"/>
          <w:szCs w:val="24"/>
        </w:rPr>
        <w:t>262</w:t>
      </w:r>
      <w:r>
        <w:rPr>
          <w:rFonts w:ascii="Times New Roman" w:hAnsi="Times New Roman"/>
          <w:sz w:val="24"/>
          <w:szCs w:val="24"/>
        </w:rPr>
        <w:t>/2</w:t>
      </w:r>
      <w:r w:rsidR="00C650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z </w:t>
      </w:r>
      <w:r w:rsidR="00C650B4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.03.202</w:t>
      </w:r>
      <w:r w:rsidR="00C650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r.</w:t>
      </w:r>
    </w:p>
    <w:p w14:paraId="55EBAE2C" w14:textId="3F0D9E8E" w:rsidR="00C93B46" w:rsidRDefault="00C93B46" w:rsidP="00C93B46">
      <w:pPr>
        <w:pStyle w:val="Akapitzlist1"/>
        <w:numPr>
          <w:ilvl w:val="1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X</w:t>
      </w:r>
      <w:r w:rsidR="00C650B4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V</w:t>
      </w:r>
      <w:r w:rsidR="00C650B4"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</w:rPr>
        <w:t>/</w:t>
      </w:r>
      <w:r w:rsidR="00C650B4">
        <w:rPr>
          <w:rFonts w:ascii="Times New Roman" w:hAnsi="Times New Roman"/>
          <w:sz w:val="24"/>
          <w:szCs w:val="24"/>
        </w:rPr>
        <w:t>280</w:t>
      </w:r>
      <w:r>
        <w:rPr>
          <w:rFonts w:ascii="Times New Roman" w:hAnsi="Times New Roman"/>
          <w:sz w:val="24"/>
          <w:szCs w:val="24"/>
        </w:rPr>
        <w:t>/2</w:t>
      </w:r>
      <w:r w:rsidR="00C650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z 2</w:t>
      </w:r>
      <w:r w:rsidR="00C650B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.04.202</w:t>
      </w:r>
      <w:r w:rsidR="00C650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r.</w:t>
      </w:r>
    </w:p>
    <w:p w14:paraId="4D85C45F" w14:textId="105B72E9" w:rsidR="00C93B46" w:rsidRDefault="00C93B46" w:rsidP="00C93B46">
      <w:pPr>
        <w:pStyle w:val="Akapitzlist1"/>
        <w:numPr>
          <w:ilvl w:val="1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X</w:t>
      </w:r>
      <w:r w:rsidR="00C650B4">
        <w:rPr>
          <w:rFonts w:ascii="Times New Roman" w:hAnsi="Times New Roman"/>
          <w:sz w:val="24"/>
          <w:szCs w:val="24"/>
        </w:rPr>
        <w:t>XIX</w:t>
      </w:r>
      <w:r>
        <w:rPr>
          <w:rFonts w:ascii="Times New Roman" w:hAnsi="Times New Roman"/>
          <w:sz w:val="24"/>
          <w:szCs w:val="24"/>
        </w:rPr>
        <w:t>/</w:t>
      </w:r>
      <w:r w:rsidR="00C650B4">
        <w:rPr>
          <w:rFonts w:ascii="Times New Roman" w:hAnsi="Times New Roman"/>
          <w:sz w:val="24"/>
          <w:szCs w:val="24"/>
        </w:rPr>
        <w:t>286</w:t>
      </w:r>
      <w:r>
        <w:rPr>
          <w:rFonts w:ascii="Times New Roman" w:hAnsi="Times New Roman"/>
          <w:sz w:val="24"/>
          <w:szCs w:val="24"/>
        </w:rPr>
        <w:t>/2</w:t>
      </w:r>
      <w:r w:rsidR="00C650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z 2</w:t>
      </w:r>
      <w:r w:rsidR="00C650B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.05.202</w:t>
      </w:r>
      <w:r w:rsidR="00C650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r.</w:t>
      </w:r>
    </w:p>
    <w:p w14:paraId="1FCB4A0E" w14:textId="57953C5A" w:rsidR="00C93B46" w:rsidRPr="00C93B46" w:rsidRDefault="00C93B46" w:rsidP="00C93B46">
      <w:pPr>
        <w:pStyle w:val="Akapitzlist1"/>
        <w:numPr>
          <w:ilvl w:val="1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X</w:t>
      </w:r>
      <w:r w:rsidR="00C650B4">
        <w:rPr>
          <w:rFonts w:ascii="Times New Roman" w:hAnsi="Times New Roman"/>
          <w:sz w:val="24"/>
          <w:szCs w:val="24"/>
        </w:rPr>
        <w:t>XXI/295</w:t>
      </w:r>
      <w:r>
        <w:rPr>
          <w:rFonts w:ascii="Times New Roman" w:hAnsi="Times New Roman"/>
          <w:sz w:val="24"/>
          <w:szCs w:val="24"/>
        </w:rPr>
        <w:t>/2</w:t>
      </w:r>
      <w:r w:rsidR="00C650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z </w:t>
      </w:r>
      <w:r w:rsidR="00C650B4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.06.202</w:t>
      </w:r>
      <w:r w:rsidR="00C650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r.</w:t>
      </w:r>
    </w:p>
    <w:p w14:paraId="54E4B0E2" w14:textId="77777777" w:rsidR="0065504F" w:rsidRDefault="0065504F" w:rsidP="0065504F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 Dolic dokonał zmian budżetu gminy Zarządzeniami (Otrzymane dotacje):</w:t>
      </w:r>
    </w:p>
    <w:p w14:paraId="6462B7F9" w14:textId="2E289EFF" w:rsidR="0065504F" w:rsidRPr="00C650B4" w:rsidRDefault="003B0668" w:rsidP="00C650B4">
      <w:pPr>
        <w:pStyle w:val="Akapitzlist1"/>
        <w:numPr>
          <w:ilvl w:val="1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Nr </w:t>
      </w:r>
      <w:r w:rsidR="00C650B4">
        <w:rPr>
          <w:rFonts w:ascii="Times New Roman" w:hAnsi="Times New Roman"/>
          <w:sz w:val="24"/>
          <w:szCs w:val="24"/>
        </w:rPr>
        <w:t>235</w:t>
      </w:r>
      <w:r>
        <w:rPr>
          <w:rFonts w:ascii="Times New Roman" w:hAnsi="Times New Roman"/>
          <w:sz w:val="24"/>
          <w:szCs w:val="24"/>
        </w:rPr>
        <w:t>/2</w:t>
      </w:r>
      <w:r w:rsidR="00C650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z </w:t>
      </w:r>
      <w:r w:rsidR="00C650B4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.01.202</w:t>
      </w:r>
      <w:r w:rsidR="00C650B4">
        <w:rPr>
          <w:rFonts w:ascii="Times New Roman" w:hAnsi="Times New Roman"/>
          <w:sz w:val="24"/>
          <w:szCs w:val="24"/>
        </w:rPr>
        <w:t>1</w:t>
      </w:r>
      <w:r w:rsidR="0065504F" w:rsidRPr="00C650B4">
        <w:rPr>
          <w:rFonts w:ascii="Times New Roman" w:hAnsi="Times New Roman"/>
          <w:sz w:val="24"/>
          <w:szCs w:val="24"/>
        </w:rPr>
        <w:t>r.</w:t>
      </w:r>
    </w:p>
    <w:p w14:paraId="3A38BE8C" w14:textId="72B9413E" w:rsidR="003B0668" w:rsidRDefault="003B0668" w:rsidP="003B0668">
      <w:pPr>
        <w:pStyle w:val="Akapitzlist1"/>
        <w:numPr>
          <w:ilvl w:val="1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Nr </w:t>
      </w:r>
      <w:r w:rsidR="00C650B4">
        <w:rPr>
          <w:rFonts w:ascii="Times New Roman" w:hAnsi="Times New Roman"/>
          <w:sz w:val="24"/>
          <w:szCs w:val="24"/>
        </w:rPr>
        <w:t>250/21</w:t>
      </w:r>
      <w:r>
        <w:rPr>
          <w:rFonts w:ascii="Times New Roman" w:hAnsi="Times New Roman"/>
          <w:sz w:val="24"/>
          <w:szCs w:val="24"/>
        </w:rPr>
        <w:t xml:space="preserve"> z </w:t>
      </w:r>
      <w:r w:rsidR="00C650B4">
        <w:rPr>
          <w:rFonts w:ascii="Times New Roman" w:hAnsi="Times New Roman"/>
          <w:sz w:val="24"/>
          <w:szCs w:val="24"/>
        </w:rPr>
        <w:t>29.04</w:t>
      </w:r>
      <w:r>
        <w:rPr>
          <w:rFonts w:ascii="Times New Roman" w:hAnsi="Times New Roman"/>
          <w:sz w:val="24"/>
          <w:szCs w:val="24"/>
        </w:rPr>
        <w:t>.202</w:t>
      </w:r>
      <w:r w:rsidR="00C650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r.</w:t>
      </w:r>
    </w:p>
    <w:p w14:paraId="2DF2DAB3" w14:textId="1942A3F7" w:rsidR="003B0668" w:rsidRDefault="003B0668" w:rsidP="003B0668">
      <w:pPr>
        <w:pStyle w:val="Akapitzlist1"/>
        <w:numPr>
          <w:ilvl w:val="1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Nr </w:t>
      </w:r>
      <w:r w:rsidR="00C650B4">
        <w:rPr>
          <w:rFonts w:ascii="Times New Roman" w:hAnsi="Times New Roman"/>
          <w:sz w:val="24"/>
          <w:szCs w:val="24"/>
        </w:rPr>
        <w:t>261/21</w:t>
      </w:r>
      <w:r>
        <w:rPr>
          <w:rFonts w:ascii="Times New Roman" w:hAnsi="Times New Roman"/>
          <w:sz w:val="24"/>
          <w:szCs w:val="24"/>
        </w:rPr>
        <w:t xml:space="preserve"> z 13.0</w:t>
      </w:r>
      <w:r w:rsidR="00C650B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.202</w:t>
      </w:r>
      <w:r w:rsidR="00C650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r.</w:t>
      </w:r>
    </w:p>
    <w:p w14:paraId="58BCD6B3" w14:textId="02891320" w:rsidR="003B0668" w:rsidRDefault="003B0668" w:rsidP="003B0668">
      <w:pPr>
        <w:pStyle w:val="Akapitzlist1"/>
        <w:numPr>
          <w:ilvl w:val="1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Nr </w:t>
      </w:r>
      <w:r w:rsidR="00C650B4">
        <w:rPr>
          <w:rFonts w:ascii="Times New Roman" w:hAnsi="Times New Roman"/>
          <w:sz w:val="24"/>
          <w:szCs w:val="24"/>
        </w:rPr>
        <w:t>262/21</w:t>
      </w:r>
      <w:r>
        <w:rPr>
          <w:rFonts w:ascii="Times New Roman" w:hAnsi="Times New Roman"/>
          <w:sz w:val="24"/>
          <w:szCs w:val="24"/>
        </w:rPr>
        <w:t xml:space="preserve"> z </w:t>
      </w:r>
      <w:r w:rsidR="00C650B4">
        <w:rPr>
          <w:rFonts w:ascii="Times New Roman" w:hAnsi="Times New Roman"/>
          <w:sz w:val="24"/>
          <w:szCs w:val="24"/>
        </w:rPr>
        <w:t>11.06</w:t>
      </w:r>
      <w:r>
        <w:rPr>
          <w:rFonts w:ascii="Times New Roman" w:hAnsi="Times New Roman"/>
          <w:sz w:val="24"/>
          <w:szCs w:val="24"/>
        </w:rPr>
        <w:t>.202</w:t>
      </w:r>
      <w:r w:rsidR="00C650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r.</w:t>
      </w:r>
    </w:p>
    <w:p w14:paraId="5F856A6A" w14:textId="69A8392D" w:rsidR="003B0668" w:rsidRDefault="003B0668" w:rsidP="003B0668">
      <w:pPr>
        <w:pStyle w:val="Akapitzlist1"/>
        <w:numPr>
          <w:ilvl w:val="1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Nr </w:t>
      </w:r>
      <w:r w:rsidR="00C650B4">
        <w:rPr>
          <w:rFonts w:ascii="Times New Roman" w:hAnsi="Times New Roman"/>
          <w:sz w:val="24"/>
          <w:szCs w:val="24"/>
        </w:rPr>
        <w:t>268/21</w:t>
      </w:r>
      <w:r>
        <w:rPr>
          <w:rFonts w:ascii="Times New Roman" w:hAnsi="Times New Roman"/>
          <w:sz w:val="24"/>
          <w:szCs w:val="24"/>
        </w:rPr>
        <w:t xml:space="preserve"> z </w:t>
      </w:r>
      <w:r w:rsidR="00C650B4">
        <w:rPr>
          <w:rFonts w:ascii="Times New Roman" w:hAnsi="Times New Roman"/>
          <w:sz w:val="24"/>
          <w:szCs w:val="24"/>
        </w:rPr>
        <w:t>30.06</w:t>
      </w:r>
      <w:r>
        <w:rPr>
          <w:rFonts w:ascii="Times New Roman" w:hAnsi="Times New Roman"/>
          <w:sz w:val="24"/>
          <w:szCs w:val="24"/>
        </w:rPr>
        <w:t>.202</w:t>
      </w:r>
      <w:r w:rsidR="00C650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r.</w:t>
      </w:r>
    </w:p>
    <w:p w14:paraId="14D95B18" w14:textId="77777777" w:rsidR="0057186A" w:rsidRDefault="0065504F" w:rsidP="0057186A">
      <w:pPr>
        <w:pStyle w:val="Akapitzlist1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 podjął trzy Zarządzenia w sprawie zmian w budżecie gminy :</w:t>
      </w:r>
    </w:p>
    <w:p w14:paraId="718856FF" w14:textId="7D4A0721" w:rsidR="0057186A" w:rsidRDefault="001C3659" w:rsidP="00EC66B3">
      <w:pPr>
        <w:pStyle w:val="Akapitzlist1"/>
        <w:numPr>
          <w:ilvl w:val="1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Nr </w:t>
      </w:r>
      <w:r w:rsidR="00C650B4">
        <w:rPr>
          <w:rFonts w:ascii="Times New Roman" w:hAnsi="Times New Roman"/>
          <w:sz w:val="24"/>
          <w:szCs w:val="24"/>
        </w:rPr>
        <w:t>240/21</w:t>
      </w:r>
      <w:r>
        <w:rPr>
          <w:rFonts w:ascii="Times New Roman" w:hAnsi="Times New Roman"/>
          <w:sz w:val="24"/>
          <w:szCs w:val="24"/>
        </w:rPr>
        <w:t xml:space="preserve"> z </w:t>
      </w:r>
      <w:r w:rsidR="00C650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6.0</w:t>
      </w:r>
      <w:r w:rsidR="00C650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</w:t>
      </w:r>
      <w:r w:rsidR="00C650B4">
        <w:rPr>
          <w:rFonts w:ascii="Times New Roman" w:hAnsi="Times New Roman"/>
          <w:sz w:val="24"/>
          <w:szCs w:val="24"/>
        </w:rPr>
        <w:t>1</w:t>
      </w:r>
      <w:r w:rsidR="009C6B77">
        <w:rPr>
          <w:rFonts w:ascii="Times New Roman" w:hAnsi="Times New Roman"/>
          <w:sz w:val="24"/>
          <w:szCs w:val="24"/>
        </w:rPr>
        <w:t>r.</w:t>
      </w:r>
    </w:p>
    <w:p w14:paraId="167E6615" w14:textId="2B81FBF1" w:rsidR="001C3659" w:rsidRDefault="001C3659" w:rsidP="001C3659">
      <w:pPr>
        <w:pStyle w:val="Akapitzlist1"/>
        <w:numPr>
          <w:ilvl w:val="1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Nr </w:t>
      </w:r>
      <w:r w:rsidR="00C650B4">
        <w:rPr>
          <w:rFonts w:ascii="Times New Roman" w:hAnsi="Times New Roman"/>
          <w:sz w:val="24"/>
          <w:szCs w:val="24"/>
        </w:rPr>
        <w:t>244/21</w:t>
      </w:r>
      <w:r>
        <w:rPr>
          <w:rFonts w:ascii="Times New Roman" w:hAnsi="Times New Roman"/>
          <w:sz w:val="24"/>
          <w:szCs w:val="24"/>
        </w:rPr>
        <w:t xml:space="preserve"> z 31.0</w:t>
      </w:r>
      <w:r w:rsidR="00C650B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</w:t>
      </w:r>
      <w:r w:rsidR="00C650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r.</w:t>
      </w:r>
    </w:p>
    <w:p w14:paraId="34AB1DD9" w14:textId="51CBE4F9" w:rsidR="00C650B4" w:rsidRPr="00C650B4" w:rsidRDefault="00C650B4" w:rsidP="00C650B4">
      <w:pPr>
        <w:pStyle w:val="Akapitzlist1"/>
        <w:numPr>
          <w:ilvl w:val="1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Nr 256/21 z 18.05.2021r.</w:t>
      </w:r>
    </w:p>
    <w:p w14:paraId="0A1EE768" w14:textId="0656FD21" w:rsidR="0079167B" w:rsidRPr="00D527E7" w:rsidRDefault="00454F30" w:rsidP="007A2DA6">
      <w:pPr>
        <w:pStyle w:val="Akapitzlist1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D527E7">
        <w:rPr>
          <w:rFonts w:ascii="Times New Roman" w:hAnsi="Times New Roman"/>
          <w:sz w:val="24"/>
          <w:szCs w:val="24"/>
        </w:rPr>
        <w:t xml:space="preserve">Budżet </w:t>
      </w:r>
      <w:r w:rsidR="004D0A35">
        <w:rPr>
          <w:rFonts w:ascii="Times New Roman" w:hAnsi="Times New Roman"/>
          <w:sz w:val="24"/>
          <w:szCs w:val="24"/>
        </w:rPr>
        <w:t>Gminy Dolice na dzień 30.06.202</w:t>
      </w:r>
      <w:r w:rsidR="00D6706D">
        <w:rPr>
          <w:rFonts w:ascii="Times New Roman" w:hAnsi="Times New Roman"/>
          <w:sz w:val="24"/>
          <w:szCs w:val="24"/>
        </w:rPr>
        <w:t>1</w:t>
      </w:r>
      <w:r w:rsidRPr="00D527E7">
        <w:rPr>
          <w:rFonts w:ascii="Times New Roman" w:hAnsi="Times New Roman"/>
          <w:sz w:val="24"/>
          <w:szCs w:val="24"/>
        </w:rPr>
        <w:t>r wzr</w:t>
      </w:r>
      <w:r w:rsidR="00C928BC" w:rsidRPr="00D527E7">
        <w:rPr>
          <w:rFonts w:ascii="Times New Roman" w:hAnsi="Times New Roman"/>
          <w:sz w:val="24"/>
          <w:szCs w:val="24"/>
        </w:rPr>
        <w:t>ós</w:t>
      </w:r>
      <w:r w:rsidRPr="00D527E7">
        <w:rPr>
          <w:rFonts w:ascii="Times New Roman" w:hAnsi="Times New Roman"/>
          <w:sz w:val="24"/>
          <w:szCs w:val="24"/>
        </w:rPr>
        <w:t>ł po stron</w:t>
      </w:r>
      <w:r w:rsidR="004D0A35">
        <w:rPr>
          <w:rFonts w:ascii="Times New Roman" w:hAnsi="Times New Roman"/>
          <w:sz w:val="24"/>
          <w:szCs w:val="24"/>
        </w:rPr>
        <w:t xml:space="preserve">ie dochodów o kwotę </w:t>
      </w:r>
      <w:r w:rsidR="00D6706D">
        <w:rPr>
          <w:rFonts w:ascii="Times New Roman" w:hAnsi="Times New Roman"/>
          <w:sz w:val="24"/>
          <w:szCs w:val="24"/>
        </w:rPr>
        <w:t>4 785 739,21</w:t>
      </w:r>
      <w:r w:rsidRPr="00D527E7">
        <w:rPr>
          <w:rFonts w:ascii="Times New Roman" w:hAnsi="Times New Roman"/>
          <w:sz w:val="24"/>
          <w:szCs w:val="24"/>
        </w:rPr>
        <w:t xml:space="preserve"> zł co było wynikiem otrzymanych dotacji na zadania własne jak i zlecone w zakresie udziału przedsiębiorców rolnych w podatku akcyzowym , na zadania w zakresie ewidencji ludności, urzędu stanu cywilnego</w:t>
      </w:r>
      <w:r w:rsidR="00853A1C">
        <w:rPr>
          <w:rFonts w:ascii="Times New Roman" w:hAnsi="Times New Roman"/>
          <w:sz w:val="24"/>
          <w:szCs w:val="24"/>
        </w:rPr>
        <w:t xml:space="preserve">, </w:t>
      </w:r>
      <w:r w:rsidRPr="00D527E7">
        <w:rPr>
          <w:rFonts w:ascii="Times New Roman" w:hAnsi="Times New Roman"/>
          <w:sz w:val="24"/>
          <w:szCs w:val="24"/>
        </w:rPr>
        <w:t>pomocy społecznej oraz rodzinie.</w:t>
      </w:r>
      <w:r w:rsidR="00853A1C">
        <w:rPr>
          <w:rFonts w:ascii="Times New Roman" w:hAnsi="Times New Roman"/>
          <w:sz w:val="24"/>
          <w:szCs w:val="24"/>
        </w:rPr>
        <w:t xml:space="preserve"> Na rachunek Gminy wpłynęło dofinansowanie do wykonanej i rozliczonych budów z roku 2020 tj.: budowy nowej świetlicy w Warszynie, przebudowy świetlicy i remizy w miejscowości Kolin. Wpłynęła również zaliczka na wykonanie zadania inwestycyjnego „Rewitalizacja Centrum Dolic” . Wykonane zadania remontowe, inwestycyjne w których podatek VAT podlegał odliczeniu a ich zwrot z Urzędu Skarbowego powodował  zmniejszenie wydatków roku 2021.</w:t>
      </w:r>
    </w:p>
    <w:p w14:paraId="45F597A3" w14:textId="1C402624" w:rsidR="00900946" w:rsidRDefault="00900946" w:rsidP="0079167B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Planowany deficyt w kwocie -</w:t>
      </w:r>
      <w:r w:rsidR="00CA5DFD">
        <w:rPr>
          <w:rFonts w:ascii="Times New Roman" w:hAnsi="Times New Roman"/>
          <w:sz w:val="24"/>
          <w:szCs w:val="24"/>
        </w:rPr>
        <w:t>5 907 451,00</w:t>
      </w:r>
      <w:r>
        <w:rPr>
          <w:rFonts w:ascii="Times New Roman" w:hAnsi="Times New Roman"/>
          <w:sz w:val="24"/>
          <w:szCs w:val="24"/>
        </w:rPr>
        <w:t>zł na dzień 30.06.202</w:t>
      </w:r>
      <w:r w:rsidR="00CA5DF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r uległ </w:t>
      </w:r>
      <w:r w:rsidR="00863CC5">
        <w:rPr>
          <w:rFonts w:ascii="Times New Roman" w:hAnsi="Times New Roman"/>
          <w:sz w:val="24"/>
          <w:szCs w:val="24"/>
        </w:rPr>
        <w:t>zwiększeniu</w:t>
      </w:r>
      <w:r>
        <w:rPr>
          <w:rFonts w:ascii="Times New Roman" w:hAnsi="Times New Roman"/>
          <w:sz w:val="24"/>
          <w:szCs w:val="24"/>
        </w:rPr>
        <w:t xml:space="preserve"> do kwoty -</w:t>
      </w:r>
      <w:r w:rsidR="00863CC5">
        <w:rPr>
          <w:rFonts w:ascii="Times New Roman" w:hAnsi="Times New Roman"/>
          <w:sz w:val="24"/>
          <w:szCs w:val="24"/>
        </w:rPr>
        <w:t xml:space="preserve">8 248 372,00 </w:t>
      </w:r>
      <w:r>
        <w:rPr>
          <w:rFonts w:ascii="Times New Roman" w:hAnsi="Times New Roman"/>
          <w:sz w:val="24"/>
          <w:szCs w:val="24"/>
        </w:rPr>
        <w:t>zł .</w:t>
      </w:r>
    </w:p>
    <w:p w14:paraId="79C717EF" w14:textId="45EFC39D" w:rsidR="00900946" w:rsidRDefault="00863CC5" w:rsidP="0079167B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Zwiększenie </w:t>
      </w:r>
      <w:r w:rsidR="00900946">
        <w:rPr>
          <w:rFonts w:ascii="Times New Roman" w:hAnsi="Times New Roman"/>
          <w:sz w:val="24"/>
          <w:szCs w:val="24"/>
        </w:rPr>
        <w:t xml:space="preserve"> deficytu spowodowało </w:t>
      </w:r>
      <w:r>
        <w:rPr>
          <w:rFonts w:ascii="Times New Roman" w:hAnsi="Times New Roman"/>
          <w:sz w:val="24"/>
          <w:szCs w:val="24"/>
        </w:rPr>
        <w:t xml:space="preserve">zwiększenie </w:t>
      </w:r>
      <w:r w:rsidR="00900946">
        <w:rPr>
          <w:rFonts w:ascii="Times New Roman" w:hAnsi="Times New Roman"/>
          <w:sz w:val="24"/>
          <w:szCs w:val="24"/>
        </w:rPr>
        <w:t xml:space="preserve"> przychodów z kwoty </w:t>
      </w:r>
      <w:r>
        <w:rPr>
          <w:rFonts w:ascii="Times New Roman" w:hAnsi="Times New Roman"/>
          <w:sz w:val="24"/>
          <w:szCs w:val="24"/>
        </w:rPr>
        <w:t xml:space="preserve">6 477 451,00 </w:t>
      </w:r>
      <w:r w:rsidR="00900946">
        <w:rPr>
          <w:rFonts w:ascii="Times New Roman" w:hAnsi="Times New Roman"/>
          <w:sz w:val="24"/>
          <w:szCs w:val="24"/>
        </w:rPr>
        <w:t xml:space="preserve">zł do kwoty </w:t>
      </w:r>
      <w:r>
        <w:rPr>
          <w:rFonts w:ascii="Times New Roman" w:hAnsi="Times New Roman"/>
          <w:sz w:val="24"/>
          <w:szCs w:val="24"/>
        </w:rPr>
        <w:t xml:space="preserve">8 818 372,72 </w:t>
      </w:r>
      <w:r w:rsidR="00900946">
        <w:rPr>
          <w:rFonts w:ascii="Times New Roman" w:hAnsi="Times New Roman"/>
          <w:sz w:val="24"/>
          <w:szCs w:val="24"/>
        </w:rPr>
        <w:t xml:space="preserve">zł. </w:t>
      </w:r>
    </w:p>
    <w:p w14:paraId="65EE3637" w14:textId="140DC684" w:rsidR="00900946" w:rsidRDefault="00900946" w:rsidP="0079167B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rozchodów pozostała na dzień 30.06.202</w:t>
      </w:r>
      <w:r w:rsidR="00863CC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r w takiej samej wysokości tj.: </w:t>
      </w:r>
      <w:r w:rsidR="00863CC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70.000,00zł</w:t>
      </w:r>
    </w:p>
    <w:p w14:paraId="7EA2C8B3" w14:textId="774E0E28" w:rsidR="00900946" w:rsidRPr="00D527E7" w:rsidRDefault="00900946" w:rsidP="0079167B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dzień 30.06.202</w:t>
      </w:r>
      <w:r w:rsidR="00863CC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r uległa zmianie kwota rezerw, z tego rezerwa celowa pozostała w niezmienionej kwocie-</w:t>
      </w:r>
      <w:r w:rsidR="00FD002B">
        <w:rPr>
          <w:rFonts w:ascii="Times New Roman" w:hAnsi="Times New Roman"/>
          <w:sz w:val="24"/>
          <w:szCs w:val="24"/>
        </w:rPr>
        <w:t>1</w:t>
      </w:r>
      <w:r w:rsidR="00F303B3">
        <w:rPr>
          <w:rFonts w:ascii="Times New Roman" w:hAnsi="Times New Roman"/>
          <w:sz w:val="24"/>
          <w:szCs w:val="24"/>
        </w:rPr>
        <w:t>82 807</w:t>
      </w:r>
      <w:r w:rsidR="00FD002B">
        <w:rPr>
          <w:rFonts w:ascii="Times New Roman" w:hAnsi="Times New Roman"/>
          <w:sz w:val="24"/>
          <w:szCs w:val="24"/>
        </w:rPr>
        <w:t xml:space="preserve">,00zł natomiast uległa </w:t>
      </w:r>
      <w:r w:rsidR="00F303B3">
        <w:rPr>
          <w:rFonts w:ascii="Times New Roman" w:hAnsi="Times New Roman"/>
          <w:sz w:val="24"/>
          <w:szCs w:val="24"/>
        </w:rPr>
        <w:t>zwiększeniu</w:t>
      </w:r>
      <w:r w:rsidR="00FD002B">
        <w:rPr>
          <w:rFonts w:ascii="Times New Roman" w:hAnsi="Times New Roman"/>
          <w:sz w:val="24"/>
          <w:szCs w:val="24"/>
        </w:rPr>
        <w:t xml:space="preserve"> kwota rezerwy celowej z kwoty </w:t>
      </w:r>
      <w:r w:rsidR="00F303B3">
        <w:rPr>
          <w:rFonts w:ascii="Times New Roman" w:hAnsi="Times New Roman"/>
          <w:sz w:val="24"/>
          <w:szCs w:val="24"/>
        </w:rPr>
        <w:t xml:space="preserve">128 103,00 </w:t>
      </w:r>
      <w:r w:rsidR="00FD002B">
        <w:rPr>
          <w:rFonts w:ascii="Times New Roman" w:hAnsi="Times New Roman"/>
          <w:sz w:val="24"/>
          <w:szCs w:val="24"/>
        </w:rPr>
        <w:t xml:space="preserve">zł pierwotnie przyjętej </w:t>
      </w:r>
      <w:r w:rsidR="00F303B3">
        <w:rPr>
          <w:rFonts w:ascii="Times New Roman" w:hAnsi="Times New Roman"/>
          <w:sz w:val="24"/>
          <w:szCs w:val="24"/>
        </w:rPr>
        <w:t xml:space="preserve">zwiększono o kwotę 900 000,00 zł z przeznaczeniem na rezerwę inwestycyjną. Na dzień 30.06.2021r. rezerwa w Gminie Dolice wynosi 1 210 910,00 zł </w:t>
      </w:r>
    </w:p>
    <w:p w14:paraId="45FA6A5F" w14:textId="623FFC5C" w:rsidR="002514A8" w:rsidRPr="00D527E7" w:rsidRDefault="004404E8" w:rsidP="0079167B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Dokonano zmiany w załączniku uzyskane dochody i wydatki z tytułu wydanych koncesji na sprzedaż napojów alkoholowych. Zmiany dokonano w części wydatkowej o środki niewydatkowane w roku 20</w:t>
      </w:r>
      <w:r w:rsidR="00620CC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</w:p>
    <w:p w14:paraId="32CF955B" w14:textId="5C6D2B66" w:rsidR="00296314" w:rsidRDefault="007D025E" w:rsidP="0079167B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załączniku dotacje podmiotowe dla jednostek sektora finansów publicznych tj.: dla Gminnej Biblioteki Publicznej w Dolicach oraz Gminnego centrum Kultury w Dolicach kwota dotacji na funkcjonowanie powyższych instytucji kultury pozostała bez zmian.</w:t>
      </w:r>
    </w:p>
    <w:p w14:paraId="10EDA719" w14:textId="315C4BEE" w:rsidR="00D33ED6" w:rsidRDefault="00D33ED6" w:rsidP="0079167B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budżecie gminy wprowadzono dotacje na pomoc finansową dla innych jednostek organizacyjnych, między innymi na przebudowę dróg powiatowych znajdujących na terenie gminy Dolice tj. Droga w m. Strzebielewo oraz droga pomiędzy miejscowościami Dolice – Morzyca.   </w:t>
      </w:r>
    </w:p>
    <w:p w14:paraId="60A18B8A" w14:textId="6B2E15AB" w:rsidR="00E539FE" w:rsidRPr="00D527E7" w:rsidRDefault="00FE2C30" w:rsidP="0079167B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Wzrosła </w:t>
      </w:r>
      <w:r w:rsidR="00E539FE" w:rsidRPr="00D527E7">
        <w:rPr>
          <w:rFonts w:ascii="Times New Roman" w:hAnsi="Times New Roman"/>
          <w:sz w:val="24"/>
          <w:szCs w:val="24"/>
        </w:rPr>
        <w:t xml:space="preserve"> kwota dotacji celowych dla jednostek spoza sektora finansów publicznych a wykonujące zadania własne gminy . </w:t>
      </w:r>
      <w:r w:rsidR="008D5179">
        <w:rPr>
          <w:rFonts w:ascii="Times New Roman" w:hAnsi="Times New Roman"/>
          <w:sz w:val="24"/>
          <w:szCs w:val="24"/>
        </w:rPr>
        <w:t xml:space="preserve">Między innymi zwiększono kwotę dotacji dla OSP z gminy Dolice na zakup wyposażenia i umundurowania </w:t>
      </w:r>
      <w:r>
        <w:rPr>
          <w:rFonts w:ascii="Times New Roman" w:hAnsi="Times New Roman"/>
          <w:sz w:val="24"/>
          <w:szCs w:val="24"/>
        </w:rPr>
        <w:t>.</w:t>
      </w:r>
    </w:p>
    <w:p w14:paraId="4982FD3F" w14:textId="1A83A523" w:rsidR="00F67BED" w:rsidRPr="00D527E7" w:rsidRDefault="00FE2C30" w:rsidP="0079167B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uległa  zmianie kwota do której  </w:t>
      </w:r>
      <w:r w:rsidR="00F67BED" w:rsidRPr="00D527E7">
        <w:rPr>
          <w:rFonts w:ascii="Times New Roman" w:hAnsi="Times New Roman"/>
          <w:sz w:val="24"/>
          <w:szCs w:val="24"/>
        </w:rPr>
        <w:t xml:space="preserve">gmina Dolice może udzielać pożyczek na wykonywanie zadań własnych gminy </w:t>
      </w:r>
      <w:r>
        <w:rPr>
          <w:rFonts w:ascii="Times New Roman" w:hAnsi="Times New Roman"/>
          <w:sz w:val="24"/>
          <w:szCs w:val="24"/>
        </w:rPr>
        <w:t xml:space="preserve">i jest to kwota </w:t>
      </w:r>
      <w:r w:rsidR="00F67BED" w:rsidRPr="00D527E7">
        <w:rPr>
          <w:rFonts w:ascii="Times New Roman" w:hAnsi="Times New Roman"/>
          <w:sz w:val="24"/>
          <w:szCs w:val="24"/>
        </w:rPr>
        <w:t xml:space="preserve"> 50 000,00zł.</w:t>
      </w:r>
    </w:p>
    <w:p w14:paraId="413A3F6A" w14:textId="6D4093F0" w:rsidR="00F67BED" w:rsidRPr="00D527E7" w:rsidRDefault="00F67BED" w:rsidP="0079167B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527E7">
        <w:rPr>
          <w:rFonts w:ascii="Times New Roman" w:hAnsi="Times New Roman"/>
          <w:sz w:val="24"/>
          <w:szCs w:val="24"/>
        </w:rPr>
        <w:t>Zmianie uległ załącznik inwestycyjny pierwotnie planowano wydatki in</w:t>
      </w:r>
      <w:r w:rsidR="00E86F4D">
        <w:rPr>
          <w:rFonts w:ascii="Times New Roman" w:hAnsi="Times New Roman"/>
          <w:sz w:val="24"/>
          <w:szCs w:val="24"/>
        </w:rPr>
        <w:t xml:space="preserve">westycyjne na kwotę </w:t>
      </w:r>
      <w:r w:rsidR="00FB40CD">
        <w:rPr>
          <w:rFonts w:ascii="Times New Roman" w:hAnsi="Times New Roman"/>
          <w:sz w:val="24"/>
          <w:szCs w:val="24"/>
        </w:rPr>
        <w:t>8 873 260,00 zł</w:t>
      </w:r>
      <w:r w:rsidRPr="00D527E7">
        <w:rPr>
          <w:rFonts w:ascii="Times New Roman" w:hAnsi="Times New Roman"/>
          <w:sz w:val="24"/>
          <w:szCs w:val="24"/>
        </w:rPr>
        <w:t xml:space="preserve"> po dokonanych zmianach </w:t>
      </w:r>
      <w:r w:rsidR="007632EB" w:rsidRPr="00D527E7">
        <w:rPr>
          <w:rFonts w:ascii="Times New Roman" w:hAnsi="Times New Roman"/>
          <w:sz w:val="24"/>
          <w:szCs w:val="24"/>
        </w:rPr>
        <w:t xml:space="preserve">plan wydatków inwestycyjnych </w:t>
      </w:r>
      <w:r w:rsidR="00E86F4D">
        <w:rPr>
          <w:rFonts w:ascii="Times New Roman" w:hAnsi="Times New Roman"/>
          <w:sz w:val="24"/>
          <w:szCs w:val="24"/>
        </w:rPr>
        <w:t>na dzień 30.06.202</w:t>
      </w:r>
      <w:r w:rsidR="00FB40CD">
        <w:rPr>
          <w:rFonts w:ascii="Times New Roman" w:hAnsi="Times New Roman"/>
          <w:sz w:val="24"/>
          <w:szCs w:val="24"/>
        </w:rPr>
        <w:t>1</w:t>
      </w:r>
      <w:r w:rsidRPr="00D527E7">
        <w:rPr>
          <w:rFonts w:ascii="Times New Roman" w:hAnsi="Times New Roman"/>
          <w:sz w:val="24"/>
          <w:szCs w:val="24"/>
        </w:rPr>
        <w:t xml:space="preserve">r. </w:t>
      </w:r>
      <w:r w:rsidR="007632EB" w:rsidRPr="00D527E7">
        <w:rPr>
          <w:rFonts w:ascii="Times New Roman" w:hAnsi="Times New Roman"/>
          <w:sz w:val="24"/>
          <w:szCs w:val="24"/>
        </w:rPr>
        <w:t xml:space="preserve">wynosi </w:t>
      </w:r>
      <w:r w:rsidR="00FB40CD">
        <w:rPr>
          <w:rFonts w:ascii="Times New Roman" w:hAnsi="Times New Roman"/>
          <w:sz w:val="24"/>
          <w:szCs w:val="24"/>
        </w:rPr>
        <w:t xml:space="preserve"> 14 047 260,00 </w:t>
      </w:r>
      <w:r w:rsidRPr="00D527E7">
        <w:rPr>
          <w:rFonts w:ascii="Times New Roman" w:hAnsi="Times New Roman"/>
          <w:sz w:val="24"/>
          <w:szCs w:val="24"/>
        </w:rPr>
        <w:t xml:space="preserve">zł. </w:t>
      </w:r>
    </w:p>
    <w:p w14:paraId="729FA411" w14:textId="77777777" w:rsidR="00F67BED" w:rsidRPr="00474449" w:rsidRDefault="00474449" w:rsidP="0079167B">
      <w:pPr>
        <w:pStyle w:val="Akapitzlist1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EC0F17">
        <w:rPr>
          <w:rFonts w:ascii="Times New Roman" w:hAnsi="Times New Roman"/>
          <w:b/>
          <w:i/>
          <w:sz w:val="24"/>
          <w:szCs w:val="24"/>
        </w:rPr>
        <w:t>DOCHODY</w:t>
      </w:r>
    </w:p>
    <w:p w14:paraId="716602DB" w14:textId="1D0636CA" w:rsidR="002027A5" w:rsidRPr="00D527E7" w:rsidRDefault="0079167B" w:rsidP="002027A5">
      <w:pPr>
        <w:pStyle w:val="Akapitzlist1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527E7">
        <w:rPr>
          <w:rFonts w:ascii="Times New Roman" w:hAnsi="Times New Roman"/>
          <w:b/>
          <w:sz w:val="24"/>
          <w:szCs w:val="24"/>
        </w:rPr>
        <w:t>Opis wykonania do</w:t>
      </w:r>
      <w:r w:rsidR="00D527E7" w:rsidRPr="00D527E7">
        <w:rPr>
          <w:rFonts w:ascii="Times New Roman" w:hAnsi="Times New Roman"/>
          <w:b/>
          <w:sz w:val="24"/>
          <w:szCs w:val="24"/>
        </w:rPr>
        <w:t>chodów w poszczegól</w:t>
      </w:r>
      <w:r w:rsidR="00C23583">
        <w:rPr>
          <w:rFonts w:ascii="Times New Roman" w:hAnsi="Times New Roman"/>
          <w:b/>
          <w:sz w:val="24"/>
          <w:szCs w:val="24"/>
        </w:rPr>
        <w:t>nych grupach na dzień 30.06.202</w:t>
      </w:r>
      <w:r w:rsidR="005576C4">
        <w:rPr>
          <w:rFonts w:ascii="Times New Roman" w:hAnsi="Times New Roman"/>
          <w:b/>
          <w:sz w:val="24"/>
          <w:szCs w:val="24"/>
        </w:rPr>
        <w:t>1</w:t>
      </w:r>
      <w:r w:rsidR="00D527E7" w:rsidRPr="00D527E7">
        <w:rPr>
          <w:rFonts w:ascii="Times New Roman" w:hAnsi="Times New Roman"/>
          <w:b/>
          <w:sz w:val="24"/>
          <w:szCs w:val="24"/>
        </w:rPr>
        <w:t>r.</w:t>
      </w:r>
    </w:p>
    <w:p w14:paraId="71886DF0" w14:textId="77777777" w:rsidR="002027A5" w:rsidRPr="002027A5" w:rsidRDefault="002027A5" w:rsidP="002027A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27A5">
        <w:rPr>
          <w:rFonts w:ascii="Times New Roman" w:hAnsi="Times New Roman" w:cs="Times New Roman"/>
          <w:sz w:val="20"/>
          <w:szCs w:val="20"/>
        </w:rPr>
        <w:t xml:space="preserve">Dział 010- </w:t>
      </w:r>
      <w:r w:rsidRPr="002027A5">
        <w:rPr>
          <w:rFonts w:ascii="Times New Roman" w:hAnsi="Times New Roman" w:cs="Times New Roman"/>
          <w:b/>
          <w:bCs/>
          <w:sz w:val="20"/>
          <w:szCs w:val="20"/>
        </w:rPr>
        <w:t>ROLNICTWO I ŁOWIECTWO-</w:t>
      </w:r>
      <w:r w:rsidRPr="002027A5">
        <w:rPr>
          <w:rFonts w:ascii="Times New Roman" w:hAnsi="Times New Roman" w:cs="Times New Roman"/>
          <w:bCs/>
          <w:sz w:val="20"/>
          <w:szCs w:val="20"/>
        </w:rPr>
        <w:t>dotacja na</w:t>
      </w:r>
      <w:r w:rsidRPr="002027A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027A5">
        <w:rPr>
          <w:rFonts w:ascii="Times New Roman" w:hAnsi="Times New Roman" w:cs="Times New Roman"/>
          <w:bCs/>
          <w:sz w:val="20"/>
          <w:szCs w:val="20"/>
        </w:rPr>
        <w:t>wypłatę akcyzy zawartej w cenie paliwa dla producentów   rolnych oraz czynsz dzierżawny za tereny łowieckie.</w:t>
      </w:r>
    </w:p>
    <w:p w14:paraId="19EE7D10" w14:textId="0ADA7C45" w:rsidR="002027A5" w:rsidRPr="002027A5" w:rsidRDefault="002027A5" w:rsidP="002027A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27A5">
        <w:rPr>
          <w:rFonts w:ascii="Times New Roman" w:hAnsi="Times New Roman" w:cs="Times New Roman"/>
          <w:bCs/>
          <w:sz w:val="20"/>
          <w:szCs w:val="20"/>
        </w:rPr>
        <w:t xml:space="preserve">Dział 700- </w:t>
      </w:r>
      <w:r w:rsidRPr="002027A5">
        <w:rPr>
          <w:rFonts w:ascii="Times New Roman" w:hAnsi="Times New Roman" w:cs="Times New Roman"/>
          <w:b/>
          <w:bCs/>
          <w:sz w:val="20"/>
          <w:szCs w:val="20"/>
        </w:rPr>
        <w:t xml:space="preserve">GOSPODARKA MIESZKANIOWA- </w:t>
      </w:r>
      <w:r w:rsidR="00E15EB9">
        <w:rPr>
          <w:rFonts w:ascii="Times New Roman" w:hAnsi="Times New Roman" w:cs="Times New Roman"/>
          <w:b/>
          <w:bCs/>
          <w:sz w:val="20"/>
          <w:szCs w:val="20"/>
        </w:rPr>
        <w:t xml:space="preserve">z tego: </w:t>
      </w:r>
      <w:r w:rsidRPr="002027A5">
        <w:rPr>
          <w:rFonts w:ascii="Times New Roman" w:hAnsi="Times New Roman" w:cs="Times New Roman"/>
          <w:bCs/>
          <w:sz w:val="20"/>
          <w:szCs w:val="20"/>
        </w:rPr>
        <w:t>wpływy z</w:t>
      </w:r>
      <w:r w:rsidR="00E90812">
        <w:rPr>
          <w:rFonts w:ascii="Times New Roman" w:hAnsi="Times New Roman" w:cs="Times New Roman"/>
          <w:bCs/>
          <w:sz w:val="20"/>
          <w:szCs w:val="20"/>
        </w:rPr>
        <w:t>e służebności</w:t>
      </w:r>
      <w:r w:rsidR="00EB510F">
        <w:rPr>
          <w:rFonts w:ascii="Times New Roman" w:hAnsi="Times New Roman" w:cs="Times New Roman"/>
          <w:bCs/>
          <w:sz w:val="20"/>
          <w:szCs w:val="20"/>
        </w:rPr>
        <w:t>-</w:t>
      </w:r>
      <w:r w:rsidR="005576C4">
        <w:rPr>
          <w:rFonts w:ascii="Times New Roman" w:hAnsi="Times New Roman" w:cs="Times New Roman"/>
          <w:bCs/>
          <w:sz w:val="20"/>
          <w:szCs w:val="20"/>
        </w:rPr>
        <w:t>8 279,81</w:t>
      </w:r>
      <w:r w:rsidR="00EB510F">
        <w:rPr>
          <w:rFonts w:ascii="Times New Roman" w:hAnsi="Times New Roman" w:cs="Times New Roman"/>
          <w:bCs/>
          <w:sz w:val="20"/>
          <w:szCs w:val="20"/>
        </w:rPr>
        <w:t xml:space="preserve">zł </w:t>
      </w:r>
      <w:r w:rsidR="005576C4">
        <w:rPr>
          <w:rFonts w:ascii="Times New Roman" w:hAnsi="Times New Roman" w:cs="Times New Roman"/>
          <w:bCs/>
          <w:sz w:val="20"/>
          <w:szCs w:val="20"/>
        </w:rPr>
        <w:t xml:space="preserve"> -służebność Park Wiatrowy </w:t>
      </w:r>
      <w:r w:rsidR="00E90812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EB510F">
        <w:rPr>
          <w:rFonts w:ascii="Times New Roman" w:hAnsi="Times New Roman" w:cs="Times New Roman"/>
          <w:bCs/>
          <w:sz w:val="20"/>
          <w:szCs w:val="20"/>
        </w:rPr>
        <w:t xml:space="preserve">wpłata za </w:t>
      </w:r>
      <w:r w:rsidR="00E90812">
        <w:rPr>
          <w:rFonts w:ascii="Times New Roman" w:hAnsi="Times New Roman" w:cs="Times New Roman"/>
          <w:bCs/>
          <w:sz w:val="20"/>
          <w:szCs w:val="20"/>
        </w:rPr>
        <w:t>użytkowania wieczystego</w:t>
      </w:r>
      <w:r w:rsidR="00EB510F">
        <w:rPr>
          <w:rFonts w:ascii="Times New Roman" w:hAnsi="Times New Roman" w:cs="Times New Roman"/>
          <w:bCs/>
          <w:sz w:val="20"/>
          <w:szCs w:val="20"/>
        </w:rPr>
        <w:t xml:space="preserve"> – 13 osób kwota-</w:t>
      </w:r>
      <w:r w:rsidR="005576C4">
        <w:rPr>
          <w:rFonts w:ascii="Times New Roman" w:hAnsi="Times New Roman" w:cs="Times New Roman"/>
          <w:bCs/>
          <w:sz w:val="20"/>
          <w:szCs w:val="20"/>
        </w:rPr>
        <w:t>2 467,08</w:t>
      </w:r>
      <w:r w:rsidR="00EB510F">
        <w:rPr>
          <w:rFonts w:ascii="Times New Roman" w:hAnsi="Times New Roman" w:cs="Times New Roman"/>
          <w:bCs/>
          <w:sz w:val="20"/>
          <w:szCs w:val="20"/>
        </w:rPr>
        <w:t>zł</w:t>
      </w:r>
      <w:r w:rsidR="00E90812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E15EB9">
        <w:rPr>
          <w:rFonts w:ascii="Times New Roman" w:hAnsi="Times New Roman" w:cs="Times New Roman"/>
          <w:bCs/>
          <w:sz w:val="20"/>
          <w:szCs w:val="20"/>
        </w:rPr>
        <w:t xml:space="preserve"> wpływy za czynsz lokali komunalnych -</w:t>
      </w:r>
      <w:r w:rsidR="00A01CE1">
        <w:rPr>
          <w:rFonts w:ascii="Times New Roman" w:hAnsi="Times New Roman" w:cs="Times New Roman"/>
          <w:bCs/>
          <w:sz w:val="20"/>
          <w:szCs w:val="20"/>
        </w:rPr>
        <w:t xml:space="preserve">66 991,89 </w:t>
      </w:r>
      <w:r w:rsidR="00E15EB9">
        <w:rPr>
          <w:rFonts w:ascii="Times New Roman" w:hAnsi="Times New Roman" w:cs="Times New Roman"/>
          <w:bCs/>
          <w:sz w:val="20"/>
          <w:szCs w:val="20"/>
        </w:rPr>
        <w:t xml:space="preserve">zł, czynsz za użytkowanie lokali pod działalność gospodarczą – </w:t>
      </w:r>
      <w:r w:rsidR="00A01CE1">
        <w:rPr>
          <w:rFonts w:ascii="Times New Roman" w:hAnsi="Times New Roman" w:cs="Times New Roman"/>
          <w:bCs/>
          <w:sz w:val="20"/>
          <w:szCs w:val="20"/>
        </w:rPr>
        <w:t xml:space="preserve">36 381,59 </w:t>
      </w:r>
      <w:r w:rsidR="00E15EB9">
        <w:rPr>
          <w:rFonts w:ascii="Times New Roman" w:hAnsi="Times New Roman" w:cs="Times New Roman"/>
          <w:bCs/>
          <w:sz w:val="20"/>
          <w:szCs w:val="20"/>
        </w:rPr>
        <w:t xml:space="preserve">zł, wpływy za dzierżawę gruntów-działki ogrodowe </w:t>
      </w:r>
      <w:r w:rsidR="00A01CE1">
        <w:rPr>
          <w:rFonts w:ascii="Times New Roman" w:hAnsi="Times New Roman" w:cs="Times New Roman"/>
          <w:bCs/>
          <w:sz w:val="20"/>
          <w:szCs w:val="20"/>
        </w:rPr>
        <w:t>4 569,49</w:t>
      </w:r>
      <w:r w:rsidR="00E15EB9">
        <w:rPr>
          <w:rFonts w:ascii="Times New Roman" w:hAnsi="Times New Roman" w:cs="Times New Roman"/>
          <w:bCs/>
          <w:sz w:val="20"/>
          <w:szCs w:val="20"/>
        </w:rPr>
        <w:t>zł, odsetki za nieterminowe regulowanie należności</w:t>
      </w:r>
      <w:r w:rsidR="00A01CE1">
        <w:rPr>
          <w:rFonts w:ascii="Times New Roman" w:hAnsi="Times New Roman" w:cs="Times New Roman"/>
          <w:bCs/>
          <w:sz w:val="20"/>
          <w:szCs w:val="20"/>
        </w:rPr>
        <w:t xml:space="preserve"> oraz odsetki od sprzedaży ratalnej lokali mieszkalnych ogółem w kwocie 3 497,69 zł</w:t>
      </w:r>
      <w:r w:rsidR="00E15EB9">
        <w:rPr>
          <w:rFonts w:ascii="Times New Roman" w:hAnsi="Times New Roman" w:cs="Times New Roman"/>
          <w:bCs/>
          <w:sz w:val="20"/>
          <w:szCs w:val="20"/>
        </w:rPr>
        <w:t>, wpływy ze sprzedaży lokali</w:t>
      </w:r>
      <w:r w:rsidR="00A01CE1">
        <w:rPr>
          <w:rFonts w:ascii="Times New Roman" w:hAnsi="Times New Roman" w:cs="Times New Roman"/>
          <w:bCs/>
          <w:sz w:val="20"/>
          <w:szCs w:val="20"/>
        </w:rPr>
        <w:t>, sprzedaż działek ogółem w kwocie 108 118,93 zł.</w:t>
      </w:r>
      <w:r w:rsidR="002B63F7">
        <w:rPr>
          <w:rFonts w:ascii="Times New Roman" w:hAnsi="Times New Roman" w:cs="Times New Roman"/>
          <w:bCs/>
          <w:sz w:val="20"/>
          <w:szCs w:val="20"/>
        </w:rPr>
        <w:t xml:space="preserve"> Wpłynęły również środki na nabycie Udziałów w Społecznej Inicjatywie Mieszkaniowej w kwocie 3 000 000,00zł -środki uzyskane z budżetu Państwa.</w:t>
      </w:r>
    </w:p>
    <w:p w14:paraId="6D407F70" w14:textId="1D74CA66" w:rsidR="002027A5" w:rsidRPr="00E90812" w:rsidRDefault="002027A5" w:rsidP="00E9081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0812">
        <w:rPr>
          <w:rFonts w:ascii="Times New Roman" w:hAnsi="Times New Roman" w:cs="Times New Roman"/>
          <w:bCs/>
          <w:sz w:val="20"/>
          <w:szCs w:val="20"/>
        </w:rPr>
        <w:t>Dział 710-</w:t>
      </w:r>
      <w:r w:rsidRPr="00E90812">
        <w:rPr>
          <w:rFonts w:ascii="Times New Roman" w:hAnsi="Times New Roman" w:cs="Times New Roman"/>
          <w:b/>
          <w:bCs/>
          <w:sz w:val="20"/>
          <w:szCs w:val="20"/>
        </w:rPr>
        <w:t>DZIAŁALNOŚĆ USŁUGOWA –</w:t>
      </w:r>
      <w:r w:rsidR="008F4D42">
        <w:rPr>
          <w:rFonts w:ascii="Times New Roman" w:hAnsi="Times New Roman" w:cs="Times New Roman"/>
          <w:b/>
          <w:bCs/>
          <w:sz w:val="20"/>
          <w:szCs w:val="20"/>
        </w:rPr>
        <w:t xml:space="preserve"> z tego: </w:t>
      </w:r>
      <w:r w:rsidRPr="00E90812">
        <w:rPr>
          <w:rFonts w:ascii="Times New Roman" w:hAnsi="Times New Roman" w:cs="Times New Roman"/>
          <w:bCs/>
          <w:sz w:val="20"/>
          <w:szCs w:val="20"/>
        </w:rPr>
        <w:t>wpłaty ludności za wynajem kaplicy</w:t>
      </w:r>
      <w:r w:rsidR="008F4D4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2306">
        <w:rPr>
          <w:rFonts w:ascii="Times New Roman" w:hAnsi="Times New Roman" w:cs="Times New Roman"/>
          <w:bCs/>
          <w:sz w:val="20"/>
          <w:szCs w:val="20"/>
        </w:rPr>
        <w:t xml:space="preserve">1 222,23 </w:t>
      </w:r>
      <w:r w:rsidR="008F4D42">
        <w:rPr>
          <w:rFonts w:ascii="Times New Roman" w:hAnsi="Times New Roman" w:cs="Times New Roman"/>
          <w:bCs/>
          <w:sz w:val="20"/>
          <w:szCs w:val="20"/>
        </w:rPr>
        <w:t>zł</w:t>
      </w:r>
      <w:r w:rsidRPr="00E90812">
        <w:rPr>
          <w:rFonts w:ascii="Times New Roman" w:hAnsi="Times New Roman" w:cs="Times New Roman"/>
          <w:bCs/>
          <w:sz w:val="20"/>
          <w:szCs w:val="20"/>
        </w:rPr>
        <w:t>, wjazdy na cmentarz</w:t>
      </w:r>
      <w:r w:rsidR="00B216AC">
        <w:rPr>
          <w:rFonts w:ascii="Times New Roman" w:hAnsi="Times New Roman" w:cs="Times New Roman"/>
          <w:bCs/>
          <w:sz w:val="20"/>
          <w:szCs w:val="20"/>
        </w:rPr>
        <w:t xml:space="preserve"> -</w:t>
      </w:r>
      <w:r w:rsidR="00F72306">
        <w:rPr>
          <w:rFonts w:ascii="Times New Roman" w:hAnsi="Times New Roman" w:cs="Times New Roman"/>
          <w:bCs/>
          <w:sz w:val="20"/>
          <w:szCs w:val="20"/>
        </w:rPr>
        <w:t xml:space="preserve">1 610,85 </w:t>
      </w:r>
      <w:r w:rsidR="00B216AC">
        <w:rPr>
          <w:rFonts w:ascii="Times New Roman" w:hAnsi="Times New Roman" w:cs="Times New Roman"/>
          <w:bCs/>
          <w:sz w:val="20"/>
          <w:szCs w:val="20"/>
        </w:rPr>
        <w:t>zł</w:t>
      </w:r>
      <w:r w:rsidRPr="00E90812">
        <w:rPr>
          <w:rFonts w:ascii="Times New Roman" w:hAnsi="Times New Roman" w:cs="Times New Roman"/>
          <w:bCs/>
          <w:sz w:val="20"/>
          <w:szCs w:val="20"/>
        </w:rPr>
        <w:t>, postawienie pomników</w:t>
      </w:r>
      <w:r w:rsidR="00F72306">
        <w:rPr>
          <w:rFonts w:ascii="Times New Roman" w:hAnsi="Times New Roman" w:cs="Times New Roman"/>
          <w:bCs/>
          <w:sz w:val="20"/>
          <w:szCs w:val="20"/>
        </w:rPr>
        <w:t xml:space="preserve"> -925,90 zł</w:t>
      </w:r>
      <w:r w:rsidRPr="00E90812">
        <w:rPr>
          <w:rFonts w:ascii="Times New Roman" w:hAnsi="Times New Roman" w:cs="Times New Roman"/>
          <w:bCs/>
          <w:sz w:val="20"/>
          <w:szCs w:val="20"/>
        </w:rPr>
        <w:t xml:space="preserve"> oraz opłaty za kwatery</w:t>
      </w:r>
      <w:r w:rsidR="00B216AC">
        <w:rPr>
          <w:rFonts w:ascii="Times New Roman" w:hAnsi="Times New Roman" w:cs="Times New Roman"/>
          <w:bCs/>
          <w:sz w:val="20"/>
          <w:szCs w:val="20"/>
        </w:rPr>
        <w:t xml:space="preserve"> –kwota </w:t>
      </w:r>
      <w:r w:rsidR="00F72306">
        <w:rPr>
          <w:rFonts w:ascii="Times New Roman" w:hAnsi="Times New Roman" w:cs="Times New Roman"/>
          <w:bCs/>
          <w:sz w:val="20"/>
          <w:szCs w:val="20"/>
        </w:rPr>
        <w:t>12 7231,41</w:t>
      </w:r>
      <w:r w:rsidR="00B216AC">
        <w:rPr>
          <w:rFonts w:ascii="Times New Roman" w:hAnsi="Times New Roman" w:cs="Times New Roman"/>
          <w:bCs/>
          <w:sz w:val="20"/>
          <w:szCs w:val="20"/>
        </w:rPr>
        <w:t>zł</w:t>
      </w:r>
      <w:r w:rsidRPr="00E90812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B216AC">
        <w:rPr>
          <w:rFonts w:ascii="Times New Roman" w:hAnsi="Times New Roman" w:cs="Times New Roman"/>
          <w:bCs/>
          <w:sz w:val="20"/>
          <w:szCs w:val="20"/>
        </w:rPr>
        <w:t xml:space="preserve"> Wyżej wymienione kwoty są kwotami netto ponieważ podatek VAT nie jest dochodem gminy-jest odprowadzany do Urzędu Skarbowego.</w:t>
      </w:r>
    </w:p>
    <w:p w14:paraId="5E65E778" w14:textId="43D7436E" w:rsidR="002027A5" w:rsidRPr="0019544F" w:rsidRDefault="002027A5" w:rsidP="0019544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544F">
        <w:rPr>
          <w:rFonts w:ascii="Times New Roman" w:hAnsi="Times New Roman" w:cs="Times New Roman"/>
          <w:bCs/>
          <w:sz w:val="20"/>
          <w:szCs w:val="20"/>
        </w:rPr>
        <w:t>Dział 750-</w:t>
      </w:r>
      <w:r w:rsidRPr="0019544F">
        <w:rPr>
          <w:rFonts w:ascii="Times New Roman" w:hAnsi="Times New Roman" w:cs="Times New Roman"/>
          <w:b/>
          <w:bCs/>
          <w:sz w:val="20"/>
          <w:szCs w:val="20"/>
        </w:rPr>
        <w:t>ADMINISTRACJA PUBLICZNA -</w:t>
      </w:r>
      <w:r w:rsidR="00FD4305">
        <w:rPr>
          <w:rFonts w:ascii="Times New Roman" w:hAnsi="Times New Roman" w:cs="Times New Roman"/>
          <w:bCs/>
          <w:sz w:val="20"/>
          <w:szCs w:val="20"/>
        </w:rPr>
        <w:t xml:space="preserve">dotacja na zadania zlecone- funkcjonowanie urzędu stanu cywilnego, ewidencji ludności, obsługa ewidencji działalności gospodarczej, -kwota </w:t>
      </w:r>
      <w:r w:rsidR="00120B0F">
        <w:rPr>
          <w:rFonts w:ascii="Times New Roman" w:hAnsi="Times New Roman" w:cs="Times New Roman"/>
          <w:bCs/>
          <w:sz w:val="20"/>
          <w:szCs w:val="20"/>
        </w:rPr>
        <w:t xml:space="preserve">38 652,78 </w:t>
      </w:r>
      <w:r w:rsidR="00FD4305">
        <w:rPr>
          <w:rFonts w:ascii="Times New Roman" w:hAnsi="Times New Roman" w:cs="Times New Roman"/>
          <w:bCs/>
          <w:sz w:val="20"/>
          <w:szCs w:val="20"/>
        </w:rPr>
        <w:t>zł</w:t>
      </w:r>
      <w:r w:rsidR="00120B0F">
        <w:rPr>
          <w:rFonts w:ascii="Times New Roman" w:hAnsi="Times New Roman" w:cs="Times New Roman"/>
          <w:bCs/>
          <w:sz w:val="20"/>
          <w:szCs w:val="20"/>
        </w:rPr>
        <w:t>. Usługi ksero Urząd Gminy -50,84 zł. Zwroty rozliczeń z lat ubiegłych w kwocie 1 681,90 zł ( zwrot nadpłaty z ORANGE, Nadpłacony podatek dochodowy od osób fizycznych -pracowników praz zwrot zapłaconej zaliczki na szkolenie, które się nie odbyło). Zwrot nadpłaty wynagrodzenia z roku ubiegłego w kwocie 1 787,09 zł.</w:t>
      </w:r>
      <w:r w:rsidRPr="0019544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61824">
        <w:rPr>
          <w:rFonts w:ascii="Times New Roman" w:hAnsi="Times New Roman" w:cs="Times New Roman"/>
          <w:bCs/>
          <w:sz w:val="20"/>
          <w:szCs w:val="20"/>
        </w:rPr>
        <w:t>Dotacja z GUS na organizację spisu powszechnego lokali mieszkalnych. Środki na wykonanie projektu „Podniesienie kompetencji cyfrowej woj.</w:t>
      </w:r>
      <w:r w:rsidR="00201F6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61824">
        <w:rPr>
          <w:rFonts w:ascii="Times New Roman" w:hAnsi="Times New Roman" w:cs="Times New Roman"/>
          <w:bCs/>
          <w:sz w:val="20"/>
          <w:szCs w:val="20"/>
        </w:rPr>
        <w:t>wielk</w:t>
      </w:r>
      <w:proofErr w:type="spellEnd"/>
      <w:r w:rsidR="00161824">
        <w:rPr>
          <w:rFonts w:ascii="Times New Roman" w:hAnsi="Times New Roman" w:cs="Times New Roman"/>
          <w:bCs/>
          <w:sz w:val="20"/>
          <w:szCs w:val="20"/>
        </w:rPr>
        <w:t>.</w:t>
      </w:r>
      <w:r w:rsidR="00201F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61824">
        <w:rPr>
          <w:rFonts w:ascii="Times New Roman" w:hAnsi="Times New Roman" w:cs="Times New Roman"/>
          <w:bCs/>
          <w:sz w:val="20"/>
          <w:szCs w:val="20"/>
        </w:rPr>
        <w:t xml:space="preserve">i zachodniopomorskiego”-39 732,00 zł </w:t>
      </w:r>
      <w:r w:rsidR="00201F60">
        <w:rPr>
          <w:rFonts w:ascii="Times New Roman" w:hAnsi="Times New Roman" w:cs="Times New Roman"/>
          <w:bCs/>
          <w:sz w:val="20"/>
          <w:szCs w:val="20"/>
        </w:rPr>
        <w:t>. Zwrot z lat ubiegłych opłaty sądowej na dochodzenie należności czynszowej- 240,00 zł.</w:t>
      </w:r>
    </w:p>
    <w:p w14:paraId="066DC322" w14:textId="35BC335C" w:rsidR="002027A5" w:rsidRPr="0019544F" w:rsidRDefault="002027A5" w:rsidP="0019544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544F">
        <w:rPr>
          <w:rFonts w:ascii="Times New Roman" w:hAnsi="Times New Roman" w:cs="Times New Roman"/>
          <w:bCs/>
          <w:sz w:val="20"/>
          <w:szCs w:val="20"/>
        </w:rPr>
        <w:t>Dział 751-</w:t>
      </w:r>
      <w:r w:rsidRPr="0019544F">
        <w:rPr>
          <w:rFonts w:ascii="Times New Roman" w:hAnsi="Times New Roman" w:cs="Times New Roman"/>
          <w:b/>
          <w:bCs/>
          <w:sz w:val="20"/>
          <w:szCs w:val="20"/>
        </w:rPr>
        <w:t>URZĘDY NACZELNYCH ORGANÓW WŁADZY PAŃSTWOWEJ, KONTROLI I OCHRONY  PRAWA ORAZ SĄDOWNICTWA-d</w:t>
      </w:r>
      <w:r w:rsidRPr="0019544F">
        <w:rPr>
          <w:rFonts w:ascii="Times New Roman" w:hAnsi="Times New Roman" w:cs="Times New Roman"/>
          <w:bCs/>
          <w:sz w:val="20"/>
          <w:szCs w:val="20"/>
        </w:rPr>
        <w:t>otacja na</w:t>
      </w:r>
      <w:r w:rsidR="007036BD">
        <w:rPr>
          <w:rFonts w:ascii="Times New Roman" w:hAnsi="Times New Roman" w:cs="Times New Roman"/>
          <w:bCs/>
          <w:sz w:val="20"/>
          <w:szCs w:val="20"/>
        </w:rPr>
        <w:t xml:space="preserve"> bieżące uzupełnianie i</w:t>
      </w:r>
      <w:r w:rsidRPr="0019544F">
        <w:rPr>
          <w:rFonts w:ascii="Times New Roman" w:hAnsi="Times New Roman" w:cs="Times New Roman"/>
          <w:bCs/>
          <w:sz w:val="20"/>
          <w:szCs w:val="20"/>
        </w:rPr>
        <w:t xml:space="preserve"> prowadzenie rejestru wyborców Gminy Dolice</w:t>
      </w:r>
      <w:r w:rsidR="009A66DC">
        <w:rPr>
          <w:rFonts w:ascii="Times New Roman" w:hAnsi="Times New Roman" w:cs="Times New Roman"/>
          <w:bCs/>
          <w:sz w:val="20"/>
          <w:szCs w:val="20"/>
        </w:rPr>
        <w:t xml:space="preserve"> –kwota 780,00zł . </w:t>
      </w:r>
    </w:p>
    <w:p w14:paraId="3BE3AF57" w14:textId="73C1F8A3" w:rsidR="002027A5" w:rsidRPr="00F32149" w:rsidRDefault="002027A5" w:rsidP="00F32149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F32149">
        <w:rPr>
          <w:rFonts w:ascii="Times New Roman" w:hAnsi="Times New Roman" w:cs="Times New Roman"/>
          <w:bCs/>
          <w:sz w:val="20"/>
          <w:szCs w:val="20"/>
        </w:rPr>
        <w:t xml:space="preserve">Dział 754- </w:t>
      </w:r>
      <w:r w:rsidRPr="00F32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BEZPIECZEŃSTWO PUBLICZNE I OCHRONA PRZECIWPOŻAROWA </w:t>
      </w:r>
      <w:r w:rsidRPr="00F3214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–Płatności Komendy Wojewódzkiej za media Posterunku Policji mieszczącego się w budynku Urzędu</w:t>
      </w:r>
      <w:r w:rsidR="008B205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Gminy ul. Ogrodowa 18- kwota </w:t>
      </w:r>
      <w:r w:rsidR="00BC101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2 168,69 </w:t>
      </w:r>
      <w:r w:rsidR="008B205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zł</w:t>
      </w:r>
    </w:p>
    <w:p w14:paraId="28CA7B17" w14:textId="127DCC29" w:rsidR="008B205E" w:rsidRDefault="002027A5" w:rsidP="00F3214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32149">
        <w:rPr>
          <w:rFonts w:ascii="Times New Roman" w:hAnsi="Times New Roman" w:cs="Times New Roman"/>
          <w:bCs/>
          <w:sz w:val="20"/>
          <w:szCs w:val="20"/>
        </w:rPr>
        <w:t>Dział 756-</w:t>
      </w:r>
      <w:r w:rsidRPr="00F32149">
        <w:rPr>
          <w:rFonts w:ascii="Times New Roman" w:hAnsi="Times New Roman" w:cs="Times New Roman"/>
          <w:b/>
          <w:bCs/>
          <w:sz w:val="20"/>
          <w:szCs w:val="20"/>
        </w:rPr>
        <w:t xml:space="preserve">DOCHODY OD OSÓB PRAWNYCH, OSÓB FIZYCZNYCH I OD INNYCH JEDNOSTEK NIEPOSIADAJĄCYCH OSOBOWOŚCI PRAWNEJ ORAZ WYDATKI ZWIĄZANE Z ICH POBOREM- </w:t>
      </w:r>
      <w:r w:rsidRPr="00F32149">
        <w:rPr>
          <w:rFonts w:ascii="Times New Roman" w:hAnsi="Times New Roman" w:cs="Times New Roman"/>
          <w:bCs/>
          <w:sz w:val="20"/>
          <w:szCs w:val="20"/>
        </w:rPr>
        <w:t>wpływy z udziału podatku z działalności- karty podatkowej</w:t>
      </w:r>
      <w:r w:rsidR="008B205E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BC1013">
        <w:rPr>
          <w:rFonts w:ascii="Times New Roman" w:hAnsi="Times New Roman" w:cs="Times New Roman"/>
          <w:bCs/>
          <w:sz w:val="20"/>
          <w:szCs w:val="20"/>
        </w:rPr>
        <w:t xml:space="preserve">1 236,20 </w:t>
      </w:r>
      <w:r w:rsidR="008B205E">
        <w:rPr>
          <w:rFonts w:ascii="Times New Roman" w:hAnsi="Times New Roman" w:cs="Times New Roman"/>
          <w:bCs/>
          <w:sz w:val="20"/>
          <w:szCs w:val="20"/>
        </w:rPr>
        <w:t xml:space="preserve">zł.  Podatki płacone przez osoby prawne tj. podatek od nieruchomości, rolny, leśny, transportowy oraz odsetki za nieterminowe regulowanie podatków-ogółem kwota </w:t>
      </w:r>
      <w:r w:rsidR="00BC1013">
        <w:rPr>
          <w:rFonts w:ascii="Times New Roman" w:hAnsi="Times New Roman" w:cs="Times New Roman"/>
          <w:bCs/>
          <w:sz w:val="20"/>
          <w:szCs w:val="20"/>
        </w:rPr>
        <w:t xml:space="preserve">1 590 083,66 </w:t>
      </w:r>
      <w:r w:rsidR="008B205E">
        <w:rPr>
          <w:rFonts w:ascii="Times New Roman" w:hAnsi="Times New Roman" w:cs="Times New Roman"/>
          <w:bCs/>
          <w:sz w:val="20"/>
          <w:szCs w:val="20"/>
        </w:rPr>
        <w:t>zł w tym podatek od nieruchomości kwota 1</w:t>
      </w:r>
      <w:r w:rsidR="00BC1013">
        <w:rPr>
          <w:rFonts w:ascii="Times New Roman" w:hAnsi="Times New Roman" w:cs="Times New Roman"/>
          <w:bCs/>
          <w:sz w:val="20"/>
          <w:szCs w:val="20"/>
        </w:rPr>
        <w:t xml:space="preserve">179 926,00 </w:t>
      </w:r>
      <w:r w:rsidR="008B205E">
        <w:rPr>
          <w:rFonts w:ascii="Times New Roman" w:hAnsi="Times New Roman" w:cs="Times New Roman"/>
          <w:bCs/>
          <w:sz w:val="20"/>
          <w:szCs w:val="20"/>
        </w:rPr>
        <w:t>zł.</w:t>
      </w:r>
    </w:p>
    <w:p w14:paraId="7AE0FD10" w14:textId="52C7022F" w:rsidR="008B205E" w:rsidRDefault="008B205E" w:rsidP="00F3214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Podatki płacone przez osoby fizyczne –podatek od nieruchomości, podatek rolny, podatek leśny, podatek od czynności cywilnoprawnych(przekazuje Urząd Skarbowy), podatek od spadków(urząd Skarbowy) kwota </w:t>
      </w:r>
      <w:r w:rsidR="004008DB">
        <w:rPr>
          <w:rFonts w:ascii="Times New Roman" w:hAnsi="Times New Roman" w:cs="Times New Roman"/>
          <w:bCs/>
          <w:sz w:val="20"/>
          <w:szCs w:val="20"/>
        </w:rPr>
        <w:t xml:space="preserve">1 027 526,15 </w:t>
      </w:r>
      <w:r>
        <w:rPr>
          <w:rFonts w:ascii="Times New Roman" w:hAnsi="Times New Roman" w:cs="Times New Roman"/>
          <w:bCs/>
          <w:sz w:val="20"/>
          <w:szCs w:val="20"/>
        </w:rPr>
        <w:t xml:space="preserve">zł. W tym podatek od nieruchomości kwota </w:t>
      </w:r>
      <w:r w:rsidR="004008DB">
        <w:rPr>
          <w:rFonts w:ascii="Times New Roman" w:hAnsi="Times New Roman" w:cs="Times New Roman"/>
          <w:bCs/>
          <w:sz w:val="20"/>
          <w:szCs w:val="20"/>
        </w:rPr>
        <w:t xml:space="preserve">315 829,76 </w:t>
      </w:r>
      <w:r>
        <w:rPr>
          <w:rFonts w:ascii="Times New Roman" w:hAnsi="Times New Roman" w:cs="Times New Roman"/>
          <w:bCs/>
          <w:sz w:val="20"/>
          <w:szCs w:val="20"/>
        </w:rPr>
        <w:t xml:space="preserve">zł,  oraz odsetki za nieterminowe regulowanie podatków kwota </w:t>
      </w:r>
      <w:r w:rsidR="004008DB">
        <w:rPr>
          <w:rFonts w:ascii="Times New Roman" w:hAnsi="Times New Roman" w:cs="Times New Roman"/>
          <w:bCs/>
          <w:sz w:val="20"/>
          <w:szCs w:val="20"/>
        </w:rPr>
        <w:t>8</w:t>
      </w:r>
      <w:r w:rsidR="00112A4A">
        <w:rPr>
          <w:rFonts w:ascii="Times New Roman" w:hAnsi="Times New Roman" w:cs="Times New Roman"/>
          <w:bCs/>
          <w:sz w:val="20"/>
          <w:szCs w:val="20"/>
        </w:rPr>
        <w:t> </w:t>
      </w:r>
      <w:r w:rsidR="004008DB">
        <w:rPr>
          <w:rFonts w:ascii="Times New Roman" w:hAnsi="Times New Roman" w:cs="Times New Roman"/>
          <w:bCs/>
          <w:sz w:val="20"/>
          <w:szCs w:val="20"/>
        </w:rPr>
        <w:t>9</w:t>
      </w:r>
      <w:r w:rsidR="00112A4A">
        <w:rPr>
          <w:rFonts w:ascii="Times New Roman" w:hAnsi="Times New Roman" w:cs="Times New Roman"/>
          <w:bCs/>
          <w:sz w:val="20"/>
          <w:szCs w:val="20"/>
        </w:rPr>
        <w:t>05,53</w:t>
      </w:r>
      <w:r w:rsidR="004008DB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zł oraz </w:t>
      </w:r>
      <w:r w:rsidR="00112A4A">
        <w:rPr>
          <w:rFonts w:ascii="Times New Roman" w:hAnsi="Times New Roman" w:cs="Times New Roman"/>
          <w:bCs/>
          <w:sz w:val="20"/>
          <w:szCs w:val="20"/>
        </w:rPr>
        <w:t>57,66</w:t>
      </w:r>
      <w:r>
        <w:rPr>
          <w:rFonts w:ascii="Times New Roman" w:hAnsi="Times New Roman" w:cs="Times New Roman"/>
          <w:bCs/>
          <w:sz w:val="20"/>
          <w:szCs w:val="20"/>
        </w:rPr>
        <w:t xml:space="preserve">zł(urząd skarbowy). Opłata za psa –kwota </w:t>
      </w:r>
      <w:r w:rsidR="00112A4A">
        <w:rPr>
          <w:rFonts w:ascii="Times New Roman" w:hAnsi="Times New Roman" w:cs="Times New Roman"/>
          <w:bCs/>
          <w:sz w:val="20"/>
          <w:szCs w:val="20"/>
        </w:rPr>
        <w:t>80,00</w:t>
      </w:r>
      <w:r>
        <w:rPr>
          <w:rFonts w:ascii="Times New Roman" w:hAnsi="Times New Roman" w:cs="Times New Roman"/>
          <w:bCs/>
          <w:sz w:val="20"/>
          <w:szCs w:val="20"/>
        </w:rPr>
        <w:t>zł.</w:t>
      </w:r>
    </w:p>
    <w:p w14:paraId="24595B9B" w14:textId="49D52F6F" w:rsidR="008B205E" w:rsidRDefault="008B205E" w:rsidP="002623F0">
      <w:pPr>
        <w:spacing w:after="120" w:line="240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-wpływ opłaty skarbowej od wydanych decyzji-</w:t>
      </w:r>
      <w:r w:rsidR="002623F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A6E4C">
        <w:rPr>
          <w:rFonts w:ascii="Times New Roman" w:hAnsi="Times New Roman" w:cs="Times New Roman"/>
          <w:bCs/>
          <w:sz w:val="20"/>
          <w:szCs w:val="20"/>
        </w:rPr>
        <w:t>czynnoś</w:t>
      </w:r>
      <w:r>
        <w:rPr>
          <w:rFonts w:ascii="Times New Roman" w:hAnsi="Times New Roman" w:cs="Times New Roman"/>
          <w:bCs/>
          <w:sz w:val="20"/>
          <w:szCs w:val="20"/>
        </w:rPr>
        <w:t xml:space="preserve">ci administracyjnych –kwota </w:t>
      </w:r>
      <w:r w:rsidR="00112A4A">
        <w:rPr>
          <w:rFonts w:ascii="Times New Roman" w:hAnsi="Times New Roman" w:cs="Times New Roman"/>
          <w:bCs/>
          <w:sz w:val="20"/>
          <w:szCs w:val="20"/>
        </w:rPr>
        <w:t>23 330</w:t>
      </w:r>
      <w:r>
        <w:rPr>
          <w:rFonts w:ascii="Times New Roman" w:hAnsi="Times New Roman" w:cs="Times New Roman"/>
          <w:bCs/>
          <w:sz w:val="20"/>
          <w:szCs w:val="20"/>
        </w:rPr>
        <w:t>,00zł,</w:t>
      </w:r>
    </w:p>
    <w:p w14:paraId="357DE884" w14:textId="57E55D3C" w:rsidR="002623F0" w:rsidRDefault="002623F0" w:rsidP="002623F0">
      <w:pPr>
        <w:spacing w:after="120" w:line="240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-opłata za użytkowanie sieci gazowniczej-</w:t>
      </w:r>
      <w:r w:rsidR="00112A4A">
        <w:rPr>
          <w:rFonts w:ascii="Times New Roman" w:hAnsi="Times New Roman" w:cs="Times New Roman"/>
          <w:bCs/>
          <w:sz w:val="20"/>
          <w:szCs w:val="20"/>
        </w:rPr>
        <w:t xml:space="preserve">25 115,34 </w:t>
      </w:r>
      <w:r>
        <w:rPr>
          <w:rFonts w:ascii="Times New Roman" w:hAnsi="Times New Roman" w:cs="Times New Roman"/>
          <w:bCs/>
          <w:sz w:val="20"/>
          <w:szCs w:val="20"/>
        </w:rPr>
        <w:t>zł,</w:t>
      </w:r>
    </w:p>
    <w:p w14:paraId="3A4DF2A2" w14:textId="7C7DD300" w:rsidR="002623F0" w:rsidRDefault="002623F0" w:rsidP="002623F0">
      <w:pPr>
        <w:spacing w:after="120" w:line="240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Opłata za zajecie pasa drogowego(umieszczanie urządzeń w pasie drogowym dróg gminnych)-</w:t>
      </w:r>
      <w:r w:rsidR="00112A4A">
        <w:rPr>
          <w:rFonts w:ascii="Times New Roman" w:hAnsi="Times New Roman" w:cs="Times New Roman"/>
          <w:bCs/>
          <w:sz w:val="20"/>
          <w:szCs w:val="20"/>
        </w:rPr>
        <w:t xml:space="preserve">9 572,83 </w:t>
      </w:r>
      <w:r>
        <w:rPr>
          <w:rFonts w:ascii="Times New Roman" w:hAnsi="Times New Roman" w:cs="Times New Roman"/>
          <w:bCs/>
          <w:sz w:val="20"/>
          <w:szCs w:val="20"/>
        </w:rPr>
        <w:t>zł,</w:t>
      </w:r>
    </w:p>
    <w:p w14:paraId="5B621328" w14:textId="3B721086" w:rsidR="002623F0" w:rsidRDefault="002623F0" w:rsidP="002623F0">
      <w:pPr>
        <w:spacing w:after="120" w:line="240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Wpływy za wydane zezwolenia na sprzedaż napojów alkoholowych-</w:t>
      </w:r>
      <w:r w:rsidR="00112A4A">
        <w:rPr>
          <w:rFonts w:ascii="Times New Roman" w:hAnsi="Times New Roman" w:cs="Times New Roman"/>
          <w:bCs/>
          <w:sz w:val="20"/>
          <w:szCs w:val="20"/>
        </w:rPr>
        <w:t xml:space="preserve">84 016,39 </w:t>
      </w:r>
      <w:r>
        <w:rPr>
          <w:rFonts w:ascii="Times New Roman" w:hAnsi="Times New Roman" w:cs="Times New Roman"/>
          <w:bCs/>
          <w:sz w:val="20"/>
          <w:szCs w:val="20"/>
        </w:rPr>
        <w:t>zł,</w:t>
      </w:r>
    </w:p>
    <w:p w14:paraId="5C85CB5B" w14:textId="2CF55659" w:rsidR="002623F0" w:rsidRDefault="002623F0" w:rsidP="002623F0">
      <w:pPr>
        <w:spacing w:after="120" w:line="240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-zwroty kosztów upomnień-</w:t>
      </w:r>
      <w:r w:rsidR="00112A4A">
        <w:rPr>
          <w:rFonts w:ascii="Times New Roman" w:hAnsi="Times New Roman" w:cs="Times New Roman"/>
          <w:bCs/>
          <w:sz w:val="20"/>
          <w:szCs w:val="20"/>
        </w:rPr>
        <w:t>1 054,38</w:t>
      </w:r>
      <w:r>
        <w:rPr>
          <w:rFonts w:ascii="Times New Roman" w:hAnsi="Times New Roman" w:cs="Times New Roman"/>
          <w:bCs/>
          <w:sz w:val="20"/>
          <w:szCs w:val="20"/>
        </w:rPr>
        <w:t>zł,</w:t>
      </w:r>
    </w:p>
    <w:p w14:paraId="13D75C7F" w14:textId="6D4C8BD0" w:rsidR="002623F0" w:rsidRDefault="002623F0" w:rsidP="002623F0">
      <w:pPr>
        <w:spacing w:after="120" w:line="240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-opłata za udzielenie ślubu poza lokalem Urzędu Gminy -</w:t>
      </w:r>
      <w:r w:rsidR="00112A4A">
        <w:rPr>
          <w:rFonts w:ascii="Times New Roman" w:hAnsi="Times New Roman" w:cs="Times New Roman"/>
          <w:bCs/>
          <w:sz w:val="20"/>
          <w:szCs w:val="20"/>
        </w:rPr>
        <w:t>1</w:t>
      </w:r>
      <w:r>
        <w:rPr>
          <w:rFonts w:ascii="Times New Roman" w:hAnsi="Times New Roman" w:cs="Times New Roman"/>
          <w:bCs/>
          <w:sz w:val="20"/>
          <w:szCs w:val="20"/>
        </w:rPr>
        <w:t>000,00zł,</w:t>
      </w:r>
    </w:p>
    <w:p w14:paraId="48041FF8" w14:textId="619256D3" w:rsidR="00082ADF" w:rsidRDefault="00112A4A" w:rsidP="00082ADF">
      <w:pPr>
        <w:spacing w:after="120" w:line="240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-wpływ za druki wielojęzyczne -51,00 zł,</w:t>
      </w:r>
    </w:p>
    <w:p w14:paraId="4619B55E" w14:textId="2B7520DB" w:rsidR="00112A4A" w:rsidRDefault="00112A4A" w:rsidP="00082ADF">
      <w:pPr>
        <w:spacing w:after="120" w:line="240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-rekompensata z budżetu państwa za nie pobieranie opłaty targowej w roku 2021 w kwocie 187,00 zł,</w:t>
      </w:r>
    </w:p>
    <w:p w14:paraId="614B50E6" w14:textId="4269531D" w:rsidR="006163FF" w:rsidRDefault="006163FF" w:rsidP="00082ADF">
      <w:pPr>
        <w:spacing w:after="120" w:line="240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-udział gminy w podatku dochodowym od osób fizycznych kwota </w:t>
      </w:r>
      <w:r w:rsidR="00112A4A">
        <w:rPr>
          <w:rFonts w:ascii="Times New Roman" w:hAnsi="Times New Roman" w:cs="Times New Roman"/>
          <w:bCs/>
          <w:sz w:val="20"/>
          <w:szCs w:val="20"/>
        </w:rPr>
        <w:t xml:space="preserve">2 094 948,00 </w:t>
      </w:r>
      <w:r>
        <w:rPr>
          <w:rFonts w:ascii="Times New Roman" w:hAnsi="Times New Roman" w:cs="Times New Roman"/>
          <w:bCs/>
          <w:sz w:val="20"/>
          <w:szCs w:val="20"/>
        </w:rPr>
        <w:t>zł,</w:t>
      </w:r>
    </w:p>
    <w:p w14:paraId="216B5F4C" w14:textId="717151FD" w:rsidR="006163FF" w:rsidRDefault="006163FF" w:rsidP="00082ADF">
      <w:pPr>
        <w:spacing w:after="120" w:line="240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-udział gminy w podatku od osób prawnych-</w:t>
      </w:r>
      <w:r w:rsidR="00112A4A">
        <w:rPr>
          <w:rFonts w:ascii="Times New Roman" w:hAnsi="Times New Roman" w:cs="Times New Roman"/>
          <w:bCs/>
          <w:sz w:val="20"/>
          <w:szCs w:val="20"/>
        </w:rPr>
        <w:t xml:space="preserve">13 586,58 </w:t>
      </w:r>
      <w:r>
        <w:rPr>
          <w:rFonts w:ascii="Times New Roman" w:hAnsi="Times New Roman" w:cs="Times New Roman"/>
          <w:bCs/>
          <w:sz w:val="20"/>
          <w:szCs w:val="20"/>
        </w:rPr>
        <w:t>zł</w:t>
      </w:r>
      <w:r w:rsidR="00AB266E">
        <w:rPr>
          <w:rFonts w:ascii="Times New Roman" w:hAnsi="Times New Roman" w:cs="Times New Roman"/>
          <w:bCs/>
          <w:sz w:val="20"/>
          <w:szCs w:val="20"/>
        </w:rPr>
        <w:t>.</w:t>
      </w:r>
    </w:p>
    <w:p w14:paraId="2F33B4FC" w14:textId="77777777" w:rsidR="00AB266E" w:rsidRDefault="00AB266E" w:rsidP="00082ADF">
      <w:pPr>
        <w:spacing w:after="120" w:line="240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DB3013C" w14:textId="4CBA220B" w:rsidR="002027A5" w:rsidRDefault="002027A5" w:rsidP="00082ADF">
      <w:pPr>
        <w:spacing w:after="120" w:line="240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F262D">
        <w:rPr>
          <w:rFonts w:ascii="Times New Roman" w:hAnsi="Times New Roman" w:cs="Times New Roman"/>
          <w:bCs/>
          <w:sz w:val="20"/>
          <w:szCs w:val="20"/>
        </w:rPr>
        <w:t>Dział 758-</w:t>
      </w:r>
      <w:r w:rsidRPr="009F262D">
        <w:rPr>
          <w:rFonts w:ascii="Times New Roman" w:hAnsi="Times New Roman" w:cs="Times New Roman"/>
          <w:b/>
          <w:bCs/>
          <w:sz w:val="20"/>
          <w:szCs w:val="20"/>
        </w:rPr>
        <w:t xml:space="preserve">RÓŻNE ROZLICZENIA- </w:t>
      </w:r>
      <w:r w:rsidRPr="009F262D">
        <w:rPr>
          <w:rFonts w:ascii="Times New Roman" w:hAnsi="Times New Roman" w:cs="Times New Roman"/>
          <w:bCs/>
          <w:sz w:val="20"/>
          <w:szCs w:val="20"/>
        </w:rPr>
        <w:t>subwencje oświatowa</w:t>
      </w:r>
      <w:r w:rsidR="006163FF">
        <w:rPr>
          <w:rFonts w:ascii="Times New Roman" w:hAnsi="Times New Roman" w:cs="Times New Roman"/>
          <w:bCs/>
          <w:sz w:val="20"/>
          <w:szCs w:val="20"/>
        </w:rPr>
        <w:t>- 3</w:t>
      </w:r>
      <w:r w:rsidR="00055F70">
        <w:rPr>
          <w:rFonts w:ascii="Times New Roman" w:hAnsi="Times New Roman" w:cs="Times New Roman"/>
          <w:bCs/>
          <w:sz w:val="20"/>
          <w:szCs w:val="20"/>
        </w:rPr>
        <w:t> </w:t>
      </w:r>
      <w:r w:rsidR="006163FF">
        <w:rPr>
          <w:rFonts w:ascii="Times New Roman" w:hAnsi="Times New Roman" w:cs="Times New Roman"/>
          <w:bCs/>
          <w:sz w:val="20"/>
          <w:szCs w:val="20"/>
        </w:rPr>
        <w:t>6</w:t>
      </w:r>
      <w:r w:rsidR="00055F70">
        <w:rPr>
          <w:rFonts w:ascii="Times New Roman" w:hAnsi="Times New Roman" w:cs="Times New Roman"/>
          <w:bCs/>
          <w:sz w:val="20"/>
          <w:szCs w:val="20"/>
        </w:rPr>
        <w:t>89 488,00 z</w:t>
      </w:r>
      <w:r w:rsidR="006163FF">
        <w:rPr>
          <w:rFonts w:ascii="Times New Roman" w:hAnsi="Times New Roman" w:cs="Times New Roman"/>
          <w:bCs/>
          <w:sz w:val="20"/>
          <w:szCs w:val="20"/>
        </w:rPr>
        <w:t>ł, subwencja</w:t>
      </w:r>
      <w:r w:rsidRPr="009F262D">
        <w:rPr>
          <w:rFonts w:ascii="Times New Roman" w:hAnsi="Times New Roman" w:cs="Times New Roman"/>
          <w:bCs/>
          <w:sz w:val="20"/>
          <w:szCs w:val="20"/>
        </w:rPr>
        <w:t xml:space="preserve"> wyrównawcza</w:t>
      </w:r>
      <w:r w:rsidR="006163FF">
        <w:rPr>
          <w:rFonts w:ascii="Times New Roman" w:hAnsi="Times New Roman" w:cs="Times New Roman"/>
          <w:bCs/>
          <w:sz w:val="20"/>
          <w:szCs w:val="20"/>
        </w:rPr>
        <w:t xml:space="preserve"> –kwota 3</w:t>
      </w:r>
      <w:r w:rsidR="00055F70">
        <w:rPr>
          <w:rFonts w:ascii="Times New Roman" w:hAnsi="Times New Roman" w:cs="Times New Roman"/>
          <w:bCs/>
          <w:sz w:val="20"/>
          <w:szCs w:val="20"/>
        </w:rPr>
        <w:t xml:space="preserve"> 357 480,00 </w:t>
      </w:r>
      <w:r w:rsidR="006163FF">
        <w:rPr>
          <w:rFonts w:ascii="Times New Roman" w:hAnsi="Times New Roman" w:cs="Times New Roman"/>
          <w:bCs/>
          <w:sz w:val="20"/>
          <w:szCs w:val="20"/>
        </w:rPr>
        <w:t>zł</w:t>
      </w:r>
      <w:r w:rsidRPr="009F262D">
        <w:rPr>
          <w:rFonts w:ascii="Times New Roman" w:hAnsi="Times New Roman" w:cs="Times New Roman"/>
          <w:bCs/>
          <w:sz w:val="20"/>
          <w:szCs w:val="20"/>
        </w:rPr>
        <w:t>,</w:t>
      </w:r>
      <w:r w:rsidR="00055F70">
        <w:rPr>
          <w:rFonts w:ascii="Times New Roman" w:hAnsi="Times New Roman" w:cs="Times New Roman"/>
          <w:bCs/>
          <w:sz w:val="20"/>
          <w:szCs w:val="20"/>
        </w:rPr>
        <w:t xml:space="preserve"> subwencja równoważąca -kwota 16 740,00 zł,</w:t>
      </w:r>
      <w:r w:rsidRPr="009F262D">
        <w:rPr>
          <w:rFonts w:ascii="Times New Roman" w:hAnsi="Times New Roman" w:cs="Times New Roman"/>
          <w:bCs/>
          <w:sz w:val="20"/>
          <w:szCs w:val="20"/>
        </w:rPr>
        <w:t xml:space="preserve"> prowizja za terminową wpłatę do urzędu skarbowego podatku od osób fizycznych</w:t>
      </w:r>
      <w:r w:rsidR="006163FF">
        <w:rPr>
          <w:rFonts w:ascii="Times New Roman" w:hAnsi="Times New Roman" w:cs="Times New Roman"/>
          <w:bCs/>
          <w:sz w:val="20"/>
          <w:szCs w:val="20"/>
        </w:rPr>
        <w:t xml:space="preserve"> 1 234,</w:t>
      </w:r>
      <w:r w:rsidR="00055F70">
        <w:rPr>
          <w:rFonts w:ascii="Times New Roman" w:hAnsi="Times New Roman" w:cs="Times New Roman"/>
          <w:bCs/>
          <w:sz w:val="20"/>
          <w:szCs w:val="20"/>
        </w:rPr>
        <w:t>22</w:t>
      </w:r>
      <w:r w:rsidR="006163FF">
        <w:rPr>
          <w:rFonts w:ascii="Times New Roman" w:hAnsi="Times New Roman" w:cs="Times New Roman"/>
          <w:bCs/>
          <w:sz w:val="20"/>
          <w:szCs w:val="20"/>
        </w:rPr>
        <w:t>zł</w:t>
      </w:r>
      <w:r w:rsidRPr="009F262D">
        <w:rPr>
          <w:rFonts w:ascii="Times New Roman" w:hAnsi="Times New Roman" w:cs="Times New Roman"/>
          <w:bCs/>
          <w:sz w:val="20"/>
          <w:szCs w:val="20"/>
        </w:rPr>
        <w:t>, odsetki od środków na rachunkach   bieżących</w:t>
      </w:r>
      <w:r w:rsidR="00055F70">
        <w:rPr>
          <w:rFonts w:ascii="Times New Roman" w:hAnsi="Times New Roman" w:cs="Times New Roman"/>
          <w:bCs/>
          <w:sz w:val="20"/>
          <w:szCs w:val="20"/>
        </w:rPr>
        <w:t xml:space="preserve">- kapitalizacja odsetek półrocznych </w:t>
      </w:r>
      <w:r w:rsidR="006163FF">
        <w:rPr>
          <w:rFonts w:ascii="Times New Roman" w:hAnsi="Times New Roman" w:cs="Times New Roman"/>
          <w:bCs/>
          <w:sz w:val="20"/>
          <w:szCs w:val="20"/>
        </w:rPr>
        <w:t>-</w:t>
      </w:r>
      <w:r w:rsidR="00055F70">
        <w:rPr>
          <w:rFonts w:ascii="Times New Roman" w:hAnsi="Times New Roman" w:cs="Times New Roman"/>
          <w:bCs/>
          <w:sz w:val="20"/>
          <w:szCs w:val="20"/>
        </w:rPr>
        <w:t xml:space="preserve">385,32 </w:t>
      </w:r>
      <w:r w:rsidR="006163FF">
        <w:rPr>
          <w:rFonts w:ascii="Times New Roman" w:hAnsi="Times New Roman" w:cs="Times New Roman"/>
          <w:bCs/>
          <w:sz w:val="20"/>
          <w:szCs w:val="20"/>
        </w:rPr>
        <w:t>zł</w:t>
      </w:r>
      <w:r w:rsidRPr="009F262D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074344E6" w14:textId="77777777" w:rsidR="00AB266E" w:rsidRPr="009F262D" w:rsidRDefault="00AB266E" w:rsidP="00082ADF">
      <w:pPr>
        <w:spacing w:after="120" w:line="240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AB6E6D3" w14:textId="6AEE4E37" w:rsidR="00E97013" w:rsidRDefault="002027A5" w:rsidP="009F262D">
      <w:p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F262D">
        <w:rPr>
          <w:rFonts w:ascii="Times New Roman" w:hAnsi="Times New Roman" w:cs="Times New Roman"/>
          <w:bCs/>
          <w:sz w:val="20"/>
          <w:szCs w:val="20"/>
        </w:rPr>
        <w:t>Dział 801-</w:t>
      </w:r>
      <w:r w:rsidRPr="009F262D">
        <w:rPr>
          <w:rFonts w:ascii="Times New Roman" w:hAnsi="Times New Roman" w:cs="Times New Roman"/>
          <w:b/>
          <w:bCs/>
          <w:iCs/>
          <w:sz w:val="20"/>
          <w:szCs w:val="20"/>
        </w:rPr>
        <w:t>OŚWIATA I WYCHOWANIE-</w:t>
      </w:r>
      <w:r w:rsidRPr="009F262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2E62E6">
        <w:rPr>
          <w:rFonts w:ascii="Times New Roman" w:hAnsi="Times New Roman" w:cs="Times New Roman"/>
          <w:bCs/>
          <w:iCs/>
          <w:sz w:val="20"/>
          <w:szCs w:val="20"/>
        </w:rPr>
        <w:t xml:space="preserve">wpływ szkody -kwota 1 307,43 zł, </w:t>
      </w:r>
      <w:r w:rsidR="00E51CF7">
        <w:rPr>
          <w:rFonts w:ascii="Times New Roman" w:hAnsi="Times New Roman" w:cs="Times New Roman"/>
          <w:bCs/>
          <w:iCs/>
          <w:sz w:val="20"/>
          <w:szCs w:val="20"/>
        </w:rPr>
        <w:t>opłata za wydane duplikaty legitymacji -</w:t>
      </w:r>
      <w:r w:rsidR="002E62E6">
        <w:rPr>
          <w:rFonts w:ascii="Times New Roman" w:hAnsi="Times New Roman" w:cs="Times New Roman"/>
          <w:bCs/>
          <w:iCs/>
          <w:sz w:val="20"/>
          <w:szCs w:val="20"/>
        </w:rPr>
        <w:t>47</w:t>
      </w:r>
      <w:r w:rsidR="00E51CF7">
        <w:rPr>
          <w:rFonts w:ascii="Times New Roman" w:hAnsi="Times New Roman" w:cs="Times New Roman"/>
          <w:bCs/>
          <w:iCs/>
          <w:sz w:val="20"/>
          <w:szCs w:val="20"/>
        </w:rPr>
        <w:t>,00zł,</w:t>
      </w:r>
      <w:r w:rsidR="002E62E6">
        <w:rPr>
          <w:rFonts w:ascii="Times New Roman" w:hAnsi="Times New Roman" w:cs="Times New Roman"/>
          <w:bCs/>
          <w:iCs/>
          <w:sz w:val="20"/>
          <w:szCs w:val="20"/>
        </w:rPr>
        <w:t xml:space="preserve"> koszty upomnień-wezwań do regulowania należności -23,20 zł, </w:t>
      </w:r>
      <w:r w:rsidR="00E51CF7">
        <w:rPr>
          <w:rFonts w:ascii="Times New Roman" w:hAnsi="Times New Roman" w:cs="Times New Roman"/>
          <w:bCs/>
          <w:iCs/>
          <w:sz w:val="20"/>
          <w:szCs w:val="20"/>
        </w:rPr>
        <w:t xml:space="preserve"> wpłata za czynsze </w:t>
      </w:r>
      <w:r w:rsidR="00E97013">
        <w:rPr>
          <w:rFonts w:ascii="Times New Roman" w:hAnsi="Times New Roman" w:cs="Times New Roman"/>
          <w:bCs/>
          <w:iCs/>
          <w:sz w:val="20"/>
          <w:szCs w:val="20"/>
        </w:rPr>
        <w:t xml:space="preserve">wynajmowanych lokali w Szkołach podstawowych(hale sportowe, kuchnia w </w:t>
      </w:r>
      <w:proofErr w:type="spellStart"/>
      <w:r w:rsidR="00E97013">
        <w:rPr>
          <w:rFonts w:ascii="Times New Roman" w:hAnsi="Times New Roman" w:cs="Times New Roman"/>
          <w:bCs/>
          <w:iCs/>
          <w:sz w:val="20"/>
          <w:szCs w:val="20"/>
        </w:rPr>
        <w:t>sp</w:t>
      </w:r>
      <w:proofErr w:type="spellEnd"/>
      <w:r w:rsidR="00E97013">
        <w:rPr>
          <w:rFonts w:ascii="Times New Roman" w:hAnsi="Times New Roman" w:cs="Times New Roman"/>
          <w:bCs/>
          <w:iCs/>
          <w:sz w:val="20"/>
          <w:szCs w:val="20"/>
        </w:rPr>
        <w:t xml:space="preserve"> Dolice) -</w:t>
      </w:r>
      <w:r w:rsidR="002E62E6">
        <w:rPr>
          <w:rFonts w:ascii="Times New Roman" w:hAnsi="Times New Roman" w:cs="Times New Roman"/>
          <w:bCs/>
          <w:iCs/>
          <w:sz w:val="20"/>
          <w:szCs w:val="20"/>
        </w:rPr>
        <w:t>13 190,15</w:t>
      </w:r>
      <w:r w:rsidR="00E97013">
        <w:rPr>
          <w:rFonts w:ascii="Times New Roman" w:hAnsi="Times New Roman" w:cs="Times New Roman"/>
          <w:bCs/>
          <w:iCs/>
          <w:sz w:val="20"/>
          <w:szCs w:val="20"/>
        </w:rPr>
        <w:t xml:space="preserve">zł, zapłata za media kuchni w Sp Dolice- </w:t>
      </w:r>
      <w:r w:rsidR="002E62E6">
        <w:rPr>
          <w:rFonts w:ascii="Times New Roman" w:hAnsi="Times New Roman" w:cs="Times New Roman"/>
          <w:bCs/>
          <w:iCs/>
          <w:sz w:val="20"/>
          <w:szCs w:val="20"/>
        </w:rPr>
        <w:t>11 729,27</w:t>
      </w:r>
      <w:r w:rsidR="00E97013">
        <w:rPr>
          <w:rFonts w:ascii="Times New Roman" w:hAnsi="Times New Roman" w:cs="Times New Roman"/>
          <w:bCs/>
          <w:iCs/>
          <w:sz w:val="20"/>
          <w:szCs w:val="20"/>
        </w:rPr>
        <w:t>zł</w:t>
      </w:r>
      <w:r w:rsidR="002E62E6">
        <w:rPr>
          <w:rFonts w:ascii="Times New Roman" w:hAnsi="Times New Roman" w:cs="Times New Roman"/>
          <w:bCs/>
          <w:iCs/>
          <w:sz w:val="20"/>
          <w:szCs w:val="20"/>
        </w:rPr>
        <w:t>. Odsetki za nieterminowe regulowanie zapłaty faktur – kwota 160,81zł oraz wpływy rozliczeń z lat ubiegłych 532,42 zł.</w:t>
      </w:r>
    </w:p>
    <w:p w14:paraId="4DA596C9" w14:textId="727EEE69" w:rsidR="00E97013" w:rsidRDefault="00E97013" w:rsidP="009F262D">
      <w:p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Dotacje na naukę dzieci do lat pięciu uczących się w klasach „0” , przedszkolu oraz w innych formach wychowania przedszkolnego-</w:t>
      </w:r>
      <w:r w:rsidR="002E62E6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kwota </w:t>
      </w:r>
      <w:r w:rsidR="002E62E6">
        <w:rPr>
          <w:rFonts w:ascii="Times New Roman" w:hAnsi="Times New Roman" w:cs="Times New Roman"/>
          <w:bCs/>
          <w:iCs/>
          <w:sz w:val="20"/>
          <w:szCs w:val="20"/>
        </w:rPr>
        <w:t>97 093,00</w:t>
      </w:r>
      <w:r>
        <w:rPr>
          <w:rFonts w:ascii="Times New Roman" w:hAnsi="Times New Roman" w:cs="Times New Roman"/>
          <w:bCs/>
          <w:iCs/>
          <w:sz w:val="20"/>
          <w:szCs w:val="20"/>
        </w:rPr>
        <w:t>zł</w:t>
      </w:r>
      <w:r w:rsidR="002E62E6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14:paraId="79B41A9A" w14:textId="0250F4F7" w:rsidR="00E97013" w:rsidRDefault="002E62E6" w:rsidP="009F262D">
      <w:p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Wypłata odszkodowania z polisy-(autobus)- kwota 3 768,72 zł.</w:t>
      </w:r>
    </w:p>
    <w:p w14:paraId="76D24FF7" w14:textId="516D2D43" w:rsidR="00EE611E" w:rsidRDefault="00EE611E" w:rsidP="009F262D">
      <w:p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Dział 851 </w:t>
      </w:r>
      <w:r w:rsidR="00243BB6">
        <w:rPr>
          <w:rFonts w:ascii="Times New Roman" w:hAnsi="Times New Roman" w:cs="Times New Roman"/>
          <w:bCs/>
          <w:iCs/>
          <w:sz w:val="20"/>
          <w:szCs w:val="20"/>
        </w:rPr>
        <w:t>-</w:t>
      </w:r>
      <w:r w:rsidRPr="00EB3605">
        <w:rPr>
          <w:rFonts w:ascii="Times New Roman" w:hAnsi="Times New Roman" w:cs="Times New Roman"/>
          <w:b/>
          <w:iCs/>
          <w:sz w:val="20"/>
          <w:szCs w:val="20"/>
        </w:rPr>
        <w:t>OCHRONA ZDROWIA</w:t>
      </w:r>
      <w:r>
        <w:rPr>
          <w:rFonts w:ascii="Times New Roman" w:hAnsi="Times New Roman" w:cs="Times New Roman"/>
          <w:bCs/>
          <w:iCs/>
          <w:sz w:val="20"/>
          <w:szCs w:val="20"/>
        </w:rPr>
        <w:t>- środki z budżetu państwa na organizację dowozu mieszkańców na szczepienie COVID 19. Zwrot dotacji z roku 2020 w kwocie  160,39 zł.</w:t>
      </w:r>
    </w:p>
    <w:p w14:paraId="0D6D7DAF" w14:textId="410C7CC4" w:rsidR="006343CA" w:rsidRDefault="002027A5" w:rsidP="00767CF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33C0">
        <w:rPr>
          <w:rFonts w:ascii="Times New Roman" w:hAnsi="Times New Roman" w:cs="Times New Roman"/>
          <w:bCs/>
          <w:sz w:val="20"/>
          <w:szCs w:val="20"/>
        </w:rPr>
        <w:t>Dział 852-</w:t>
      </w:r>
      <w:r w:rsidRPr="001433C0">
        <w:rPr>
          <w:rFonts w:ascii="Times New Roman" w:hAnsi="Times New Roman" w:cs="Times New Roman"/>
          <w:b/>
          <w:bCs/>
          <w:sz w:val="20"/>
          <w:szCs w:val="20"/>
        </w:rPr>
        <w:t>POMOC SPOŁECZNA-</w:t>
      </w:r>
      <w:r w:rsidR="00EB360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343CA" w:rsidRPr="006343CA">
        <w:rPr>
          <w:rFonts w:ascii="Times New Roman" w:hAnsi="Times New Roman" w:cs="Times New Roman"/>
          <w:bCs/>
          <w:sz w:val="20"/>
          <w:szCs w:val="20"/>
        </w:rPr>
        <w:t xml:space="preserve">wpłata </w:t>
      </w:r>
      <w:r w:rsidR="006343CA">
        <w:rPr>
          <w:rFonts w:ascii="Times New Roman" w:hAnsi="Times New Roman" w:cs="Times New Roman"/>
          <w:bCs/>
          <w:sz w:val="20"/>
          <w:szCs w:val="20"/>
        </w:rPr>
        <w:t xml:space="preserve">za pobyt członka rodziny w domu pomocy społecznej w kwocie </w:t>
      </w:r>
      <w:r w:rsidR="0019104F">
        <w:rPr>
          <w:rFonts w:ascii="Times New Roman" w:hAnsi="Times New Roman" w:cs="Times New Roman"/>
          <w:bCs/>
          <w:sz w:val="20"/>
          <w:szCs w:val="20"/>
        </w:rPr>
        <w:t xml:space="preserve">25 696,53 </w:t>
      </w:r>
      <w:r w:rsidR="006343CA">
        <w:rPr>
          <w:rFonts w:ascii="Times New Roman" w:hAnsi="Times New Roman" w:cs="Times New Roman"/>
          <w:bCs/>
          <w:sz w:val="20"/>
          <w:szCs w:val="20"/>
        </w:rPr>
        <w:t xml:space="preserve">zł , </w:t>
      </w:r>
      <w:r w:rsidR="0019104F">
        <w:rPr>
          <w:rFonts w:ascii="Times New Roman" w:hAnsi="Times New Roman" w:cs="Times New Roman"/>
          <w:bCs/>
          <w:sz w:val="20"/>
          <w:szCs w:val="20"/>
        </w:rPr>
        <w:t>rozliczenie z lat ubiegłych 400,00zł, odsetki za nieterminowe regulowanie należności 1,53 zł</w:t>
      </w:r>
      <w:r w:rsidR="006343CA">
        <w:rPr>
          <w:rFonts w:ascii="Times New Roman" w:hAnsi="Times New Roman" w:cs="Times New Roman"/>
          <w:bCs/>
          <w:sz w:val="20"/>
          <w:szCs w:val="20"/>
        </w:rPr>
        <w:t>.</w:t>
      </w:r>
    </w:p>
    <w:p w14:paraId="3C7B603E" w14:textId="06A80FF4" w:rsidR="006343CA" w:rsidRDefault="006343CA" w:rsidP="00767CF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</w:t>
      </w:r>
      <w:r w:rsidRPr="006343CA">
        <w:rPr>
          <w:rFonts w:ascii="Times New Roman" w:hAnsi="Times New Roman" w:cs="Times New Roman"/>
          <w:bCs/>
          <w:sz w:val="20"/>
          <w:szCs w:val="20"/>
        </w:rPr>
        <w:t>otacje na wypłat</w:t>
      </w:r>
      <w:r>
        <w:rPr>
          <w:rFonts w:ascii="Times New Roman" w:hAnsi="Times New Roman" w:cs="Times New Roman"/>
          <w:bCs/>
          <w:sz w:val="20"/>
          <w:szCs w:val="20"/>
        </w:rPr>
        <w:t>ę</w:t>
      </w:r>
      <w:r w:rsidRPr="006343CA">
        <w:rPr>
          <w:rFonts w:ascii="Times New Roman" w:hAnsi="Times New Roman" w:cs="Times New Roman"/>
          <w:bCs/>
          <w:sz w:val="20"/>
          <w:szCs w:val="20"/>
        </w:rPr>
        <w:t xml:space="preserve"> zasiłków stałych, dodatki mieszkaniowe, opłata składek za podopiecznych, do</w:t>
      </w:r>
      <w:r>
        <w:rPr>
          <w:rFonts w:ascii="Times New Roman" w:hAnsi="Times New Roman" w:cs="Times New Roman"/>
          <w:bCs/>
          <w:sz w:val="20"/>
          <w:szCs w:val="20"/>
        </w:rPr>
        <w:t>ż</w:t>
      </w:r>
      <w:r w:rsidRPr="006343CA">
        <w:rPr>
          <w:rFonts w:ascii="Times New Roman" w:hAnsi="Times New Roman" w:cs="Times New Roman"/>
          <w:bCs/>
          <w:sz w:val="20"/>
          <w:szCs w:val="20"/>
        </w:rPr>
        <w:t xml:space="preserve">ywianie, funkcjonowanie gminnego ośrodka pomocy społecznej –ogółem kwota </w:t>
      </w:r>
      <w:r w:rsidR="0019104F">
        <w:rPr>
          <w:rFonts w:ascii="Times New Roman" w:hAnsi="Times New Roman" w:cs="Times New Roman"/>
          <w:bCs/>
          <w:sz w:val="20"/>
          <w:szCs w:val="20"/>
        </w:rPr>
        <w:t xml:space="preserve">394 156,53 </w:t>
      </w:r>
      <w:r w:rsidRPr="006343CA">
        <w:rPr>
          <w:rFonts w:ascii="Times New Roman" w:hAnsi="Times New Roman" w:cs="Times New Roman"/>
          <w:bCs/>
          <w:sz w:val="20"/>
          <w:szCs w:val="20"/>
        </w:rPr>
        <w:t>zł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6343CA">
        <w:rPr>
          <w:rFonts w:ascii="Times New Roman" w:hAnsi="Times New Roman" w:cs="Times New Roman"/>
          <w:bCs/>
          <w:sz w:val="20"/>
          <w:szCs w:val="20"/>
        </w:rPr>
        <w:t>Zwrot</w:t>
      </w:r>
      <w:r>
        <w:rPr>
          <w:rFonts w:ascii="Times New Roman" w:hAnsi="Times New Roman" w:cs="Times New Roman"/>
          <w:bCs/>
          <w:sz w:val="20"/>
          <w:szCs w:val="20"/>
        </w:rPr>
        <w:t>y zasiłków wypłaconych nienależnie w latach ubiegłych w kwocie 2</w:t>
      </w:r>
      <w:r w:rsidR="0019104F">
        <w:rPr>
          <w:rFonts w:ascii="Times New Roman" w:hAnsi="Times New Roman" w:cs="Times New Roman"/>
          <w:bCs/>
          <w:sz w:val="20"/>
          <w:szCs w:val="20"/>
        </w:rPr>
        <w:t xml:space="preserve"> 990,58 </w:t>
      </w:r>
      <w:r>
        <w:rPr>
          <w:rFonts w:ascii="Times New Roman" w:hAnsi="Times New Roman" w:cs="Times New Roman"/>
          <w:bCs/>
          <w:sz w:val="20"/>
          <w:szCs w:val="20"/>
        </w:rPr>
        <w:t>zł.</w:t>
      </w:r>
    </w:p>
    <w:p w14:paraId="6427F0CE" w14:textId="43D76F18" w:rsidR="006343CA" w:rsidRDefault="006343CA" w:rsidP="00767CF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Wpłaty czynszu przez osoby zamieszkujące mieszkanie chronione w miejscowości Szemielino- </w:t>
      </w:r>
      <w:r w:rsidR="0019104F">
        <w:rPr>
          <w:rFonts w:ascii="Times New Roman" w:hAnsi="Times New Roman" w:cs="Times New Roman"/>
          <w:bCs/>
          <w:sz w:val="20"/>
          <w:szCs w:val="20"/>
        </w:rPr>
        <w:t xml:space="preserve">13 604,00 </w:t>
      </w:r>
      <w:r>
        <w:rPr>
          <w:rFonts w:ascii="Times New Roman" w:hAnsi="Times New Roman" w:cs="Times New Roman"/>
          <w:bCs/>
          <w:sz w:val="20"/>
          <w:szCs w:val="20"/>
        </w:rPr>
        <w:t>zł, Wpłaty za usługi opiekuńcze w kwocie-</w:t>
      </w:r>
      <w:r w:rsidR="0019104F">
        <w:rPr>
          <w:rFonts w:ascii="Times New Roman" w:hAnsi="Times New Roman" w:cs="Times New Roman"/>
          <w:bCs/>
          <w:sz w:val="20"/>
          <w:szCs w:val="20"/>
        </w:rPr>
        <w:t xml:space="preserve">6 098,11 </w:t>
      </w:r>
      <w:r>
        <w:rPr>
          <w:rFonts w:ascii="Times New Roman" w:hAnsi="Times New Roman" w:cs="Times New Roman"/>
          <w:bCs/>
          <w:sz w:val="20"/>
          <w:szCs w:val="20"/>
        </w:rPr>
        <w:t>zł.</w:t>
      </w:r>
    </w:p>
    <w:p w14:paraId="6B4DF735" w14:textId="16DF691D" w:rsidR="006343CA" w:rsidRDefault="0019104F" w:rsidP="00767CF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Rozliczenie z lat ubiegłych-świadczeń między jednostkami -zwrot 2.000,00zł.</w:t>
      </w:r>
    </w:p>
    <w:p w14:paraId="2911AD6F" w14:textId="1F02AC59" w:rsidR="002027A5" w:rsidRPr="00577FA9" w:rsidRDefault="002027A5" w:rsidP="00577F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7FA9">
        <w:rPr>
          <w:rFonts w:ascii="Times New Roman" w:hAnsi="Times New Roman" w:cs="Times New Roman"/>
          <w:bCs/>
          <w:iCs/>
          <w:sz w:val="20"/>
          <w:szCs w:val="20"/>
        </w:rPr>
        <w:t>Dział 854-</w:t>
      </w:r>
      <w:r w:rsidRPr="00577FA9">
        <w:rPr>
          <w:rFonts w:ascii="Times New Roman" w:hAnsi="Times New Roman" w:cs="Times New Roman"/>
          <w:b/>
          <w:bCs/>
          <w:sz w:val="20"/>
          <w:szCs w:val="20"/>
        </w:rPr>
        <w:t>EDUKACYJNA OPIEKA WYCHOWAWCZA-</w:t>
      </w:r>
      <w:r w:rsidRPr="00577FA9">
        <w:rPr>
          <w:rFonts w:ascii="Times New Roman" w:hAnsi="Times New Roman" w:cs="Times New Roman"/>
          <w:bCs/>
          <w:sz w:val="20"/>
          <w:szCs w:val="20"/>
        </w:rPr>
        <w:t>dotacja na wypłatę stypendia dla    uczniów.</w:t>
      </w:r>
      <w:r w:rsidR="00DE1BD4">
        <w:rPr>
          <w:rFonts w:ascii="Times New Roman" w:hAnsi="Times New Roman" w:cs="Times New Roman"/>
          <w:bCs/>
          <w:sz w:val="20"/>
          <w:szCs w:val="20"/>
        </w:rPr>
        <w:t>-</w:t>
      </w:r>
      <w:r w:rsidR="009D63A8">
        <w:rPr>
          <w:rFonts w:ascii="Times New Roman" w:hAnsi="Times New Roman" w:cs="Times New Roman"/>
          <w:bCs/>
          <w:sz w:val="20"/>
          <w:szCs w:val="20"/>
        </w:rPr>
        <w:t>196 262,00 zł.</w:t>
      </w:r>
    </w:p>
    <w:p w14:paraId="2637347F" w14:textId="654A6AEC" w:rsidR="00684022" w:rsidRDefault="002027A5" w:rsidP="009331B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331BF">
        <w:rPr>
          <w:rFonts w:ascii="Times New Roman" w:hAnsi="Times New Roman" w:cs="Times New Roman"/>
          <w:bCs/>
          <w:sz w:val="20"/>
          <w:szCs w:val="20"/>
        </w:rPr>
        <w:t xml:space="preserve">Dział 855- </w:t>
      </w:r>
      <w:r w:rsidRPr="009331BF">
        <w:rPr>
          <w:rFonts w:ascii="Times New Roman" w:hAnsi="Times New Roman" w:cs="Times New Roman"/>
          <w:b/>
          <w:bCs/>
          <w:sz w:val="20"/>
          <w:szCs w:val="20"/>
        </w:rPr>
        <w:t xml:space="preserve">RODZINA- </w:t>
      </w:r>
      <w:r w:rsidRPr="009331BF">
        <w:rPr>
          <w:rFonts w:ascii="Times New Roman" w:hAnsi="Times New Roman" w:cs="Times New Roman"/>
          <w:bCs/>
          <w:sz w:val="20"/>
          <w:szCs w:val="20"/>
        </w:rPr>
        <w:t xml:space="preserve">Dotacja na wypłatę świadczenia wychowawczego(500+), dotacja na wypłatę świadczenia rodzinnego, świadczenia z funduszu alimentacyjnego oraz składki z ubezpieczenia społecznego płacone za podopiecznych. Dotacja na </w:t>
      </w:r>
      <w:r w:rsidR="00DE1BD4">
        <w:rPr>
          <w:rFonts w:ascii="Times New Roman" w:hAnsi="Times New Roman" w:cs="Times New Roman"/>
          <w:bCs/>
          <w:sz w:val="20"/>
          <w:szCs w:val="20"/>
        </w:rPr>
        <w:t>zakup wyprawki szkolnej</w:t>
      </w:r>
      <w:r w:rsidR="00684022">
        <w:rPr>
          <w:rFonts w:ascii="Times New Roman" w:hAnsi="Times New Roman" w:cs="Times New Roman"/>
          <w:bCs/>
          <w:sz w:val="20"/>
          <w:szCs w:val="20"/>
        </w:rPr>
        <w:t>- ogółem w kwcocie-</w:t>
      </w:r>
      <w:r w:rsidR="009D63A8">
        <w:rPr>
          <w:rFonts w:ascii="Times New Roman" w:hAnsi="Times New Roman" w:cs="Times New Roman"/>
          <w:bCs/>
          <w:sz w:val="20"/>
          <w:szCs w:val="20"/>
        </w:rPr>
        <w:t xml:space="preserve">5 826 343,71 </w:t>
      </w:r>
      <w:r w:rsidR="00684022">
        <w:rPr>
          <w:rFonts w:ascii="Times New Roman" w:hAnsi="Times New Roman" w:cs="Times New Roman"/>
          <w:bCs/>
          <w:sz w:val="20"/>
          <w:szCs w:val="20"/>
        </w:rPr>
        <w:t>zł</w:t>
      </w:r>
      <w:r w:rsidR="00DE1BD4">
        <w:rPr>
          <w:rFonts w:ascii="Times New Roman" w:hAnsi="Times New Roman" w:cs="Times New Roman"/>
          <w:bCs/>
          <w:sz w:val="20"/>
          <w:szCs w:val="20"/>
        </w:rPr>
        <w:t>.</w:t>
      </w:r>
    </w:p>
    <w:p w14:paraId="2EE5B651" w14:textId="01267CBB" w:rsidR="002027A5" w:rsidRPr="009331BF" w:rsidRDefault="00DE1BD4" w:rsidP="009331B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Zwrot nienależnie pobranych zasiłków i zapłacone z tego tytułu odsetki ogółem w kwocie-</w:t>
      </w:r>
      <w:r w:rsidR="009D63A8">
        <w:rPr>
          <w:rFonts w:ascii="Times New Roman" w:hAnsi="Times New Roman" w:cs="Times New Roman"/>
          <w:bCs/>
          <w:sz w:val="20"/>
          <w:szCs w:val="20"/>
        </w:rPr>
        <w:t xml:space="preserve">32 951,83 </w:t>
      </w:r>
      <w:r>
        <w:rPr>
          <w:rFonts w:ascii="Times New Roman" w:hAnsi="Times New Roman" w:cs="Times New Roman"/>
          <w:bCs/>
          <w:sz w:val="20"/>
          <w:szCs w:val="20"/>
        </w:rPr>
        <w:t>zł</w:t>
      </w:r>
      <w:r w:rsidR="002027A5" w:rsidRPr="009331B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84022">
        <w:rPr>
          <w:rFonts w:ascii="Times New Roman" w:hAnsi="Times New Roman" w:cs="Times New Roman"/>
          <w:bCs/>
          <w:sz w:val="20"/>
          <w:szCs w:val="20"/>
        </w:rPr>
        <w:t>.</w:t>
      </w:r>
      <w:r w:rsidR="002027A5" w:rsidRPr="009331BF">
        <w:rPr>
          <w:rFonts w:ascii="Times New Roman" w:hAnsi="Times New Roman" w:cs="Times New Roman"/>
          <w:bCs/>
          <w:sz w:val="20"/>
          <w:szCs w:val="20"/>
        </w:rPr>
        <w:t>Wpływy bezpośrednio przez dłużników alimentacyjnych oraz od komorników prowadzących egzekucję zadłużenia funduszu alimentacyjnego</w:t>
      </w:r>
      <w:r w:rsidR="00684022">
        <w:rPr>
          <w:rFonts w:ascii="Times New Roman" w:hAnsi="Times New Roman" w:cs="Times New Roman"/>
          <w:bCs/>
          <w:sz w:val="20"/>
          <w:szCs w:val="20"/>
        </w:rPr>
        <w:t xml:space="preserve"> ogółem kwocie- </w:t>
      </w:r>
      <w:r w:rsidR="009D63A8">
        <w:rPr>
          <w:rFonts w:ascii="Times New Roman" w:hAnsi="Times New Roman" w:cs="Times New Roman"/>
          <w:bCs/>
          <w:sz w:val="20"/>
          <w:szCs w:val="20"/>
        </w:rPr>
        <w:t>26 548,35</w:t>
      </w:r>
      <w:r w:rsidR="00684022">
        <w:rPr>
          <w:rFonts w:ascii="Times New Roman" w:hAnsi="Times New Roman" w:cs="Times New Roman"/>
          <w:bCs/>
          <w:sz w:val="20"/>
          <w:szCs w:val="20"/>
        </w:rPr>
        <w:t>zł.</w:t>
      </w:r>
      <w:r w:rsidR="002027A5" w:rsidRPr="009331BF">
        <w:rPr>
          <w:rFonts w:ascii="Times New Roman" w:hAnsi="Times New Roman" w:cs="Times New Roman"/>
          <w:bCs/>
          <w:sz w:val="20"/>
          <w:szCs w:val="20"/>
        </w:rPr>
        <w:t>.</w:t>
      </w:r>
      <w:r w:rsidR="009D63A8">
        <w:rPr>
          <w:rFonts w:ascii="Times New Roman" w:hAnsi="Times New Roman" w:cs="Times New Roman"/>
          <w:bCs/>
          <w:sz w:val="20"/>
          <w:szCs w:val="20"/>
        </w:rPr>
        <w:t>Zwrot kosztów upomnienia 23,20 zł.</w:t>
      </w:r>
      <w:r w:rsidR="002027A5" w:rsidRPr="009331BF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14:paraId="3D901486" w14:textId="15105FDA" w:rsidR="00F64133" w:rsidRDefault="002027A5" w:rsidP="009331B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331BF">
        <w:rPr>
          <w:rFonts w:ascii="Times New Roman" w:hAnsi="Times New Roman" w:cs="Times New Roman"/>
          <w:bCs/>
          <w:iCs/>
          <w:sz w:val="20"/>
          <w:szCs w:val="20"/>
        </w:rPr>
        <w:t>Dział 900-</w:t>
      </w:r>
      <w:r w:rsidRPr="009331BF">
        <w:rPr>
          <w:rFonts w:ascii="Times New Roman" w:hAnsi="Times New Roman" w:cs="Times New Roman"/>
          <w:b/>
          <w:bCs/>
          <w:sz w:val="20"/>
          <w:szCs w:val="20"/>
        </w:rPr>
        <w:t>GOSPODARKA KOMUNALNA I OCHRONA ŚRODOWISKA-</w:t>
      </w:r>
      <w:r w:rsidR="00AF0685">
        <w:rPr>
          <w:rFonts w:ascii="Times New Roman" w:hAnsi="Times New Roman" w:cs="Times New Roman"/>
          <w:bCs/>
          <w:sz w:val="20"/>
          <w:szCs w:val="20"/>
        </w:rPr>
        <w:t xml:space="preserve"> wykup poniesionych nakładów na budowę farmy fotowoltaicznej w m. Dolice-kwota 70 014,14 zł. </w:t>
      </w:r>
      <w:proofErr w:type="spellStart"/>
      <w:r w:rsidR="00AF0685">
        <w:rPr>
          <w:rFonts w:ascii="Times New Roman" w:hAnsi="Times New Roman" w:cs="Times New Roman"/>
          <w:bCs/>
          <w:sz w:val="20"/>
          <w:szCs w:val="20"/>
        </w:rPr>
        <w:t>Srodki</w:t>
      </w:r>
      <w:proofErr w:type="spellEnd"/>
      <w:r w:rsidR="00AF0685">
        <w:rPr>
          <w:rFonts w:ascii="Times New Roman" w:hAnsi="Times New Roman" w:cs="Times New Roman"/>
          <w:bCs/>
          <w:sz w:val="20"/>
          <w:szCs w:val="20"/>
        </w:rPr>
        <w:t xml:space="preserve"> z WFOŚ i GW w Szczecinie na organizację punktu pomocy realizacji zadania czyste powietrze- kwota 9 000,00zł. Zwrot nadpłaty z roku 2020 w kwocie 565,00 zł.</w:t>
      </w:r>
    </w:p>
    <w:p w14:paraId="1F82B1AE" w14:textId="478D02E6" w:rsidR="00F64133" w:rsidRDefault="00F64133" w:rsidP="009331B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Wpłaty opłat za środowisko </w:t>
      </w:r>
      <w:r w:rsidR="00AF0685">
        <w:rPr>
          <w:rFonts w:ascii="Times New Roman" w:hAnsi="Times New Roman" w:cs="Times New Roman"/>
          <w:bCs/>
          <w:sz w:val="20"/>
          <w:szCs w:val="20"/>
        </w:rPr>
        <w:t xml:space="preserve">13 617,88 </w:t>
      </w:r>
      <w:r>
        <w:rPr>
          <w:rFonts w:ascii="Times New Roman" w:hAnsi="Times New Roman" w:cs="Times New Roman"/>
          <w:bCs/>
          <w:sz w:val="20"/>
          <w:szCs w:val="20"/>
        </w:rPr>
        <w:t>zł i odsetek -</w:t>
      </w:r>
      <w:r w:rsidR="00AF0685">
        <w:rPr>
          <w:rFonts w:ascii="Times New Roman" w:hAnsi="Times New Roman" w:cs="Times New Roman"/>
          <w:bCs/>
          <w:sz w:val="20"/>
          <w:szCs w:val="20"/>
        </w:rPr>
        <w:t xml:space="preserve">11,82 </w:t>
      </w:r>
      <w:r>
        <w:rPr>
          <w:rFonts w:ascii="Times New Roman" w:hAnsi="Times New Roman" w:cs="Times New Roman"/>
          <w:bCs/>
          <w:sz w:val="20"/>
          <w:szCs w:val="20"/>
        </w:rPr>
        <w:t>zł.</w:t>
      </w:r>
    </w:p>
    <w:p w14:paraId="07B519EF" w14:textId="132A87C4" w:rsidR="00AF0685" w:rsidRDefault="00AF0685" w:rsidP="009331B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Wpływ opłaty recyklingowej od AGRO-Warszyn za wycofany w  latach ubiegłych ciągnika -kwota 869,20 zł.</w:t>
      </w:r>
    </w:p>
    <w:p w14:paraId="73E73627" w14:textId="24FEF3C9" w:rsidR="00F64133" w:rsidRDefault="00F64133" w:rsidP="009331B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Wpływ za media w Ośrodku Zdrowia w Dolicach w kwocie 2</w:t>
      </w:r>
      <w:r w:rsidR="00AF0685">
        <w:rPr>
          <w:rFonts w:ascii="Times New Roman" w:hAnsi="Times New Roman" w:cs="Times New Roman"/>
          <w:bCs/>
          <w:sz w:val="20"/>
          <w:szCs w:val="20"/>
        </w:rPr>
        <w:t xml:space="preserve"> 835,61 </w:t>
      </w:r>
      <w:r>
        <w:rPr>
          <w:rFonts w:ascii="Times New Roman" w:hAnsi="Times New Roman" w:cs="Times New Roman"/>
          <w:bCs/>
          <w:sz w:val="20"/>
          <w:szCs w:val="20"/>
        </w:rPr>
        <w:t>zł.</w:t>
      </w:r>
    </w:p>
    <w:p w14:paraId="63DB3D76" w14:textId="5E9EFABA" w:rsidR="00AF0685" w:rsidRDefault="00AF0685" w:rsidP="009331B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Wpływ odszkodowania z polisy ubezpieczeniowej za ciągnik -15 996,79 zł.</w:t>
      </w:r>
    </w:p>
    <w:p w14:paraId="1405AC4E" w14:textId="067F5BD4" w:rsidR="00AF0685" w:rsidRDefault="00AF0685" w:rsidP="009331B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Wpływ zaliczki z Budżetu Państwa na realizację zadania „Rewitalizacja Centrum Dolic” kwota 587 850,00 zł.</w:t>
      </w:r>
    </w:p>
    <w:p w14:paraId="36A237EB" w14:textId="24B1DA1B" w:rsidR="002027A5" w:rsidRDefault="002027A5" w:rsidP="00F57607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57607">
        <w:rPr>
          <w:rFonts w:ascii="Times New Roman" w:hAnsi="Times New Roman" w:cs="Times New Roman"/>
          <w:bCs/>
          <w:sz w:val="20"/>
          <w:szCs w:val="20"/>
        </w:rPr>
        <w:t>Dział 921-</w:t>
      </w:r>
      <w:r w:rsidRPr="00F57607">
        <w:rPr>
          <w:rFonts w:ascii="Times New Roman" w:hAnsi="Times New Roman" w:cs="Times New Roman"/>
          <w:b/>
          <w:bCs/>
          <w:sz w:val="20"/>
          <w:szCs w:val="20"/>
        </w:rPr>
        <w:t>KULTURA I OCHRONA DZIDZICTWA NARODOWEGO-</w:t>
      </w:r>
      <w:r w:rsidR="00AF068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914DB">
        <w:rPr>
          <w:rFonts w:ascii="Times New Roman" w:hAnsi="Times New Roman" w:cs="Times New Roman"/>
          <w:bCs/>
          <w:sz w:val="20"/>
          <w:szCs w:val="20"/>
        </w:rPr>
        <w:t>wpływy za wynajem świetlic</w:t>
      </w:r>
      <w:r w:rsidR="00AF0685">
        <w:rPr>
          <w:rFonts w:ascii="Times New Roman" w:hAnsi="Times New Roman" w:cs="Times New Roman"/>
          <w:bCs/>
          <w:sz w:val="20"/>
          <w:szCs w:val="20"/>
        </w:rPr>
        <w:t>y</w:t>
      </w:r>
      <w:r w:rsidR="00F914DB">
        <w:rPr>
          <w:rFonts w:ascii="Times New Roman" w:hAnsi="Times New Roman" w:cs="Times New Roman"/>
          <w:bCs/>
          <w:sz w:val="20"/>
          <w:szCs w:val="20"/>
        </w:rPr>
        <w:t xml:space="preserve"> w kwocie 2</w:t>
      </w:r>
      <w:r w:rsidR="00AF0685">
        <w:rPr>
          <w:rFonts w:ascii="Times New Roman" w:hAnsi="Times New Roman" w:cs="Times New Roman"/>
          <w:bCs/>
          <w:sz w:val="20"/>
          <w:szCs w:val="20"/>
        </w:rPr>
        <w:t>25</w:t>
      </w:r>
      <w:r w:rsidR="00F914DB">
        <w:rPr>
          <w:rFonts w:ascii="Times New Roman" w:hAnsi="Times New Roman" w:cs="Times New Roman"/>
          <w:bCs/>
          <w:sz w:val="20"/>
          <w:szCs w:val="20"/>
        </w:rPr>
        <w:t xml:space="preserve">,00zł, </w:t>
      </w:r>
      <w:r w:rsidR="00AF0685">
        <w:rPr>
          <w:rFonts w:ascii="Times New Roman" w:hAnsi="Times New Roman" w:cs="Times New Roman"/>
          <w:bCs/>
          <w:sz w:val="20"/>
          <w:szCs w:val="20"/>
        </w:rPr>
        <w:t>zwrot nadpłat(zapłaty faktur) z roku 2020 w kwocie 347,14 zł.</w:t>
      </w:r>
    </w:p>
    <w:p w14:paraId="2E574E05" w14:textId="302A299A" w:rsidR="00AF0685" w:rsidRPr="00F57607" w:rsidRDefault="00AF0685" w:rsidP="00F57607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Wpływ z ARiMR dofinansowania ze środków Unii Europejskiej budowy świetlicy w Warszynie i przebudowy świetlicy i remizy w Kolinie- kwota 861 782,00 zł.</w:t>
      </w:r>
    </w:p>
    <w:p w14:paraId="0847FB0E" w14:textId="21582BF7" w:rsidR="002027A5" w:rsidRPr="00C542A4" w:rsidRDefault="002027A5" w:rsidP="00C542A4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42A4">
        <w:rPr>
          <w:rFonts w:ascii="Times New Roman" w:hAnsi="Times New Roman" w:cs="Times New Roman"/>
          <w:bCs/>
          <w:sz w:val="20"/>
          <w:szCs w:val="20"/>
        </w:rPr>
        <w:t xml:space="preserve">Dział 926- </w:t>
      </w:r>
      <w:r w:rsidRPr="00C542A4">
        <w:rPr>
          <w:rFonts w:ascii="Times New Roman" w:hAnsi="Times New Roman" w:cs="Times New Roman"/>
          <w:b/>
          <w:bCs/>
          <w:sz w:val="20"/>
          <w:szCs w:val="20"/>
        </w:rPr>
        <w:t>KULTURA FIZYCZNA</w:t>
      </w:r>
      <w:r w:rsidR="00AC17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542A4">
        <w:rPr>
          <w:rFonts w:ascii="Times New Roman" w:hAnsi="Times New Roman" w:cs="Times New Roman"/>
          <w:bCs/>
          <w:sz w:val="20"/>
          <w:szCs w:val="20"/>
        </w:rPr>
        <w:t>-</w:t>
      </w:r>
      <w:r w:rsidR="00F914DB">
        <w:rPr>
          <w:rFonts w:ascii="Times New Roman" w:hAnsi="Times New Roman" w:cs="Times New Roman"/>
          <w:bCs/>
          <w:sz w:val="20"/>
          <w:szCs w:val="20"/>
        </w:rPr>
        <w:t>Wpłaty klubów sportowych za media na boiskach sportowych -</w:t>
      </w:r>
      <w:r w:rsidR="00AC1729">
        <w:rPr>
          <w:rFonts w:ascii="Times New Roman" w:hAnsi="Times New Roman" w:cs="Times New Roman"/>
          <w:bCs/>
          <w:sz w:val="20"/>
          <w:szCs w:val="20"/>
        </w:rPr>
        <w:t xml:space="preserve">4 416,00 </w:t>
      </w:r>
      <w:r w:rsidR="00F914DB">
        <w:rPr>
          <w:rFonts w:ascii="Times New Roman" w:hAnsi="Times New Roman" w:cs="Times New Roman"/>
          <w:bCs/>
          <w:sz w:val="20"/>
          <w:szCs w:val="20"/>
        </w:rPr>
        <w:t xml:space="preserve">zł oraz zwroty dotacji udzielonych- rozliczonych po terminie wskazanym w ustawie o finansach publicznych ogółem kwota </w:t>
      </w:r>
      <w:r w:rsidR="00AC1729">
        <w:rPr>
          <w:rFonts w:ascii="Times New Roman" w:hAnsi="Times New Roman" w:cs="Times New Roman"/>
          <w:bCs/>
          <w:sz w:val="20"/>
          <w:szCs w:val="20"/>
        </w:rPr>
        <w:t>2 237,96</w:t>
      </w:r>
      <w:r w:rsidR="00F914DB">
        <w:rPr>
          <w:rFonts w:ascii="Times New Roman" w:hAnsi="Times New Roman" w:cs="Times New Roman"/>
          <w:bCs/>
          <w:sz w:val="20"/>
          <w:szCs w:val="20"/>
        </w:rPr>
        <w:t>zł.</w:t>
      </w:r>
      <w:r w:rsidR="00AC1729">
        <w:rPr>
          <w:rFonts w:ascii="Times New Roman" w:hAnsi="Times New Roman" w:cs="Times New Roman"/>
          <w:bCs/>
          <w:sz w:val="20"/>
          <w:szCs w:val="20"/>
        </w:rPr>
        <w:t>Wpływ kosztu upomnienia , odsetek za nieterminowe regulowanie należności- kwota 29,47 zł.</w:t>
      </w:r>
      <w:r w:rsidRPr="00C542A4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C7702E7" w14:textId="77777777" w:rsidR="00A91FCB" w:rsidRPr="00474449" w:rsidRDefault="00474449" w:rsidP="00A91FCB">
      <w:pPr>
        <w:pStyle w:val="Akapitzlist1"/>
        <w:spacing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9E1B4C">
        <w:rPr>
          <w:rFonts w:ascii="Times New Roman" w:hAnsi="Times New Roman"/>
          <w:b/>
          <w:i/>
          <w:sz w:val="28"/>
          <w:szCs w:val="28"/>
        </w:rPr>
        <w:t>WYDATKI</w:t>
      </w:r>
    </w:p>
    <w:p w14:paraId="0CB74850" w14:textId="3B4B0085" w:rsidR="0067007F" w:rsidRPr="00D527E7" w:rsidRDefault="0079167B" w:rsidP="00D527E7">
      <w:pPr>
        <w:pStyle w:val="Akapitzlist1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4659B">
        <w:rPr>
          <w:rFonts w:ascii="Times New Roman" w:hAnsi="Times New Roman"/>
          <w:b/>
          <w:sz w:val="24"/>
          <w:szCs w:val="24"/>
        </w:rPr>
        <w:t>Opis wykonania wydatków w poszczególnych rozdziałach budżetu</w:t>
      </w:r>
      <w:r w:rsidR="00BC4B33">
        <w:rPr>
          <w:rFonts w:ascii="Times New Roman" w:hAnsi="Times New Roman"/>
          <w:b/>
          <w:sz w:val="24"/>
          <w:szCs w:val="24"/>
        </w:rPr>
        <w:t xml:space="preserve"> na dzień 30.06.202</w:t>
      </w:r>
      <w:r w:rsidR="007F2985">
        <w:rPr>
          <w:rFonts w:ascii="Times New Roman" w:hAnsi="Times New Roman"/>
          <w:b/>
          <w:sz w:val="24"/>
          <w:szCs w:val="24"/>
        </w:rPr>
        <w:t>1</w:t>
      </w:r>
      <w:r w:rsidR="00D527E7">
        <w:rPr>
          <w:rFonts w:ascii="Times New Roman" w:hAnsi="Times New Roman"/>
          <w:b/>
          <w:sz w:val="24"/>
          <w:szCs w:val="24"/>
        </w:rPr>
        <w:t>r.</w:t>
      </w:r>
    </w:p>
    <w:p w14:paraId="6E5DEA38" w14:textId="66C06A21" w:rsidR="0067007F" w:rsidRPr="00207777" w:rsidRDefault="0067007F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7777">
        <w:rPr>
          <w:rFonts w:ascii="Times New Roman" w:hAnsi="Times New Roman" w:cs="Times New Roman"/>
          <w:sz w:val="24"/>
          <w:szCs w:val="24"/>
        </w:rPr>
        <w:t>Dział 010-</w:t>
      </w:r>
      <w:r w:rsidRPr="00207777">
        <w:rPr>
          <w:rFonts w:ascii="Times New Roman" w:hAnsi="Times New Roman" w:cs="Times New Roman"/>
          <w:b/>
          <w:bCs/>
          <w:sz w:val="24"/>
          <w:szCs w:val="24"/>
        </w:rPr>
        <w:t xml:space="preserve"> ROLNICTWO I ŁOWIECTWO-</w:t>
      </w:r>
      <w:r w:rsidRPr="00207777">
        <w:rPr>
          <w:rFonts w:ascii="Times New Roman" w:hAnsi="Times New Roman" w:cs="Times New Roman"/>
          <w:bCs/>
          <w:sz w:val="24"/>
          <w:szCs w:val="24"/>
        </w:rPr>
        <w:t xml:space="preserve"> wpłata 2% wpływów </w:t>
      </w:r>
      <w:r w:rsidR="009316EC">
        <w:rPr>
          <w:rFonts w:ascii="Times New Roman" w:hAnsi="Times New Roman" w:cs="Times New Roman"/>
          <w:bCs/>
          <w:sz w:val="24"/>
          <w:szCs w:val="24"/>
        </w:rPr>
        <w:t xml:space="preserve"> DO 30.06.202</w:t>
      </w:r>
      <w:r w:rsidR="007F2985">
        <w:rPr>
          <w:rFonts w:ascii="Times New Roman" w:hAnsi="Times New Roman" w:cs="Times New Roman"/>
          <w:bCs/>
          <w:sz w:val="24"/>
          <w:szCs w:val="24"/>
        </w:rPr>
        <w:t xml:space="preserve">1 r </w:t>
      </w:r>
      <w:r w:rsidRPr="00207777">
        <w:rPr>
          <w:rFonts w:ascii="Times New Roman" w:hAnsi="Times New Roman" w:cs="Times New Roman"/>
          <w:bCs/>
          <w:sz w:val="24"/>
          <w:szCs w:val="24"/>
        </w:rPr>
        <w:t>podatku rolnego na rzecz Izby  Rolniczej</w:t>
      </w:r>
      <w:r w:rsidR="009316EC">
        <w:rPr>
          <w:rFonts w:ascii="Times New Roman" w:hAnsi="Times New Roman" w:cs="Times New Roman"/>
          <w:bCs/>
          <w:sz w:val="24"/>
          <w:szCs w:val="24"/>
        </w:rPr>
        <w:t xml:space="preserve">- kwota </w:t>
      </w:r>
      <w:r w:rsidR="007F2985">
        <w:rPr>
          <w:rFonts w:ascii="Times New Roman" w:hAnsi="Times New Roman" w:cs="Times New Roman"/>
          <w:bCs/>
          <w:sz w:val="24"/>
          <w:szCs w:val="24"/>
        </w:rPr>
        <w:t xml:space="preserve">13 020,22 </w:t>
      </w:r>
      <w:r w:rsidR="009316EC">
        <w:rPr>
          <w:rFonts w:ascii="Times New Roman" w:hAnsi="Times New Roman" w:cs="Times New Roman"/>
          <w:bCs/>
          <w:sz w:val="24"/>
          <w:szCs w:val="24"/>
        </w:rPr>
        <w:t>zł. W</w:t>
      </w:r>
      <w:r w:rsidRPr="00207777">
        <w:rPr>
          <w:rFonts w:ascii="Times New Roman" w:hAnsi="Times New Roman" w:cs="Times New Roman"/>
          <w:bCs/>
          <w:sz w:val="24"/>
          <w:szCs w:val="24"/>
        </w:rPr>
        <w:t xml:space="preserve">ypłata </w:t>
      </w:r>
      <w:r w:rsidR="009316EC">
        <w:rPr>
          <w:rFonts w:ascii="Times New Roman" w:hAnsi="Times New Roman" w:cs="Times New Roman"/>
          <w:bCs/>
          <w:sz w:val="24"/>
          <w:szCs w:val="24"/>
        </w:rPr>
        <w:t xml:space="preserve"> rolnikom </w:t>
      </w:r>
      <w:r w:rsidRPr="00207777">
        <w:rPr>
          <w:rFonts w:ascii="Times New Roman" w:hAnsi="Times New Roman" w:cs="Times New Roman"/>
          <w:bCs/>
          <w:sz w:val="24"/>
          <w:szCs w:val="24"/>
        </w:rPr>
        <w:t>podatku zawartego w cenie paliwa używanego do produkcji rolnej</w:t>
      </w:r>
      <w:r w:rsidR="009316EC">
        <w:rPr>
          <w:rFonts w:ascii="Times New Roman" w:hAnsi="Times New Roman" w:cs="Times New Roman"/>
          <w:bCs/>
          <w:sz w:val="24"/>
          <w:szCs w:val="24"/>
        </w:rPr>
        <w:t xml:space="preserve"> w kwocie </w:t>
      </w:r>
      <w:r w:rsidR="007F2985">
        <w:rPr>
          <w:rFonts w:ascii="Times New Roman" w:hAnsi="Times New Roman" w:cs="Times New Roman"/>
          <w:bCs/>
          <w:sz w:val="24"/>
          <w:szCs w:val="24"/>
        </w:rPr>
        <w:t>715 861,69</w:t>
      </w:r>
      <w:r w:rsidR="009316EC">
        <w:rPr>
          <w:rFonts w:ascii="Times New Roman" w:hAnsi="Times New Roman" w:cs="Times New Roman"/>
          <w:bCs/>
          <w:sz w:val="24"/>
          <w:szCs w:val="24"/>
        </w:rPr>
        <w:t xml:space="preserve">zł oraz </w:t>
      </w:r>
      <w:r w:rsidRPr="00207777">
        <w:rPr>
          <w:rFonts w:ascii="Times New Roman" w:hAnsi="Times New Roman" w:cs="Times New Roman"/>
          <w:bCs/>
          <w:sz w:val="24"/>
          <w:szCs w:val="24"/>
        </w:rPr>
        <w:t xml:space="preserve"> koszty obsługi wypłat podatku akcyzowego zawartego w paliwie</w:t>
      </w:r>
      <w:r w:rsidR="009316EC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7F2985">
        <w:rPr>
          <w:rFonts w:ascii="Times New Roman" w:hAnsi="Times New Roman" w:cs="Times New Roman"/>
          <w:bCs/>
          <w:sz w:val="24"/>
          <w:szCs w:val="24"/>
        </w:rPr>
        <w:t xml:space="preserve">14 317,23 </w:t>
      </w:r>
      <w:r w:rsidR="009316EC">
        <w:rPr>
          <w:rFonts w:ascii="Times New Roman" w:hAnsi="Times New Roman" w:cs="Times New Roman"/>
          <w:bCs/>
          <w:sz w:val="24"/>
          <w:szCs w:val="24"/>
        </w:rPr>
        <w:t>zł</w:t>
      </w:r>
      <w:r w:rsidRPr="00207777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23EF5949" w14:textId="71C918FB" w:rsidR="0067007F" w:rsidRDefault="0067007F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7777">
        <w:rPr>
          <w:rFonts w:ascii="Times New Roman" w:hAnsi="Times New Roman" w:cs="Times New Roman"/>
          <w:bCs/>
          <w:sz w:val="24"/>
          <w:szCs w:val="24"/>
        </w:rPr>
        <w:t>Dział 600-</w:t>
      </w:r>
      <w:r w:rsidRPr="00207777">
        <w:rPr>
          <w:rFonts w:ascii="Times New Roman" w:hAnsi="Times New Roman" w:cs="Times New Roman"/>
          <w:b/>
          <w:bCs/>
          <w:sz w:val="24"/>
          <w:szCs w:val="24"/>
        </w:rPr>
        <w:t xml:space="preserve"> TRANSPORT I ŁĄCZNOŚĆ-</w:t>
      </w:r>
      <w:r w:rsidRPr="002077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42B3">
        <w:rPr>
          <w:rFonts w:ascii="Times New Roman" w:hAnsi="Times New Roman" w:cs="Times New Roman"/>
          <w:bCs/>
          <w:sz w:val="24"/>
          <w:szCs w:val="24"/>
        </w:rPr>
        <w:t xml:space="preserve">Zapłata za organizację dodatkowych tras przewozów autobusowych 60 682,76 zł. Zapłata za zaświadczenie -61,99 zł. </w:t>
      </w:r>
      <w:r>
        <w:rPr>
          <w:rFonts w:ascii="Times New Roman" w:hAnsi="Times New Roman" w:cs="Times New Roman"/>
          <w:bCs/>
          <w:sz w:val="24"/>
          <w:szCs w:val="24"/>
        </w:rPr>
        <w:t>Opłaty za zajęcie pasa drogowego na rzecz Powiatu Stargardzkiego(Decyzje Zarządu Dróg Powiatowych)</w:t>
      </w:r>
      <w:r w:rsidR="006E2B50">
        <w:rPr>
          <w:rFonts w:ascii="Times New Roman" w:hAnsi="Times New Roman" w:cs="Times New Roman"/>
          <w:bCs/>
          <w:sz w:val="24"/>
          <w:szCs w:val="24"/>
        </w:rPr>
        <w:t xml:space="preserve">- kwota </w:t>
      </w:r>
      <w:r w:rsidR="001D42B3">
        <w:rPr>
          <w:rFonts w:ascii="Times New Roman" w:hAnsi="Times New Roman" w:cs="Times New Roman"/>
          <w:bCs/>
          <w:sz w:val="24"/>
          <w:szCs w:val="24"/>
        </w:rPr>
        <w:t>102 421,75</w:t>
      </w:r>
      <w:r w:rsidR="006E2B50">
        <w:rPr>
          <w:rFonts w:ascii="Times New Roman" w:hAnsi="Times New Roman" w:cs="Times New Roman"/>
          <w:bCs/>
          <w:sz w:val="24"/>
          <w:szCs w:val="24"/>
        </w:rPr>
        <w:t>zł</w:t>
      </w:r>
      <w:r>
        <w:rPr>
          <w:rFonts w:ascii="Times New Roman" w:hAnsi="Times New Roman" w:cs="Times New Roman"/>
          <w:bCs/>
          <w:sz w:val="24"/>
          <w:szCs w:val="24"/>
        </w:rPr>
        <w:t xml:space="preserve"> oraz opłaty za zajęcie pasa drogowego na rzecz właściciela dróg wojewódzkich</w:t>
      </w:r>
      <w:r w:rsidR="006E2B50">
        <w:rPr>
          <w:rFonts w:ascii="Times New Roman" w:hAnsi="Times New Roman" w:cs="Times New Roman"/>
          <w:bCs/>
          <w:sz w:val="24"/>
          <w:szCs w:val="24"/>
        </w:rPr>
        <w:t xml:space="preserve">, w  kwocie </w:t>
      </w:r>
      <w:r w:rsidR="001D42B3">
        <w:rPr>
          <w:rFonts w:ascii="Times New Roman" w:hAnsi="Times New Roman" w:cs="Times New Roman"/>
          <w:bCs/>
          <w:sz w:val="24"/>
          <w:szCs w:val="24"/>
        </w:rPr>
        <w:t xml:space="preserve">2 547,10 </w:t>
      </w:r>
      <w:r w:rsidR="006E2B50">
        <w:rPr>
          <w:rFonts w:ascii="Times New Roman" w:hAnsi="Times New Roman" w:cs="Times New Roman"/>
          <w:bCs/>
          <w:sz w:val="24"/>
          <w:szCs w:val="24"/>
        </w:rPr>
        <w:t xml:space="preserve">zł. </w:t>
      </w:r>
      <w:r w:rsidR="001A46AD">
        <w:rPr>
          <w:rFonts w:ascii="Times New Roman" w:hAnsi="Times New Roman" w:cs="Times New Roman"/>
          <w:bCs/>
          <w:sz w:val="24"/>
          <w:szCs w:val="24"/>
        </w:rPr>
        <w:t xml:space="preserve">Opłata za zimowe utrzymanie dróg -kwota 8 856,00 zł. Ponadto poniesiono koszty na </w:t>
      </w:r>
      <w:r w:rsidRPr="002E45DB">
        <w:rPr>
          <w:rFonts w:ascii="Times New Roman" w:hAnsi="Times New Roman" w:cs="Times New Roman"/>
          <w:bCs/>
          <w:sz w:val="24"/>
          <w:szCs w:val="24"/>
        </w:rPr>
        <w:t>u</w:t>
      </w:r>
      <w:r w:rsidR="00031463">
        <w:rPr>
          <w:rFonts w:ascii="Times New Roman" w:hAnsi="Times New Roman" w:cs="Times New Roman"/>
          <w:bCs/>
          <w:sz w:val="24"/>
          <w:szCs w:val="24"/>
        </w:rPr>
        <w:t>zu</w:t>
      </w:r>
      <w:r w:rsidRPr="002E45DB">
        <w:rPr>
          <w:rFonts w:ascii="Times New Roman" w:hAnsi="Times New Roman" w:cs="Times New Roman"/>
          <w:bCs/>
          <w:sz w:val="24"/>
          <w:szCs w:val="24"/>
        </w:rPr>
        <w:t>pełnienie nawierzchni dróg</w:t>
      </w:r>
      <w:r w:rsidR="00823636" w:rsidRPr="002E45DB">
        <w:rPr>
          <w:rFonts w:ascii="Times New Roman" w:hAnsi="Times New Roman" w:cs="Times New Roman"/>
          <w:bCs/>
          <w:sz w:val="24"/>
          <w:szCs w:val="24"/>
        </w:rPr>
        <w:t xml:space="preserve"> gminnych, zakup i dowóz żużla Zapłata za przegląd roczny dróg gminnych. Zapłata za wykonane prace porządkowe na drogach.</w:t>
      </w:r>
    </w:p>
    <w:p w14:paraId="4AD04A12" w14:textId="6413A85F" w:rsidR="00263E4E" w:rsidRPr="00263E4E" w:rsidRDefault="00263E4E" w:rsidP="0067007F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63E4E">
        <w:rPr>
          <w:rFonts w:ascii="Times New Roman" w:hAnsi="Times New Roman" w:cs="Times New Roman"/>
          <w:b/>
          <w:i/>
          <w:iCs/>
          <w:sz w:val="24"/>
          <w:szCs w:val="24"/>
        </w:rPr>
        <w:t>Zadanie inwestycyjne: opłacono za dokumentację techniczna wraz z wyrysem map do przebudowy drogi w m. Ziemomyśl B-kwota 14 327,76 zł.</w:t>
      </w:r>
    </w:p>
    <w:p w14:paraId="30411193" w14:textId="075187A9" w:rsidR="00434F7E" w:rsidRPr="00207777" w:rsidRDefault="00434F7E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Dział 630- </w:t>
      </w:r>
      <w:r w:rsidRPr="00434F7E">
        <w:rPr>
          <w:rFonts w:ascii="Times New Roman" w:hAnsi="Times New Roman" w:cs="Times New Roman"/>
          <w:b/>
          <w:bCs/>
          <w:sz w:val="24"/>
          <w:szCs w:val="24"/>
        </w:rPr>
        <w:t>Turystyka.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1463">
        <w:rPr>
          <w:rFonts w:ascii="Times New Roman" w:hAnsi="Times New Roman" w:cs="Times New Roman"/>
          <w:bCs/>
          <w:sz w:val="24"/>
          <w:szCs w:val="24"/>
        </w:rPr>
        <w:t>Zakup tablicy informacyjnej oraz usługa serwisowa -ogółem kwota 730,61 zł .</w:t>
      </w:r>
    </w:p>
    <w:p w14:paraId="4B4BF5E4" w14:textId="313FA2AA" w:rsidR="0067007F" w:rsidRDefault="0067007F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5574">
        <w:rPr>
          <w:rFonts w:ascii="Times New Roman" w:hAnsi="Times New Roman" w:cs="Times New Roman"/>
          <w:bCs/>
          <w:sz w:val="24"/>
          <w:szCs w:val="24"/>
        </w:rPr>
        <w:t>Dział  700 -</w:t>
      </w:r>
      <w:r w:rsidRPr="00985574">
        <w:rPr>
          <w:rFonts w:ascii="Times New Roman" w:hAnsi="Times New Roman" w:cs="Times New Roman"/>
          <w:b/>
          <w:bCs/>
          <w:sz w:val="24"/>
          <w:szCs w:val="24"/>
        </w:rPr>
        <w:t xml:space="preserve"> GOSPODARKA MIESZKANIOWA-</w:t>
      </w:r>
      <w:r w:rsidRPr="009855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4853">
        <w:rPr>
          <w:rFonts w:ascii="Times New Roman" w:hAnsi="Times New Roman" w:cs="Times New Roman"/>
          <w:bCs/>
          <w:sz w:val="24"/>
          <w:szCs w:val="24"/>
        </w:rPr>
        <w:t xml:space="preserve">Poniesione wydatki  to między innymi: </w:t>
      </w:r>
      <w:r w:rsidR="00AA334D">
        <w:rPr>
          <w:rFonts w:ascii="Times New Roman" w:hAnsi="Times New Roman" w:cs="Times New Roman"/>
          <w:bCs/>
          <w:sz w:val="24"/>
          <w:szCs w:val="24"/>
        </w:rPr>
        <w:t>wynagrodzenie kierownika budowy- 866,07zł(Strzebielewo), zakup książki -ewidencji budynków oraz nagrzewnica -1 570,99 zł, zakup energii,</w:t>
      </w:r>
      <w:r w:rsidR="00DF2D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334D">
        <w:rPr>
          <w:rFonts w:ascii="Times New Roman" w:hAnsi="Times New Roman" w:cs="Times New Roman"/>
          <w:bCs/>
          <w:sz w:val="24"/>
          <w:szCs w:val="24"/>
        </w:rPr>
        <w:t xml:space="preserve">wody i gazu w kwocie 14 797,65 zł, </w:t>
      </w:r>
      <w:r w:rsidR="00AB1A2E">
        <w:rPr>
          <w:rFonts w:ascii="Times New Roman" w:hAnsi="Times New Roman" w:cs="Times New Roman"/>
          <w:bCs/>
          <w:sz w:val="24"/>
          <w:szCs w:val="24"/>
        </w:rPr>
        <w:t xml:space="preserve">opłaty dla administratorów budynków w m. Kolin, Rzeplino oraz Dolice- kwota 14 184,48 zł, opłata polis ubezpieczeniowych zasobu mieszkaniowego – 2 153,99 zł, podatek od nieruchomości-zapłata na rzecz Gminy Dolice- kwota 3 452,00 zł. Zakup usług zewnętrznych tj.: </w:t>
      </w:r>
      <w:r w:rsidR="00DF2D95">
        <w:rPr>
          <w:rFonts w:ascii="Times New Roman" w:hAnsi="Times New Roman" w:cs="Times New Roman"/>
          <w:bCs/>
          <w:sz w:val="24"/>
          <w:szCs w:val="24"/>
        </w:rPr>
        <w:t>podział działek- 12 177,00 zł, wypis z rejestru gruntów- kwota 1</w:t>
      </w:r>
      <w:r w:rsidR="00F31ADB">
        <w:rPr>
          <w:rFonts w:ascii="Times New Roman" w:hAnsi="Times New Roman" w:cs="Times New Roman"/>
          <w:bCs/>
          <w:sz w:val="24"/>
          <w:szCs w:val="24"/>
        </w:rPr>
        <w:t> 997,30</w:t>
      </w:r>
      <w:r w:rsidR="00DF2D95">
        <w:rPr>
          <w:rFonts w:ascii="Times New Roman" w:hAnsi="Times New Roman" w:cs="Times New Roman"/>
          <w:bCs/>
          <w:sz w:val="24"/>
          <w:szCs w:val="24"/>
        </w:rPr>
        <w:t xml:space="preserve"> zł, wycena nieruchomości 1 955,470 zł, opłata za utrzymanie programu GEO- 2 214,00 zł, usługi kominiarskie -kwota 13 723,00 zł, prace porządkowe garaży przy ul. Wi</w:t>
      </w:r>
      <w:r w:rsidR="00F31ADB">
        <w:rPr>
          <w:rFonts w:ascii="Times New Roman" w:hAnsi="Times New Roman" w:cs="Times New Roman"/>
          <w:bCs/>
          <w:sz w:val="24"/>
          <w:szCs w:val="24"/>
        </w:rPr>
        <w:t>ś</w:t>
      </w:r>
      <w:r w:rsidR="00DF2D95">
        <w:rPr>
          <w:rFonts w:ascii="Times New Roman" w:hAnsi="Times New Roman" w:cs="Times New Roman"/>
          <w:bCs/>
          <w:sz w:val="24"/>
          <w:szCs w:val="24"/>
        </w:rPr>
        <w:t xml:space="preserve">niowej -kwota </w:t>
      </w:r>
      <w:r w:rsidR="00F31ADB">
        <w:rPr>
          <w:rFonts w:ascii="Times New Roman" w:hAnsi="Times New Roman" w:cs="Times New Roman"/>
          <w:bCs/>
          <w:sz w:val="24"/>
          <w:szCs w:val="24"/>
        </w:rPr>
        <w:t>1 586,70</w:t>
      </w:r>
      <w:r w:rsidR="00E35B0C">
        <w:rPr>
          <w:rFonts w:ascii="Times New Roman" w:hAnsi="Times New Roman" w:cs="Times New Roman"/>
          <w:bCs/>
          <w:sz w:val="24"/>
          <w:szCs w:val="24"/>
        </w:rPr>
        <w:t xml:space="preserve"> zł,</w:t>
      </w:r>
      <w:r w:rsidR="00F31ADB">
        <w:rPr>
          <w:rFonts w:ascii="Times New Roman" w:hAnsi="Times New Roman" w:cs="Times New Roman"/>
          <w:bCs/>
          <w:sz w:val="24"/>
          <w:szCs w:val="24"/>
        </w:rPr>
        <w:t xml:space="preserve">  ogłoszenie w prasie  o sprzedaży nieruchomości-kwota 624,53 zł , wymiana hydrantu w Warszynie 4 224,94 zł. Deklaracja odpadów komunalnych lokali w m. Rzeplino -499,80 zł(mienie gminne), czynsz dzierżawy witacz oraz pod plac zabaw -kwota 850,00 zł oraz pozostałe koszty –</w:t>
      </w:r>
      <w:r w:rsidR="00E35B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1ADB">
        <w:rPr>
          <w:rFonts w:ascii="Times New Roman" w:hAnsi="Times New Roman" w:cs="Times New Roman"/>
          <w:bCs/>
          <w:sz w:val="24"/>
          <w:szCs w:val="24"/>
        </w:rPr>
        <w:t>410,92zł.</w:t>
      </w:r>
    </w:p>
    <w:p w14:paraId="1EA5600A" w14:textId="61269898" w:rsidR="004A09E1" w:rsidRPr="004A09E1" w:rsidRDefault="004A09E1" w:rsidP="0067007F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 wydatków inwestycyjnych:  </w:t>
      </w:r>
      <w:r w:rsidR="00B2343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wykonano podłączenie sieci wodociągowej do lokalu gminnego w m. Warszyn- 10 000,00 zł,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dokonano wykupu działki wraz z opłatami notarialnymi działkę pod budowę przedszkola(zaliczka w roku 2020)-57 519,52 zł,       zakupiono działkę w raz z opłatami notarialnymi działkę w Dolicach -łączenie drogi ul. Ogrodowej z Gminnym Centrum Kultury w Dolicach kwota 105 046,64 zł.</w:t>
      </w:r>
    </w:p>
    <w:p w14:paraId="3C24FC3A" w14:textId="15BA3A22" w:rsidR="0067007F" w:rsidRDefault="0067007F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3619">
        <w:rPr>
          <w:rFonts w:ascii="Times New Roman" w:hAnsi="Times New Roman" w:cs="Times New Roman"/>
          <w:bCs/>
          <w:sz w:val="24"/>
          <w:szCs w:val="24"/>
        </w:rPr>
        <w:t>Dział 710-</w:t>
      </w:r>
      <w:r w:rsidRPr="00A73619">
        <w:rPr>
          <w:rFonts w:ascii="Times New Roman" w:hAnsi="Times New Roman" w:cs="Times New Roman"/>
          <w:b/>
          <w:bCs/>
          <w:sz w:val="24"/>
          <w:szCs w:val="24"/>
        </w:rPr>
        <w:t xml:space="preserve"> DZIAŁALNOŚĆ USŁUGOWA- </w:t>
      </w:r>
      <w:r w:rsidR="00E37E23" w:rsidRPr="00E37E23">
        <w:rPr>
          <w:rFonts w:ascii="Times New Roman" w:hAnsi="Times New Roman" w:cs="Times New Roman"/>
          <w:bCs/>
          <w:sz w:val="24"/>
          <w:szCs w:val="24"/>
        </w:rPr>
        <w:t xml:space="preserve">Utrzymanie cmentarzy na terenie gminy Dolice, a mianowicie: cmentarz </w:t>
      </w:r>
      <w:r w:rsidR="00E37E23" w:rsidRPr="00E37E23">
        <w:rPr>
          <w:rFonts w:ascii="Times New Roman" w:hAnsi="Times New Roman" w:cs="Times New Roman"/>
          <w:b/>
          <w:bCs/>
          <w:sz w:val="24"/>
          <w:szCs w:val="24"/>
        </w:rPr>
        <w:t>Dolice</w:t>
      </w:r>
      <w:r w:rsidR="00E37E23" w:rsidRPr="00E37E23">
        <w:rPr>
          <w:rFonts w:ascii="Times New Roman" w:hAnsi="Times New Roman" w:cs="Times New Roman"/>
          <w:bCs/>
          <w:sz w:val="24"/>
          <w:szCs w:val="24"/>
        </w:rPr>
        <w:t>-</w:t>
      </w:r>
      <w:r w:rsidR="005F1B8F">
        <w:rPr>
          <w:rFonts w:ascii="Times New Roman" w:hAnsi="Times New Roman" w:cs="Times New Roman"/>
          <w:bCs/>
          <w:sz w:val="24"/>
          <w:szCs w:val="24"/>
        </w:rPr>
        <w:t xml:space="preserve">22 174,50 </w:t>
      </w:r>
      <w:r w:rsidR="00E37E23" w:rsidRPr="00E37E23">
        <w:rPr>
          <w:rFonts w:ascii="Times New Roman" w:hAnsi="Times New Roman" w:cs="Times New Roman"/>
          <w:bCs/>
          <w:sz w:val="24"/>
          <w:szCs w:val="24"/>
        </w:rPr>
        <w:t xml:space="preserve">zł, cmentarz </w:t>
      </w:r>
      <w:r w:rsidR="00E37E23" w:rsidRPr="00E37E23">
        <w:rPr>
          <w:rFonts w:ascii="Times New Roman" w:hAnsi="Times New Roman" w:cs="Times New Roman"/>
          <w:b/>
          <w:bCs/>
          <w:sz w:val="24"/>
          <w:szCs w:val="24"/>
        </w:rPr>
        <w:t>Kolin-</w:t>
      </w:r>
      <w:r w:rsidR="005F1B8F">
        <w:rPr>
          <w:rFonts w:ascii="Times New Roman" w:hAnsi="Times New Roman" w:cs="Times New Roman"/>
          <w:b/>
          <w:bCs/>
          <w:sz w:val="24"/>
          <w:szCs w:val="24"/>
        </w:rPr>
        <w:t>6 642,90</w:t>
      </w:r>
      <w:r w:rsidR="00E37E23" w:rsidRPr="00E37E23">
        <w:rPr>
          <w:rFonts w:ascii="Times New Roman" w:hAnsi="Times New Roman" w:cs="Times New Roman"/>
          <w:bCs/>
          <w:sz w:val="24"/>
          <w:szCs w:val="24"/>
        </w:rPr>
        <w:t xml:space="preserve">zł,cmentarz </w:t>
      </w:r>
      <w:r w:rsidR="00E37E23" w:rsidRPr="00E37E23">
        <w:rPr>
          <w:rFonts w:ascii="Times New Roman" w:hAnsi="Times New Roman" w:cs="Times New Roman"/>
          <w:b/>
          <w:bCs/>
          <w:sz w:val="24"/>
          <w:szCs w:val="24"/>
        </w:rPr>
        <w:t>Rzeplino</w:t>
      </w:r>
      <w:r w:rsidR="00E37E23" w:rsidRPr="00E37E23">
        <w:rPr>
          <w:rFonts w:ascii="Times New Roman" w:hAnsi="Times New Roman" w:cs="Times New Roman"/>
          <w:bCs/>
          <w:sz w:val="24"/>
          <w:szCs w:val="24"/>
        </w:rPr>
        <w:t>-</w:t>
      </w:r>
      <w:r w:rsidR="005F1B8F">
        <w:rPr>
          <w:rFonts w:ascii="Times New Roman" w:hAnsi="Times New Roman" w:cs="Times New Roman"/>
          <w:bCs/>
          <w:sz w:val="24"/>
          <w:szCs w:val="24"/>
        </w:rPr>
        <w:t>4 994,70</w:t>
      </w:r>
      <w:r w:rsidR="00E37E23" w:rsidRPr="00E37E23">
        <w:rPr>
          <w:rFonts w:ascii="Times New Roman" w:hAnsi="Times New Roman" w:cs="Times New Roman"/>
          <w:bCs/>
          <w:sz w:val="24"/>
          <w:szCs w:val="24"/>
        </w:rPr>
        <w:t xml:space="preserve">zł, cmentarz </w:t>
      </w:r>
      <w:r w:rsidR="00E37E23" w:rsidRPr="00E37E23">
        <w:rPr>
          <w:rFonts w:ascii="Times New Roman" w:hAnsi="Times New Roman" w:cs="Times New Roman"/>
          <w:b/>
          <w:bCs/>
          <w:sz w:val="24"/>
          <w:szCs w:val="24"/>
        </w:rPr>
        <w:t>Strzebielewo</w:t>
      </w:r>
      <w:r w:rsidR="00E37E23" w:rsidRPr="00E37E23">
        <w:rPr>
          <w:rFonts w:ascii="Times New Roman" w:hAnsi="Times New Roman" w:cs="Times New Roman"/>
          <w:bCs/>
          <w:sz w:val="24"/>
          <w:szCs w:val="24"/>
        </w:rPr>
        <w:t>-</w:t>
      </w:r>
      <w:r w:rsidR="005F1B8F">
        <w:rPr>
          <w:rFonts w:ascii="Times New Roman" w:hAnsi="Times New Roman" w:cs="Times New Roman"/>
          <w:bCs/>
          <w:sz w:val="24"/>
          <w:szCs w:val="24"/>
        </w:rPr>
        <w:t>5487,90</w:t>
      </w:r>
      <w:r w:rsidR="00E37E23" w:rsidRPr="00E37E23">
        <w:rPr>
          <w:rFonts w:ascii="Times New Roman" w:hAnsi="Times New Roman" w:cs="Times New Roman"/>
          <w:bCs/>
          <w:sz w:val="24"/>
          <w:szCs w:val="24"/>
        </w:rPr>
        <w:t xml:space="preserve">zł, cmentarz </w:t>
      </w:r>
      <w:r w:rsidR="00E37E23" w:rsidRPr="00E37E23">
        <w:rPr>
          <w:rFonts w:ascii="Times New Roman" w:hAnsi="Times New Roman" w:cs="Times New Roman"/>
          <w:b/>
          <w:bCs/>
          <w:sz w:val="24"/>
          <w:szCs w:val="24"/>
        </w:rPr>
        <w:t>Sądów</w:t>
      </w:r>
      <w:r w:rsidR="00E37E23" w:rsidRPr="00E37E23">
        <w:rPr>
          <w:rFonts w:ascii="Times New Roman" w:hAnsi="Times New Roman" w:cs="Times New Roman"/>
          <w:bCs/>
          <w:sz w:val="24"/>
          <w:szCs w:val="24"/>
        </w:rPr>
        <w:t>-</w:t>
      </w:r>
      <w:r w:rsidR="005F1B8F">
        <w:rPr>
          <w:rFonts w:ascii="Times New Roman" w:hAnsi="Times New Roman" w:cs="Times New Roman"/>
          <w:bCs/>
          <w:sz w:val="24"/>
          <w:szCs w:val="24"/>
        </w:rPr>
        <w:t>4 994,70</w:t>
      </w:r>
      <w:r w:rsidR="00E37E23" w:rsidRPr="00E37E23">
        <w:rPr>
          <w:rFonts w:ascii="Times New Roman" w:hAnsi="Times New Roman" w:cs="Times New Roman"/>
          <w:bCs/>
          <w:sz w:val="24"/>
          <w:szCs w:val="24"/>
        </w:rPr>
        <w:t xml:space="preserve">zł, cmentarz </w:t>
      </w:r>
      <w:r w:rsidR="00E37E23" w:rsidRPr="00E37E23">
        <w:rPr>
          <w:rFonts w:ascii="Times New Roman" w:hAnsi="Times New Roman" w:cs="Times New Roman"/>
          <w:b/>
          <w:bCs/>
          <w:sz w:val="24"/>
          <w:szCs w:val="24"/>
        </w:rPr>
        <w:t>Krepcewo</w:t>
      </w:r>
      <w:r w:rsidR="00E37E23" w:rsidRPr="00E37E23">
        <w:rPr>
          <w:rFonts w:ascii="Times New Roman" w:hAnsi="Times New Roman" w:cs="Times New Roman"/>
          <w:bCs/>
          <w:sz w:val="24"/>
          <w:szCs w:val="24"/>
        </w:rPr>
        <w:t>-</w:t>
      </w:r>
      <w:r w:rsidR="005F1B8F">
        <w:rPr>
          <w:rFonts w:ascii="Times New Roman" w:hAnsi="Times New Roman" w:cs="Times New Roman"/>
          <w:bCs/>
          <w:sz w:val="24"/>
          <w:szCs w:val="24"/>
        </w:rPr>
        <w:t>4 454,70</w:t>
      </w:r>
      <w:r w:rsidR="00E37E23" w:rsidRPr="00E37E23">
        <w:rPr>
          <w:rFonts w:ascii="Times New Roman" w:hAnsi="Times New Roman" w:cs="Times New Roman"/>
          <w:bCs/>
          <w:sz w:val="24"/>
          <w:szCs w:val="24"/>
        </w:rPr>
        <w:t>zł. Pozostałe usługi zapłata za utrzymanie czystości na cmentarzach , TOI.TOI oraz opłata energi-</w:t>
      </w:r>
      <w:r w:rsidR="00621DC1">
        <w:rPr>
          <w:rFonts w:ascii="Times New Roman" w:hAnsi="Times New Roman" w:cs="Times New Roman"/>
          <w:bCs/>
          <w:sz w:val="24"/>
          <w:szCs w:val="24"/>
        </w:rPr>
        <w:t>1 014,09</w:t>
      </w:r>
      <w:r w:rsidR="00E37E23" w:rsidRPr="00E37E23">
        <w:rPr>
          <w:rFonts w:ascii="Times New Roman" w:hAnsi="Times New Roman" w:cs="Times New Roman"/>
          <w:bCs/>
          <w:sz w:val="24"/>
          <w:szCs w:val="24"/>
        </w:rPr>
        <w:t>zł. Ubezpieczenie cmentarzy-</w:t>
      </w:r>
      <w:r w:rsidR="00621DC1">
        <w:rPr>
          <w:rFonts w:ascii="Times New Roman" w:hAnsi="Times New Roman" w:cs="Times New Roman"/>
          <w:bCs/>
          <w:sz w:val="24"/>
          <w:szCs w:val="24"/>
        </w:rPr>
        <w:t>258,49</w:t>
      </w:r>
      <w:r w:rsidR="00E37E23" w:rsidRPr="00E37E23">
        <w:rPr>
          <w:rFonts w:ascii="Times New Roman" w:hAnsi="Times New Roman" w:cs="Times New Roman"/>
          <w:bCs/>
          <w:sz w:val="24"/>
          <w:szCs w:val="24"/>
        </w:rPr>
        <w:t>zł.</w:t>
      </w:r>
    </w:p>
    <w:p w14:paraId="2454EA6B" w14:textId="147FB347" w:rsidR="00B23439" w:rsidRPr="00B23439" w:rsidRDefault="00B23439" w:rsidP="0067007F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Zadanie inwestycyjne: zakończono budowę alejki na cmentarzu komunalnym w Dolicach -101 844,00 zł</w:t>
      </w:r>
    </w:p>
    <w:p w14:paraId="71ED1316" w14:textId="2196410B" w:rsidR="0067007F" w:rsidRPr="00A73619" w:rsidRDefault="0067007F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3619">
        <w:rPr>
          <w:rFonts w:ascii="Times New Roman" w:hAnsi="Times New Roman" w:cs="Times New Roman"/>
          <w:bCs/>
          <w:sz w:val="24"/>
          <w:szCs w:val="24"/>
        </w:rPr>
        <w:t>Dział 750-</w:t>
      </w:r>
      <w:r w:rsidRPr="00A73619">
        <w:rPr>
          <w:rFonts w:ascii="Times New Roman" w:hAnsi="Times New Roman" w:cs="Times New Roman"/>
          <w:b/>
          <w:bCs/>
          <w:sz w:val="24"/>
          <w:szCs w:val="24"/>
        </w:rPr>
        <w:t xml:space="preserve"> ADMINISTRACJA PUBLICZNA- </w:t>
      </w:r>
      <w:r w:rsidRPr="00A73619">
        <w:rPr>
          <w:rFonts w:ascii="Times New Roman" w:hAnsi="Times New Roman" w:cs="Times New Roman"/>
          <w:bCs/>
          <w:sz w:val="24"/>
          <w:szCs w:val="24"/>
        </w:rPr>
        <w:t>wypłata wynagrodzenia pracowników wykonujących zadania zlecone</w:t>
      </w:r>
      <w:r w:rsidR="001B7613">
        <w:rPr>
          <w:rFonts w:ascii="Times New Roman" w:hAnsi="Times New Roman" w:cs="Times New Roman"/>
          <w:bCs/>
          <w:sz w:val="24"/>
          <w:szCs w:val="24"/>
        </w:rPr>
        <w:t>-USC oraz administracji</w:t>
      </w:r>
      <w:r w:rsidRPr="00A73619">
        <w:rPr>
          <w:rFonts w:ascii="Times New Roman" w:hAnsi="Times New Roman" w:cs="Times New Roman"/>
          <w:bCs/>
          <w:sz w:val="24"/>
          <w:szCs w:val="24"/>
        </w:rPr>
        <w:t xml:space="preserve"> , opłata za szkolenie pracowników wykonujących prace zlecone, opłata za </w:t>
      </w:r>
      <w:r>
        <w:rPr>
          <w:rFonts w:ascii="Times New Roman" w:hAnsi="Times New Roman" w:cs="Times New Roman"/>
          <w:bCs/>
          <w:sz w:val="24"/>
          <w:szCs w:val="24"/>
        </w:rPr>
        <w:t xml:space="preserve">serwis i </w:t>
      </w:r>
      <w:r w:rsidRPr="00A73619">
        <w:rPr>
          <w:rFonts w:ascii="Times New Roman" w:hAnsi="Times New Roman" w:cs="Times New Roman"/>
          <w:bCs/>
          <w:sz w:val="24"/>
          <w:szCs w:val="24"/>
        </w:rPr>
        <w:t>nadzór programu USC.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6357">
        <w:rPr>
          <w:rFonts w:ascii="Times New Roman" w:hAnsi="Times New Roman" w:cs="Times New Roman"/>
          <w:bCs/>
          <w:sz w:val="24"/>
          <w:szCs w:val="24"/>
        </w:rPr>
        <w:t xml:space="preserve">Kwota 75% odpisu na ZFŚS USC. Ogółem koszt funkcjonowania USC wynosi </w:t>
      </w:r>
      <w:r w:rsidR="008809EA">
        <w:rPr>
          <w:rFonts w:ascii="Times New Roman" w:hAnsi="Times New Roman" w:cs="Times New Roman"/>
          <w:bCs/>
          <w:sz w:val="24"/>
          <w:szCs w:val="24"/>
        </w:rPr>
        <w:t xml:space="preserve">106 069,68 </w:t>
      </w:r>
      <w:r w:rsidR="006F6357">
        <w:rPr>
          <w:rFonts w:ascii="Times New Roman" w:hAnsi="Times New Roman" w:cs="Times New Roman"/>
          <w:bCs/>
          <w:sz w:val="24"/>
          <w:szCs w:val="24"/>
        </w:rPr>
        <w:t xml:space="preserve">zł z tego kwotę </w:t>
      </w:r>
      <w:r w:rsidR="008809EA">
        <w:rPr>
          <w:rFonts w:ascii="Times New Roman" w:hAnsi="Times New Roman" w:cs="Times New Roman"/>
          <w:bCs/>
          <w:sz w:val="24"/>
          <w:szCs w:val="24"/>
        </w:rPr>
        <w:t xml:space="preserve">38 652,78 </w:t>
      </w:r>
      <w:r w:rsidR="006F6357">
        <w:rPr>
          <w:rFonts w:ascii="Times New Roman" w:hAnsi="Times New Roman" w:cs="Times New Roman"/>
          <w:bCs/>
          <w:sz w:val="24"/>
          <w:szCs w:val="24"/>
        </w:rPr>
        <w:t>zł stanowi otrzymana dotacja z budżetu Państwa oraz kwota</w:t>
      </w:r>
      <w:r w:rsidR="008809EA">
        <w:rPr>
          <w:rFonts w:ascii="Times New Roman" w:hAnsi="Times New Roman" w:cs="Times New Roman"/>
          <w:bCs/>
          <w:sz w:val="24"/>
          <w:szCs w:val="24"/>
        </w:rPr>
        <w:t xml:space="preserve"> 67 416,90 </w:t>
      </w:r>
      <w:r w:rsidR="006F6357">
        <w:rPr>
          <w:rFonts w:ascii="Times New Roman" w:hAnsi="Times New Roman" w:cs="Times New Roman"/>
          <w:bCs/>
          <w:sz w:val="24"/>
          <w:szCs w:val="24"/>
        </w:rPr>
        <w:t>zł ze środków własnych Gminy Dolice.</w:t>
      </w:r>
    </w:p>
    <w:p w14:paraId="2F0220EA" w14:textId="2C160732" w:rsidR="0067007F" w:rsidRPr="00A73619" w:rsidRDefault="0067007F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3619">
        <w:rPr>
          <w:rFonts w:ascii="Times New Roman" w:hAnsi="Times New Roman" w:cs="Times New Roman"/>
          <w:bCs/>
          <w:sz w:val="24"/>
          <w:szCs w:val="24"/>
        </w:rPr>
        <w:tab/>
        <w:t>Wypłata</w:t>
      </w:r>
      <w:r w:rsidR="00DE2EE6">
        <w:rPr>
          <w:rFonts w:ascii="Times New Roman" w:hAnsi="Times New Roman" w:cs="Times New Roman"/>
          <w:bCs/>
          <w:sz w:val="24"/>
          <w:szCs w:val="24"/>
        </w:rPr>
        <w:t xml:space="preserve"> ryczałtowa </w:t>
      </w:r>
      <w:r w:rsidRPr="00A73619">
        <w:rPr>
          <w:rFonts w:ascii="Times New Roman" w:hAnsi="Times New Roman" w:cs="Times New Roman"/>
          <w:bCs/>
          <w:sz w:val="24"/>
          <w:szCs w:val="24"/>
        </w:rPr>
        <w:t xml:space="preserve"> diet dla Radnych Rady Gminy</w:t>
      </w:r>
      <w:r w:rsidR="00DE2EE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73619">
        <w:rPr>
          <w:rFonts w:ascii="Times New Roman" w:hAnsi="Times New Roman" w:cs="Times New Roman"/>
          <w:bCs/>
          <w:sz w:val="24"/>
          <w:szCs w:val="24"/>
        </w:rPr>
        <w:t xml:space="preserve"> zakup </w:t>
      </w:r>
      <w:r w:rsidR="00DE2EE6">
        <w:rPr>
          <w:rFonts w:ascii="Times New Roman" w:hAnsi="Times New Roman" w:cs="Times New Roman"/>
          <w:bCs/>
          <w:sz w:val="24"/>
          <w:szCs w:val="24"/>
        </w:rPr>
        <w:t xml:space="preserve">materiałów biurowych oraz </w:t>
      </w:r>
      <w:r w:rsidRPr="00A73619">
        <w:rPr>
          <w:rFonts w:ascii="Times New Roman" w:hAnsi="Times New Roman" w:cs="Times New Roman"/>
          <w:bCs/>
          <w:sz w:val="24"/>
          <w:szCs w:val="24"/>
        </w:rPr>
        <w:t xml:space="preserve">artykułów żywnościowych na sesje Rady Gminy. </w:t>
      </w:r>
      <w:r w:rsidR="001B7613">
        <w:rPr>
          <w:rFonts w:ascii="Times New Roman" w:hAnsi="Times New Roman" w:cs="Times New Roman"/>
          <w:bCs/>
          <w:sz w:val="24"/>
          <w:szCs w:val="24"/>
        </w:rPr>
        <w:t>O</w:t>
      </w:r>
      <w:r w:rsidR="00DE2EE6">
        <w:rPr>
          <w:rFonts w:ascii="Times New Roman" w:hAnsi="Times New Roman" w:cs="Times New Roman"/>
          <w:bCs/>
          <w:sz w:val="24"/>
          <w:szCs w:val="24"/>
        </w:rPr>
        <w:t xml:space="preserve">płata za Internet programu RADA-ogółem koszt </w:t>
      </w:r>
      <w:r w:rsidR="00987B3B">
        <w:rPr>
          <w:rFonts w:ascii="Times New Roman" w:hAnsi="Times New Roman" w:cs="Times New Roman"/>
          <w:bCs/>
          <w:sz w:val="24"/>
          <w:szCs w:val="24"/>
        </w:rPr>
        <w:t xml:space="preserve">56 158,28 </w:t>
      </w:r>
      <w:r w:rsidR="00DE2EE6">
        <w:rPr>
          <w:rFonts w:ascii="Times New Roman" w:hAnsi="Times New Roman" w:cs="Times New Roman"/>
          <w:bCs/>
          <w:sz w:val="24"/>
          <w:szCs w:val="24"/>
        </w:rPr>
        <w:t>zł.</w:t>
      </w:r>
    </w:p>
    <w:p w14:paraId="7FB57676" w14:textId="714B343A" w:rsidR="0067007F" w:rsidRDefault="0067007F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3619">
        <w:rPr>
          <w:rFonts w:ascii="Times New Roman" w:hAnsi="Times New Roman" w:cs="Times New Roman"/>
          <w:bCs/>
          <w:sz w:val="24"/>
          <w:szCs w:val="24"/>
        </w:rPr>
        <w:tab/>
        <w:t>Wypłata wynagrodzeń, dodatkowego wynagrodzenia rocz</w:t>
      </w:r>
      <w:r w:rsidR="009D0D6D">
        <w:rPr>
          <w:rFonts w:ascii="Times New Roman" w:hAnsi="Times New Roman" w:cs="Times New Roman"/>
          <w:bCs/>
          <w:sz w:val="24"/>
          <w:szCs w:val="24"/>
        </w:rPr>
        <w:t xml:space="preserve">nego, pochodnych od wynagrodzeń(ZUS)- ogółem kwota </w:t>
      </w:r>
      <w:r w:rsidR="00987B3B">
        <w:rPr>
          <w:rFonts w:ascii="Times New Roman" w:hAnsi="Times New Roman" w:cs="Times New Roman"/>
          <w:bCs/>
          <w:sz w:val="24"/>
          <w:szCs w:val="24"/>
        </w:rPr>
        <w:t xml:space="preserve">1 157 647,48 </w:t>
      </w:r>
      <w:r w:rsidRPr="00A736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0D6D">
        <w:rPr>
          <w:rFonts w:ascii="Times New Roman" w:hAnsi="Times New Roman" w:cs="Times New Roman"/>
          <w:bCs/>
          <w:sz w:val="24"/>
          <w:szCs w:val="24"/>
        </w:rPr>
        <w:t xml:space="preserve">zł. </w:t>
      </w:r>
      <w:r w:rsidRPr="00A73619">
        <w:rPr>
          <w:rFonts w:ascii="Times New Roman" w:hAnsi="Times New Roman" w:cs="Times New Roman"/>
          <w:bCs/>
          <w:sz w:val="24"/>
          <w:szCs w:val="24"/>
        </w:rPr>
        <w:t>Wypłata inkasa sołtysom</w:t>
      </w:r>
      <w:r w:rsidR="009D0D6D">
        <w:rPr>
          <w:rFonts w:ascii="Times New Roman" w:hAnsi="Times New Roman" w:cs="Times New Roman"/>
          <w:bCs/>
          <w:sz w:val="24"/>
          <w:szCs w:val="24"/>
        </w:rPr>
        <w:t>-</w:t>
      </w:r>
      <w:r w:rsidR="00987B3B">
        <w:rPr>
          <w:rFonts w:ascii="Times New Roman" w:hAnsi="Times New Roman" w:cs="Times New Roman"/>
          <w:bCs/>
          <w:sz w:val="24"/>
          <w:szCs w:val="24"/>
        </w:rPr>
        <w:t xml:space="preserve">4 699,00 </w:t>
      </w:r>
      <w:r w:rsidR="009D0D6D">
        <w:rPr>
          <w:rFonts w:ascii="Times New Roman" w:hAnsi="Times New Roman" w:cs="Times New Roman"/>
          <w:bCs/>
          <w:sz w:val="24"/>
          <w:szCs w:val="24"/>
        </w:rPr>
        <w:t>zł. Wypłata wynagrodzeń umowy zlecenie (umowa zlecenie usług BHP, audytu0 kwota-</w:t>
      </w:r>
      <w:r w:rsidR="00987B3B">
        <w:rPr>
          <w:rFonts w:ascii="Times New Roman" w:hAnsi="Times New Roman" w:cs="Times New Roman"/>
          <w:bCs/>
          <w:sz w:val="24"/>
          <w:szCs w:val="24"/>
        </w:rPr>
        <w:t xml:space="preserve">18 272,26 </w:t>
      </w:r>
      <w:r w:rsidR="009D0D6D">
        <w:rPr>
          <w:rFonts w:ascii="Times New Roman" w:hAnsi="Times New Roman" w:cs="Times New Roman"/>
          <w:bCs/>
          <w:sz w:val="24"/>
          <w:szCs w:val="24"/>
        </w:rPr>
        <w:t>zł. Wpłaty na rzecz PFRON-</w:t>
      </w:r>
      <w:r w:rsidR="00987B3B">
        <w:rPr>
          <w:rFonts w:ascii="Times New Roman" w:hAnsi="Times New Roman" w:cs="Times New Roman"/>
          <w:bCs/>
          <w:sz w:val="24"/>
          <w:szCs w:val="24"/>
        </w:rPr>
        <w:t xml:space="preserve"> 18 895</w:t>
      </w:r>
      <w:r w:rsidR="009D0D6D">
        <w:rPr>
          <w:rFonts w:ascii="Times New Roman" w:hAnsi="Times New Roman" w:cs="Times New Roman"/>
          <w:bCs/>
          <w:sz w:val="24"/>
          <w:szCs w:val="24"/>
        </w:rPr>
        <w:t>,00zł.</w:t>
      </w:r>
      <w:r w:rsidRPr="00A73619">
        <w:rPr>
          <w:rFonts w:ascii="Times New Roman" w:hAnsi="Times New Roman" w:cs="Times New Roman"/>
          <w:bCs/>
          <w:sz w:val="24"/>
          <w:szCs w:val="24"/>
        </w:rPr>
        <w:t xml:space="preserve"> Zakup materiałów biurowych, środków czystości, druków, publikacji książkowych, prenumeratę publikacji</w:t>
      </w:r>
      <w:r w:rsidR="009D0D6D">
        <w:rPr>
          <w:rFonts w:ascii="Times New Roman" w:hAnsi="Times New Roman" w:cs="Times New Roman"/>
          <w:bCs/>
          <w:sz w:val="24"/>
          <w:szCs w:val="24"/>
        </w:rPr>
        <w:t xml:space="preserve"> pomocnych w pracy , zakup wody ogółem -</w:t>
      </w:r>
      <w:r w:rsidR="00B02D55">
        <w:rPr>
          <w:rFonts w:ascii="Times New Roman" w:hAnsi="Times New Roman" w:cs="Times New Roman"/>
          <w:bCs/>
          <w:sz w:val="24"/>
          <w:szCs w:val="24"/>
        </w:rPr>
        <w:t xml:space="preserve">30 721,84 </w:t>
      </w:r>
      <w:r w:rsidR="009D0D6D">
        <w:rPr>
          <w:rFonts w:ascii="Times New Roman" w:hAnsi="Times New Roman" w:cs="Times New Roman"/>
          <w:bCs/>
          <w:sz w:val="24"/>
          <w:szCs w:val="24"/>
        </w:rPr>
        <w:t xml:space="preserve">zł. </w:t>
      </w:r>
      <w:r w:rsidR="00B02D55">
        <w:rPr>
          <w:rFonts w:ascii="Times New Roman" w:hAnsi="Times New Roman" w:cs="Times New Roman"/>
          <w:bCs/>
          <w:sz w:val="24"/>
          <w:szCs w:val="24"/>
        </w:rPr>
        <w:t xml:space="preserve">Zakup komputerów szt.3 -kwota 15 960,00 zł, zakup laptopów szt.3 -kwota 15 239,00 zł, zakup programu antywirusowego -kwota 4 913,85 zł. </w:t>
      </w:r>
      <w:r w:rsidR="009D0D6D">
        <w:rPr>
          <w:rFonts w:ascii="Times New Roman" w:hAnsi="Times New Roman" w:cs="Times New Roman"/>
          <w:bCs/>
          <w:sz w:val="24"/>
          <w:szCs w:val="24"/>
        </w:rPr>
        <w:t xml:space="preserve">Zakup </w:t>
      </w:r>
      <w:r w:rsidRPr="00A73619">
        <w:rPr>
          <w:rFonts w:ascii="Times New Roman" w:hAnsi="Times New Roman" w:cs="Times New Roman"/>
          <w:bCs/>
          <w:sz w:val="24"/>
          <w:szCs w:val="24"/>
        </w:rPr>
        <w:t xml:space="preserve"> artykułów żywnościowych</w:t>
      </w:r>
      <w:r w:rsidR="009D0D6D">
        <w:rPr>
          <w:rFonts w:ascii="Times New Roman" w:hAnsi="Times New Roman" w:cs="Times New Roman"/>
          <w:bCs/>
          <w:sz w:val="24"/>
          <w:szCs w:val="24"/>
        </w:rPr>
        <w:t>-1</w:t>
      </w:r>
      <w:r w:rsidR="00F51AD9">
        <w:rPr>
          <w:rFonts w:ascii="Times New Roman" w:hAnsi="Times New Roman" w:cs="Times New Roman"/>
          <w:bCs/>
          <w:sz w:val="24"/>
          <w:szCs w:val="24"/>
        </w:rPr>
        <w:t>926,73 z</w:t>
      </w:r>
      <w:r w:rsidR="009D0D6D">
        <w:rPr>
          <w:rFonts w:ascii="Times New Roman" w:hAnsi="Times New Roman" w:cs="Times New Roman"/>
          <w:bCs/>
          <w:sz w:val="24"/>
          <w:szCs w:val="24"/>
        </w:rPr>
        <w:t>ł.</w:t>
      </w:r>
      <w:r w:rsidR="00F51A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0D6D">
        <w:rPr>
          <w:rFonts w:ascii="Times New Roman" w:hAnsi="Times New Roman" w:cs="Times New Roman"/>
          <w:bCs/>
          <w:sz w:val="24"/>
          <w:szCs w:val="24"/>
        </w:rPr>
        <w:t xml:space="preserve">Opłaty za badania okresowe pracowników oraz zwrot za zakup okularów do pracy przy komputerze- </w:t>
      </w:r>
      <w:r w:rsidR="00F51AD9">
        <w:rPr>
          <w:rFonts w:ascii="Times New Roman" w:hAnsi="Times New Roman" w:cs="Times New Roman"/>
          <w:bCs/>
          <w:sz w:val="24"/>
          <w:szCs w:val="24"/>
        </w:rPr>
        <w:t xml:space="preserve">3 738,00 </w:t>
      </w:r>
      <w:r w:rsidR="009D0D6D">
        <w:rPr>
          <w:rFonts w:ascii="Times New Roman" w:hAnsi="Times New Roman" w:cs="Times New Roman"/>
          <w:bCs/>
          <w:sz w:val="24"/>
          <w:szCs w:val="24"/>
        </w:rPr>
        <w:t>zł..</w:t>
      </w:r>
      <w:r w:rsidR="00F51A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3619">
        <w:rPr>
          <w:rFonts w:ascii="Times New Roman" w:hAnsi="Times New Roman" w:cs="Times New Roman"/>
          <w:bCs/>
          <w:sz w:val="24"/>
          <w:szCs w:val="24"/>
        </w:rPr>
        <w:t>Opłata za usługi prawne,</w:t>
      </w:r>
      <w:r w:rsidR="009D0D6D">
        <w:rPr>
          <w:rFonts w:ascii="Times New Roman" w:hAnsi="Times New Roman" w:cs="Times New Roman"/>
          <w:bCs/>
          <w:sz w:val="24"/>
          <w:szCs w:val="24"/>
        </w:rPr>
        <w:t xml:space="preserve"> strony BIP, </w:t>
      </w:r>
      <w:r w:rsidR="00F51AD9">
        <w:rPr>
          <w:rFonts w:ascii="Times New Roman" w:hAnsi="Times New Roman" w:cs="Times New Roman"/>
          <w:bCs/>
          <w:sz w:val="24"/>
          <w:szCs w:val="24"/>
        </w:rPr>
        <w:t xml:space="preserve">prowizje bankowe,  usługi </w:t>
      </w:r>
      <w:r w:rsidR="009D0D6D">
        <w:rPr>
          <w:rFonts w:ascii="Times New Roman" w:hAnsi="Times New Roman" w:cs="Times New Roman"/>
          <w:bCs/>
          <w:sz w:val="24"/>
          <w:szCs w:val="24"/>
        </w:rPr>
        <w:t xml:space="preserve">pocztowe, </w:t>
      </w:r>
      <w:r w:rsidRPr="00A73619">
        <w:rPr>
          <w:rFonts w:ascii="Times New Roman" w:hAnsi="Times New Roman" w:cs="Times New Roman"/>
          <w:bCs/>
          <w:sz w:val="24"/>
          <w:szCs w:val="24"/>
        </w:rPr>
        <w:t xml:space="preserve"> informatyczne, obsługi urządzenia wielofunkcyj</w:t>
      </w:r>
      <w:r w:rsidR="009D0D6D">
        <w:rPr>
          <w:rFonts w:ascii="Times New Roman" w:hAnsi="Times New Roman" w:cs="Times New Roman"/>
          <w:bCs/>
          <w:sz w:val="24"/>
          <w:szCs w:val="24"/>
        </w:rPr>
        <w:t xml:space="preserve">nego(ksero, faks), wywóz śmieci- ogółem kwota </w:t>
      </w:r>
      <w:r w:rsidR="00F51AD9">
        <w:rPr>
          <w:rFonts w:ascii="Times New Roman" w:hAnsi="Times New Roman" w:cs="Times New Roman"/>
          <w:bCs/>
          <w:sz w:val="24"/>
          <w:szCs w:val="24"/>
        </w:rPr>
        <w:t xml:space="preserve">106 983,23 </w:t>
      </w:r>
      <w:r w:rsidR="009D0D6D">
        <w:rPr>
          <w:rFonts w:ascii="Times New Roman" w:hAnsi="Times New Roman" w:cs="Times New Roman"/>
          <w:bCs/>
          <w:sz w:val="24"/>
          <w:szCs w:val="24"/>
        </w:rPr>
        <w:t>zł. U</w:t>
      </w:r>
      <w:r w:rsidRPr="00A73619">
        <w:rPr>
          <w:rFonts w:ascii="Times New Roman" w:hAnsi="Times New Roman" w:cs="Times New Roman"/>
          <w:bCs/>
          <w:sz w:val="24"/>
          <w:szCs w:val="24"/>
        </w:rPr>
        <w:t>bezpieczenia mienia</w:t>
      </w:r>
      <w:r w:rsidR="009D0D6D">
        <w:rPr>
          <w:rFonts w:ascii="Times New Roman" w:hAnsi="Times New Roman" w:cs="Times New Roman"/>
          <w:bCs/>
          <w:sz w:val="24"/>
          <w:szCs w:val="24"/>
        </w:rPr>
        <w:t>-</w:t>
      </w:r>
      <w:r w:rsidR="00F51AD9">
        <w:rPr>
          <w:rFonts w:ascii="Times New Roman" w:hAnsi="Times New Roman" w:cs="Times New Roman"/>
          <w:bCs/>
          <w:sz w:val="24"/>
          <w:szCs w:val="24"/>
        </w:rPr>
        <w:t xml:space="preserve">4 551,121 </w:t>
      </w:r>
      <w:r w:rsidR="009D0D6D">
        <w:rPr>
          <w:rFonts w:ascii="Times New Roman" w:hAnsi="Times New Roman" w:cs="Times New Roman"/>
          <w:bCs/>
          <w:sz w:val="24"/>
          <w:szCs w:val="24"/>
        </w:rPr>
        <w:t>zł.</w:t>
      </w:r>
      <w:r w:rsidRPr="00A73619">
        <w:rPr>
          <w:rFonts w:ascii="Times New Roman" w:hAnsi="Times New Roman" w:cs="Times New Roman"/>
          <w:bCs/>
          <w:sz w:val="24"/>
          <w:szCs w:val="24"/>
        </w:rPr>
        <w:t>. Zapłata za udział pracowników w szkoleniach.</w:t>
      </w:r>
      <w:r w:rsidR="009D0D6D">
        <w:rPr>
          <w:rFonts w:ascii="Times New Roman" w:hAnsi="Times New Roman" w:cs="Times New Roman"/>
          <w:bCs/>
          <w:sz w:val="24"/>
          <w:szCs w:val="24"/>
        </w:rPr>
        <w:t>-</w:t>
      </w:r>
      <w:r w:rsidR="00F51AD9">
        <w:rPr>
          <w:rFonts w:ascii="Times New Roman" w:hAnsi="Times New Roman" w:cs="Times New Roman"/>
          <w:bCs/>
          <w:sz w:val="24"/>
          <w:szCs w:val="24"/>
        </w:rPr>
        <w:t xml:space="preserve">12 897,00 </w:t>
      </w:r>
      <w:r w:rsidR="009D0D6D">
        <w:rPr>
          <w:rFonts w:ascii="Times New Roman" w:hAnsi="Times New Roman" w:cs="Times New Roman"/>
          <w:bCs/>
          <w:sz w:val="24"/>
          <w:szCs w:val="24"/>
        </w:rPr>
        <w:t>zł.</w:t>
      </w:r>
      <w:r w:rsidRPr="00A73619">
        <w:rPr>
          <w:rFonts w:ascii="Times New Roman" w:hAnsi="Times New Roman" w:cs="Times New Roman"/>
          <w:bCs/>
          <w:sz w:val="24"/>
          <w:szCs w:val="24"/>
        </w:rPr>
        <w:t xml:space="preserve"> Zapłata za delegacje pracowników</w:t>
      </w:r>
      <w:r w:rsidR="009D0D6D">
        <w:rPr>
          <w:rFonts w:ascii="Times New Roman" w:hAnsi="Times New Roman" w:cs="Times New Roman"/>
          <w:bCs/>
          <w:sz w:val="24"/>
          <w:szCs w:val="24"/>
        </w:rPr>
        <w:t>-</w:t>
      </w:r>
      <w:r w:rsidR="00F51AD9">
        <w:rPr>
          <w:rFonts w:ascii="Times New Roman" w:hAnsi="Times New Roman" w:cs="Times New Roman"/>
          <w:bCs/>
          <w:sz w:val="24"/>
          <w:szCs w:val="24"/>
        </w:rPr>
        <w:t xml:space="preserve">8 085,92 </w:t>
      </w:r>
      <w:r w:rsidR="009D0D6D">
        <w:rPr>
          <w:rFonts w:ascii="Times New Roman" w:hAnsi="Times New Roman" w:cs="Times New Roman"/>
          <w:bCs/>
          <w:sz w:val="24"/>
          <w:szCs w:val="24"/>
        </w:rPr>
        <w:t>zł</w:t>
      </w:r>
      <w:r w:rsidRPr="00A7361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35386">
        <w:rPr>
          <w:rFonts w:ascii="Times New Roman" w:hAnsi="Times New Roman" w:cs="Times New Roman"/>
          <w:bCs/>
          <w:sz w:val="24"/>
          <w:szCs w:val="24"/>
        </w:rPr>
        <w:t>Przekazanie 75% odpisu</w:t>
      </w:r>
      <w:r w:rsidRPr="00A73619">
        <w:rPr>
          <w:rFonts w:ascii="Times New Roman" w:hAnsi="Times New Roman" w:cs="Times New Roman"/>
          <w:bCs/>
          <w:sz w:val="24"/>
          <w:szCs w:val="24"/>
        </w:rPr>
        <w:t xml:space="preserve"> na Zakładowy Fundusz Świadczeń Socjalnych pracowników , emerytów i rencistów</w:t>
      </w:r>
      <w:r w:rsidR="009D0D6D">
        <w:rPr>
          <w:rFonts w:ascii="Times New Roman" w:hAnsi="Times New Roman" w:cs="Times New Roman"/>
          <w:bCs/>
          <w:sz w:val="24"/>
          <w:szCs w:val="24"/>
        </w:rPr>
        <w:t>-</w:t>
      </w:r>
      <w:r w:rsidR="00F51AD9">
        <w:rPr>
          <w:rFonts w:ascii="Times New Roman" w:hAnsi="Times New Roman" w:cs="Times New Roman"/>
          <w:bCs/>
          <w:sz w:val="24"/>
          <w:szCs w:val="24"/>
        </w:rPr>
        <w:t xml:space="preserve">36 671,43 </w:t>
      </w:r>
      <w:r w:rsidR="009D0D6D">
        <w:rPr>
          <w:rFonts w:ascii="Times New Roman" w:hAnsi="Times New Roman" w:cs="Times New Roman"/>
          <w:bCs/>
          <w:sz w:val="24"/>
          <w:szCs w:val="24"/>
        </w:rPr>
        <w:t xml:space="preserve">zł.. </w:t>
      </w:r>
      <w:r w:rsidR="00F51AD9">
        <w:rPr>
          <w:rFonts w:ascii="Times New Roman" w:hAnsi="Times New Roman" w:cs="Times New Roman"/>
          <w:bCs/>
          <w:sz w:val="24"/>
          <w:szCs w:val="24"/>
        </w:rPr>
        <w:t>Przekazano na PPK kwotę 703,11 zł zadeklarowanych pracowników przystępujących do PPK. Dokonano wpłatę 14 068,08 zł na poczet przeprowadzonego postepowania przed Krajową Izba Odwoławczą przed , która Gmina została zaskarżona po przeprowadzonym postępowaniu przetargu na wyłonienie wykonawcy budowy przedszkola w Dolicach.</w:t>
      </w:r>
    </w:p>
    <w:p w14:paraId="6D1F810A" w14:textId="621D15A2" w:rsidR="00070C7E" w:rsidRDefault="00070C7E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Koszt organizacji w Gminie Dolice prowadzonego przez GUS spisu powszechnego wynosi 5 633,00 zł i są to środki i wydatki zlecone przez GUS.</w:t>
      </w:r>
    </w:p>
    <w:p w14:paraId="6F8E9BAE" w14:textId="15F15530" w:rsidR="00523A44" w:rsidRDefault="00523A44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Zapłata za </w:t>
      </w:r>
      <w:r w:rsidR="00906D61">
        <w:rPr>
          <w:rFonts w:ascii="Times New Roman" w:hAnsi="Times New Roman" w:cs="Times New Roman"/>
          <w:bCs/>
          <w:sz w:val="24"/>
          <w:szCs w:val="24"/>
        </w:rPr>
        <w:t xml:space="preserve">usługi </w:t>
      </w:r>
      <w:r w:rsidR="00070C7E">
        <w:rPr>
          <w:rFonts w:ascii="Times New Roman" w:hAnsi="Times New Roman" w:cs="Times New Roman"/>
          <w:bCs/>
          <w:sz w:val="24"/>
          <w:szCs w:val="24"/>
        </w:rPr>
        <w:t xml:space="preserve">promocyjne </w:t>
      </w:r>
      <w:r w:rsidR="00906D61">
        <w:rPr>
          <w:rFonts w:ascii="Times New Roman" w:hAnsi="Times New Roman" w:cs="Times New Roman"/>
          <w:bCs/>
          <w:sz w:val="24"/>
          <w:szCs w:val="24"/>
        </w:rPr>
        <w:t>gminy Dolice-</w:t>
      </w:r>
      <w:r w:rsidR="00070C7E">
        <w:rPr>
          <w:rFonts w:ascii="Times New Roman" w:hAnsi="Times New Roman" w:cs="Times New Roman"/>
          <w:bCs/>
          <w:sz w:val="24"/>
          <w:szCs w:val="24"/>
        </w:rPr>
        <w:t>15 689,94</w:t>
      </w:r>
      <w:r w:rsidR="00906D61">
        <w:rPr>
          <w:rFonts w:ascii="Times New Roman" w:hAnsi="Times New Roman" w:cs="Times New Roman"/>
          <w:bCs/>
          <w:sz w:val="24"/>
          <w:szCs w:val="24"/>
        </w:rPr>
        <w:t>zł</w:t>
      </w:r>
      <w:r w:rsidR="00070C7E">
        <w:rPr>
          <w:rFonts w:ascii="Times New Roman" w:hAnsi="Times New Roman" w:cs="Times New Roman"/>
          <w:bCs/>
          <w:sz w:val="24"/>
          <w:szCs w:val="24"/>
        </w:rPr>
        <w:t>,</w:t>
      </w:r>
    </w:p>
    <w:p w14:paraId="665DE1A2" w14:textId="344474F8" w:rsidR="00070C7E" w:rsidRPr="00A73619" w:rsidRDefault="00A50DED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Gmina realizuje projekt pod nazwą „Podniesienie kompetencji cyfrowych woj.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Wielkop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I zachodniopomorskiego” i na ten cel wydała środki zewnętrzne(Unii Europejskiej) w kwocie 8 859,75 zł.</w:t>
      </w:r>
    </w:p>
    <w:p w14:paraId="4CF74424" w14:textId="2CE108DC" w:rsidR="0067007F" w:rsidRPr="00A73619" w:rsidRDefault="0067007F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3619">
        <w:rPr>
          <w:rFonts w:ascii="Times New Roman" w:hAnsi="Times New Roman" w:cs="Times New Roman"/>
          <w:bCs/>
          <w:sz w:val="24"/>
          <w:szCs w:val="24"/>
        </w:rPr>
        <w:t>Wypłata wynagrodzenia i pochodnych dla pracowników obsługujących jednostki oświatowe</w:t>
      </w:r>
      <w:r w:rsidR="00906D61">
        <w:rPr>
          <w:rFonts w:ascii="Times New Roman" w:hAnsi="Times New Roman" w:cs="Times New Roman"/>
          <w:bCs/>
          <w:sz w:val="24"/>
          <w:szCs w:val="24"/>
        </w:rPr>
        <w:t>-64</w:t>
      </w:r>
      <w:r w:rsidR="00A30ECB">
        <w:rPr>
          <w:rFonts w:ascii="Times New Roman" w:hAnsi="Times New Roman" w:cs="Times New Roman"/>
          <w:bCs/>
          <w:sz w:val="24"/>
          <w:szCs w:val="24"/>
        </w:rPr>
        <w:t xml:space="preserve"> 675,39 </w:t>
      </w:r>
      <w:r w:rsidR="00906D61">
        <w:rPr>
          <w:rFonts w:ascii="Times New Roman" w:hAnsi="Times New Roman" w:cs="Times New Roman"/>
          <w:bCs/>
          <w:sz w:val="24"/>
          <w:szCs w:val="24"/>
        </w:rPr>
        <w:t>zł. Opłaty telekomunikacyjne</w:t>
      </w:r>
      <w:r w:rsidR="00A30ECB">
        <w:rPr>
          <w:rFonts w:ascii="Times New Roman" w:hAnsi="Times New Roman" w:cs="Times New Roman"/>
          <w:bCs/>
          <w:sz w:val="24"/>
          <w:szCs w:val="24"/>
        </w:rPr>
        <w:t xml:space="preserve">, podpis kwalifikacyjny(odnowienie), dostęp do programu Lex, </w:t>
      </w:r>
      <w:r w:rsidR="00906D61">
        <w:rPr>
          <w:rFonts w:ascii="Times New Roman" w:hAnsi="Times New Roman" w:cs="Times New Roman"/>
          <w:bCs/>
          <w:sz w:val="24"/>
          <w:szCs w:val="24"/>
        </w:rPr>
        <w:t xml:space="preserve">  odpis na ZFŚS</w:t>
      </w:r>
      <w:r w:rsidR="00A30ECB">
        <w:rPr>
          <w:rFonts w:ascii="Times New Roman" w:hAnsi="Times New Roman" w:cs="Times New Roman"/>
          <w:bCs/>
          <w:sz w:val="24"/>
          <w:szCs w:val="24"/>
        </w:rPr>
        <w:t xml:space="preserve"> oraz szkolenie pracowników ogółem kwota </w:t>
      </w:r>
      <w:r w:rsidR="00906D61">
        <w:rPr>
          <w:rFonts w:ascii="Times New Roman" w:hAnsi="Times New Roman" w:cs="Times New Roman"/>
          <w:bCs/>
          <w:sz w:val="24"/>
          <w:szCs w:val="24"/>
        </w:rPr>
        <w:t>-</w:t>
      </w:r>
      <w:r w:rsidR="00A30ECB">
        <w:rPr>
          <w:rFonts w:ascii="Times New Roman" w:hAnsi="Times New Roman" w:cs="Times New Roman"/>
          <w:bCs/>
          <w:sz w:val="24"/>
          <w:szCs w:val="24"/>
        </w:rPr>
        <w:t xml:space="preserve">4 029,86 </w:t>
      </w:r>
      <w:r w:rsidR="00906D61">
        <w:rPr>
          <w:rFonts w:ascii="Times New Roman" w:hAnsi="Times New Roman" w:cs="Times New Roman"/>
          <w:bCs/>
          <w:sz w:val="24"/>
          <w:szCs w:val="24"/>
        </w:rPr>
        <w:t>zł.</w:t>
      </w:r>
    </w:p>
    <w:p w14:paraId="44FE0281" w14:textId="33970150" w:rsidR="0067007F" w:rsidRPr="00A73619" w:rsidRDefault="0067007F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3619">
        <w:rPr>
          <w:rFonts w:ascii="Times New Roman" w:hAnsi="Times New Roman" w:cs="Times New Roman"/>
          <w:bCs/>
          <w:sz w:val="24"/>
          <w:szCs w:val="24"/>
        </w:rPr>
        <w:tab/>
        <w:t>Wypłata ryczałtu miesięcznego dla sołtysów</w:t>
      </w:r>
      <w:r w:rsidR="000B710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51556">
        <w:rPr>
          <w:rFonts w:ascii="Times New Roman" w:hAnsi="Times New Roman" w:cs="Times New Roman"/>
          <w:bCs/>
          <w:sz w:val="24"/>
          <w:szCs w:val="24"/>
        </w:rPr>
        <w:t xml:space="preserve">45 150,00 </w:t>
      </w:r>
      <w:r w:rsidR="000B7103">
        <w:rPr>
          <w:rFonts w:ascii="Times New Roman" w:hAnsi="Times New Roman" w:cs="Times New Roman"/>
          <w:bCs/>
          <w:sz w:val="24"/>
          <w:szCs w:val="24"/>
        </w:rPr>
        <w:t xml:space="preserve">zł,  .Zakup materiałów i usług- </w:t>
      </w:r>
      <w:r w:rsidR="00351556">
        <w:rPr>
          <w:rFonts w:ascii="Times New Roman" w:hAnsi="Times New Roman" w:cs="Times New Roman"/>
          <w:bCs/>
          <w:sz w:val="24"/>
          <w:szCs w:val="24"/>
        </w:rPr>
        <w:t>4 896,09 z</w:t>
      </w:r>
      <w:r w:rsidR="000B7103">
        <w:rPr>
          <w:rFonts w:ascii="Times New Roman" w:hAnsi="Times New Roman" w:cs="Times New Roman"/>
          <w:bCs/>
          <w:sz w:val="24"/>
          <w:szCs w:val="24"/>
        </w:rPr>
        <w:t>ł. Wpłata składki członkowskiej do Stowarzyszeń SIEJA oraz WIR- kwota 2</w:t>
      </w:r>
      <w:r w:rsidR="00351556">
        <w:rPr>
          <w:rFonts w:ascii="Times New Roman" w:hAnsi="Times New Roman" w:cs="Times New Roman"/>
          <w:bCs/>
          <w:sz w:val="24"/>
          <w:szCs w:val="24"/>
        </w:rPr>
        <w:t xml:space="preserve"> 7</w:t>
      </w:r>
      <w:r w:rsidR="000B7103">
        <w:rPr>
          <w:rFonts w:ascii="Times New Roman" w:hAnsi="Times New Roman" w:cs="Times New Roman"/>
          <w:bCs/>
          <w:sz w:val="24"/>
          <w:szCs w:val="24"/>
        </w:rPr>
        <w:t xml:space="preserve">00,00zł. Wpłaty opłat komorniczych dotyczących dochodzenia należności- </w:t>
      </w:r>
      <w:r w:rsidR="00351556">
        <w:rPr>
          <w:rFonts w:ascii="Times New Roman" w:hAnsi="Times New Roman" w:cs="Times New Roman"/>
          <w:bCs/>
          <w:sz w:val="24"/>
          <w:szCs w:val="24"/>
        </w:rPr>
        <w:t xml:space="preserve">9 262,29 </w:t>
      </w:r>
      <w:r w:rsidR="000B7103">
        <w:rPr>
          <w:rFonts w:ascii="Times New Roman" w:hAnsi="Times New Roman" w:cs="Times New Roman"/>
          <w:bCs/>
          <w:sz w:val="24"/>
          <w:szCs w:val="24"/>
        </w:rPr>
        <w:t>zł.</w:t>
      </w:r>
    </w:p>
    <w:p w14:paraId="5FB2D824" w14:textId="0CCCE628" w:rsidR="0067007F" w:rsidRPr="00A73619" w:rsidRDefault="0067007F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3619">
        <w:rPr>
          <w:rFonts w:ascii="Times New Roman" w:hAnsi="Times New Roman" w:cs="Times New Roman"/>
          <w:bCs/>
          <w:sz w:val="24"/>
          <w:szCs w:val="24"/>
        </w:rPr>
        <w:t xml:space="preserve">Dział 751- </w:t>
      </w:r>
      <w:r w:rsidRPr="00A73619">
        <w:rPr>
          <w:rFonts w:ascii="Times New Roman" w:hAnsi="Times New Roman" w:cs="Times New Roman"/>
          <w:b/>
          <w:bCs/>
          <w:sz w:val="24"/>
          <w:szCs w:val="24"/>
        </w:rPr>
        <w:t xml:space="preserve">URZĘDY NACZELNYCH ORGANÓW WŁADZY PAŃSTWOWEJ, KONTROLI I OCHRONY PRAWA ORAZ SĄDOWNICTWA- </w:t>
      </w:r>
      <w:r w:rsidRPr="00A73619">
        <w:rPr>
          <w:rFonts w:ascii="Times New Roman" w:hAnsi="Times New Roman" w:cs="Times New Roman"/>
          <w:bCs/>
          <w:sz w:val="24"/>
          <w:szCs w:val="24"/>
        </w:rPr>
        <w:t xml:space="preserve">wynagrodzenie za zadanie zlecone-uzupełnienia na bieżąco ewidencji ludności </w:t>
      </w:r>
      <w:r w:rsidR="007D793E">
        <w:rPr>
          <w:rFonts w:ascii="Times New Roman" w:hAnsi="Times New Roman" w:cs="Times New Roman"/>
          <w:bCs/>
          <w:sz w:val="24"/>
          <w:szCs w:val="24"/>
        </w:rPr>
        <w:t>-780,00zł</w:t>
      </w:r>
      <w:r w:rsidR="00CF4ED6">
        <w:rPr>
          <w:rFonts w:ascii="Times New Roman" w:hAnsi="Times New Roman" w:cs="Times New Roman"/>
          <w:bCs/>
          <w:sz w:val="24"/>
          <w:szCs w:val="24"/>
        </w:rPr>
        <w:t>.</w:t>
      </w:r>
      <w:r w:rsidR="00B97A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B1ACFA4" w14:textId="1AFCA7E8" w:rsidR="00D77976" w:rsidRDefault="0067007F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3619">
        <w:rPr>
          <w:rFonts w:ascii="Times New Roman" w:hAnsi="Times New Roman" w:cs="Times New Roman"/>
          <w:bCs/>
          <w:sz w:val="24"/>
          <w:szCs w:val="24"/>
        </w:rPr>
        <w:t>Dział 754-</w:t>
      </w:r>
      <w:r w:rsidRPr="00A73619">
        <w:rPr>
          <w:rFonts w:ascii="Times New Roman" w:hAnsi="Times New Roman" w:cs="Times New Roman"/>
          <w:b/>
          <w:bCs/>
          <w:sz w:val="24"/>
          <w:szCs w:val="24"/>
        </w:rPr>
        <w:t xml:space="preserve"> BEZPIECZEŃSTWO PUBLICZNE I OCHRONA PRZECIWPOŻAROWA- </w:t>
      </w:r>
      <w:r w:rsidRPr="003145AB">
        <w:rPr>
          <w:rFonts w:ascii="Times New Roman" w:hAnsi="Times New Roman" w:cs="Times New Roman"/>
          <w:bCs/>
          <w:sz w:val="24"/>
          <w:szCs w:val="24"/>
        </w:rPr>
        <w:t>Zapłata za media w lokalu użytkowanym przez Policję(Gmina wystawia fakturę VAT na refundację środków</w:t>
      </w:r>
      <w:r w:rsidR="003145AB" w:rsidRPr="003145AB">
        <w:rPr>
          <w:rFonts w:ascii="Times New Roman" w:hAnsi="Times New Roman" w:cs="Times New Roman"/>
          <w:bCs/>
          <w:sz w:val="24"/>
          <w:szCs w:val="24"/>
        </w:rPr>
        <w:t>) w kwocie</w:t>
      </w:r>
      <w:r w:rsidR="00CF4ED6">
        <w:rPr>
          <w:rFonts w:ascii="Times New Roman" w:hAnsi="Times New Roman" w:cs="Times New Roman"/>
          <w:bCs/>
          <w:sz w:val="24"/>
          <w:szCs w:val="24"/>
        </w:rPr>
        <w:t xml:space="preserve">6 528,33 </w:t>
      </w:r>
      <w:r w:rsidR="003145AB" w:rsidRPr="003145AB">
        <w:rPr>
          <w:rFonts w:ascii="Times New Roman" w:hAnsi="Times New Roman" w:cs="Times New Roman"/>
          <w:bCs/>
          <w:sz w:val="24"/>
          <w:szCs w:val="24"/>
        </w:rPr>
        <w:t>zł.</w:t>
      </w:r>
      <w:r w:rsidR="00FA388C" w:rsidRPr="003145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E9CBC5D" w14:textId="77777777" w:rsidR="00D77976" w:rsidRDefault="00D77976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Koszty funkcjonowania OSP Dolice i OSP Kolin z tego:</w:t>
      </w:r>
    </w:p>
    <w:p w14:paraId="5DF32A4E" w14:textId="488A77A9" w:rsidR="00D77976" w:rsidRDefault="00D77976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OSP Dolice-wypłata za udział w akcjach bojowych-</w:t>
      </w:r>
      <w:r w:rsidR="00044FD9">
        <w:rPr>
          <w:rFonts w:ascii="Times New Roman" w:hAnsi="Times New Roman" w:cs="Times New Roman"/>
          <w:bCs/>
          <w:sz w:val="24"/>
          <w:szCs w:val="24"/>
        </w:rPr>
        <w:t>2 148,57</w:t>
      </w:r>
      <w:r>
        <w:rPr>
          <w:rFonts w:ascii="Times New Roman" w:hAnsi="Times New Roman" w:cs="Times New Roman"/>
          <w:bCs/>
          <w:sz w:val="24"/>
          <w:szCs w:val="24"/>
        </w:rPr>
        <w:t>zł , pozostałe koszty: zakup energii</w:t>
      </w:r>
      <w:r w:rsidR="00044FD9">
        <w:rPr>
          <w:rFonts w:ascii="Times New Roman" w:hAnsi="Times New Roman" w:cs="Times New Roman"/>
          <w:bCs/>
          <w:sz w:val="24"/>
          <w:szCs w:val="24"/>
        </w:rPr>
        <w:t>, gazu, wody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044FD9">
        <w:rPr>
          <w:rFonts w:ascii="Times New Roman" w:hAnsi="Times New Roman" w:cs="Times New Roman"/>
          <w:bCs/>
          <w:sz w:val="24"/>
          <w:szCs w:val="24"/>
        </w:rPr>
        <w:t xml:space="preserve"> zakup czasopism, badania okresowe,</w:t>
      </w:r>
      <w:r>
        <w:rPr>
          <w:rFonts w:ascii="Times New Roman" w:hAnsi="Times New Roman" w:cs="Times New Roman"/>
          <w:bCs/>
          <w:sz w:val="24"/>
          <w:szCs w:val="24"/>
        </w:rPr>
        <w:t xml:space="preserve"> wywóz śmieci, badania okresowe, serwisy sprzętu- kwota </w:t>
      </w:r>
      <w:r w:rsidR="00044FD9">
        <w:rPr>
          <w:rFonts w:ascii="Times New Roman" w:hAnsi="Times New Roman" w:cs="Times New Roman"/>
          <w:bCs/>
          <w:sz w:val="24"/>
          <w:szCs w:val="24"/>
        </w:rPr>
        <w:t xml:space="preserve">21 916,40 </w:t>
      </w:r>
      <w:r>
        <w:rPr>
          <w:rFonts w:ascii="Times New Roman" w:hAnsi="Times New Roman" w:cs="Times New Roman"/>
          <w:bCs/>
          <w:sz w:val="24"/>
          <w:szCs w:val="24"/>
        </w:rPr>
        <w:t>zł,</w:t>
      </w:r>
    </w:p>
    <w:p w14:paraId="54AAC92D" w14:textId="198A479D" w:rsidR="00D77976" w:rsidRDefault="00D77976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OSP Kolin- wypłata za udział w akcjach bojowych- </w:t>
      </w:r>
      <w:r w:rsidR="00492880">
        <w:rPr>
          <w:rFonts w:ascii="Times New Roman" w:hAnsi="Times New Roman" w:cs="Times New Roman"/>
          <w:bCs/>
          <w:sz w:val="24"/>
          <w:szCs w:val="24"/>
        </w:rPr>
        <w:t xml:space="preserve">1 163,13 </w:t>
      </w:r>
      <w:r>
        <w:rPr>
          <w:rFonts w:ascii="Times New Roman" w:hAnsi="Times New Roman" w:cs="Times New Roman"/>
          <w:bCs/>
          <w:sz w:val="24"/>
          <w:szCs w:val="24"/>
        </w:rPr>
        <w:t xml:space="preserve">zł ,pozostałe koszty </w:t>
      </w:r>
      <w:r w:rsidR="00492880">
        <w:rPr>
          <w:rFonts w:ascii="Times New Roman" w:hAnsi="Times New Roman" w:cs="Times New Roman"/>
          <w:bCs/>
          <w:sz w:val="24"/>
          <w:szCs w:val="24"/>
        </w:rPr>
        <w:t xml:space="preserve">17 953,56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8177CA">
        <w:rPr>
          <w:rFonts w:ascii="Times New Roman" w:hAnsi="Times New Roman" w:cs="Times New Roman"/>
          <w:bCs/>
          <w:sz w:val="24"/>
          <w:szCs w:val="24"/>
        </w:rPr>
        <w:t>ł</w:t>
      </w:r>
    </w:p>
    <w:p w14:paraId="36F4B132" w14:textId="478F0D39" w:rsidR="0067007F" w:rsidRDefault="00D77976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Wydatki wspólne</w:t>
      </w:r>
      <w:r w:rsidR="0049288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-zakup </w:t>
      </w:r>
      <w:r w:rsidR="00492880">
        <w:rPr>
          <w:rFonts w:ascii="Times New Roman" w:hAnsi="Times New Roman" w:cs="Times New Roman"/>
          <w:bCs/>
          <w:sz w:val="24"/>
          <w:szCs w:val="24"/>
        </w:rPr>
        <w:t xml:space="preserve">czasopisma 118,08 </w:t>
      </w:r>
      <w:r>
        <w:rPr>
          <w:rFonts w:ascii="Times New Roman" w:hAnsi="Times New Roman" w:cs="Times New Roman"/>
          <w:bCs/>
          <w:sz w:val="24"/>
          <w:szCs w:val="24"/>
        </w:rPr>
        <w:t>zł, wynagrodzenia kierowców wraz pochodnymi ZUS-</w:t>
      </w:r>
      <w:r w:rsidR="00492880">
        <w:rPr>
          <w:rFonts w:ascii="Times New Roman" w:hAnsi="Times New Roman" w:cs="Times New Roman"/>
          <w:bCs/>
          <w:sz w:val="24"/>
          <w:szCs w:val="24"/>
        </w:rPr>
        <w:t xml:space="preserve">39 851,64 </w:t>
      </w:r>
      <w:r>
        <w:rPr>
          <w:rFonts w:ascii="Times New Roman" w:hAnsi="Times New Roman" w:cs="Times New Roman"/>
          <w:bCs/>
          <w:sz w:val="24"/>
          <w:szCs w:val="24"/>
        </w:rPr>
        <w:t>zł, odpisy na ZFŚS kierowców -</w:t>
      </w:r>
      <w:r w:rsidR="00492880">
        <w:rPr>
          <w:rFonts w:ascii="Times New Roman" w:hAnsi="Times New Roman" w:cs="Times New Roman"/>
          <w:bCs/>
          <w:sz w:val="24"/>
          <w:szCs w:val="24"/>
        </w:rPr>
        <w:t xml:space="preserve">1 337,10 </w:t>
      </w:r>
      <w:r>
        <w:rPr>
          <w:rFonts w:ascii="Times New Roman" w:hAnsi="Times New Roman" w:cs="Times New Roman"/>
          <w:bCs/>
          <w:sz w:val="24"/>
          <w:szCs w:val="24"/>
        </w:rPr>
        <w:t>zł.</w:t>
      </w:r>
      <w:r w:rsidR="0049288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Polisa ubezpieczenia strażaków w wariantach 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II oraz ubezpieczenia samochodów-</w:t>
      </w:r>
      <w:r w:rsidR="00492880">
        <w:rPr>
          <w:rFonts w:ascii="Times New Roman" w:hAnsi="Times New Roman" w:cs="Times New Roman"/>
          <w:bCs/>
          <w:sz w:val="24"/>
          <w:szCs w:val="24"/>
        </w:rPr>
        <w:t xml:space="preserve">7 079,04  </w:t>
      </w:r>
      <w:r>
        <w:rPr>
          <w:rFonts w:ascii="Times New Roman" w:hAnsi="Times New Roman" w:cs="Times New Roman"/>
          <w:bCs/>
          <w:sz w:val="24"/>
          <w:szCs w:val="24"/>
        </w:rPr>
        <w:t>zł.</w:t>
      </w:r>
      <w:r w:rsidR="00FA3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07F" w:rsidRPr="00A736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FB2137" w14:textId="4FC0EAFB" w:rsidR="00492880" w:rsidRDefault="00492880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Udzielono dotacji dla OSP Dolice na zakup wyposażenia samochodu strażackiego jak i strażaków(ubrań) w kwocie 19 490,00 zł.</w:t>
      </w:r>
    </w:p>
    <w:p w14:paraId="4E30D85E" w14:textId="5D41DD66" w:rsidR="0067007F" w:rsidRPr="00036A1C" w:rsidRDefault="0067007F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6A1C">
        <w:rPr>
          <w:rFonts w:ascii="Times New Roman" w:hAnsi="Times New Roman" w:cs="Times New Roman"/>
          <w:bCs/>
          <w:sz w:val="24"/>
          <w:szCs w:val="24"/>
        </w:rPr>
        <w:t>Dział 757-</w:t>
      </w:r>
      <w:r w:rsidRPr="00036A1C">
        <w:rPr>
          <w:rFonts w:ascii="Times New Roman" w:hAnsi="Times New Roman" w:cs="Times New Roman"/>
          <w:b/>
          <w:bCs/>
          <w:sz w:val="24"/>
          <w:szCs w:val="24"/>
        </w:rPr>
        <w:t xml:space="preserve"> OBSŁUGA DŁUGU PUBLICZNEGO-</w:t>
      </w:r>
      <w:r w:rsidRPr="00036A1C">
        <w:rPr>
          <w:rFonts w:ascii="Times New Roman" w:hAnsi="Times New Roman" w:cs="Times New Roman"/>
          <w:bCs/>
          <w:sz w:val="24"/>
          <w:szCs w:val="24"/>
        </w:rPr>
        <w:t xml:space="preserve"> zapłata odsetek od pożyczki w WFOŚ i GW z roku 2014 i 2015 oraz odsetek od obligacji komunalnych z roku 2011i 2013 r.</w:t>
      </w:r>
      <w:r w:rsidR="00F55F82">
        <w:rPr>
          <w:rFonts w:ascii="Times New Roman" w:hAnsi="Times New Roman" w:cs="Times New Roman"/>
          <w:bCs/>
          <w:sz w:val="24"/>
          <w:szCs w:val="24"/>
        </w:rPr>
        <w:t xml:space="preserve"> i 2019</w:t>
      </w:r>
      <w:r w:rsidR="00E87C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5F82">
        <w:rPr>
          <w:rFonts w:ascii="Times New Roman" w:hAnsi="Times New Roman" w:cs="Times New Roman"/>
          <w:bCs/>
          <w:sz w:val="24"/>
          <w:szCs w:val="24"/>
        </w:rPr>
        <w:t>w kwocie</w:t>
      </w:r>
      <w:r w:rsidR="005977AF">
        <w:rPr>
          <w:rFonts w:ascii="Times New Roman" w:hAnsi="Times New Roman" w:cs="Times New Roman"/>
          <w:bCs/>
          <w:sz w:val="24"/>
          <w:szCs w:val="24"/>
        </w:rPr>
        <w:t xml:space="preserve"> 40 561,73</w:t>
      </w:r>
      <w:r w:rsidR="00F55F82">
        <w:rPr>
          <w:rFonts w:ascii="Times New Roman" w:hAnsi="Times New Roman" w:cs="Times New Roman"/>
          <w:bCs/>
          <w:sz w:val="24"/>
          <w:szCs w:val="24"/>
        </w:rPr>
        <w:t>. W 202</w:t>
      </w:r>
      <w:r w:rsidR="005977AF">
        <w:rPr>
          <w:rFonts w:ascii="Times New Roman" w:hAnsi="Times New Roman" w:cs="Times New Roman"/>
          <w:bCs/>
          <w:sz w:val="24"/>
          <w:szCs w:val="24"/>
        </w:rPr>
        <w:t>1</w:t>
      </w:r>
      <w:r w:rsidR="00F55F82">
        <w:rPr>
          <w:rFonts w:ascii="Times New Roman" w:hAnsi="Times New Roman" w:cs="Times New Roman"/>
          <w:bCs/>
          <w:sz w:val="24"/>
          <w:szCs w:val="24"/>
        </w:rPr>
        <w:t xml:space="preserve"> roku Gmina ze względu na posiadana emisje obligacji </w:t>
      </w:r>
      <w:r w:rsidR="00E20C41">
        <w:rPr>
          <w:rFonts w:ascii="Times New Roman" w:hAnsi="Times New Roman" w:cs="Times New Roman"/>
          <w:bCs/>
          <w:sz w:val="24"/>
          <w:szCs w:val="24"/>
        </w:rPr>
        <w:t>jest</w:t>
      </w:r>
      <w:r w:rsidR="00F55F82">
        <w:rPr>
          <w:rFonts w:ascii="Times New Roman" w:hAnsi="Times New Roman" w:cs="Times New Roman"/>
          <w:bCs/>
          <w:sz w:val="24"/>
          <w:szCs w:val="24"/>
        </w:rPr>
        <w:t xml:space="preserve"> zobowiązan</w:t>
      </w:r>
      <w:r w:rsidR="00E20C41">
        <w:rPr>
          <w:rFonts w:ascii="Times New Roman" w:hAnsi="Times New Roman" w:cs="Times New Roman"/>
          <w:bCs/>
          <w:sz w:val="24"/>
          <w:szCs w:val="24"/>
        </w:rPr>
        <w:t xml:space="preserve">a wznowić </w:t>
      </w:r>
      <w:r w:rsidR="00F55F82">
        <w:rPr>
          <w:rFonts w:ascii="Times New Roman" w:hAnsi="Times New Roman" w:cs="Times New Roman"/>
          <w:bCs/>
          <w:sz w:val="24"/>
          <w:szCs w:val="24"/>
        </w:rPr>
        <w:t xml:space="preserve"> kod LEI za który należało uiścić opłatę w kwocie </w:t>
      </w:r>
      <w:r w:rsidR="005977AF">
        <w:rPr>
          <w:rFonts w:ascii="Times New Roman" w:hAnsi="Times New Roman" w:cs="Times New Roman"/>
          <w:bCs/>
          <w:sz w:val="24"/>
          <w:szCs w:val="24"/>
        </w:rPr>
        <w:t xml:space="preserve">321,03 </w:t>
      </w:r>
      <w:r w:rsidR="00F55F82">
        <w:rPr>
          <w:rFonts w:ascii="Times New Roman" w:hAnsi="Times New Roman" w:cs="Times New Roman"/>
          <w:bCs/>
          <w:sz w:val="24"/>
          <w:szCs w:val="24"/>
        </w:rPr>
        <w:t>zł.</w:t>
      </w:r>
    </w:p>
    <w:p w14:paraId="42E973AD" w14:textId="3D2008D7" w:rsidR="0067007F" w:rsidRPr="00036A1C" w:rsidRDefault="0067007F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6A1C">
        <w:rPr>
          <w:rFonts w:ascii="Times New Roman" w:hAnsi="Times New Roman" w:cs="Times New Roman"/>
          <w:bCs/>
          <w:sz w:val="24"/>
          <w:szCs w:val="24"/>
        </w:rPr>
        <w:t>Dział 758-</w:t>
      </w:r>
      <w:r w:rsidRPr="00036A1C">
        <w:rPr>
          <w:rFonts w:ascii="Times New Roman" w:hAnsi="Times New Roman" w:cs="Times New Roman"/>
          <w:b/>
          <w:bCs/>
          <w:sz w:val="24"/>
          <w:szCs w:val="24"/>
        </w:rPr>
        <w:t xml:space="preserve"> RÓŻNE ROZLICZENIA-</w:t>
      </w:r>
      <w:r w:rsidRPr="00036A1C">
        <w:rPr>
          <w:rFonts w:ascii="Times New Roman" w:hAnsi="Times New Roman" w:cs="Times New Roman"/>
          <w:bCs/>
          <w:sz w:val="24"/>
          <w:szCs w:val="24"/>
        </w:rPr>
        <w:t xml:space="preserve"> rezerwy: ogólna-</w:t>
      </w:r>
      <w:r w:rsidR="00D57E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0C41">
        <w:rPr>
          <w:rFonts w:ascii="Times New Roman" w:hAnsi="Times New Roman" w:cs="Times New Roman"/>
          <w:bCs/>
          <w:sz w:val="24"/>
          <w:szCs w:val="24"/>
        </w:rPr>
        <w:t>182 807</w:t>
      </w:r>
      <w:r w:rsidR="00D57E81">
        <w:rPr>
          <w:rFonts w:ascii="Times New Roman" w:hAnsi="Times New Roman" w:cs="Times New Roman"/>
          <w:bCs/>
          <w:sz w:val="24"/>
          <w:szCs w:val="24"/>
        </w:rPr>
        <w:t>,00zł</w:t>
      </w:r>
      <w:r w:rsidRPr="00C116CB">
        <w:rPr>
          <w:rFonts w:ascii="Times New Roman" w:hAnsi="Times New Roman" w:cs="Times New Roman"/>
          <w:bCs/>
          <w:sz w:val="24"/>
          <w:szCs w:val="24"/>
        </w:rPr>
        <w:t>.zł i celowe</w:t>
      </w:r>
      <w:r w:rsidR="00E20C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16CB">
        <w:rPr>
          <w:rFonts w:ascii="Times New Roman" w:hAnsi="Times New Roman" w:cs="Times New Roman"/>
          <w:bCs/>
          <w:sz w:val="24"/>
          <w:szCs w:val="24"/>
        </w:rPr>
        <w:t xml:space="preserve">-zarządzanie kryzysowe </w:t>
      </w:r>
      <w:r w:rsidR="00D57E81">
        <w:rPr>
          <w:rFonts w:ascii="Times New Roman" w:hAnsi="Times New Roman" w:cs="Times New Roman"/>
          <w:bCs/>
          <w:sz w:val="24"/>
          <w:szCs w:val="24"/>
        </w:rPr>
        <w:t>-</w:t>
      </w:r>
      <w:r w:rsidR="00E20C41">
        <w:rPr>
          <w:rFonts w:ascii="Times New Roman" w:hAnsi="Times New Roman" w:cs="Times New Roman"/>
          <w:bCs/>
          <w:sz w:val="24"/>
          <w:szCs w:val="24"/>
        </w:rPr>
        <w:t>128 103,00</w:t>
      </w:r>
      <w:r w:rsidRPr="00C116CB">
        <w:rPr>
          <w:rFonts w:ascii="Times New Roman" w:hAnsi="Times New Roman" w:cs="Times New Roman"/>
          <w:bCs/>
          <w:sz w:val="24"/>
          <w:szCs w:val="24"/>
        </w:rPr>
        <w:t>zł</w:t>
      </w:r>
      <w:r w:rsidRPr="00036A1C">
        <w:rPr>
          <w:rFonts w:ascii="Times New Roman" w:hAnsi="Times New Roman" w:cs="Times New Roman"/>
          <w:bCs/>
          <w:sz w:val="24"/>
          <w:szCs w:val="24"/>
        </w:rPr>
        <w:t xml:space="preserve"> , rezerwa na z</w:t>
      </w:r>
      <w:r w:rsidR="00D57E81">
        <w:rPr>
          <w:rFonts w:ascii="Times New Roman" w:hAnsi="Times New Roman" w:cs="Times New Roman"/>
          <w:bCs/>
          <w:sz w:val="24"/>
          <w:szCs w:val="24"/>
        </w:rPr>
        <w:t xml:space="preserve">adania inwestycyjne – </w:t>
      </w:r>
      <w:r w:rsidR="00E20C41">
        <w:rPr>
          <w:rFonts w:ascii="Times New Roman" w:hAnsi="Times New Roman" w:cs="Times New Roman"/>
          <w:bCs/>
          <w:sz w:val="24"/>
          <w:szCs w:val="24"/>
        </w:rPr>
        <w:t>900 000</w:t>
      </w:r>
      <w:r w:rsidR="00D57E81">
        <w:rPr>
          <w:rFonts w:ascii="Times New Roman" w:hAnsi="Times New Roman" w:cs="Times New Roman"/>
          <w:bCs/>
          <w:sz w:val="24"/>
          <w:szCs w:val="24"/>
        </w:rPr>
        <w:t>,00zł</w:t>
      </w:r>
      <w:r w:rsidRPr="00036A1C">
        <w:rPr>
          <w:rFonts w:ascii="Times New Roman" w:hAnsi="Times New Roman" w:cs="Times New Roman"/>
          <w:bCs/>
          <w:sz w:val="24"/>
          <w:szCs w:val="24"/>
        </w:rPr>
        <w:t xml:space="preserve">zł.razem– </w:t>
      </w:r>
      <w:r w:rsidR="00E20C41">
        <w:rPr>
          <w:rFonts w:ascii="Times New Roman" w:hAnsi="Times New Roman" w:cs="Times New Roman"/>
          <w:bCs/>
          <w:sz w:val="24"/>
          <w:szCs w:val="24"/>
        </w:rPr>
        <w:t>1 210 910</w:t>
      </w:r>
      <w:r w:rsidR="00D57E81">
        <w:rPr>
          <w:rFonts w:ascii="Times New Roman" w:hAnsi="Times New Roman" w:cs="Times New Roman"/>
          <w:bCs/>
          <w:sz w:val="24"/>
          <w:szCs w:val="24"/>
        </w:rPr>
        <w:t>,00zł</w:t>
      </w:r>
      <w:r w:rsidR="00E20C41">
        <w:rPr>
          <w:rFonts w:ascii="Times New Roman" w:hAnsi="Times New Roman" w:cs="Times New Roman"/>
          <w:bCs/>
          <w:sz w:val="24"/>
          <w:szCs w:val="24"/>
        </w:rPr>
        <w:t>.</w:t>
      </w:r>
      <w:r w:rsidR="00D57E8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1079269" w14:textId="76F7669B" w:rsidR="0034166F" w:rsidRDefault="0067007F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6A1C">
        <w:rPr>
          <w:rFonts w:ascii="Times New Roman" w:hAnsi="Times New Roman" w:cs="Times New Roman"/>
          <w:bCs/>
          <w:sz w:val="24"/>
          <w:szCs w:val="24"/>
        </w:rPr>
        <w:t>Dział 801-</w:t>
      </w:r>
      <w:r w:rsidRPr="00036A1C">
        <w:rPr>
          <w:rFonts w:ascii="Times New Roman" w:hAnsi="Times New Roman" w:cs="Times New Roman"/>
          <w:b/>
          <w:bCs/>
          <w:sz w:val="24"/>
          <w:szCs w:val="24"/>
        </w:rPr>
        <w:t xml:space="preserve"> OŚWIATA I WYCHOWANIE-</w:t>
      </w:r>
      <w:r w:rsidRPr="00036A1C">
        <w:rPr>
          <w:rFonts w:ascii="Times New Roman" w:hAnsi="Times New Roman" w:cs="Times New Roman"/>
          <w:bCs/>
          <w:sz w:val="24"/>
          <w:szCs w:val="24"/>
        </w:rPr>
        <w:t>Wynagrodzenie, dodatki wiejskie i mieszkaniowe oraz pochodne od wynagrodzeń nauczycieli zatrudnionych w Szkołach Podstawowych: SP Dolice, SP Dobropole, SP Sądów, SP Rzeplino</w:t>
      </w:r>
      <w:r w:rsidR="00B01A4A">
        <w:rPr>
          <w:rFonts w:ascii="Times New Roman" w:hAnsi="Times New Roman" w:cs="Times New Roman"/>
          <w:bCs/>
          <w:sz w:val="24"/>
          <w:szCs w:val="24"/>
        </w:rPr>
        <w:t xml:space="preserve"> wyniosło -</w:t>
      </w:r>
      <w:r w:rsidR="009441C8">
        <w:rPr>
          <w:rFonts w:ascii="Times New Roman" w:hAnsi="Times New Roman" w:cs="Times New Roman"/>
          <w:bCs/>
          <w:sz w:val="24"/>
          <w:szCs w:val="24"/>
        </w:rPr>
        <w:t xml:space="preserve">3 405 888,84 </w:t>
      </w:r>
      <w:r w:rsidR="00B01A4A">
        <w:rPr>
          <w:rFonts w:ascii="Times New Roman" w:hAnsi="Times New Roman" w:cs="Times New Roman"/>
          <w:bCs/>
          <w:sz w:val="24"/>
          <w:szCs w:val="24"/>
        </w:rPr>
        <w:t>zł</w:t>
      </w:r>
      <w:r w:rsidR="009441C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01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41C8">
        <w:rPr>
          <w:rFonts w:ascii="Times New Roman" w:hAnsi="Times New Roman" w:cs="Times New Roman"/>
          <w:bCs/>
          <w:sz w:val="24"/>
          <w:szCs w:val="24"/>
        </w:rPr>
        <w:t>S</w:t>
      </w:r>
      <w:r w:rsidR="00B01A4A">
        <w:rPr>
          <w:rFonts w:ascii="Times New Roman" w:hAnsi="Times New Roman" w:cs="Times New Roman"/>
          <w:bCs/>
          <w:sz w:val="24"/>
          <w:szCs w:val="24"/>
        </w:rPr>
        <w:t>zkoły wypłaciły stypendia w k</w:t>
      </w:r>
      <w:r w:rsidR="0034166F">
        <w:rPr>
          <w:rFonts w:ascii="Times New Roman" w:hAnsi="Times New Roman" w:cs="Times New Roman"/>
          <w:bCs/>
          <w:sz w:val="24"/>
          <w:szCs w:val="24"/>
        </w:rPr>
        <w:t>w</w:t>
      </w:r>
      <w:r w:rsidR="00B01A4A">
        <w:rPr>
          <w:rFonts w:ascii="Times New Roman" w:hAnsi="Times New Roman" w:cs="Times New Roman"/>
          <w:bCs/>
          <w:sz w:val="24"/>
          <w:szCs w:val="24"/>
        </w:rPr>
        <w:t>ocie</w:t>
      </w:r>
      <w:r w:rsidR="009441C8">
        <w:rPr>
          <w:rFonts w:ascii="Times New Roman" w:hAnsi="Times New Roman" w:cs="Times New Roman"/>
          <w:bCs/>
          <w:sz w:val="24"/>
          <w:szCs w:val="24"/>
        </w:rPr>
        <w:t xml:space="preserve">  7 600</w:t>
      </w:r>
      <w:r w:rsidR="00B01A4A">
        <w:rPr>
          <w:rFonts w:ascii="Times New Roman" w:hAnsi="Times New Roman" w:cs="Times New Roman"/>
          <w:bCs/>
          <w:sz w:val="24"/>
          <w:szCs w:val="24"/>
        </w:rPr>
        <w:t>,00zł.</w:t>
      </w:r>
      <w:r w:rsidR="00944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A4A">
        <w:rPr>
          <w:rFonts w:ascii="Times New Roman" w:hAnsi="Times New Roman" w:cs="Times New Roman"/>
          <w:bCs/>
          <w:sz w:val="24"/>
          <w:szCs w:val="24"/>
        </w:rPr>
        <w:t xml:space="preserve">Pomocy dydaktycznych zakupiono w kwocie </w:t>
      </w:r>
      <w:r w:rsidR="009441C8">
        <w:rPr>
          <w:rFonts w:ascii="Times New Roman" w:hAnsi="Times New Roman" w:cs="Times New Roman"/>
          <w:bCs/>
          <w:sz w:val="24"/>
          <w:szCs w:val="24"/>
        </w:rPr>
        <w:t xml:space="preserve">927,14 </w:t>
      </w:r>
      <w:r w:rsidR="00B01A4A">
        <w:rPr>
          <w:rFonts w:ascii="Times New Roman" w:hAnsi="Times New Roman" w:cs="Times New Roman"/>
          <w:bCs/>
          <w:sz w:val="24"/>
          <w:szCs w:val="24"/>
        </w:rPr>
        <w:t>zł .  Odpis na ZFŚS szk</w:t>
      </w:r>
      <w:r w:rsidR="0034166F">
        <w:rPr>
          <w:rFonts w:ascii="Times New Roman" w:hAnsi="Times New Roman" w:cs="Times New Roman"/>
          <w:bCs/>
          <w:sz w:val="24"/>
          <w:szCs w:val="24"/>
        </w:rPr>
        <w:t>ó</w:t>
      </w:r>
      <w:r w:rsidR="00B01A4A">
        <w:rPr>
          <w:rFonts w:ascii="Times New Roman" w:hAnsi="Times New Roman" w:cs="Times New Roman"/>
          <w:bCs/>
          <w:sz w:val="24"/>
          <w:szCs w:val="24"/>
        </w:rPr>
        <w:t xml:space="preserve">ł podstawowych wyniósł </w:t>
      </w:r>
      <w:r w:rsidR="009441C8">
        <w:rPr>
          <w:rFonts w:ascii="Times New Roman" w:hAnsi="Times New Roman" w:cs="Times New Roman"/>
          <w:bCs/>
          <w:sz w:val="24"/>
          <w:szCs w:val="24"/>
        </w:rPr>
        <w:t xml:space="preserve">174 436,66 </w:t>
      </w:r>
      <w:r w:rsidR="00B01A4A">
        <w:rPr>
          <w:rFonts w:ascii="Times New Roman" w:hAnsi="Times New Roman" w:cs="Times New Roman"/>
          <w:bCs/>
          <w:sz w:val="24"/>
          <w:szCs w:val="24"/>
        </w:rPr>
        <w:t xml:space="preserve">zł. Szkoły poniosły dodatkowo wydatki na zakup materiałów biurowych , drobnego sprzętu niezbędnego do wymiany zepsutych. Ponadto na szkolenia poniesiono wydatek w wysokości </w:t>
      </w:r>
      <w:r w:rsidR="009441C8">
        <w:rPr>
          <w:rFonts w:ascii="Times New Roman" w:hAnsi="Times New Roman" w:cs="Times New Roman"/>
          <w:bCs/>
          <w:sz w:val="24"/>
          <w:szCs w:val="24"/>
        </w:rPr>
        <w:t xml:space="preserve">8 160,62 </w:t>
      </w:r>
      <w:r w:rsidR="00B01A4A">
        <w:rPr>
          <w:rFonts w:ascii="Times New Roman" w:hAnsi="Times New Roman" w:cs="Times New Roman"/>
          <w:bCs/>
          <w:sz w:val="24"/>
          <w:szCs w:val="24"/>
        </w:rPr>
        <w:t>zł.</w:t>
      </w:r>
      <w:r w:rsidR="009441C8">
        <w:rPr>
          <w:rFonts w:ascii="Times New Roman" w:hAnsi="Times New Roman" w:cs="Times New Roman"/>
          <w:bCs/>
          <w:sz w:val="24"/>
          <w:szCs w:val="24"/>
        </w:rPr>
        <w:t xml:space="preserve"> Wpłaty na PPK dokonano w wysokości 1 915,14 zł.</w:t>
      </w:r>
    </w:p>
    <w:p w14:paraId="0C2847C4" w14:textId="2157E38C" w:rsidR="009441C8" w:rsidRPr="009441C8" w:rsidRDefault="009441C8" w:rsidP="0067007F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441C8">
        <w:rPr>
          <w:rFonts w:ascii="Times New Roman" w:hAnsi="Times New Roman" w:cs="Times New Roman"/>
          <w:b/>
          <w:i/>
          <w:iCs/>
          <w:sz w:val="24"/>
          <w:szCs w:val="24"/>
        </w:rPr>
        <w:t>Poniesiono nakład na wymianę technologii ogrzewania budynku SP Rzeplino w kwocie 192 495,00 zł(zapłata częściowa)- dokończenie w II półroczu roku 2021.</w:t>
      </w:r>
    </w:p>
    <w:p w14:paraId="6A888276" w14:textId="737C1014" w:rsidR="0067007F" w:rsidRDefault="0067007F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53BC">
        <w:rPr>
          <w:rFonts w:ascii="Times New Roman" w:hAnsi="Times New Roman" w:cs="Times New Roman"/>
          <w:bCs/>
          <w:sz w:val="24"/>
          <w:szCs w:val="24"/>
        </w:rPr>
        <w:tab/>
        <w:t>Wynagrodzenie, dodatki wiejski i mieszkaniowy</w:t>
      </w:r>
      <w:r w:rsidR="00AB2CC8">
        <w:rPr>
          <w:rFonts w:ascii="Times New Roman" w:hAnsi="Times New Roman" w:cs="Times New Roman"/>
          <w:bCs/>
          <w:sz w:val="24"/>
          <w:szCs w:val="24"/>
        </w:rPr>
        <w:t>, odpis na ZFŚS nauczycieli w o</w:t>
      </w:r>
      <w:r w:rsidRPr="005953BC">
        <w:rPr>
          <w:rFonts w:ascii="Times New Roman" w:hAnsi="Times New Roman" w:cs="Times New Roman"/>
          <w:bCs/>
          <w:sz w:val="24"/>
          <w:szCs w:val="24"/>
        </w:rPr>
        <w:t>ddziałach przedszkolnych</w:t>
      </w:r>
      <w:r w:rsidR="00AB2CC8">
        <w:rPr>
          <w:rFonts w:ascii="Times New Roman" w:hAnsi="Times New Roman" w:cs="Times New Roman"/>
          <w:bCs/>
          <w:sz w:val="24"/>
          <w:szCs w:val="24"/>
        </w:rPr>
        <w:t xml:space="preserve"> klas </w:t>
      </w:r>
      <w:r w:rsidRPr="005953BC">
        <w:rPr>
          <w:rFonts w:ascii="Times New Roman" w:hAnsi="Times New Roman" w:cs="Times New Roman"/>
          <w:bCs/>
          <w:sz w:val="24"/>
          <w:szCs w:val="24"/>
        </w:rPr>
        <w:t xml:space="preserve"> „O” funkcjonujących </w:t>
      </w:r>
      <w:r w:rsidR="00AB2CC8">
        <w:rPr>
          <w:rFonts w:ascii="Times New Roman" w:hAnsi="Times New Roman" w:cs="Times New Roman"/>
          <w:bCs/>
          <w:sz w:val="24"/>
          <w:szCs w:val="24"/>
        </w:rPr>
        <w:t>przy Szkołach Podstawowych -</w:t>
      </w:r>
      <w:r w:rsidR="00D5699C">
        <w:rPr>
          <w:rFonts w:ascii="Times New Roman" w:hAnsi="Times New Roman" w:cs="Times New Roman"/>
          <w:bCs/>
          <w:sz w:val="24"/>
          <w:szCs w:val="24"/>
        </w:rPr>
        <w:t xml:space="preserve">231 397,61 </w:t>
      </w:r>
      <w:r w:rsidR="00AB2CC8">
        <w:rPr>
          <w:rFonts w:ascii="Times New Roman" w:hAnsi="Times New Roman" w:cs="Times New Roman"/>
          <w:bCs/>
          <w:sz w:val="24"/>
          <w:szCs w:val="24"/>
        </w:rPr>
        <w:t>zł.</w:t>
      </w:r>
    </w:p>
    <w:p w14:paraId="1201CB2D" w14:textId="5353E622" w:rsidR="00AB2CC8" w:rsidRDefault="00AB2CC8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Dotacje dla osoby fizycznej prowadzącej przedszkole w miejscowości Dolice (Bajkowy Świat) </w:t>
      </w:r>
      <w:r w:rsidR="00AE2FF4">
        <w:rPr>
          <w:rFonts w:ascii="Times New Roman" w:hAnsi="Times New Roman" w:cs="Times New Roman"/>
          <w:bCs/>
          <w:sz w:val="24"/>
          <w:szCs w:val="24"/>
        </w:rPr>
        <w:t xml:space="preserve">– wydatkowano kwotę </w:t>
      </w:r>
      <w:r w:rsidR="00D5699C">
        <w:rPr>
          <w:rFonts w:ascii="Times New Roman" w:hAnsi="Times New Roman" w:cs="Times New Roman"/>
          <w:bCs/>
          <w:sz w:val="24"/>
          <w:szCs w:val="24"/>
        </w:rPr>
        <w:t xml:space="preserve">61 113,41 </w:t>
      </w:r>
      <w:r w:rsidR="00AE2FF4">
        <w:rPr>
          <w:rFonts w:ascii="Times New Roman" w:hAnsi="Times New Roman" w:cs="Times New Roman"/>
          <w:bCs/>
          <w:sz w:val="24"/>
          <w:szCs w:val="24"/>
        </w:rPr>
        <w:t>zł. Zapłacono gminom ościennym zwrotu poniesionych kosztów za dzieci z gminy Dolice uczęszczające do przedszkoli na terenach innych gmin do dnia 30.06</w:t>
      </w:r>
      <w:r w:rsidR="00D5699C">
        <w:rPr>
          <w:rFonts w:ascii="Times New Roman" w:hAnsi="Times New Roman" w:cs="Times New Roman"/>
          <w:bCs/>
          <w:sz w:val="24"/>
          <w:szCs w:val="24"/>
        </w:rPr>
        <w:t>.</w:t>
      </w:r>
      <w:r w:rsidR="00AE2FF4">
        <w:rPr>
          <w:rFonts w:ascii="Times New Roman" w:hAnsi="Times New Roman" w:cs="Times New Roman"/>
          <w:bCs/>
          <w:sz w:val="24"/>
          <w:szCs w:val="24"/>
        </w:rPr>
        <w:t>202</w:t>
      </w:r>
      <w:r w:rsidR="00D5699C">
        <w:rPr>
          <w:rFonts w:ascii="Times New Roman" w:hAnsi="Times New Roman" w:cs="Times New Roman"/>
          <w:bCs/>
          <w:sz w:val="24"/>
          <w:szCs w:val="24"/>
        </w:rPr>
        <w:t>1</w:t>
      </w:r>
      <w:r w:rsidR="00AE2FF4">
        <w:rPr>
          <w:rFonts w:ascii="Times New Roman" w:hAnsi="Times New Roman" w:cs="Times New Roman"/>
          <w:bCs/>
          <w:sz w:val="24"/>
          <w:szCs w:val="24"/>
        </w:rPr>
        <w:t xml:space="preserve"> przekazano kwotę </w:t>
      </w:r>
      <w:r w:rsidR="00D5699C">
        <w:rPr>
          <w:rFonts w:ascii="Times New Roman" w:hAnsi="Times New Roman" w:cs="Times New Roman"/>
          <w:bCs/>
          <w:sz w:val="24"/>
          <w:szCs w:val="24"/>
        </w:rPr>
        <w:t xml:space="preserve">110 690,48 </w:t>
      </w:r>
      <w:r w:rsidR="00AE2FF4">
        <w:rPr>
          <w:rFonts w:ascii="Times New Roman" w:hAnsi="Times New Roman" w:cs="Times New Roman"/>
          <w:bCs/>
          <w:sz w:val="24"/>
          <w:szCs w:val="24"/>
        </w:rPr>
        <w:t>zł.</w:t>
      </w:r>
    </w:p>
    <w:p w14:paraId="69DC3CCF" w14:textId="0C06BC16" w:rsidR="0067007F" w:rsidRPr="005953BC" w:rsidRDefault="007F74EA" w:rsidP="0067007F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szkołach podstawowych prowadzone </w:t>
      </w:r>
      <w:r w:rsidR="007C3075">
        <w:rPr>
          <w:rFonts w:ascii="Times New Roman" w:hAnsi="Times New Roman" w:cs="Times New Roman"/>
          <w:bCs/>
          <w:sz w:val="24"/>
          <w:szCs w:val="24"/>
        </w:rPr>
        <w:t>są</w:t>
      </w:r>
      <w:r>
        <w:rPr>
          <w:rFonts w:ascii="Times New Roman" w:hAnsi="Times New Roman" w:cs="Times New Roman"/>
          <w:bCs/>
          <w:sz w:val="24"/>
          <w:szCs w:val="24"/>
        </w:rPr>
        <w:t xml:space="preserve"> zajęcia w ramach innych form wychowania przedszkolnego dla dzieci poniżej 6 roku życia, na funkcjonowanie tej formy gmina wydatkowała środki w kwocie </w:t>
      </w:r>
      <w:r w:rsidR="007C3075">
        <w:rPr>
          <w:rFonts w:ascii="Times New Roman" w:hAnsi="Times New Roman" w:cs="Times New Roman"/>
          <w:bCs/>
          <w:sz w:val="24"/>
          <w:szCs w:val="24"/>
        </w:rPr>
        <w:t xml:space="preserve">229 529,37 </w:t>
      </w:r>
      <w:r>
        <w:rPr>
          <w:rFonts w:ascii="Times New Roman" w:hAnsi="Times New Roman" w:cs="Times New Roman"/>
          <w:bCs/>
          <w:sz w:val="24"/>
          <w:szCs w:val="24"/>
        </w:rPr>
        <w:t>zł.</w:t>
      </w:r>
    </w:p>
    <w:p w14:paraId="4115CBA2" w14:textId="63649764" w:rsidR="0067007F" w:rsidRPr="005953BC" w:rsidRDefault="0067007F" w:rsidP="0067007F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953BC">
        <w:rPr>
          <w:rFonts w:ascii="Times New Roman" w:hAnsi="Times New Roman" w:cs="Times New Roman"/>
          <w:bCs/>
          <w:sz w:val="24"/>
          <w:szCs w:val="24"/>
        </w:rPr>
        <w:t xml:space="preserve">     Dowóz dzieci w tym wynagrodzenie kierowców i pochodne od wynagrodzeń</w:t>
      </w:r>
      <w:r w:rsidR="00BF30DD">
        <w:rPr>
          <w:rFonts w:ascii="Times New Roman" w:hAnsi="Times New Roman" w:cs="Times New Roman"/>
          <w:bCs/>
          <w:sz w:val="24"/>
          <w:szCs w:val="24"/>
        </w:rPr>
        <w:t xml:space="preserve"> , odpis na ZFŚS oraz badania okresów pracowników dowozu dzieci  na dzień 30.06.202</w:t>
      </w:r>
      <w:r w:rsidR="008332E1">
        <w:rPr>
          <w:rFonts w:ascii="Times New Roman" w:hAnsi="Times New Roman" w:cs="Times New Roman"/>
          <w:bCs/>
          <w:sz w:val="24"/>
          <w:szCs w:val="24"/>
        </w:rPr>
        <w:t>1</w:t>
      </w:r>
      <w:r w:rsidR="00BF30DD">
        <w:rPr>
          <w:rFonts w:ascii="Times New Roman" w:hAnsi="Times New Roman" w:cs="Times New Roman"/>
          <w:bCs/>
          <w:sz w:val="24"/>
          <w:szCs w:val="24"/>
        </w:rPr>
        <w:t xml:space="preserve">r wynosi </w:t>
      </w:r>
      <w:r w:rsidR="008332E1">
        <w:rPr>
          <w:rFonts w:ascii="Times New Roman" w:hAnsi="Times New Roman" w:cs="Times New Roman"/>
          <w:bCs/>
          <w:sz w:val="24"/>
          <w:szCs w:val="24"/>
        </w:rPr>
        <w:t xml:space="preserve">166 482,59 </w:t>
      </w:r>
      <w:r w:rsidR="00BF30DD">
        <w:rPr>
          <w:rFonts w:ascii="Times New Roman" w:hAnsi="Times New Roman" w:cs="Times New Roman"/>
          <w:bCs/>
          <w:sz w:val="24"/>
          <w:szCs w:val="24"/>
        </w:rPr>
        <w:t>zł.  Zakup paliwa</w:t>
      </w:r>
      <w:r w:rsidR="008332E1">
        <w:rPr>
          <w:rFonts w:ascii="Times New Roman" w:hAnsi="Times New Roman" w:cs="Times New Roman"/>
          <w:bCs/>
          <w:sz w:val="24"/>
          <w:szCs w:val="24"/>
        </w:rPr>
        <w:t xml:space="preserve">, opon, drobnego wyposażenia </w:t>
      </w:r>
      <w:r w:rsidR="00BF30DD">
        <w:rPr>
          <w:rFonts w:ascii="Times New Roman" w:hAnsi="Times New Roman" w:cs="Times New Roman"/>
          <w:bCs/>
          <w:sz w:val="24"/>
          <w:szCs w:val="24"/>
        </w:rPr>
        <w:t xml:space="preserve"> do autobusów w kwocie </w:t>
      </w:r>
      <w:r w:rsidR="008332E1">
        <w:rPr>
          <w:rFonts w:ascii="Times New Roman" w:hAnsi="Times New Roman" w:cs="Times New Roman"/>
          <w:bCs/>
          <w:sz w:val="24"/>
          <w:szCs w:val="24"/>
        </w:rPr>
        <w:t>84 272,20</w:t>
      </w:r>
      <w:r w:rsidR="00BF30DD">
        <w:rPr>
          <w:rFonts w:ascii="Times New Roman" w:hAnsi="Times New Roman" w:cs="Times New Roman"/>
          <w:bCs/>
          <w:sz w:val="24"/>
          <w:szCs w:val="24"/>
        </w:rPr>
        <w:t xml:space="preserve"> zł. Koszt napraw autobusów wyniósł -</w:t>
      </w:r>
      <w:r w:rsidR="008332E1">
        <w:rPr>
          <w:rFonts w:ascii="Times New Roman" w:hAnsi="Times New Roman" w:cs="Times New Roman"/>
          <w:bCs/>
          <w:sz w:val="24"/>
          <w:szCs w:val="24"/>
        </w:rPr>
        <w:t xml:space="preserve">45 192,74 </w:t>
      </w:r>
      <w:r w:rsidR="00BF30DD">
        <w:rPr>
          <w:rFonts w:ascii="Times New Roman" w:hAnsi="Times New Roman" w:cs="Times New Roman"/>
          <w:bCs/>
          <w:sz w:val="24"/>
          <w:szCs w:val="24"/>
        </w:rPr>
        <w:t>zł</w:t>
      </w:r>
      <w:r w:rsidR="008332E1">
        <w:rPr>
          <w:rFonts w:ascii="Times New Roman" w:hAnsi="Times New Roman" w:cs="Times New Roman"/>
          <w:bCs/>
          <w:sz w:val="24"/>
          <w:szCs w:val="24"/>
        </w:rPr>
        <w:t>( w tym koszt naprawy szkody sfinansowanej z polisy ubezpieczeniowej w kwocie -2 970,45 zł)</w:t>
      </w:r>
      <w:r w:rsidR="00BF30DD">
        <w:rPr>
          <w:rFonts w:ascii="Times New Roman" w:hAnsi="Times New Roman" w:cs="Times New Roman"/>
          <w:bCs/>
          <w:sz w:val="24"/>
          <w:szCs w:val="24"/>
        </w:rPr>
        <w:t>. Zapłata za dowóz uczniów firmom zewnętrznym w kwocie-</w:t>
      </w:r>
      <w:r w:rsidR="00064E99">
        <w:rPr>
          <w:rFonts w:ascii="Times New Roman" w:hAnsi="Times New Roman" w:cs="Times New Roman"/>
          <w:bCs/>
          <w:sz w:val="24"/>
          <w:szCs w:val="24"/>
        </w:rPr>
        <w:t>143 283,67</w:t>
      </w:r>
      <w:r w:rsidR="00BF30DD">
        <w:rPr>
          <w:rFonts w:ascii="Times New Roman" w:hAnsi="Times New Roman" w:cs="Times New Roman"/>
          <w:bCs/>
          <w:sz w:val="24"/>
          <w:szCs w:val="24"/>
        </w:rPr>
        <w:t>zł</w:t>
      </w:r>
      <w:r w:rsidR="00064E99">
        <w:rPr>
          <w:rFonts w:ascii="Times New Roman" w:hAnsi="Times New Roman" w:cs="Times New Roman"/>
          <w:bCs/>
          <w:sz w:val="24"/>
          <w:szCs w:val="24"/>
        </w:rPr>
        <w:t xml:space="preserve">. Pozostałe usługi ( wymiana opon, mycie) kwota 3 272,45 zł. </w:t>
      </w:r>
      <w:r w:rsidR="00D920FF">
        <w:rPr>
          <w:rFonts w:ascii="Times New Roman" w:hAnsi="Times New Roman" w:cs="Times New Roman"/>
          <w:bCs/>
          <w:sz w:val="24"/>
          <w:szCs w:val="24"/>
        </w:rPr>
        <w:t>Poniesiony wydatek na zapłatę polisy ubezpieczenia -</w:t>
      </w:r>
      <w:r w:rsidR="00064E99">
        <w:rPr>
          <w:rFonts w:ascii="Times New Roman" w:hAnsi="Times New Roman" w:cs="Times New Roman"/>
          <w:bCs/>
          <w:sz w:val="24"/>
          <w:szCs w:val="24"/>
        </w:rPr>
        <w:t xml:space="preserve">3 809,44 </w:t>
      </w:r>
      <w:r w:rsidR="00D920FF">
        <w:rPr>
          <w:rFonts w:ascii="Times New Roman" w:hAnsi="Times New Roman" w:cs="Times New Roman"/>
          <w:bCs/>
          <w:sz w:val="24"/>
          <w:szCs w:val="24"/>
        </w:rPr>
        <w:t>zł. Ponadto wydatkowano środki na szkolenia, podatku od środków transportowych za autobusy szkolne, podróże krajowe, usługi telefoniczne</w:t>
      </w:r>
    </w:p>
    <w:p w14:paraId="7C31D80B" w14:textId="743E203B" w:rsidR="0067007F" w:rsidRPr="005953BC" w:rsidRDefault="0067007F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53BC">
        <w:rPr>
          <w:rFonts w:ascii="Times New Roman" w:hAnsi="Times New Roman" w:cs="Times New Roman"/>
          <w:bCs/>
          <w:sz w:val="24"/>
          <w:szCs w:val="24"/>
        </w:rPr>
        <w:tab/>
        <w:t>Dopłaty dla nauczycieli  podnoszących  kwalifikacje zawodowe</w:t>
      </w:r>
      <w:r w:rsidR="00064E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53BC">
        <w:rPr>
          <w:rFonts w:ascii="Times New Roman" w:hAnsi="Times New Roman" w:cs="Times New Roman"/>
          <w:bCs/>
          <w:sz w:val="24"/>
          <w:szCs w:val="24"/>
        </w:rPr>
        <w:t>-studi</w:t>
      </w:r>
      <w:r w:rsidR="00D920FF">
        <w:rPr>
          <w:rFonts w:ascii="Times New Roman" w:hAnsi="Times New Roman" w:cs="Times New Roman"/>
          <w:bCs/>
          <w:sz w:val="24"/>
          <w:szCs w:val="24"/>
        </w:rPr>
        <w:t>a podyplomowe, udział w kursach w kwocie -</w:t>
      </w:r>
      <w:r w:rsidR="00064E99">
        <w:rPr>
          <w:rFonts w:ascii="Times New Roman" w:hAnsi="Times New Roman" w:cs="Times New Roman"/>
          <w:bCs/>
          <w:sz w:val="24"/>
          <w:szCs w:val="24"/>
        </w:rPr>
        <w:t xml:space="preserve">11 037,10 </w:t>
      </w:r>
      <w:r w:rsidR="00D920FF">
        <w:rPr>
          <w:rFonts w:ascii="Times New Roman" w:hAnsi="Times New Roman" w:cs="Times New Roman"/>
          <w:bCs/>
          <w:sz w:val="24"/>
          <w:szCs w:val="24"/>
        </w:rPr>
        <w:t>zł.</w:t>
      </w:r>
    </w:p>
    <w:p w14:paraId="1F3A282B" w14:textId="622FE30D" w:rsidR="0067007F" w:rsidRPr="005953BC" w:rsidRDefault="0067007F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Wypłata wynagrodzenia i pochodne od wynagrodzeń dla nauczycieli zajmujących się nauką dzieci niepełnosprawnych szko</w:t>
      </w:r>
      <w:r w:rsidR="00750EEA">
        <w:rPr>
          <w:rFonts w:ascii="Times New Roman" w:hAnsi="Times New Roman" w:cs="Times New Roman"/>
          <w:bCs/>
          <w:sz w:val="24"/>
          <w:szCs w:val="24"/>
        </w:rPr>
        <w:t>łach</w:t>
      </w:r>
      <w:r>
        <w:rPr>
          <w:rFonts w:ascii="Times New Roman" w:hAnsi="Times New Roman" w:cs="Times New Roman"/>
          <w:bCs/>
          <w:sz w:val="24"/>
          <w:szCs w:val="24"/>
        </w:rPr>
        <w:t xml:space="preserve"> podstawow</w:t>
      </w:r>
      <w:r w:rsidR="00750EEA">
        <w:rPr>
          <w:rFonts w:ascii="Times New Roman" w:hAnsi="Times New Roman" w:cs="Times New Roman"/>
          <w:bCs/>
          <w:sz w:val="24"/>
          <w:szCs w:val="24"/>
        </w:rPr>
        <w:t>ych oraz wpłaty do PPK</w:t>
      </w:r>
      <w:r w:rsidR="00D920F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50EEA">
        <w:rPr>
          <w:rFonts w:ascii="Times New Roman" w:hAnsi="Times New Roman" w:cs="Times New Roman"/>
          <w:bCs/>
          <w:sz w:val="24"/>
          <w:szCs w:val="24"/>
        </w:rPr>
        <w:t xml:space="preserve">149 422,95 </w:t>
      </w:r>
      <w:r w:rsidR="00D920FF">
        <w:rPr>
          <w:rFonts w:ascii="Times New Roman" w:hAnsi="Times New Roman" w:cs="Times New Roman"/>
          <w:bCs/>
          <w:sz w:val="24"/>
          <w:szCs w:val="24"/>
        </w:rPr>
        <w:t>zł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523AB00" w14:textId="06AB730E" w:rsidR="0067007F" w:rsidRPr="005953BC" w:rsidRDefault="0067007F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53BC">
        <w:rPr>
          <w:rFonts w:ascii="Times New Roman" w:hAnsi="Times New Roman" w:cs="Times New Roman"/>
          <w:bCs/>
          <w:sz w:val="24"/>
          <w:szCs w:val="24"/>
        </w:rPr>
        <w:tab/>
        <w:t>Odpis na ZFŚS emerytów i rencistów byłych nauczyciel</w:t>
      </w:r>
      <w:r w:rsidR="00D920FF">
        <w:rPr>
          <w:rFonts w:ascii="Times New Roman" w:hAnsi="Times New Roman" w:cs="Times New Roman"/>
          <w:bCs/>
          <w:sz w:val="24"/>
          <w:szCs w:val="24"/>
        </w:rPr>
        <w:t xml:space="preserve"> w kwocie </w:t>
      </w:r>
      <w:r w:rsidR="00750EEA">
        <w:rPr>
          <w:rFonts w:ascii="Times New Roman" w:hAnsi="Times New Roman" w:cs="Times New Roman"/>
          <w:bCs/>
          <w:sz w:val="24"/>
          <w:szCs w:val="24"/>
        </w:rPr>
        <w:t>62 426,75</w:t>
      </w:r>
      <w:r w:rsidR="00D920FF">
        <w:rPr>
          <w:rFonts w:ascii="Times New Roman" w:hAnsi="Times New Roman" w:cs="Times New Roman"/>
          <w:bCs/>
          <w:sz w:val="24"/>
          <w:szCs w:val="24"/>
        </w:rPr>
        <w:t>zł</w:t>
      </w:r>
      <w:r w:rsidRPr="005953BC">
        <w:rPr>
          <w:rFonts w:ascii="Times New Roman" w:hAnsi="Times New Roman" w:cs="Times New Roman"/>
          <w:bCs/>
          <w:sz w:val="24"/>
          <w:szCs w:val="24"/>
        </w:rPr>
        <w:t>.</w:t>
      </w:r>
    </w:p>
    <w:p w14:paraId="1463ED61" w14:textId="62ED45CC" w:rsidR="0067007F" w:rsidRDefault="0067007F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0D1E">
        <w:rPr>
          <w:rFonts w:ascii="Times New Roman" w:hAnsi="Times New Roman" w:cs="Times New Roman"/>
          <w:bCs/>
          <w:sz w:val="24"/>
          <w:szCs w:val="24"/>
        </w:rPr>
        <w:t>Dział 851 -</w:t>
      </w:r>
      <w:r w:rsidRPr="005B0D1E">
        <w:rPr>
          <w:rFonts w:ascii="Times New Roman" w:hAnsi="Times New Roman" w:cs="Times New Roman"/>
          <w:b/>
          <w:bCs/>
          <w:sz w:val="24"/>
          <w:szCs w:val="24"/>
        </w:rPr>
        <w:t xml:space="preserve"> OCHRONA ZDROWIA</w:t>
      </w:r>
      <w:r w:rsidRPr="000943DA">
        <w:rPr>
          <w:rFonts w:ascii="Times New Roman" w:hAnsi="Times New Roman" w:cs="Times New Roman"/>
          <w:bCs/>
          <w:sz w:val="24"/>
          <w:szCs w:val="24"/>
        </w:rPr>
        <w:t>-</w:t>
      </w:r>
      <w:r w:rsidR="000943DA" w:rsidRPr="000943DA">
        <w:rPr>
          <w:rFonts w:ascii="Times New Roman" w:hAnsi="Times New Roman" w:cs="Times New Roman"/>
          <w:bCs/>
          <w:sz w:val="24"/>
          <w:szCs w:val="24"/>
        </w:rPr>
        <w:t xml:space="preserve">Przeciwdziałanie narkomanii </w:t>
      </w:r>
      <w:r w:rsidR="00601884">
        <w:rPr>
          <w:rFonts w:ascii="Times New Roman" w:hAnsi="Times New Roman" w:cs="Times New Roman"/>
          <w:bCs/>
          <w:sz w:val="24"/>
          <w:szCs w:val="24"/>
        </w:rPr>
        <w:t xml:space="preserve">wydatkowano kwotę 2 169,40 zł </w:t>
      </w:r>
      <w:r w:rsidR="005C0D63">
        <w:rPr>
          <w:rFonts w:ascii="Times New Roman" w:hAnsi="Times New Roman" w:cs="Times New Roman"/>
          <w:bCs/>
          <w:sz w:val="24"/>
          <w:szCs w:val="24"/>
        </w:rPr>
        <w:t xml:space="preserve">. Na przeciwdziałanie alkoholizmowi wypłacono wynagrodzenie Komisji rozwiązywania problemów alkoholowych, pełnomocnikowi Wójta –ogółem kwota </w:t>
      </w:r>
      <w:r w:rsidR="00601884">
        <w:rPr>
          <w:rFonts w:ascii="Times New Roman" w:hAnsi="Times New Roman" w:cs="Times New Roman"/>
          <w:bCs/>
          <w:sz w:val="24"/>
          <w:szCs w:val="24"/>
        </w:rPr>
        <w:t xml:space="preserve">21 467,39 </w:t>
      </w:r>
      <w:r w:rsidR="005C0D63">
        <w:rPr>
          <w:rFonts w:ascii="Times New Roman" w:hAnsi="Times New Roman" w:cs="Times New Roman"/>
          <w:bCs/>
          <w:sz w:val="24"/>
          <w:szCs w:val="24"/>
        </w:rPr>
        <w:t>zł. Zapłacono  wynagrodzenie</w:t>
      </w:r>
      <w:r w:rsidRPr="005B0D1E">
        <w:rPr>
          <w:rFonts w:ascii="Times New Roman" w:hAnsi="Times New Roman" w:cs="Times New Roman"/>
          <w:bCs/>
          <w:sz w:val="24"/>
          <w:szCs w:val="24"/>
        </w:rPr>
        <w:t xml:space="preserve"> dla psychologa pełniącego dyżury dla zainteresowanych, zakup </w:t>
      </w:r>
      <w:r w:rsidR="000943DA">
        <w:rPr>
          <w:rFonts w:ascii="Times New Roman" w:hAnsi="Times New Roman" w:cs="Times New Roman"/>
          <w:bCs/>
          <w:sz w:val="24"/>
          <w:szCs w:val="24"/>
        </w:rPr>
        <w:t xml:space="preserve"> materiałów propagujący zdrowy tryb życia.</w:t>
      </w:r>
      <w:r w:rsidRPr="005B0D1E">
        <w:rPr>
          <w:rFonts w:ascii="Times New Roman" w:hAnsi="Times New Roman" w:cs="Times New Roman"/>
          <w:bCs/>
          <w:sz w:val="24"/>
          <w:szCs w:val="24"/>
        </w:rPr>
        <w:t xml:space="preserve"> Opłata za rozmowy telefoniczne </w:t>
      </w:r>
      <w:r w:rsidR="005C0D63">
        <w:rPr>
          <w:rFonts w:ascii="Times New Roman" w:hAnsi="Times New Roman" w:cs="Times New Roman"/>
          <w:bCs/>
          <w:sz w:val="24"/>
          <w:szCs w:val="24"/>
        </w:rPr>
        <w:t>,</w:t>
      </w:r>
      <w:r w:rsidRPr="005B0D1E">
        <w:rPr>
          <w:rFonts w:ascii="Times New Roman" w:hAnsi="Times New Roman" w:cs="Times New Roman"/>
          <w:bCs/>
          <w:sz w:val="24"/>
          <w:szCs w:val="24"/>
        </w:rPr>
        <w:t>opłata ubezpieczenia</w:t>
      </w:r>
      <w:r w:rsidR="00601884">
        <w:rPr>
          <w:rFonts w:ascii="Times New Roman" w:hAnsi="Times New Roman" w:cs="Times New Roman"/>
          <w:bCs/>
          <w:sz w:val="24"/>
          <w:szCs w:val="24"/>
        </w:rPr>
        <w:t xml:space="preserve"> – ogółem poniesiono koszt w wysokości 79 946,84 zł.</w:t>
      </w:r>
      <w:r w:rsidRPr="005B0D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8965590" w14:textId="77777777" w:rsidR="00D87DF2" w:rsidRDefault="00D87DF2" w:rsidP="00D87DF2">
      <w:pPr>
        <w:rPr>
          <w:rFonts w:ascii="Times New Roman" w:hAnsi="Times New Roman"/>
          <w:b/>
          <w:sz w:val="24"/>
          <w:szCs w:val="24"/>
        </w:rPr>
      </w:pPr>
      <w:r w:rsidRPr="005D29CA">
        <w:rPr>
          <w:rFonts w:ascii="Times New Roman" w:hAnsi="Times New Roman"/>
          <w:b/>
          <w:sz w:val="24"/>
          <w:szCs w:val="24"/>
        </w:rPr>
        <w:t>Dział 852 – POMOC SPOŁECZNA – Gminny Ośrodek Pomocy Społecznej w Dolicach realizował zadania z zakresu:</w:t>
      </w:r>
    </w:p>
    <w:p w14:paraId="7B69FAAA" w14:textId="77777777" w:rsidR="007A20AE" w:rsidRDefault="007A20AE" w:rsidP="007A20A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Gminny Ośrodek Pomocy Społecznej w Dolicach w okresie 01.01.2021 r. do 30.06.2021 r., realizował zadania z zakresu:</w:t>
      </w:r>
    </w:p>
    <w:p w14:paraId="2BC2570E" w14:textId="77777777" w:rsidR="007A20AE" w:rsidRDefault="007A20AE" w:rsidP="007A20AE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Pomocy społecznej, </w:t>
      </w:r>
    </w:p>
    <w:p w14:paraId="599271E7" w14:textId="77777777" w:rsidR="007A20AE" w:rsidRDefault="007A20AE" w:rsidP="007A20AE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Wspierania rodziny i systemu pieczy zastępczej,</w:t>
      </w:r>
    </w:p>
    <w:p w14:paraId="62287F23" w14:textId="77777777" w:rsidR="007A20AE" w:rsidRDefault="007A20AE" w:rsidP="007A20AE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Przeciwdziałania przemocy w rodzinie,</w:t>
      </w:r>
    </w:p>
    <w:p w14:paraId="46A241D9" w14:textId="77777777" w:rsidR="007A20AE" w:rsidRDefault="007A20AE" w:rsidP="007A20AE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Dodatków mieszkaniowych i energetycznych,</w:t>
      </w:r>
    </w:p>
    <w:p w14:paraId="59C4FD65" w14:textId="77777777" w:rsidR="007A20AE" w:rsidRDefault="007A20AE" w:rsidP="007A20AE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Świadczeń rodzinnych,</w:t>
      </w:r>
    </w:p>
    <w:p w14:paraId="7539E42E" w14:textId="77777777" w:rsidR="007A20AE" w:rsidRDefault="007A20AE" w:rsidP="007A20AE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Funduszu alimentacyjnego,</w:t>
      </w:r>
    </w:p>
    <w:p w14:paraId="48F3A668" w14:textId="77777777" w:rsidR="007A20AE" w:rsidRDefault="007A20AE" w:rsidP="007A20AE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Postępowania wobec dłużników alimentacyjnych,</w:t>
      </w:r>
    </w:p>
    <w:p w14:paraId="4643BAA0" w14:textId="77777777" w:rsidR="007A20AE" w:rsidRDefault="007A20AE" w:rsidP="007A20AE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Realizacji programu Rodzina 500 +,</w:t>
      </w:r>
    </w:p>
    <w:p w14:paraId="2F5B539C" w14:textId="77777777" w:rsidR="007A20AE" w:rsidRDefault="007A20AE" w:rsidP="007A20AE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Realizacji programu „Dobry start”</w:t>
      </w:r>
    </w:p>
    <w:p w14:paraId="5DA34616" w14:textId="77777777" w:rsidR="007A20AE" w:rsidRDefault="007A20AE" w:rsidP="007A20AE">
      <w:pPr>
        <w:spacing w:after="0"/>
        <w:jc w:val="both"/>
        <w:rPr>
          <w:rFonts w:ascii="Times New Roman" w:hAnsi="Times New Roman"/>
          <w:sz w:val="24"/>
        </w:rPr>
      </w:pPr>
    </w:p>
    <w:p w14:paraId="5BC49F98" w14:textId="77777777" w:rsidR="007A20AE" w:rsidRDefault="007A20AE" w:rsidP="007A20A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ramach powyższych zadań GOPS realizował również: </w:t>
      </w:r>
    </w:p>
    <w:p w14:paraId="212B6FC0" w14:textId="77777777" w:rsidR="007A20AE" w:rsidRDefault="007A20AE" w:rsidP="007A20AE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Program „Posiłek w szkole i w domu” moduł I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II,</w:t>
      </w:r>
    </w:p>
    <w:p w14:paraId="1A6AD0F3" w14:textId="77777777" w:rsidR="007A20AE" w:rsidRDefault="007A20AE" w:rsidP="007A20AE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Program „Opieka </w:t>
      </w:r>
      <w:proofErr w:type="spellStart"/>
      <w:r>
        <w:rPr>
          <w:rFonts w:ascii="Times New Roman" w:hAnsi="Times New Roman"/>
          <w:sz w:val="24"/>
        </w:rPr>
        <w:t>wytchnieniowa</w:t>
      </w:r>
      <w:proofErr w:type="spellEnd"/>
      <w:r>
        <w:rPr>
          <w:rFonts w:ascii="Times New Roman" w:hAnsi="Times New Roman"/>
          <w:sz w:val="24"/>
        </w:rPr>
        <w:t>” - edycja 2021,</w:t>
      </w:r>
    </w:p>
    <w:p w14:paraId="0EDEB699" w14:textId="77777777" w:rsidR="007A20AE" w:rsidRDefault="007A20AE" w:rsidP="007A20AE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Program „Wspieraj Seniora”.</w:t>
      </w:r>
    </w:p>
    <w:p w14:paraId="110FC787" w14:textId="77777777" w:rsidR="007A20AE" w:rsidRDefault="007A20AE" w:rsidP="007A20AE">
      <w:pPr>
        <w:spacing w:after="0"/>
        <w:jc w:val="both"/>
        <w:rPr>
          <w:rFonts w:ascii="Times New Roman" w:hAnsi="Times New Roman"/>
          <w:sz w:val="24"/>
        </w:rPr>
      </w:pPr>
    </w:p>
    <w:p w14:paraId="25664582" w14:textId="77777777" w:rsidR="007A20AE" w:rsidRDefault="007A20AE" w:rsidP="007A20A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Zadania wykonywali:</w:t>
      </w:r>
    </w:p>
    <w:p w14:paraId="5F85604B" w14:textId="77777777" w:rsidR="007A20AE" w:rsidRDefault="007A20AE" w:rsidP="007A20AE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Kierownik,</w:t>
      </w:r>
    </w:p>
    <w:p w14:paraId="1ACC15CF" w14:textId="77777777" w:rsidR="007A20AE" w:rsidRDefault="007A20AE" w:rsidP="007A20AE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Zastępca Kierownika,</w:t>
      </w:r>
    </w:p>
    <w:p w14:paraId="226D63A4" w14:textId="77777777" w:rsidR="007A20AE" w:rsidRDefault="007A20AE" w:rsidP="007A20AE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Główna księgowa,</w:t>
      </w:r>
    </w:p>
    <w:p w14:paraId="59946251" w14:textId="77777777" w:rsidR="007A20AE" w:rsidRDefault="007A20AE" w:rsidP="007A20AE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Księgowa,</w:t>
      </w:r>
    </w:p>
    <w:p w14:paraId="2C8CB22A" w14:textId="77777777" w:rsidR="007A20AE" w:rsidRDefault="007A20AE" w:rsidP="007A20AE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Czterech pracowników socjalnych,</w:t>
      </w:r>
    </w:p>
    <w:p w14:paraId="2C9BCEF3" w14:textId="77777777" w:rsidR="007A20AE" w:rsidRDefault="007A20AE" w:rsidP="007A20AE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Referent ds. realizacji świadczeń pomocy społecznej,</w:t>
      </w:r>
    </w:p>
    <w:p w14:paraId="705F0403" w14:textId="77777777" w:rsidR="007A20AE" w:rsidRDefault="007A20AE" w:rsidP="007A20AE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Dwóch asystentów rodziny (1,5 etatu), </w:t>
      </w:r>
    </w:p>
    <w:p w14:paraId="0829C8BA" w14:textId="77777777" w:rsidR="007A20AE" w:rsidRDefault="007A20AE" w:rsidP="007A20AE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Dwóch inspektorów ds. świadczeń rodzinnych,</w:t>
      </w:r>
    </w:p>
    <w:p w14:paraId="46062EC2" w14:textId="77777777" w:rsidR="007A20AE" w:rsidRDefault="007A20AE" w:rsidP="007A20AE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Opiekunka środowiskowa,</w:t>
      </w:r>
    </w:p>
    <w:p w14:paraId="763CA23D" w14:textId="77777777" w:rsidR="007A20AE" w:rsidRDefault="007A20AE" w:rsidP="007A20AE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Pomoc administracyjna (okresowo).</w:t>
      </w:r>
    </w:p>
    <w:p w14:paraId="0F28EF3B" w14:textId="77777777" w:rsidR="007A20AE" w:rsidRDefault="007A20AE" w:rsidP="007A20AE">
      <w:pPr>
        <w:spacing w:after="0"/>
        <w:jc w:val="both"/>
        <w:rPr>
          <w:rFonts w:ascii="Times New Roman" w:hAnsi="Times New Roman"/>
          <w:sz w:val="24"/>
        </w:rPr>
      </w:pPr>
    </w:p>
    <w:p w14:paraId="306E61A8" w14:textId="77777777" w:rsidR="007A20AE" w:rsidRDefault="007A20AE" w:rsidP="007A20A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Zlecano wykonanie zadań z zakresu: obsługi informatycznej, pomocy prawnej, pełnienie funkcji IOD i usług opiekuńczych.</w:t>
      </w:r>
    </w:p>
    <w:p w14:paraId="79A5C349" w14:textId="77777777" w:rsidR="007A20AE" w:rsidRDefault="007A20AE" w:rsidP="007A20AE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W rejestrze alfabetycznym odnotowano ogólną liczbę rzeczywistą rodzin bez względu na podział zadań w pomocy społecznej – 130 rodzin, a liczba osób w tych rodzinach wyniosła 334 osoby (dotyczy to tylko świadczeń pomocy społecznej bez świadczeń rodzinnych, alimentacyjnych i wychowawczych).</w:t>
      </w:r>
    </w:p>
    <w:p w14:paraId="6F91BF5F" w14:textId="060EEF85" w:rsidR="007A20AE" w:rsidRPr="0011289B" w:rsidRDefault="007A20AE" w:rsidP="0011289B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Spośród ogólnej liczby rodzin, 54 to rodziny z dziećmi, w tym 14 to rodziny z czworgiem </w:t>
      </w:r>
      <w:r>
        <w:rPr>
          <w:rFonts w:ascii="Times New Roman" w:hAnsi="Times New Roman"/>
          <w:sz w:val="24"/>
        </w:rPr>
        <w:br/>
        <w:t>i więcej dzieci, 18 to rodziny niepełne, 85 jednoosobowe gospodarstwa domowe.</w:t>
      </w:r>
    </w:p>
    <w:p w14:paraId="456798F8" w14:textId="191848E1" w:rsidR="007A20AE" w:rsidRDefault="0011289B" w:rsidP="007A20AE">
      <w:pPr>
        <w:spacing w:before="2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dziale 852-Pomoc społeczna </w:t>
      </w:r>
      <w:r w:rsidR="007A20AE">
        <w:rPr>
          <w:rFonts w:ascii="Times New Roman" w:hAnsi="Times New Roman"/>
          <w:b/>
          <w:sz w:val="24"/>
          <w:szCs w:val="24"/>
        </w:rPr>
        <w:t xml:space="preserve"> </w:t>
      </w:r>
      <w:r w:rsidR="007A20AE">
        <w:rPr>
          <w:rFonts w:ascii="Times New Roman" w:hAnsi="Times New Roman"/>
          <w:bCs/>
          <w:sz w:val="24"/>
          <w:szCs w:val="24"/>
        </w:rPr>
        <w:t>ogólnie wydatkowano kwotę</w:t>
      </w:r>
      <w:r w:rsidR="007A20AE">
        <w:rPr>
          <w:rFonts w:ascii="Times New Roman" w:hAnsi="Times New Roman"/>
          <w:b/>
          <w:sz w:val="24"/>
          <w:szCs w:val="24"/>
        </w:rPr>
        <w:t xml:space="preserve"> 1 087 942,74 zł </w:t>
      </w:r>
      <w:r w:rsidR="007A20AE">
        <w:rPr>
          <w:rFonts w:ascii="Times New Roman" w:hAnsi="Times New Roman"/>
          <w:bCs/>
          <w:sz w:val="24"/>
          <w:szCs w:val="24"/>
        </w:rPr>
        <w:t>z tego:</w:t>
      </w:r>
    </w:p>
    <w:p w14:paraId="32644CDE" w14:textId="77777777" w:rsidR="007A20AE" w:rsidRDefault="007A20AE" w:rsidP="007A20A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1) Domy Pomocy Społecznej -268 756,79 zł </w:t>
      </w:r>
      <w:r>
        <w:rPr>
          <w:rFonts w:ascii="Times New Roman" w:hAnsi="Times New Roman"/>
          <w:sz w:val="24"/>
          <w:u w:val="single"/>
        </w:rPr>
        <w:t xml:space="preserve"> </w:t>
      </w:r>
    </w:p>
    <w:p w14:paraId="4CE5B445" w14:textId="77777777" w:rsidR="007A20AE" w:rsidRDefault="007A20AE" w:rsidP="007A20AE">
      <w:pPr>
        <w:spacing w:after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446"/>
        <w:gridCol w:w="1072"/>
        <w:gridCol w:w="1522"/>
        <w:gridCol w:w="1426"/>
        <w:gridCol w:w="1362"/>
      </w:tblGrid>
      <w:tr w:rsidR="007A20AE" w14:paraId="7AC2DBE9" w14:textId="77777777" w:rsidTr="007A20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89D1" w14:textId="77777777" w:rsidR="007A20AE" w:rsidRDefault="007A20AE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ED18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Wyszczególnienie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8736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Wydatek z dotacji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061E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Partycypacja rodzin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B57E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Wydatek ze środków własnych gminy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81B5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Ogółem wydatek</w:t>
            </w:r>
          </w:p>
        </w:tc>
      </w:tr>
      <w:tr w:rsidR="007A20AE" w14:paraId="400D68A1" w14:textId="77777777" w:rsidTr="007A20AE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6DDC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6046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1E9E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6E49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CD06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253D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A20AE" w14:paraId="30A691AC" w14:textId="77777777" w:rsidTr="007A20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CFAA" w14:textId="77777777" w:rsidR="007A20AE" w:rsidRDefault="007A2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8B2B" w14:textId="77777777" w:rsidR="007A20AE" w:rsidRDefault="007A2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Domy Pomocy Społecznej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C55D" w14:textId="77777777" w:rsidR="007A20AE" w:rsidRDefault="007A2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6B54" w14:textId="77777777" w:rsidR="007A20AE" w:rsidRDefault="007A2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25 696,53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811B" w14:textId="77777777" w:rsidR="007A20AE" w:rsidRDefault="007A2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243 060,26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D1EF" w14:textId="77777777" w:rsidR="007A20AE" w:rsidRDefault="007A2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268 756,79</w:t>
            </w:r>
          </w:p>
        </w:tc>
      </w:tr>
    </w:tbl>
    <w:p w14:paraId="012F30C8" w14:textId="79239D2A" w:rsidR="007A20AE" w:rsidRDefault="007A20AE" w:rsidP="007A20AE">
      <w:pPr>
        <w:spacing w:befor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Pobyt w domu pomocy społecznej - 16 osób.</w:t>
      </w:r>
    </w:p>
    <w:p w14:paraId="665147B8" w14:textId="4D8B96FF" w:rsidR="002C3A3D" w:rsidRDefault="002C3A3D" w:rsidP="007A20AE">
      <w:pPr>
        <w:spacing w:before="240" w:after="0"/>
        <w:rPr>
          <w:rFonts w:ascii="Times New Roman" w:hAnsi="Times New Roman"/>
          <w:sz w:val="24"/>
        </w:rPr>
      </w:pPr>
      <w:r w:rsidRPr="004D250F">
        <w:rPr>
          <w:rFonts w:ascii="Times New Roman" w:hAnsi="Times New Roman"/>
          <w:b/>
          <w:bCs/>
          <w:sz w:val="24"/>
        </w:rPr>
        <w:t>2)Ośrodki wsparcia</w:t>
      </w:r>
      <w:r>
        <w:rPr>
          <w:rFonts w:ascii="Times New Roman" w:hAnsi="Times New Roman"/>
          <w:sz w:val="24"/>
        </w:rPr>
        <w:t xml:space="preserve"> -opłata za osoby przebywające w ośrodka wsparcia kwota 12 183,84 zł</w:t>
      </w:r>
    </w:p>
    <w:p w14:paraId="7F2C8149" w14:textId="6A3CFCE5" w:rsidR="002C3A3D" w:rsidRPr="002C3A3D" w:rsidRDefault="002C3A3D" w:rsidP="007A20AE">
      <w:pPr>
        <w:spacing w:before="240" w:after="0"/>
        <w:rPr>
          <w:rFonts w:ascii="Times New Roman" w:eastAsia="Times New Roman" w:hAnsi="Times New Roman"/>
          <w:b/>
          <w:bCs/>
          <w:i/>
          <w:iCs/>
          <w:sz w:val="24"/>
        </w:rPr>
      </w:pPr>
      <w:r w:rsidRPr="002C3A3D">
        <w:rPr>
          <w:rFonts w:ascii="Times New Roman" w:hAnsi="Times New Roman"/>
          <w:b/>
          <w:bCs/>
          <w:i/>
          <w:iCs/>
          <w:sz w:val="24"/>
        </w:rPr>
        <w:t>Zadanie inwestycyjne: opracowanie wniosku na Centrum Opiekuńczo Mieszkalne kwota 14 760,00 zł</w:t>
      </w:r>
      <w:r w:rsidR="004D250F">
        <w:rPr>
          <w:rFonts w:ascii="Times New Roman" w:hAnsi="Times New Roman"/>
          <w:b/>
          <w:bCs/>
          <w:i/>
          <w:iCs/>
          <w:sz w:val="24"/>
        </w:rPr>
        <w:t>.</w:t>
      </w:r>
    </w:p>
    <w:p w14:paraId="0A6F0C1A" w14:textId="77777777" w:rsidR="007A20AE" w:rsidRDefault="007A20AE" w:rsidP="007A20AE">
      <w:pPr>
        <w:spacing w:after="0"/>
        <w:rPr>
          <w:rFonts w:ascii="Times New Roman" w:hAnsi="Times New Roman"/>
          <w:sz w:val="24"/>
        </w:rPr>
      </w:pPr>
    </w:p>
    <w:p w14:paraId="612FF1B3" w14:textId="0C1E7985" w:rsidR="007A20AE" w:rsidRDefault="004D250F" w:rsidP="007A20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A20AE">
        <w:rPr>
          <w:rFonts w:ascii="Times New Roman" w:hAnsi="Times New Roman"/>
          <w:b/>
          <w:sz w:val="24"/>
          <w:szCs w:val="24"/>
        </w:rPr>
        <w:t xml:space="preserve">) Składki na ubezpieczenie zdrowotne opłacane za osoby pobierające niektóre świadczenia z pomocy społecznej – </w:t>
      </w:r>
      <w:r w:rsidR="007A20AE">
        <w:rPr>
          <w:rFonts w:ascii="Times New Roman" w:hAnsi="Times New Roman"/>
          <w:bCs/>
          <w:sz w:val="24"/>
          <w:szCs w:val="24"/>
        </w:rPr>
        <w:t>kwota ogółem</w:t>
      </w:r>
      <w:r w:rsidR="007A20AE">
        <w:rPr>
          <w:rFonts w:ascii="Times New Roman" w:hAnsi="Times New Roman"/>
          <w:b/>
          <w:sz w:val="24"/>
          <w:szCs w:val="24"/>
        </w:rPr>
        <w:t xml:space="preserve"> 9 349,81 zł </w:t>
      </w:r>
      <w:r w:rsidR="007A20AE">
        <w:rPr>
          <w:rFonts w:ascii="Times New Roman" w:hAnsi="Times New Roman"/>
          <w:bCs/>
          <w:sz w:val="24"/>
          <w:szCs w:val="24"/>
        </w:rPr>
        <w:t>w tym:</w:t>
      </w:r>
    </w:p>
    <w:p w14:paraId="07584479" w14:textId="77777777" w:rsidR="007A20AE" w:rsidRDefault="007A20AE" w:rsidP="007A20AE">
      <w:pPr>
        <w:pStyle w:val="Akapitzlist"/>
        <w:numPr>
          <w:ilvl w:val="0"/>
          <w:numId w:val="25"/>
        </w:numPr>
        <w:spacing w:after="240"/>
        <w:ind w:left="760" w:hanging="357"/>
        <w:jc w:val="both"/>
        <w:rPr>
          <w:rFonts w:ascii="Times New Roman" w:hAnsi="Times New Roman"/>
          <w:sz w:val="24"/>
          <w:szCs w:val="24"/>
        </w:rPr>
      </w:pPr>
      <w:r>
        <w:t xml:space="preserve">Zapłacone składki zdrowotne 9 349,81 zł – całkowicie sfinansowane dotacją z budżetu Państwa 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951"/>
        <w:gridCol w:w="1751"/>
        <w:gridCol w:w="2338"/>
        <w:gridCol w:w="1752"/>
      </w:tblGrid>
      <w:tr w:rsidR="007A20AE" w14:paraId="36F6663C" w14:textId="77777777" w:rsidTr="007A20AE">
        <w:trPr>
          <w:trHeight w:val="78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890E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D9A5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Wyszczególnienie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5693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Wydatek z dotacji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11C2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Zwroty świadczeniobiorców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F67A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Ogółem wydatek</w:t>
            </w:r>
          </w:p>
        </w:tc>
      </w:tr>
      <w:tr w:rsidR="007A20AE" w14:paraId="394826CF" w14:textId="77777777" w:rsidTr="007A20AE">
        <w:trPr>
          <w:trHeight w:val="16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E351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53E5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5E3F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5980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4955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A20AE" w14:paraId="516096FB" w14:textId="77777777" w:rsidTr="007A20AE">
        <w:trPr>
          <w:trHeight w:val="16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A074" w14:textId="77777777" w:rsidR="007A20AE" w:rsidRDefault="007A2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4009" w14:textId="77777777" w:rsidR="007A20AE" w:rsidRDefault="007A2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Składki na ubezpieczenie zdrowotne opłacane za osoby pobierające niektóre świadczenia z pomocy społecznej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4E19" w14:textId="77777777" w:rsidR="007A20AE" w:rsidRDefault="007A2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9 349,81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CABB" w14:textId="77777777" w:rsidR="007A20AE" w:rsidRDefault="007A2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43DF" w14:textId="77777777" w:rsidR="007A20AE" w:rsidRDefault="007A2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9 349,81</w:t>
            </w:r>
          </w:p>
        </w:tc>
      </w:tr>
    </w:tbl>
    <w:p w14:paraId="018CF447" w14:textId="77777777" w:rsidR="007A20AE" w:rsidRDefault="007A20AE" w:rsidP="007A20AE">
      <w:pPr>
        <w:rPr>
          <w:rFonts w:ascii="Times New Roman" w:eastAsia="Times New Roman" w:hAnsi="Times New Roman"/>
          <w:b/>
          <w:sz w:val="24"/>
          <w:szCs w:val="24"/>
        </w:rPr>
      </w:pPr>
    </w:p>
    <w:p w14:paraId="1783FA26" w14:textId="1B529736" w:rsidR="007A20AE" w:rsidRDefault="004D250F" w:rsidP="007A20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A20AE">
        <w:rPr>
          <w:rFonts w:ascii="Times New Roman" w:hAnsi="Times New Roman"/>
          <w:b/>
          <w:sz w:val="24"/>
          <w:szCs w:val="24"/>
        </w:rPr>
        <w:t xml:space="preserve">) Zasiłki okresowe, celowe i pomoc w naturze oraz składki </w:t>
      </w:r>
      <w:r w:rsidR="007A20AE">
        <w:rPr>
          <w:rFonts w:ascii="Times New Roman" w:hAnsi="Times New Roman"/>
          <w:bCs/>
          <w:sz w:val="24"/>
          <w:szCs w:val="24"/>
        </w:rPr>
        <w:t>w kwocie</w:t>
      </w:r>
      <w:r w:rsidR="007A20AE">
        <w:rPr>
          <w:rFonts w:ascii="Times New Roman" w:hAnsi="Times New Roman"/>
          <w:b/>
          <w:sz w:val="24"/>
          <w:szCs w:val="24"/>
        </w:rPr>
        <w:t xml:space="preserve"> 65 094,53 zł </w:t>
      </w: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3468"/>
        <w:gridCol w:w="1615"/>
        <w:gridCol w:w="1893"/>
        <w:gridCol w:w="1893"/>
      </w:tblGrid>
      <w:tr w:rsidR="007A20AE" w14:paraId="3C4B5AB5" w14:textId="77777777" w:rsidTr="007A20AE">
        <w:trPr>
          <w:trHeight w:val="77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39AE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9E32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Wyszczególnienie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9505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Wydatek z dotacji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A4C7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Wydatek ze środków własnych gminy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3678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Ogółem wydatek</w:t>
            </w:r>
          </w:p>
        </w:tc>
      </w:tr>
      <w:tr w:rsidR="007A20AE" w14:paraId="20E6CB1E" w14:textId="77777777" w:rsidTr="007A20AE">
        <w:trPr>
          <w:trHeight w:val="27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A5AD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A21C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D1DC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958D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17A4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A20AE" w14:paraId="17B87021" w14:textId="77777777" w:rsidTr="007A20AE">
        <w:trPr>
          <w:trHeight w:val="82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FDE3" w14:textId="77777777" w:rsidR="007A20AE" w:rsidRDefault="007A2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CBF3" w14:textId="77777777" w:rsidR="007A20AE" w:rsidRDefault="007A2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Zasiłki okresowe, celowe i pomoc w naturze, noclegownie, ośrodki wsparcia, schronienie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04FD" w14:textId="77777777" w:rsidR="007A20AE" w:rsidRDefault="007A2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29 039,81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4457" w14:textId="77777777" w:rsidR="007A20AE" w:rsidRDefault="007A2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26 054,72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7CC5" w14:textId="77777777" w:rsidR="007A20AE" w:rsidRDefault="007A2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65 094,53</w:t>
            </w:r>
          </w:p>
        </w:tc>
      </w:tr>
    </w:tbl>
    <w:p w14:paraId="17305169" w14:textId="4FE59E97" w:rsidR="007A20AE" w:rsidRPr="007A20AE" w:rsidRDefault="007A20AE" w:rsidP="007A20AE">
      <w:pPr>
        <w:spacing w:before="2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>Zasiłki celowe, celowe specjalne i świadczenia rzeczowe na zaspokojenie najważniejszych potrzeb, takich jak: leczenie, rehabilitacja, koszty utrzymania, opał otrzymało 24 rodzin.</w:t>
      </w:r>
    </w:p>
    <w:p w14:paraId="33AFD6ED" w14:textId="1D8F7E58" w:rsidR="007A20AE" w:rsidRDefault="004D250F" w:rsidP="007A20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7A20AE">
        <w:rPr>
          <w:rFonts w:ascii="Times New Roman" w:hAnsi="Times New Roman"/>
          <w:b/>
          <w:sz w:val="24"/>
          <w:szCs w:val="24"/>
        </w:rPr>
        <w:t xml:space="preserve">) Dodatki mieszkaniowe (w całości sfinansowane dotacją z budżetu państwa) - </w:t>
      </w:r>
      <w:r w:rsidR="007A20AE">
        <w:rPr>
          <w:rFonts w:ascii="Times New Roman" w:hAnsi="Times New Roman"/>
          <w:bCs/>
          <w:sz w:val="24"/>
          <w:szCs w:val="24"/>
        </w:rPr>
        <w:t>wypłacono na kwotę</w:t>
      </w:r>
      <w:r w:rsidR="007A20AE">
        <w:rPr>
          <w:rFonts w:ascii="Times New Roman" w:hAnsi="Times New Roman"/>
          <w:b/>
          <w:sz w:val="24"/>
          <w:szCs w:val="24"/>
        </w:rPr>
        <w:t xml:space="preserve"> 9 028,96 zł </w:t>
      </w:r>
    </w:p>
    <w:p w14:paraId="7BD51B42" w14:textId="77777777" w:rsidR="007A20AE" w:rsidRDefault="007A20AE" w:rsidP="007A20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Łącznie z pomocy w formie dodatku mieszkaniowego skorzystało 7 rodzin, a z dodatku energetycznego 1 rodzina.</w:t>
      </w:r>
    </w:p>
    <w:p w14:paraId="3983B906" w14:textId="77777777" w:rsidR="007A20AE" w:rsidRDefault="007A20AE" w:rsidP="007A20A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D5DF360" w14:textId="77777777" w:rsidR="007A20AE" w:rsidRDefault="007A20AE" w:rsidP="007A20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5) Zasiłki stałe - </w:t>
      </w:r>
      <w:r>
        <w:rPr>
          <w:rFonts w:ascii="Times New Roman" w:hAnsi="Times New Roman"/>
          <w:bCs/>
          <w:sz w:val="24"/>
          <w:szCs w:val="24"/>
        </w:rPr>
        <w:t>wydatkowano kwotę</w:t>
      </w:r>
      <w:r>
        <w:rPr>
          <w:rFonts w:ascii="Times New Roman" w:hAnsi="Times New Roman"/>
          <w:b/>
          <w:sz w:val="24"/>
          <w:szCs w:val="24"/>
        </w:rPr>
        <w:t xml:space="preserve"> 130 404,47 zł </w:t>
      </w:r>
      <w:r>
        <w:rPr>
          <w:rFonts w:ascii="Times New Roman" w:hAnsi="Times New Roman"/>
          <w:bCs/>
          <w:sz w:val="24"/>
          <w:szCs w:val="24"/>
        </w:rPr>
        <w:t>z tego:</w:t>
      </w:r>
    </w:p>
    <w:p w14:paraId="684E5555" w14:textId="77777777" w:rsidR="007A20AE" w:rsidRDefault="007A20AE" w:rsidP="007A20AE">
      <w:pPr>
        <w:pStyle w:val="Akapitzlist"/>
        <w:numPr>
          <w:ilvl w:val="0"/>
          <w:numId w:val="25"/>
        </w:numPr>
        <w:spacing w:after="240"/>
        <w:ind w:left="760" w:hanging="357"/>
        <w:jc w:val="both"/>
        <w:rPr>
          <w:rFonts w:ascii="Times New Roman" w:hAnsi="Times New Roman"/>
          <w:sz w:val="24"/>
          <w:szCs w:val="24"/>
        </w:rPr>
      </w:pPr>
      <w:r>
        <w:t>Wypłata zasiłku stałego 128 463,89 zł,</w:t>
      </w:r>
    </w:p>
    <w:p w14:paraId="202C8535" w14:textId="77777777" w:rsidR="007A20AE" w:rsidRDefault="007A20AE" w:rsidP="007A20AE">
      <w:pPr>
        <w:pStyle w:val="Akapitzlist"/>
        <w:numPr>
          <w:ilvl w:val="0"/>
          <w:numId w:val="25"/>
        </w:numPr>
        <w:spacing w:after="240"/>
        <w:ind w:left="760" w:hanging="357"/>
        <w:jc w:val="both"/>
      </w:pPr>
      <w:r>
        <w:t>Zwrot nienależnie pobranych i zwróconych świadczeń w kwocie 1 940,58 zł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392"/>
        <w:gridCol w:w="1866"/>
        <w:gridCol w:w="2099"/>
        <w:gridCol w:w="1471"/>
      </w:tblGrid>
      <w:tr w:rsidR="007A20AE" w14:paraId="4E9F5504" w14:textId="77777777" w:rsidTr="007A20A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083C" w14:textId="77777777" w:rsidR="007A20AE" w:rsidRDefault="007A20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D8A9" w14:textId="77777777" w:rsidR="007A20AE" w:rsidRDefault="007A20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Wyszczególnienie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B6B1" w14:textId="77777777" w:rsidR="007A20AE" w:rsidRDefault="007A20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Kwota wypłaconego zasiłku stałego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8257" w14:textId="77777777" w:rsidR="007A20AE" w:rsidRDefault="007A20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Zwroty świadczeniobiorców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F582" w14:textId="77777777" w:rsidR="007A20AE" w:rsidRDefault="007A20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Ogółem wydatek</w:t>
            </w:r>
          </w:p>
        </w:tc>
      </w:tr>
      <w:tr w:rsidR="007A20AE" w14:paraId="5702BDBE" w14:textId="77777777" w:rsidTr="007A20A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5DA8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E2C1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CF17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A268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760F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A20AE" w14:paraId="473AD800" w14:textId="77777777" w:rsidTr="007A20A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06E1" w14:textId="77777777" w:rsidR="007A20AE" w:rsidRDefault="007A2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ABF1" w14:textId="77777777" w:rsidR="007A20AE" w:rsidRDefault="007A2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Zasiłki stałe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4452" w14:textId="77777777" w:rsidR="007A20AE" w:rsidRDefault="007A2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128 463,89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DCB8" w14:textId="77777777" w:rsidR="007A20AE" w:rsidRDefault="007A2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1 940,58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845E" w14:textId="77777777" w:rsidR="007A20AE" w:rsidRDefault="007A2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130 404,47</w:t>
            </w:r>
          </w:p>
        </w:tc>
      </w:tr>
    </w:tbl>
    <w:p w14:paraId="5C242903" w14:textId="24EEA6C0" w:rsidR="007A20AE" w:rsidRPr="004D250F" w:rsidRDefault="007A20AE" w:rsidP="004D250F">
      <w:pPr>
        <w:spacing w:before="240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>Zasiłek stały dla osób uprawnionych z powodu niepełnosprawności, które w wieku powyżej 18 r. ż. stali się niezdolni do pracy lub osiągnęli wiek poprodukcyjny wypłacono 42 osobom.</w:t>
      </w:r>
    </w:p>
    <w:p w14:paraId="72463719" w14:textId="77777777" w:rsidR="007A20AE" w:rsidRDefault="007A20AE" w:rsidP="007A20A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6) Na funkcjonowanie Gminnego Ośrodka Pomocy Społecznej w Dolicach </w:t>
      </w:r>
      <w:r>
        <w:rPr>
          <w:rFonts w:ascii="Times New Roman" w:hAnsi="Times New Roman"/>
          <w:bCs/>
          <w:sz w:val="24"/>
          <w:szCs w:val="24"/>
        </w:rPr>
        <w:t xml:space="preserve">wydatkowano kwotę </w:t>
      </w:r>
      <w:r>
        <w:rPr>
          <w:rFonts w:ascii="Times New Roman" w:hAnsi="Times New Roman"/>
          <w:b/>
          <w:sz w:val="24"/>
          <w:szCs w:val="24"/>
        </w:rPr>
        <w:t xml:space="preserve">403 420,60 zł </w:t>
      </w:r>
      <w:r>
        <w:rPr>
          <w:rFonts w:ascii="Times New Roman" w:hAnsi="Times New Roman"/>
          <w:bCs/>
          <w:sz w:val="24"/>
          <w:szCs w:val="24"/>
        </w:rPr>
        <w:t>z tego:</w:t>
      </w:r>
    </w:p>
    <w:p w14:paraId="0ABCA036" w14:textId="77777777" w:rsidR="007A20AE" w:rsidRDefault="007A20AE" w:rsidP="007A20AE">
      <w:pPr>
        <w:pStyle w:val="Akapitzlist"/>
        <w:numPr>
          <w:ilvl w:val="0"/>
          <w:numId w:val="25"/>
        </w:numPr>
        <w:spacing w:after="240"/>
        <w:ind w:left="760" w:hanging="357"/>
        <w:jc w:val="both"/>
        <w:rPr>
          <w:rFonts w:ascii="Times New Roman" w:hAnsi="Times New Roman"/>
          <w:sz w:val="24"/>
        </w:rPr>
      </w:pPr>
      <w:r>
        <w:t>Wynagrodzenie i pochodne od wynagrodzeń - 342 505,11 zł,</w:t>
      </w:r>
    </w:p>
    <w:p w14:paraId="015B0147" w14:textId="77777777" w:rsidR="007A20AE" w:rsidRDefault="007A20AE" w:rsidP="007A20AE">
      <w:pPr>
        <w:pStyle w:val="Akapitzlist"/>
        <w:numPr>
          <w:ilvl w:val="0"/>
          <w:numId w:val="25"/>
        </w:numPr>
        <w:spacing w:after="240"/>
        <w:ind w:left="760" w:hanging="357"/>
        <w:jc w:val="both"/>
      </w:pPr>
      <w:r>
        <w:t>Zakup materiałów biurowych – 1 678,96 zł, zakup energii, gazu -2 423,36 zł, wywóz śmieci, ścieki, usługi prawnicze, usługi Inspektora ochrony danych osobowych, usługi serwisowe programów - 24 668,67 zł, odpis na ZFŚS - 16 794,50 zł, pozostałe wydatki 15 350,00 zł.</w:t>
      </w: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180"/>
        <w:gridCol w:w="1886"/>
        <w:gridCol w:w="1887"/>
        <w:gridCol w:w="1887"/>
      </w:tblGrid>
      <w:tr w:rsidR="007A20AE" w14:paraId="434C8D7D" w14:textId="77777777" w:rsidTr="007A20AE">
        <w:trPr>
          <w:trHeight w:val="8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A31D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4A5A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Wyszczególnienie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5A98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Wydatek z  dotacji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26A0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Wydatek ze środków własnych gminy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A4D0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Ogółem wydatek</w:t>
            </w:r>
          </w:p>
        </w:tc>
      </w:tr>
      <w:tr w:rsidR="007A20AE" w14:paraId="5629FB26" w14:textId="77777777" w:rsidTr="007A20AE">
        <w:trPr>
          <w:trHeight w:val="29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CAA6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4521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E286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F8DC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E305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A20AE" w14:paraId="4E7BBC52" w14:textId="77777777" w:rsidTr="007A20AE">
        <w:trPr>
          <w:trHeight w:val="8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D3D2" w14:textId="77777777" w:rsidR="007A20AE" w:rsidRDefault="007A2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F229" w14:textId="77777777" w:rsidR="007A20AE" w:rsidRDefault="007A2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Gminny Ośrodek Pomocy Społecznej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E4B0" w14:textId="77777777" w:rsidR="007A20AE" w:rsidRDefault="007A2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66 000,00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0CF4" w14:textId="77777777" w:rsidR="007A20AE" w:rsidRDefault="007A2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337 420,60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BE63" w14:textId="77777777" w:rsidR="007A20AE" w:rsidRDefault="007A2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403 420,60</w:t>
            </w:r>
          </w:p>
        </w:tc>
      </w:tr>
    </w:tbl>
    <w:p w14:paraId="7BF48641" w14:textId="77777777" w:rsidR="007A20AE" w:rsidRDefault="007A20AE" w:rsidP="007A20AE">
      <w:pPr>
        <w:rPr>
          <w:rFonts w:ascii="Times New Roman" w:eastAsia="Times New Roman" w:hAnsi="Times New Roman"/>
          <w:b/>
          <w:sz w:val="24"/>
        </w:rPr>
      </w:pPr>
    </w:p>
    <w:p w14:paraId="37F8E0B1" w14:textId="23E1A92D" w:rsidR="007A20AE" w:rsidRDefault="00D20A4F" w:rsidP="007A20A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7) Mieszkanie chronione w m. Szemielino -</w:t>
      </w:r>
      <w:r w:rsidRPr="00D20A4F">
        <w:rPr>
          <w:rFonts w:ascii="Times New Roman" w:hAnsi="Times New Roman"/>
          <w:bCs/>
          <w:sz w:val="24"/>
          <w:szCs w:val="24"/>
        </w:rPr>
        <w:t>zapłacono za energię, wodę, gaz ubezpieczenie (polisa) , wywóz śmieci -całkowity koszt 6 106,60 zł</w:t>
      </w:r>
    </w:p>
    <w:p w14:paraId="2323F7CB" w14:textId="290F991C" w:rsidR="00D20A4F" w:rsidRPr="00D20A4F" w:rsidRDefault="00D20A4F" w:rsidP="007A20AE">
      <w:pPr>
        <w:rPr>
          <w:rFonts w:ascii="Times New Roman" w:hAnsi="Times New Roman"/>
          <w:b/>
          <w:i/>
          <w:iCs/>
          <w:sz w:val="24"/>
          <w:szCs w:val="24"/>
        </w:rPr>
      </w:pPr>
      <w:r w:rsidRPr="00D20A4F">
        <w:rPr>
          <w:rFonts w:ascii="Times New Roman" w:hAnsi="Times New Roman"/>
          <w:b/>
          <w:i/>
          <w:iCs/>
          <w:sz w:val="24"/>
          <w:szCs w:val="24"/>
        </w:rPr>
        <w:t>Zadanie inwestycyjne: dostosowanie pomieszczeń byłego Ośrodka Zdrowia na mieszkania chronione -dokumentacja 2 460,00 zł.</w:t>
      </w:r>
    </w:p>
    <w:p w14:paraId="61D0BDD1" w14:textId="485DA393" w:rsidR="007A20AE" w:rsidRDefault="00D20A4F" w:rsidP="007A20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7A20AE">
        <w:rPr>
          <w:rFonts w:ascii="Times New Roman" w:hAnsi="Times New Roman"/>
          <w:b/>
          <w:sz w:val="24"/>
          <w:szCs w:val="24"/>
        </w:rPr>
        <w:t xml:space="preserve">) Usługi opiekuńcze - </w:t>
      </w:r>
      <w:r w:rsidR="007A20AE">
        <w:rPr>
          <w:rFonts w:ascii="Times New Roman" w:hAnsi="Times New Roman"/>
          <w:bCs/>
          <w:sz w:val="24"/>
          <w:szCs w:val="24"/>
        </w:rPr>
        <w:t>kwota</w:t>
      </w:r>
      <w:r w:rsidR="007A20AE">
        <w:rPr>
          <w:rFonts w:ascii="Times New Roman" w:hAnsi="Times New Roman"/>
          <w:b/>
          <w:sz w:val="24"/>
          <w:szCs w:val="24"/>
        </w:rPr>
        <w:t xml:space="preserve"> 51 606,62 zł 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3221"/>
        <w:gridCol w:w="2988"/>
        <w:gridCol w:w="2451"/>
      </w:tblGrid>
      <w:tr w:rsidR="007A20AE" w14:paraId="30D10C2E" w14:textId="77777777" w:rsidTr="007A20AE">
        <w:trPr>
          <w:trHeight w:val="6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DAC3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2A87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Wyszczególnienie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6604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Wpłaty osób objętych usługami opiekuńczymi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93BA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Wydatek usługi opiekuńcze (85228)</w:t>
            </w:r>
          </w:p>
        </w:tc>
      </w:tr>
      <w:tr w:rsidR="007A20AE" w14:paraId="774D4136" w14:textId="77777777" w:rsidTr="007A20AE">
        <w:trPr>
          <w:trHeight w:val="24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10BC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D5D5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4EE7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DDF1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A20AE" w14:paraId="52D331D5" w14:textId="77777777" w:rsidTr="007A20AE">
        <w:trPr>
          <w:trHeight w:val="58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AC93" w14:textId="77777777" w:rsidR="007A20AE" w:rsidRDefault="007A2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7C43" w14:textId="77777777" w:rsidR="007A20AE" w:rsidRDefault="007A2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Usługi opiekuńcze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EFA7" w14:textId="77777777" w:rsidR="007A20AE" w:rsidRDefault="007A2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6 098,11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C749" w14:textId="77777777" w:rsidR="007A20AE" w:rsidRDefault="007A2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51 606,62</w:t>
            </w:r>
          </w:p>
        </w:tc>
      </w:tr>
    </w:tbl>
    <w:p w14:paraId="0B2B8B07" w14:textId="77777777" w:rsidR="007A20AE" w:rsidRDefault="007A20AE" w:rsidP="007A20AE">
      <w:pPr>
        <w:spacing w:after="0"/>
        <w:rPr>
          <w:rFonts w:ascii="Times New Roman" w:eastAsia="Times New Roman" w:hAnsi="Times New Roman"/>
          <w:sz w:val="24"/>
          <w:szCs w:val="24"/>
          <w:u w:val="single"/>
        </w:rPr>
      </w:pPr>
    </w:p>
    <w:p w14:paraId="20814C6F" w14:textId="77777777" w:rsidR="007A20AE" w:rsidRDefault="007A20AE" w:rsidP="007A20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Usługi opiekuńcze polegające na pomocy w codziennym funkcjonowaniu świadczone były </w:t>
      </w:r>
      <w:r>
        <w:rPr>
          <w:rFonts w:ascii="Times New Roman" w:hAnsi="Times New Roman"/>
          <w:sz w:val="24"/>
          <w:szCs w:val="24"/>
        </w:rPr>
        <w:br/>
        <w:t xml:space="preserve">10 osobom, w miejscu ich zamieszkania. </w:t>
      </w:r>
    </w:p>
    <w:p w14:paraId="1B5DFD57" w14:textId="77777777" w:rsidR="007A20AE" w:rsidRDefault="007A20AE" w:rsidP="007A20AE">
      <w:pPr>
        <w:spacing w:after="0"/>
        <w:rPr>
          <w:rFonts w:ascii="Times New Roman" w:hAnsi="Times New Roman"/>
          <w:b/>
          <w:sz w:val="24"/>
        </w:rPr>
      </w:pPr>
    </w:p>
    <w:p w14:paraId="7FCCC33A" w14:textId="77777777" w:rsidR="007A20AE" w:rsidRDefault="007A20AE" w:rsidP="007A20AE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9) Pomoc w zakresie dożywiania- </w:t>
      </w:r>
      <w:r>
        <w:rPr>
          <w:rFonts w:ascii="Times New Roman" w:hAnsi="Times New Roman"/>
          <w:bCs/>
          <w:sz w:val="24"/>
        </w:rPr>
        <w:t>wydatkowano kwotę</w:t>
      </w:r>
      <w:r>
        <w:rPr>
          <w:rFonts w:ascii="Times New Roman" w:hAnsi="Times New Roman"/>
          <w:b/>
          <w:sz w:val="24"/>
        </w:rPr>
        <w:t xml:space="preserve"> 148 372,90 </w:t>
      </w:r>
      <w:r>
        <w:rPr>
          <w:rFonts w:ascii="Times New Roman" w:hAnsi="Times New Roman"/>
          <w:bCs/>
          <w:sz w:val="24"/>
        </w:rPr>
        <w:t>z tego:</w:t>
      </w:r>
    </w:p>
    <w:p w14:paraId="6D6A72FE" w14:textId="77777777" w:rsidR="007A20AE" w:rsidRDefault="007A20AE" w:rsidP="007A20AE">
      <w:pPr>
        <w:spacing w:after="0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528"/>
        <w:gridCol w:w="1643"/>
        <w:gridCol w:w="1923"/>
        <w:gridCol w:w="1609"/>
      </w:tblGrid>
      <w:tr w:rsidR="007A20AE" w14:paraId="4253257E" w14:textId="77777777" w:rsidTr="007A20AE">
        <w:trPr>
          <w:trHeight w:val="61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A5BE8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A0D6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Wyszczególnienie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E525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Wydatek z  dotacji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8726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Wydatek ze środków własnych gminy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73F5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Ogółem wydatek</w:t>
            </w:r>
          </w:p>
        </w:tc>
      </w:tr>
      <w:tr w:rsidR="007A20AE" w14:paraId="7CF7FAD3" w14:textId="77777777" w:rsidTr="007A20AE">
        <w:trPr>
          <w:trHeight w:val="27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220E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1DF2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A2DC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9282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7518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A20AE" w14:paraId="7CB6A78F" w14:textId="77777777" w:rsidTr="007A20AE">
        <w:trPr>
          <w:trHeight w:val="92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5A13" w14:textId="77777777" w:rsidR="007A20AE" w:rsidRDefault="007A2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7A9F" w14:textId="77777777" w:rsidR="007A20AE" w:rsidRDefault="007A2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Pomoc w zakresie dożywiania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F8EF" w14:textId="77777777" w:rsidR="007A20AE" w:rsidRDefault="007A2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91 137,25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B420" w14:textId="77777777" w:rsidR="007A20AE" w:rsidRDefault="007A2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57 235,65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1E84" w14:textId="77777777" w:rsidR="007A20AE" w:rsidRDefault="007A2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148 372,90</w:t>
            </w:r>
          </w:p>
        </w:tc>
      </w:tr>
    </w:tbl>
    <w:p w14:paraId="064711AA" w14:textId="77777777" w:rsidR="007A20AE" w:rsidRDefault="007A20AE" w:rsidP="007A20AE">
      <w:pPr>
        <w:spacing w:after="0"/>
        <w:rPr>
          <w:rFonts w:ascii="Times New Roman" w:eastAsia="Times New Roman" w:hAnsi="Times New Roman"/>
          <w:sz w:val="24"/>
          <w:u w:val="single"/>
        </w:rPr>
      </w:pPr>
    </w:p>
    <w:p w14:paraId="6F7D4BD8" w14:textId="77777777" w:rsidR="007A20AE" w:rsidRDefault="007A20AE" w:rsidP="007A20A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Program „Posiłek w szkole i w domu”</w:t>
      </w:r>
      <w:r>
        <w:rPr>
          <w:rFonts w:ascii="Times New Roman" w:hAnsi="Times New Roman"/>
          <w:sz w:val="24"/>
        </w:rPr>
        <w:t xml:space="preserve"> – dofinansowanie do kosztów udzielanej pomocy </w:t>
      </w:r>
      <w:r>
        <w:rPr>
          <w:rFonts w:ascii="Times New Roman" w:hAnsi="Times New Roman"/>
          <w:sz w:val="24"/>
        </w:rPr>
        <w:br/>
        <w:t>w formie ciepłego posiłku, świadczeń pieniężnych i żywności.</w:t>
      </w:r>
    </w:p>
    <w:p w14:paraId="34D39A4D" w14:textId="77777777" w:rsidR="007A20AE" w:rsidRDefault="007A20AE" w:rsidP="007A20A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posiłek - 51 rodziny (łącznie 92 osoby),</w:t>
      </w:r>
    </w:p>
    <w:p w14:paraId="34D34720" w14:textId="77777777" w:rsidR="007A20AE" w:rsidRDefault="007A20AE" w:rsidP="007A20A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zasiłek celowy na przygotowanie posiłku lub żywności - 40 rodzin (łącznie 90osób),</w:t>
      </w:r>
    </w:p>
    <w:p w14:paraId="285C7795" w14:textId="77777777" w:rsidR="007A20AE" w:rsidRDefault="007A20AE" w:rsidP="007A20A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świadczenie rzeczowe tj. żywność – 0 rodzin</w:t>
      </w:r>
    </w:p>
    <w:p w14:paraId="7E646A9D" w14:textId="77777777" w:rsidR="007A20AE" w:rsidRDefault="007A20AE" w:rsidP="007A20AE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10) Pozostała działalność – 3 733,18 zł </w:t>
      </w:r>
      <w:r>
        <w:rPr>
          <w:rFonts w:ascii="Times New Roman" w:hAnsi="Times New Roman"/>
          <w:bCs/>
          <w:sz w:val="24"/>
        </w:rPr>
        <w:t>z tego: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512"/>
        <w:gridCol w:w="1643"/>
        <w:gridCol w:w="1623"/>
        <w:gridCol w:w="1932"/>
      </w:tblGrid>
      <w:tr w:rsidR="007A20AE" w14:paraId="58D79C10" w14:textId="77777777" w:rsidTr="007A20AE">
        <w:trPr>
          <w:trHeight w:val="65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00EB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2930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Wyszczególnienie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ECFB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Wydatek z dotacji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2B28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Wydatek ze środków własnych gminy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6C6F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Ogółem wydatek</w:t>
            </w:r>
          </w:p>
        </w:tc>
      </w:tr>
      <w:tr w:rsidR="007A20AE" w14:paraId="78F2AA6C" w14:textId="77777777" w:rsidTr="007A20AE">
        <w:trPr>
          <w:trHeight w:val="14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056D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0ADB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2863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139D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49F9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A20AE" w14:paraId="12CBFF8A" w14:textId="77777777" w:rsidTr="007A20AE">
        <w:trPr>
          <w:trHeight w:val="4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F0B1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E68BA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Pozostała działalność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8AC8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791,58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BAA6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2 941,60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61A7" w14:textId="77777777" w:rsidR="007A20AE" w:rsidRDefault="007A2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3 733,18</w:t>
            </w:r>
          </w:p>
        </w:tc>
      </w:tr>
    </w:tbl>
    <w:p w14:paraId="371709A1" w14:textId="77777777" w:rsidR="007A20AE" w:rsidRDefault="007A20AE" w:rsidP="007A20AE">
      <w:pPr>
        <w:spacing w:after="0"/>
        <w:rPr>
          <w:rFonts w:ascii="Times New Roman" w:eastAsia="Times New Roman" w:hAnsi="Times New Roman"/>
          <w:b/>
          <w:sz w:val="24"/>
        </w:rPr>
      </w:pPr>
    </w:p>
    <w:p w14:paraId="09D93DAF" w14:textId="77777777" w:rsidR="007A20AE" w:rsidRDefault="007A20AE" w:rsidP="007A20A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Prace Społecznie Użyteczne</w:t>
      </w:r>
      <w:r>
        <w:rPr>
          <w:rFonts w:ascii="Times New Roman" w:hAnsi="Times New Roman"/>
          <w:sz w:val="24"/>
          <w:szCs w:val="24"/>
        </w:rPr>
        <w:t xml:space="preserve"> – w okresie od I do VI 2021 r. w Gminie Dolice funkcjonowało 6 miejsc wykonywania prac, w 6 sołectwach. Łącznie do prac skierowanych zostało 6 osób, korzystających ze świadczeń pomocy społecznej. </w:t>
      </w:r>
    </w:p>
    <w:p w14:paraId="6E200E08" w14:textId="77777777" w:rsidR="007A20AE" w:rsidRDefault="007A20AE" w:rsidP="007A20AE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Program „Opieka </w:t>
      </w:r>
      <w:proofErr w:type="spellStart"/>
      <w:r>
        <w:rPr>
          <w:rFonts w:ascii="Times New Roman" w:hAnsi="Times New Roman"/>
          <w:sz w:val="24"/>
          <w:u w:val="single"/>
        </w:rPr>
        <w:t>wytchnieniowa</w:t>
      </w:r>
      <w:proofErr w:type="spellEnd"/>
      <w:r>
        <w:rPr>
          <w:rFonts w:ascii="Times New Roman" w:hAnsi="Times New Roman"/>
          <w:sz w:val="24"/>
          <w:u w:val="single"/>
        </w:rPr>
        <w:t>” - edycja 2021</w:t>
      </w:r>
    </w:p>
    <w:p w14:paraId="5EC7303B" w14:textId="77777777" w:rsidR="007A20AE" w:rsidRDefault="007A20AE" w:rsidP="007A20A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Wsparcie członków rodzin i opiekunów sprawujących bezpośrednią opiekę nad niepełnosprawnymi członkami rodzin - programem objęte są 4 osoby.</w:t>
      </w:r>
    </w:p>
    <w:p w14:paraId="1A9233DC" w14:textId="77777777" w:rsidR="007A20AE" w:rsidRDefault="007A20AE" w:rsidP="007A20AE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Program „Wspieraj Seniora”</w:t>
      </w:r>
    </w:p>
    <w:p w14:paraId="75DC2C07" w14:textId="77777777" w:rsidR="007A20AE" w:rsidRDefault="007A20AE" w:rsidP="007A20A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Usługa wsparcia związana ze stanem epidemii, szczególnie w dostarczaniu zakupów - z programu skorzystały 2 osoby po 70 roku życia oraz 1 osoba do 70 roku życia. </w:t>
      </w:r>
    </w:p>
    <w:p w14:paraId="1A91EFB9" w14:textId="77777777" w:rsidR="007A20AE" w:rsidRDefault="007A20AE" w:rsidP="007A20AE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>Schronienie</w:t>
      </w:r>
      <w:r>
        <w:rPr>
          <w:rFonts w:ascii="Times New Roman" w:hAnsi="Times New Roman"/>
          <w:sz w:val="24"/>
        </w:rPr>
        <w:t xml:space="preserve"> udzielono dla 6 osób bezdomnych (3 osoby pobyt w schronisku, 2 osoby </w:t>
      </w:r>
      <w:r>
        <w:rPr>
          <w:rFonts w:ascii="Times New Roman" w:hAnsi="Times New Roman"/>
          <w:sz w:val="24"/>
        </w:rPr>
        <w:br/>
        <w:t>w schronisku z usługami opiekuńczymi, 1 w noclegowni).</w:t>
      </w:r>
    </w:p>
    <w:p w14:paraId="47629B0C" w14:textId="77777777" w:rsidR="0067007F" w:rsidRPr="00E6709E" w:rsidRDefault="0067007F" w:rsidP="0067007F">
      <w:pPr>
        <w:spacing w:after="0"/>
        <w:contextualSpacing/>
        <w:rPr>
          <w:rFonts w:ascii="Times New Roman" w:hAnsi="Times New Roman" w:cs="Times New Roman"/>
          <w:b/>
          <w:sz w:val="24"/>
        </w:rPr>
      </w:pPr>
    </w:p>
    <w:p w14:paraId="2CE2F8B9" w14:textId="4FBF3B78" w:rsidR="0067007F" w:rsidRDefault="0067007F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09E1">
        <w:rPr>
          <w:rFonts w:ascii="Times New Roman" w:hAnsi="Times New Roman" w:cs="Times New Roman"/>
          <w:b/>
          <w:iCs/>
          <w:sz w:val="24"/>
          <w:szCs w:val="24"/>
        </w:rPr>
        <w:t>Dział 854</w:t>
      </w:r>
      <w:r w:rsidRPr="00280F1D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280F1D">
        <w:rPr>
          <w:rFonts w:ascii="Times New Roman" w:hAnsi="Times New Roman" w:cs="Times New Roman"/>
          <w:b/>
          <w:bCs/>
          <w:sz w:val="24"/>
          <w:szCs w:val="24"/>
        </w:rPr>
        <w:t>EDUKACYJNA OPIEKA WYCHOWAWCZA-</w:t>
      </w:r>
      <w:r w:rsidR="00525821">
        <w:rPr>
          <w:rFonts w:ascii="Times New Roman" w:hAnsi="Times New Roman" w:cs="Times New Roman"/>
          <w:bCs/>
          <w:sz w:val="24"/>
          <w:szCs w:val="24"/>
        </w:rPr>
        <w:t xml:space="preserve"> wypłacono </w:t>
      </w:r>
      <w:r w:rsidRPr="00280F1D">
        <w:rPr>
          <w:rFonts w:ascii="Times New Roman" w:hAnsi="Times New Roman" w:cs="Times New Roman"/>
          <w:bCs/>
          <w:sz w:val="24"/>
          <w:szCs w:val="24"/>
        </w:rPr>
        <w:t>stypendia  socjalne dla uczni</w:t>
      </w:r>
      <w:r w:rsidR="00BE0886">
        <w:rPr>
          <w:rFonts w:ascii="Times New Roman" w:hAnsi="Times New Roman" w:cs="Times New Roman"/>
          <w:bCs/>
          <w:sz w:val="24"/>
          <w:szCs w:val="24"/>
        </w:rPr>
        <w:t>ów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 z dofinansowaniem z dotacji od Wojewody </w:t>
      </w:r>
      <w:r w:rsidR="00D87DF2">
        <w:rPr>
          <w:rFonts w:ascii="Times New Roman" w:hAnsi="Times New Roman" w:cs="Times New Roman"/>
          <w:bCs/>
          <w:sz w:val="24"/>
          <w:szCs w:val="24"/>
        </w:rPr>
        <w:t>zachodniopomorskiego w kwocie-</w:t>
      </w:r>
      <w:r w:rsidR="00BE0886">
        <w:rPr>
          <w:rFonts w:ascii="Times New Roman" w:hAnsi="Times New Roman" w:cs="Times New Roman"/>
          <w:bCs/>
          <w:sz w:val="24"/>
          <w:szCs w:val="24"/>
        </w:rPr>
        <w:t xml:space="preserve">86 263,49 </w:t>
      </w:r>
      <w:r w:rsidR="00D87DF2">
        <w:rPr>
          <w:rFonts w:ascii="Times New Roman" w:hAnsi="Times New Roman" w:cs="Times New Roman"/>
          <w:bCs/>
          <w:sz w:val="24"/>
          <w:szCs w:val="24"/>
        </w:rPr>
        <w:t xml:space="preserve">zł . Ponadto  wypłacono 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 stypendia za szczególne osiągnięci</w:t>
      </w:r>
      <w:r>
        <w:rPr>
          <w:rFonts w:ascii="Times New Roman" w:hAnsi="Times New Roman" w:cs="Times New Roman"/>
          <w:bCs/>
          <w:sz w:val="24"/>
          <w:szCs w:val="24"/>
        </w:rPr>
        <w:t>a w nauce finansowane przez Radę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 Gminy w Dolicach </w:t>
      </w:r>
      <w:r w:rsidR="00D87DF2">
        <w:rPr>
          <w:rFonts w:ascii="Times New Roman" w:hAnsi="Times New Roman" w:cs="Times New Roman"/>
          <w:bCs/>
          <w:sz w:val="24"/>
          <w:szCs w:val="24"/>
        </w:rPr>
        <w:t xml:space="preserve">w kwocie </w:t>
      </w:r>
      <w:r w:rsidR="00BE0886">
        <w:rPr>
          <w:rFonts w:ascii="Times New Roman" w:hAnsi="Times New Roman" w:cs="Times New Roman"/>
          <w:bCs/>
          <w:sz w:val="24"/>
          <w:szCs w:val="24"/>
        </w:rPr>
        <w:t>4 000</w:t>
      </w:r>
      <w:r w:rsidR="00D87DF2">
        <w:rPr>
          <w:rFonts w:ascii="Times New Roman" w:hAnsi="Times New Roman" w:cs="Times New Roman"/>
          <w:bCs/>
          <w:sz w:val="24"/>
          <w:szCs w:val="24"/>
        </w:rPr>
        <w:t>,00zł</w:t>
      </w:r>
      <w:r w:rsidRPr="00280F1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BC34DB6" w14:textId="77777777" w:rsidR="00FA3BE0" w:rsidRDefault="00FA3BE0" w:rsidP="00FA3BE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Dział 855- RODZINA – </w:t>
      </w:r>
      <w:r>
        <w:rPr>
          <w:rFonts w:ascii="Times New Roman" w:hAnsi="Times New Roman"/>
          <w:bCs/>
          <w:sz w:val="24"/>
          <w:szCs w:val="24"/>
        </w:rPr>
        <w:t>w ramach tego działu wydatkowano kwotę</w:t>
      </w:r>
      <w:r>
        <w:rPr>
          <w:rFonts w:ascii="Times New Roman" w:hAnsi="Times New Roman"/>
          <w:b/>
          <w:sz w:val="24"/>
          <w:szCs w:val="24"/>
        </w:rPr>
        <w:t xml:space="preserve"> - 5 771 179,12 zł z tego:</w:t>
      </w:r>
    </w:p>
    <w:p w14:paraId="4E89064C" w14:textId="77777777" w:rsidR="00FA3BE0" w:rsidRDefault="00FA3BE0" w:rsidP="00FA3BE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9C380E0" w14:textId="77777777" w:rsidR="00FA3BE0" w:rsidRDefault="00FA3BE0" w:rsidP="00FA3BE0">
      <w:pPr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Świadczenia wychowawcze (500+) -</w:t>
      </w:r>
      <w:r>
        <w:rPr>
          <w:rFonts w:ascii="Times New Roman" w:hAnsi="Times New Roman"/>
          <w:sz w:val="24"/>
          <w:szCs w:val="24"/>
        </w:rPr>
        <w:t xml:space="preserve"> wydatkowano kwotę 3 629 294,16 zł w tym:</w:t>
      </w:r>
    </w:p>
    <w:p w14:paraId="5C340776" w14:textId="77777777" w:rsidR="00FA3BE0" w:rsidRDefault="00FA3BE0" w:rsidP="00FA3BE0">
      <w:pPr>
        <w:pStyle w:val="Akapitzlist"/>
        <w:numPr>
          <w:ilvl w:val="0"/>
          <w:numId w:val="25"/>
        </w:numPr>
        <w:spacing w:after="240"/>
        <w:ind w:left="760" w:hanging="357"/>
        <w:jc w:val="both"/>
        <w:rPr>
          <w:rFonts w:ascii="Times New Roman" w:hAnsi="Times New Roman"/>
          <w:sz w:val="24"/>
          <w:szCs w:val="24"/>
        </w:rPr>
      </w:pPr>
      <w:r>
        <w:t>Wypłacone zasiłki uprawnionym rodzinom - 3 589 876,40 zł,</w:t>
      </w:r>
    </w:p>
    <w:p w14:paraId="530F1DE5" w14:textId="77777777" w:rsidR="00FA3BE0" w:rsidRDefault="00FA3BE0" w:rsidP="00FA3BE0">
      <w:pPr>
        <w:pStyle w:val="Akapitzlist"/>
        <w:numPr>
          <w:ilvl w:val="0"/>
          <w:numId w:val="25"/>
        </w:numPr>
        <w:spacing w:after="240"/>
        <w:ind w:left="760" w:hanging="357"/>
        <w:jc w:val="both"/>
      </w:pPr>
      <w:r>
        <w:t>Koszt obsługi wypłaty zasiłku - 39 417,76 zł.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2469"/>
        <w:gridCol w:w="1671"/>
        <w:gridCol w:w="1810"/>
        <w:gridCol w:w="1770"/>
      </w:tblGrid>
      <w:tr w:rsidR="00FA3BE0" w14:paraId="6615E623" w14:textId="77777777" w:rsidTr="00FA3BE0">
        <w:trPr>
          <w:trHeight w:val="59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C6D7" w14:textId="77777777" w:rsidR="00FA3BE0" w:rsidRDefault="00FA3BE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E81F" w14:textId="77777777" w:rsidR="00FA3BE0" w:rsidRDefault="00FA3BE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Wyszczególnienie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A1B6" w14:textId="77777777" w:rsidR="00FA3BE0" w:rsidRDefault="00FA3BE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Wydatek z dotacji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A2A7" w14:textId="77777777" w:rsidR="00FA3BE0" w:rsidRDefault="00FA3BE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Wydatek ze środków własnych gminy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B650" w14:textId="77777777" w:rsidR="00FA3BE0" w:rsidRDefault="00FA3BE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Ogółem wydatek</w:t>
            </w:r>
          </w:p>
        </w:tc>
      </w:tr>
      <w:tr w:rsidR="00FA3BE0" w14:paraId="13FEC474" w14:textId="77777777" w:rsidTr="00FA3BE0">
        <w:trPr>
          <w:trHeight w:val="13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CD10" w14:textId="77777777" w:rsidR="00FA3BE0" w:rsidRDefault="00FA3BE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E4CA" w14:textId="77777777" w:rsidR="00FA3BE0" w:rsidRDefault="00FA3BE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C42B" w14:textId="77777777" w:rsidR="00FA3BE0" w:rsidRDefault="00FA3BE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7498" w14:textId="77777777" w:rsidR="00FA3BE0" w:rsidRDefault="00FA3BE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D64A" w14:textId="77777777" w:rsidR="00FA3BE0" w:rsidRDefault="00FA3BE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FA3BE0" w14:paraId="09D3E90A" w14:textId="77777777" w:rsidTr="00FA3BE0">
        <w:trPr>
          <w:trHeight w:val="76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5B60" w14:textId="77777777" w:rsidR="00FA3BE0" w:rsidRDefault="00F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456B" w14:textId="77777777" w:rsidR="00FA3BE0" w:rsidRDefault="00F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Świadczenia wychowawcze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0805" w14:textId="77777777" w:rsidR="00FA3BE0" w:rsidRDefault="00F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3 629 294,16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5BE3" w14:textId="77777777" w:rsidR="00FA3BE0" w:rsidRDefault="00F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1CE3" w14:textId="77777777" w:rsidR="00FA3BE0" w:rsidRDefault="00F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3 6292 94,16</w:t>
            </w:r>
          </w:p>
        </w:tc>
      </w:tr>
    </w:tbl>
    <w:p w14:paraId="219FDD6E" w14:textId="77777777" w:rsidR="00FA3BE0" w:rsidRDefault="00FA3BE0" w:rsidP="00FA3BE0">
      <w:pPr>
        <w:rPr>
          <w:rFonts w:ascii="Times New Roman" w:eastAsia="Times New Roman" w:hAnsi="Times New Roman"/>
          <w:sz w:val="24"/>
          <w:u w:val="single"/>
        </w:rPr>
      </w:pPr>
    </w:p>
    <w:p w14:paraId="0CFE92AA" w14:textId="77777777" w:rsidR="00FA3BE0" w:rsidRDefault="00FA3BE0" w:rsidP="00FA3BE0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Program „Rodzina 500+”  </w:t>
      </w:r>
    </w:p>
    <w:p w14:paraId="1D4D4519" w14:textId="77777777" w:rsidR="00FA3BE0" w:rsidRDefault="00FA3BE0" w:rsidP="00FA3BE0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Program realizowany jest przez 2 inspektorów ds. świadczeń rodzinnych, których zakres zadań ustalony jest z uwzględnieniem miejsca zamieszkania świadczeniobiorców. Inspektorzy realizują również zadania w zakresie świadczeń rodzinnych, funduszu alimentacyjnego oraz świadczenia „Dobry start”.</w:t>
      </w:r>
    </w:p>
    <w:p w14:paraId="6BE2BCC1" w14:textId="2689EFF5" w:rsidR="00FA3BE0" w:rsidRPr="00FA3BE0" w:rsidRDefault="00FA3BE0" w:rsidP="00FA3BE0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Łącznie programem w okresie od 01.01.2021 r. do 30.06.2021 r. objętych było 1262 dzieci, </w:t>
      </w:r>
      <w:r>
        <w:rPr>
          <w:rFonts w:ascii="Times New Roman" w:hAnsi="Times New Roman"/>
          <w:sz w:val="24"/>
        </w:rPr>
        <w:br/>
        <w:t xml:space="preserve">z 767 rodzin. </w:t>
      </w:r>
    </w:p>
    <w:p w14:paraId="74702548" w14:textId="77777777" w:rsidR="00FA3BE0" w:rsidRDefault="00FA3BE0" w:rsidP="00FA3BE0">
      <w:pPr>
        <w:spacing w:after="0"/>
        <w:rPr>
          <w:rFonts w:ascii="Times New Roman" w:hAnsi="Times New Roman"/>
          <w:sz w:val="24"/>
          <w:szCs w:val="24"/>
        </w:rPr>
      </w:pPr>
    </w:p>
    <w:p w14:paraId="0D532E06" w14:textId="77777777" w:rsidR="00FA3BE0" w:rsidRDefault="00FA3BE0" w:rsidP="00FA3B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2) Świadczenia rodzinne, świadczenia z funduszu alimentacyjnego oraz składki na ubezpieczenia emerytalne i rentowe z ubezpieczenia społecznego </w:t>
      </w:r>
      <w:r>
        <w:rPr>
          <w:rFonts w:ascii="Times New Roman" w:hAnsi="Times New Roman"/>
          <w:bCs/>
          <w:sz w:val="24"/>
          <w:szCs w:val="24"/>
        </w:rPr>
        <w:t>wydatkowano kwotę</w:t>
      </w:r>
      <w:r>
        <w:rPr>
          <w:rFonts w:ascii="Times New Roman" w:hAnsi="Times New Roman"/>
          <w:b/>
          <w:sz w:val="24"/>
          <w:szCs w:val="24"/>
        </w:rPr>
        <w:t xml:space="preserve"> –2 177 205,11 zł </w:t>
      </w:r>
      <w:r>
        <w:rPr>
          <w:rFonts w:ascii="Times New Roman" w:hAnsi="Times New Roman"/>
          <w:bCs/>
          <w:sz w:val="24"/>
          <w:szCs w:val="24"/>
        </w:rPr>
        <w:t>z tego:</w:t>
      </w:r>
    </w:p>
    <w:p w14:paraId="4B196130" w14:textId="77777777" w:rsidR="00FA3BE0" w:rsidRDefault="00FA3BE0" w:rsidP="00FA3BE0">
      <w:pPr>
        <w:pStyle w:val="Akapitzlist"/>
        <w:numPr>
          <w:ilvl w:val="0"/>
          <w:numId w:val="25"/>
        </w:numPr>
        <w:spacing w:after="240"/>
        <w:ind w:left="760" w:hanging="357"/>
        <w:jc w:val="both"/>
        <w:rPr>
          <w:rFonts w:ascii="Times New Roman" w:hAnsi="Times New Roman"/>
          <w:sz w:val="24"/>
          <w:szCs w:val="24"/>
        </w:rPr>
      </w:pPr>
      <w:r>
        <w:t>Wypłacono świadczenia na kwotę 1 958 775,34 zł</w:t>
      </w:r>
    </w:p>
    <w:p w14:paraId="27B25371" w14:textId="77777777" w:rsidR="00FA3BE0" w:rsidRDefault="00FA3BE0" w:rsidP="00FA3BE0">
      <w:pPr>
        <w:pStyle w:val="Akapitzlist"/>
        <w:numPr>
          <w:ilvl w:val="0"/>
          <w:numId w:val="25"/>
        </w:numPr>
        <w:spacing w:after="240"/>
        <w:ind w:left="760" w:hanging="357"/>
        <w:jc w:val="both"/>
      </w:pPr>
      <w:r>
        <w:t>Koszt obsługi wypłat świadczeń 218 429,77 zł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016"/>
        <w:gridCol w:w="1476"/>
        <w:gridCol w:w="1466"/>
        <w:gridCol w:w="2379"/>
        <w:gridCol w:w="1590"/>
      </w:tblGrid>
      <w:tr w:rsidR="00FA3BE0" w14:paraId="38F9D0A8" w14:textId="77777777" w:rsidTr="00FA3BE0">
        <w:trPr>
          <w:trHeight w:val="92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EA31" w14:textId="77777777" w:rsidR="00FA3BE0" w:rsidRDefault="00FA3BE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5955" w14:textId="77777777" w:rsidR="00FA3BE0" w:rsidRDefault="00FA3BE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Wyszczególnienie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CB5A" w14:textId="77777777" w:rsidR="00FA3BE0" w:rsidRDefault="00FA3BE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Wydatek z dotacji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FB62" w14:textId="77777777" w:rsidR="00FA3BE0" w:rsidRDefault="00FA3BE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Wydatek ze środków własnych gminy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C794" w14:textId="77777777" w:rsidR="00FA3BE0" w:rsidRDefault="00FA3BE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Zwroty od dłużników alimentacyjnych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53EAD" w14:textId="77777777" w:rsidR="00FA3BE0" w:rsidRDefault="00FA3BE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Poniesiony wydatek </w:t>
            </w:r>
          </w:p>
          <w:p w14:paraId="5FC23861" w14:textId="77777777" w:rsidR="00FA3BE0" w:rsidRDefault="00FA3BE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(3+4-5)</w:t>
            </w:r>
            <w:r>
              <w:rPr>
                <w:rFonts w:ascii="Times New Roman" w:hAnsi="Times New Roman"/>
                <w:b/>
                <w:bCs/>
              </w:rPr>
              <w:br/>
            </w:r>
          </w:p>
        </w:tc>
      </w:tr>
      <w:tr w:rsidR="00FA3BE0" w14:paraId="46CA3BE6" w14:textId="77777777" w:rsidTr="00FA3B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9AB1" w14:textId="77777777" w:rsidR="00FA3BE0" w:rsidRDefault="00FA3BE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5416" w14:textId="77777777" w:rsidR="00FA3BE0" w:rsidRDefault="00FA3BE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BD63" w14:textId="77777777" w:rsidR="00FA3BE0" w:rsidRDefault="00FA3BE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604C" w14:textId="77777777" w:rsidR="00FA3BE0" w:rsidRDefault="00FA3BE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1B94" w14:textId="77777777" w:rsidR="00FA3BE0" w:rsidRDefault="00FA3BE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B9AF" w14:textId="77777777" w:rsidR="00FA3BE0" w:rsidRDefault="00FA3BE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FA3BE0" w14:paraId="4FF35625" w14:textId="77777777" w:rsidTr="00FA3B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D1C7" w14:textId="77777777" w:rsidR="00FA3BE0" w:rsidRDefault="00F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965B" w14:textId="77777777" w:rsidR="00FA3BE0" w:rsidRDefault="00F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Świadczenia rodzinne, świadczenia z funduszu alimentacyjnego, świadczenie     „Za życiem”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23CF" w14:textId="77777777" w:rsidR="00FA3BE0" w:rsidRDefault="00F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2 141 751,30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94B1" w14:textId="77777777" w:rsidR="00FA3BE0" w:rsidRDefault="00F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35 453,81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11A2" w14:textId="77777777" w:rsidR="00FA3BE0" w:rsidRDefault="00F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26 548,35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4AB2" w14:textId="77777777" w:rsidR="00FA3BE0" w:rsidRDefault="00F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2 150 656,76</w:t>
            </w:r>
          </w:p>
        </w:tc>
      </w:tr>
    </w:tbl>
    <w:p w14:paraId="453CAE38" w14:textId="77777777" w:rsidR="00FA3BE0" w:rsidRDefault="00FA3BE0" w:rsidP="00FA3BE0">
      <w:pPr>
        <w:spacing w:after="0"/>
        <w:rPr>
          <w:rFonts w:ascii="Times New Roman" w:eastAsia="Times New Roman" w:hAnsi="Times New Roman"/>
          <w:b/>
          <w:i/>
          <w:sz w:val="24"/>
          <w:u w:val="single"/>
        </w:rPr>
      </w:pPr>
    </w:p>
    <w:p w14:paraId="43F47FF2" w14:textId="77777777" w:rsidR="00FA3BE0" w:rsidRDefault="00FA3BE0" w:rsidP="00FA3BE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Cs/>
          <w:sz w:val="24"/>
          <w:u w:val="single"/>
        </w:rPr>
        <w:t>Świadczenia rodzinne</w:t>
      </w:r>
      <w:r>
        <w:rPr>
          <w:rFonts w:ascii="Times New Roman" w:hAnsi="Times New Roman"/>
          <w:bCs/>
          <w:iCs/>
          <w:sz w:val="24"/>
        </w:rPr>
        <w:t>:</w:t>
      </w:r>
      <w:r>
        <w:rPr>
          <w:rFonts w:ascii="Times New Roman" w:hAnsi="Times New Roman"/>
          <w:sz w:val="24"/>
        </w:rPr>
        <w:t xml:space="preserve"> świadczenia obsługiwane są przez dwóch inspektorów </w:t>
      </w:r>
      <w:r>
        <w:rPr>
          <w:rFonts w:ascii="Times New Roman" w:hAnsi="Times New Roman"/>
          <w:sz w:val="24"/>
        </w:rPr>
        <w:br/>
        <w:t xml:space="preserve">i księgową. </w:t>
      </w:r>
    </w:p>
    <w:p w14:paraId="15DD4C72" w14:textId="77777777" w:rsidR="00FA3BE0" w:rsidRDefault="00FA3BE0" w:rsidP="00FA3BE0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Tabela: Łączna liczba rodzin osób uprawnionych do świadczeń od 01-01-2021 do 30-06-2021</w:t>
      </w:r>
    </w:p>
    <w:tbl>
      <w:tblPr>
        <w:tblpPr w:leftFromText="141" w:rightFromText="141" w:vertAnchor="text" w:tblpY="1"/>
        <w:tblOverlap w:val="never"/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1"/>
        <w:gridCol w:w="2924"/>
      </w:tblGrid>
      <w:tr w:rsidR="00FA3BE0" w14:paraId="0BAA2701" w14:textId="77777777" w:rsidTr="00FA3BE0">
        <w:trPr>
          <w:trHeight w:val="326"/>
        </w:trPr>
        <w:tc>
          <w:tcPr>
            <w:tcW w:w="7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A699C" w14:textId="77777777" w:rsidR="00FA3BE0" w:rsidRDefault="00FA3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świadczenia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42685B" w14:textId="77777777" w:rsidR="00FA3BE0" w:rsidRDefault="00FA3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01-01-2021 do 30-06-2021</w:t>
            </w:r>
          </w:p>
        </w:tc>
      </w:tr>
      <w:tr w:rsidR="00FA3BE0" w14:paraId="03F54331" w14:textId="77777777" w:rsidTr="00FA3BE0">
        <w:trPr>
          <w:trHeight w:val="39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710D5" w14:textId="77777777" w:rsidR="00FA3BE0" w:rsidRDefault="00FA3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Zasiłki rodzinne wraz z dodatkami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D6916" w14:textId="77777777" w:rsidR="00FA3BE0" w:rsidRDefault="00FA3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 rodzin</w:t>
            </w:r>
          </w:p>
        </w:tc>
      </w:tr>
      <w:tr w:rsidR="00FA3BE0" w14:paraId="65952527" w14:textId="77777777" w:rsidTr="00FA3BE0">
        <w:trPr>
          <w:trHeight w:val="416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F6C3D" w14:textId="77777777" w:rsidR="00FA3BE0" w:rsidRDefault="00FA3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Zasiłki pielęgnacyjne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85E44" w14:textId="77777777" w:rsidR="00FA3BE0" w:rsidRDefault="00FA3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239 rodzin </w:t>
            </w:r>
          </w:p>
        </w:tc>
      </w:tr>
      <w:tr w:rsidR="00FA3BE0" w14:paraId="0508FD18" w14:textId="77777777" w:rsidTr="00FA3BE0">
        <w:trPr>
          <w:trHeight w:val="43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F29D4" w14:textId="77777777" w:rsidR="00FA3BE0" w:rsidRDefault="00FA3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Świadczenia opiekuńcze (tj.: świadczenie pielęgnacyjne, zasiłek dla opiekuna i specjalny zasiłek opiekuńczy)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B469A2" w14:textId="77777777" w:rsidR="00FA3BE0" w:rsidRDefault="00FA3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45277E" w14:textId="77777777" w:rsidR="00FA3BE0" w:rsidRDefault="00FA3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osoby</w:t>
            </w:r>
          </w:p>
        </w:tc>
      </w:tr>
      <w:tr w:rsidR="00FA3BE0" w14:paraId="1E9FCB64" w14:textId="77777777" w:rsidTr="00FA3BE0">
        <w:trPr>
          <w:trHeight w:val="43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23FFC" w14:textId="77777777" w:rsidR="00FA3BE0" w:rsidRDefault="00FA3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Jednorazowa zapomoga z tytułu urodzenia dziecka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D7E37" w14:textId="77777777" w:rsidR="00FA3BE0" w:rsidRDefault="00FA3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rodziny</w:t>
            </w:r>
          </w:p>
        </w:tc>
      </w:tr>
      <w:tr w:rsidR="00FA3BE0" w14:paraId="55598EE5" w14:textId="77777777" w:rsidTr="00FA3BE0">
        <w:trPr>
          <w:trHeight w:val="41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A72C6" w14:textId="77777777" w:rsidR="00FA3BE0" w:rsidRDefault="00FA3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Świadczenie rodzicielskie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1FFA8" w14:textId="77777777" w:rsidR="00FA3BE0" w:rsidRDefault="00FA3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rodzin</w:t>
            </w:r>
          </w:p>
        </w:tc>
      </w:tr>
      <w:tr w:rsidR="00FA3BE0" w14:paraId="2311D9EC" w14:textId="77777777" w:rsidTr="00FA3BE0">
        <w:trPr>
          <w:trHeight w:val="59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BD03D" w14:textId="77777777" w:rsidR="00FA3BE0" w:rsidRDefault="00FA3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Jednorazowe świadczenie pieniężne zgodnie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 ustawą o wsparciu kobiet w ciąży i rodzin „ Za życiem”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00A754" w14:textId="77777777" w:rsidR="00FA3BE0" w:rsidRDefault="00FA3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1FFBF5" w14:textId="77777777" w:rsidR="00FA3BE0" w:rsidRDefault="00FA3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rodzina</w:t>
            </w:r>
          </w:p>
        </w:tc>
      </w:tr>
    </w:tbl>
    <w:p w14:paraId="7EE1E622" w14:textId="77777777" w:rsidR="00FA3BE0" w:rsidRDefault="00FA3BE0" w:rsidP="00FA3BE0">
      <w:pPr>
        <w:spacing w:after="0"/>
        <w:rPr>
          <w:rFonts w:ascii="Times New Roman" w:eastAsia="Times New Roman" w:hAnsi="Times New Roman"/>
          <w:sz w:val="24"/>
          <w:u w:val="single"/>
        </w:rPr>
      </w:pPr>
    </w:p>
    <w:p w14:paraId="3B46976B" w14:textId="77777777" w:rsidR="00FA3BE0" w:rsidRDefault="00FA3BE0" w:rsidP="00FA3BE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Cs/>
          <w:sz w:val="24"/>
          <w:u w:val="single"/>
        </w:rPr>
        <w:t>Fundusz alimentacyjny</w:t>
      </w:r>
      <w:r>
        <w:rPr>
          <w:rFonts w:ascii="Times New Roman" w:hAnsi="Times New Roman"/>
          <w:bCs/>
          <w:iCs/>
          <w:sz w:val="24"/>
        </w:rPr>
        <w:t>:</w:t>
      </w:r>
      <w:r>
        <w:rPr>
          <w:rFonts w:ascii="Times New Roman" w:hAnsi="Times New Roman"/>
          <w:sz w:val="24"/>
        </w:rPr>
        <w:t xml:space="preserve"> świadczenia z funduszu alimentacyjnego pobierało 84 dzieci z 55 rodzin.</w:t>
      </w:r>
    </w:p>
    <w:p w14:paraId="1E2BC175" w14:textId="77777777" w:rsidR="00FA3BE0" w:rsidRDefault="00FA3BE0" w:rsidP="00FA3BE0">
      <w:pPr>
        <w:spacing w:after="0"/>
        <w:jc w:val="both"/>
        <w:rPr>
          <w:rFonts w:ascii="Times New Roman" w:hAnsi="Times New Roman"/>
          <w:sz w:val="24"/>
        </w:rPr>
      </w:pPr>
    </w:p>
    <w:p w14:paraId="0FA97A53" w14:textId="77777777" w:rsidR="00FA3BE0" w:rsidRDefault="00FA3BE0" w:rsidP="00FA3BE0">
      <w:pPr>
        <w:jc w:val="both"/>
        <w:rPr>
          <w:rFonts w:ascii="Times New Roman" w:hAnsi="Times New Roman"/>
          <w:bCs/>
          <w:iCs/>
          <w:sz w:val="24"/>
          <w:u w:val="single"/>
        </w:rPr>
      </w:pPr>
      <w:r>
        <w:rPr>
          <w:rFonts w:ascii="Times New Roman" w:hAnsi="Times New Roman"/>
          <w:bCs/>
          <w:iCs/>
          <w:sz w:val="24"/>
          <w:u w:val="single"/>
        </w:rPr>
        <w:t>Postępowanie wobec dłużników alimentacyjnych:</w:t>
      </w:r>
    </w:p>
    <w:p w14:paraId="73C68D4D" w14:textId="77777777" w:rsidR="00FA3BE0" w:rsidRDefault="00FA3BE0" w:rsidP="00FA3BE0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W okresie od 01.01.2021r. do 30.06.2021r. zarejestrowanych było 273 dłużników alimentacyjnych (narastająco od 2009 r).</w:t>
      </w:r>
    </w:p>
    <w:p w14:paraId="2327CA4C" w14:textId="77777777" w:rsidR="00FA3BE0" w:rsidRDefault="00FA3BE0" w:rsidP="00FA3BE0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- 158 osób posiada zadłużenie wobec Gminy Dolice z tytułu wypłaconych świadczeń </w:t>
      </w:r>
      <w:r>
        <w:rPr>
          <w:rFonts w:ascii="Times New Roman" w:hAnsi="Times New Roman"/>
          <w:sz w:val="24"/>
        </w:rPr>
        <w:br/>
        <w:t>z funduszu alimentacyjnego i zaliczki alimentacyjnej,</w:t>
      </w:r>
    </w:p>
    <w:p w14:paraId="48887AE2" w14:textId="77777777" w:rsidR="00FA3BE0" w:rsidRDefault="00FA3BE0" w:rsidP="00FA3BE0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- 28 osób posiada zadłużenie wobec innych Gmin (dłużnicy mieszkają na terenie Gminy Dolice),</w:t>
      </w:r>
    </w:p>
    <w:p w14:paraId="36DF0F90" w14:textId="77777777" w:rsidR="00FA3BE0" w:rsidRDefault="00FA3BE0" w:rsidP="00FA3BE0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- 38 osób całkowicie spłaciło zadłużenia (narastająco od 2009 r. – w tym 2 osoby zmarły),</w:t>
      </w:r>
    </w:p>
    <w:p w14:paraId="2664CA86" w14:textId="77777777" w:rsidR="00FA3BE0" w:rsidRDefault="00FA3BE0" w:rsidP="00FA3BE0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- 24 osób zmarło (w tym 2 osoby spłaciły),</w:t>
      </w:r>
    </w:p>
    <w:p w14:paraId="03BA4DE6" w14:textId="77777777" w:rsidR="00FA3BE0" w:rsidRDefault="00FA3BE0" w:rsidP="00FA3BE0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- 60 osób pozostaje w ewidencji z tytułu epizodycznych zdarzeń, zapytań, nie są to faktycznie osoby posiadające zadłużenie wobec Gminy Dolice.</w:t>
      </w:r>
    </w:p>
    <w:p w14:paraId="1D4B3484" w14:textId="77777777" w:rsidR="00FA3BE0" w:rsidRDefault="00FA3BE0" w:rsidP="00FA3BE0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Wobec dłużników posiadających zadłużenia podejmowane są działania, mające na celu poprawienie skuteczności egzekucji alimentacyjnej.</w:t>
      </w:r>
    </w:p>
    <w:p w14:paraId="692A7C20" w14:textId="77777777" w:rsidR="00FA3BE0" w:rsidRDefault="00FA3BE0" w:rsidP="00FA3BE0">
      <w:pPr>
        <w:spacing w:before="240"/>
        <w:rPr>
          <w:rFonts w:ascii="Times New Roman" w:hAnsi="Times New Roman"/>
          <w:b/>
          <w:sz w:val="24"/>
        </w:rPr>
      </w:pPr>
    </w:p>
    <w:p w14:paraId="1DE8BF1A" w14:textId="77777777" w:rsidR="00FA3BE0" w:rsidRDefault="00FA3BE0" w:rsidP="00FA3BE0">
      <w:pPr>
        <w:spacing w:before="2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3) Wspieranie rodziny i piecza zastępcza – </w:t>
      </w:r>
      <w:r>
        <w:rPr>
          <w:rFonts w:ascii="Times New Roman" w:hAnsi="Times New Roman"/>
          <w:bCs/>
          <w:sz w:val="24"/>
        </w:rPr>
        <w:t>wydatkowano kwotę  108 224,21 zł</w:t>
      </w:r>
      <w:r>
        <w:rPr>
          <w:rFonts w:ascii="Times New Roman" w:hAnsi="Times New Roman"/>
          <w:b/>
          <w:sz w:val="24"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337"/>
        <w:gridCol w:w="1569"/>
        <w:gridCol w:w="2094"/>
        <w:gridCol w:w="1753"/>
      </w:tblGrid>
      <w:tr w:rsidR="00FA3BE0" w14:paraId="2F50A8FB" w14:textId="77777777" w:rsidTr="00FA3BE0">
        <w:trPr>
          <w:trHeight w:val="65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81C5E" w14:textId="77777777" w:rsidR="00FA3BE0" w:rsidRDefault="00FA3BE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0669" w14:textId="77777777" w:rsidR="00FA3BE0" w:rsidRDefault="00FA3BE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Wyszczególnienie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AFD3" w14:textId="77777777" w:rsidR="00FA3BE0" w:rsidRDefault="00FA3BE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Wydatek z dotacji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D2F01" w14:textId="77777777" w:rsidR="00FA3BE0" w:rsidRDefault="00FA3BE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Wydatek ze środków własnych gminy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3525" w14:textId="77777777" w:rsidR="00FA3BE0" w:rsidRDefault="00FA3BE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Ogółem wydatek</w:t>
            </w:r>
          </w:p>
        </w:tc>
      </w:tr>
      <w:tr w:rsidR="00FA3BE0" w14:paraId="65DA06F2" w14:textId="77777777" w:rsidTr="00FA3BE0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652C" w14:textId="77777777" w:rsidR="00FA3BE0" w:rsidRDefault="00FA3BE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2779" w14:textId="77777777" w:rsidR="00FA3BE0" w:rsidRDefault="00FA3BE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C024F" w14:textId="77777777" w:rsidR="00FA3BE0" w:rsidRDefault="00FA3BE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50C3" w14:textId="77777777" w:rsidR="00FA3BE0" w:rsidRDefault="00FA3BE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39CB" w14:textId="77777777" w:rsidR="00FA3BE0" w:rsidRDefault="00FA3BE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A3BE0" w14:paraId="4C9CDADC" w14:textId="77777777" w:rsidTr="00FA3BE0">
        <w:trPr>
          <w:trHeight w:val="51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68D2" w14:textId="77777777" w:rsidR="00FA3BE0" w:rsidRDefault="00FA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4A9C" w14:textId="77777777" w:rsidR="00FA3BE0" w:rsidRDefault="00FA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Dobry start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0223" w14:textId="77777777" w:rsidR="00FA3BE0" w:rsidRDefault="00F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620,00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CCC8" w14:textId="77777777" w:rsidR="00FA3BE0" w:rsidRDefault="00F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0D38" w14:textId="77777777" w:rsidR="00FA3BE0" w:rsidRDefault="00F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634,80</w:t>
            </w:r>
          </w:p>
        </w:tc>
      </w:tr>
      <w:tr w:rsidR="00FA3BE0" w14:paraId="52C4A173" w14:textId="77777777" w:rsidTr="00FA3BE0">
        <w:trPr>
          <w:trHeight w:val="51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08A2" w14:textId="77777777" w:rsidR="00FA3BE0" w:rsidRDefault="00FA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F91B" w14:textId="77777777" w:rsidR="00FA3BE0" w:rsidRDefault="00FA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Asystent rodziny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5AE0" w14:textId="77777777" w:rsidR="00FA3BE0" w:rsidRDefault="00F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0396" w14:textId="77777777" w:rsidR="00FA3BE0" w:rsidRDefault="00F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55 726,33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84E2" w14:textId="77777777" w:rsidR="00FA3BE0" w:rsidRDefault="00F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55 726,33</w:t>
            </w:r>
          </w:p>
        </w:tc>
      </w:tr>
      <w:tr w:rsidR="00FA3BE0" w14:paraId="1D978D29" w14:textId="77777777" w:rsidTr="00FA3BE0">
        <w:trPr>
          <w:trHeight w:val="52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A054" w14:textId="77777777" w:rsidR="00FA3BE0" w:rsidRDefault="00FA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9168" w14:textId="77777777" w:rsidR="00FA3BE0" w:rsidRDefault="00FA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Piecza zastępcza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02EB" w14:textId="77777777" w:rsidR="00FA3BE0" w:rsidRDefault="00F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DDCB" w14:textId="77777777" w:rsidR="00FA3BE0" w:rsidRDefault="00F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51 863,08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8837" w14:textId="77777777" w:rsidR="00FA3BE0" w:rsidRDefault="00F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51 863,08</w:t>
            </w:r>
          </w:p>
        </w:tc>
      </w:tr>
    </w:tbl>
    <w:p w14:paraId="5A0F15F1" w14:textId="77777777" w:rsidR="00FA3BE0" w:rsidRDefault="00FA3BE0" w:rsidP="00FA3BE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0FC9934C" w14:textId="77777777" w:rsidR="00FA3BE0" w:rsidRDefault="00FA3BE0" w:rsidP="00FA3BE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Wspieranie rodzin i piecza zastępcza:</w:t>
      </w:r>
    </w:p>
    <w:p w14:paraId="43248ECB" w14:textId="77777777" w:rsidR="00FA3BE0" w:rsidRDefault="00FA3BE0" w:rsidP="00FA3B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Asystent rodziny- łącznie 19 rodzin korzystało ze wsparcia asystenta rodziny, dwóch asystentów zatrudnionych w GOPS (1,5 etatu). </w:t>
      </w:r>
    </w:p>
    <w:p w14:paraId="6C86E6D2" w14:textId="77777777" w:rsidR="00FA3BE0" w:rsidRDefault="00FA3BE0" w:rsidP="00FA3BE0">
      <w:pPr>
        <w:contextualSpacing/>
        <w:jc w:val="both"/>
        <w:rPr>
          <w:rFonts w:ascii="Times New Roman" w:hAnsi="Times New Roman"/>
          <w:sz w:val="24"/>
        </w:rPr>
      </w:pPr>
    </w:p>
    <w:p w14:paraId="0E5207C5" w14:textId="77777777" w:rsidR="00FA3BE0" w:rsidRDefault="00FA3BE0" w:rsidP="00FA3BE0">
      <w:pPr>
        <w:contextualSpacing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Program „Dobry Start” 300+</w:t>
      </w:r>
    </w:p>
    <w:p w14:paraId="7C00BF3E" w14:textId="77777777" w:rsidR="00FA3BE0" w:rsidRDefault="00FA3BE0" w:rsidP="00FA3BE0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 programu „Dobry Start” w okresie 01.01.2021 do 30.06.2021, skorzystała 1 rodzina, świadczenie 300+ wypłacono dla 2 dzieci. </w:t>
      </w:r>
    </w:p>
    <w:p w14:paraId="43B5B3F2" w14:textId="77777777" w:rsidR="00FA3BE0" w:rsidRDefault="00FA3BE0" w:rsidP="00FA3BE0">
      <w:pPr>
        <w:contextualSpacing/>
        <w:jc w:val="both"/>
        <w:rPr>
          <w:rFonts w:ascii="Times New Roman" w:hAnsi="Times New Roman"/>
          <w:b/>
          <w:sz w:val="24"/>
        </w:rPr>
      </w:pPr>
    </w:p>
    <w:p w14:paraId="2CC51FA9" w14:textId="77777777" w:rsidR="00FA3BE0" w:rsidRDefault="00FA3BE0" w:rsidP="00FA3B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Opłata za pobyt dzieci umieszonych w pieczy zastępczej</w:t>
      </w:r>
      <w:r>
        <w:rPr>
          <w:rFonts w:ascii="Times New Roman" w:hAnsi="Times New Roman"/>
          <w:sz w:val="24"/>
          <w:szCs w:val="24"/>
        </w:rPr>
        <w:t xml:space="preserve"> - dokonywano opłat za 17 dzieci przebywających w pieczy zastępczej (rodzinnej i instytucjonalnej).</w:t>
      </w:r>
    </w:p>
    <w:p w14:paraId="215C5A95" w14:textId="77777777" w:rsidR="00FA3BE0" w:rsidRDefault="00FA3BE0" w:rsidP="00FA3BE0">
      <w:pPr>
        <w:contextualSpacing/>
        <w:rPr>
          <w:rFonts w:ascii="Times New Roman" w:hAnsi="Times New Roman"/>
          <w:b/>
          <w:sz w:val="24"/>
        </w:rPr>
      </w:pPr>
    </w:p>
    <w:p w14:paraId="6F0BC4D7" w14:textId="77777777" w:rsidR="00FA3BE0" w:rsidRDefault="00FA3BE0" w:rsidP="00FA3BE0">
      <w:pPr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4) Składki na ubezpieczenie zdrowotne opłacane za osoby pobierające niektóre świadczenia rodzinne oraz za osoby pobierające zasiłki dla opiekunów - </w:t>
      </w:r>
      <w:r>
        <w:rPr>
          <w:rFonts w:ascii="Times New Roman" w:hAnsi="Times New Roman"/>
          <w:bCs/>
          <w:sz w:val="24"/>
        </w:rPr>
        <w:t xml:space="preserve">wydatkowano kwotę </w:t>
      </w:r>
      <w:r>
        <w:rPr>
          <w:rFonts w:ascii="Times New Roman" w:hAnsi="Times New Roman"/>
          <w:b/>
          <w:sz w:val="24"/>
        </w:rPr>
        <w:t>26 874,45 zł</w:t>
      </w:r>
    </w:p>
    <w:p w14:paraId="318B6D95" w14:textId="77777777" w:rsidR="00FA3BE0" w:rsidRDefault="00FA3BE0" w:rsidP="00FA3BE0">
      <w:pPr>
        <w:contextualSpacing/>
        <w:rPr>
          <w:rFonts w:ascii="Times New Roman" w:hAnsi="Times New Roman"/>
          <w:b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1476"/>
        <w:gridCol w:w="1395"/>
        <w:gridCol w:w="2160"/>
        <w:gridCol w:w="2056"/>
      </w:tblGrid>
      <w:tr w:rsidR="00FA3BE0" w14:paraId="10BECCAD" w14:textId="77777777" w:rsidTr="00FA3BE0">
        <w:trPr>
          <w:trHeight w:val="1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C22C" w14:textId="77777777" w:rsidR="00FA3BE0" w:rsidRDefault="00FA3BE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F20B" w14:textId="77777777" w:rsidR="00FA3BE0" w:rsidRDefault="00FA3BE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Wyszczególnienie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26496" w14:textId="77777777" w:rsidR="00FA3BE0" w:rsidRDefault="00FA3BE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Wydatek z dotacji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D178" w14:textId="77777777" w:rsidR="00FA3BE0" w:rsidRDefault="00FA3BE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Wydatek ze środków własnych gminy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AF8E" w14:textId="77777777" w:rsidR="00FA3BE0" w:rsidRDefault="00FA3BE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Zwrot nienależnie opłaconej składki zdrowotnej </w:t>
            </w:r>
          </w:p>
          <w:p w14:paraId="2FDC8E96" w14:textId="77777777" w:rsidR="00FA3BE0" w:rsidRDefault="00FA3BE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(zwrot do UW)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EC94" w14:textId="77777777" w:rsidR="00FA3BE0" w:rsidRDefault="00FA3BE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Ogółem wydatek</w:t>
            </w:r>
          </w:p>
        </w:tc>
      </w:tr>
      <w:tr w:rsidR="00FA3BE0" w14:paraId="2765B7E2" w14:textId="77777777" w:rsidTr="00FA3B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B356" w14:textId="77777777" w:rsidR="00FA3BE0" w:rsidRDefault="00FA3BE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9D57" w14:textId="77777777" w:rsidR="00FA3BE0" w:rsidRDefault="00FA3BE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0E2A" w14:textId="77777777" w:rsidR="00FA3BE0" w:rsidRDefault="00FA3BE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3FE4" w14:textId="77777777" w:rsidR="00FA3BE0" w:rsidRDefault="00FA3BE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F779" w14:textId="77777777" w:rsidR="00FA3BE0" w:rsidRDefault="00FA3BE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E1A7" w14:textId="77777777" w:rsidR="00FA3BE0" w:rsidRDefault="00FA3BE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FA3BE0" w14:paraId="27B845C4" w14:textId="77777777" w:rsidTr="00FA3BE0">
        <w:trPr>
          <w:trHeight w:val="10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2861" w14:textId="77777777" w:rsidR="00FA3BE0" w:rsidRDefault="00F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CB74" w14:textId="77777777" w:rsidR="00FA3BE0" w:rsidRDefault="00FA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Składki na ubezpieczenie zdrowotne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2683" w14:textId="77777777" w:rsidR="00FA3BE0" w:rsidRDefault="00F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26874,45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55B7" w14:textId="77777777" w:rsidR="00FA3BE0" w:rsidRDefault="00F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3D80" w14:textId="77777777" w:rsidR="00FA3BE0" w:rsidRDefault="00F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2041" w14:textId="77777777" w:rsidR="00FA3BE0" w:rsidRDefault="00F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26874,45</w:t>
            </w:r>
          </w:p>
        </w:tc>
      </w:tr>
    </w:tbl>
    <w:p w14:paraId="6359361C" w14:textId="77777777" w:rsidR="00FA3BE0" w:rsidRDefault="00FA3BE0" w:rsidP="00FA3BE0">
      <w:pPr>
        <w:rPr>
          <w:rFonts w:ascii="Calibri" w:eastAsia="Times New Roman" w:hAnsi="Calibri"/>
        </w:rPr>
      </w:pPr>
    </w:p>
    <w:p w14:paraId="76593B10" w14:textId="77777777" w:rsidR="00FA3BE0" w:rsidRPr="00280F1D" w:rsidRDefault="00FA3BE0" w:rsidP="0067007F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A6C9120" w14:textId="6E8659AE" w:rsidR="0067007F" w:rsidRDefault="0067007F" w:rsidP="0067007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>Dział 900-</w:t>
      </w:r>
      <w:r w:rsidRPr="00280F1D">
        <w:rPr>
          <w:rFonts w:ascii="Times New Roman" w:hAnsi="Times New Roman" w:cs="Times New Roman"/>
          <w:b/>
          <w:bCs/>
          <w:sz w:val="24"/>
          <w:szCs w:val="24"/>
        </w:rPr>
        <w:t xml:space="preserve"> GOSPODARKA KOMUNALNA I OCHRONA ŚRODOWISKA-</w:t>
      </w:r>
      <w:r w:rsidR="00275EF3">
        <w:rPr>
          <w:rFonts w:ascii="Times New Roman" w:hAnsi="Times New Roman" w:cs="Times New Roman"/>
          <w:b/>
          <w:bCs/>
          <w:sz w:val="24"/>
          <w:szCs w:val="24"/>
        </w:rPr>
        <w:t xml:space="preserve">koszty funkcjonowania lokalnych oczyszczalni ścieków tj.: Pomietów- 2 061,38 zł, Szemielino – 1 429,40 zł, Ziemomyśl A- 4 151,39 zł, Ziemomyśl B- 2 801,84 zł. </w:t>
      </w:r>
      <w:r w:rsidR="00275EF3" w:rsidRPr="00275EF3">
        <w:rPr>
          <w:rFonts w:ascii="Times New Roman" w:hAnsi="Times New Roman" w:cs="Times New Roman"/>
          <w:sz w:val="24"/>
          <w:szCs w:val="24"/>
        </w:rPr>
        <w:t>Ubezpieczenie mienia</w:t>
      </w:r>
      <w:r w:rsidR="00275EF3">
        <w:rPr>
          <w:rFonts w:ascii="Times New Roman" w:hAnsi="Times New Roman" w:cs="Times New Roman"/>
          <w:sz w:val="24"/>
          <w:szCs w:val="24"/>
        </w:rPr>
        <w:t xml:space="preserve"> – 16 985,83 zł. Podatek od nieruchomości mienia gminnego zapłacony Gminie Dolice -kwota 67 334,00 zł.</w:t>
      </w:r>
      <w:r w:rsidR="00275E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2B5D40" w14:textId="67D635B8" w:rsidR="00275EF3" w:rsidRDefault="00275EF3" w:rsidP="0067007F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75E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Z zadań inwestycyjnych opłacono: dokumentację wykonania sieci wodociągowej na odcinku Kolin – Przewłoki – 46.248,00 zł oraz sieci wodociągowej w Dolicach od PKP do stadionu w Dolicach- 17.000,00 zł.</w:t>
      </w:r>
    </w:p>
    <w:p w14:paraId="1FD7B628" w14:textId="5A7572F4" w:rsidR="00275EF3" w:rsidRDefault="00275EF3" w:rsidP="0067007F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Wykupiono od osoby fizycznej sieć wodociągową w kwocie 5 025,00 zł.</w:t>
      </w:r>
    </w:p>
    <w:p w14:paraId="66C7EB8E" w14:textId="1DAF0D4A" w:rsidR="00275EF3" w:rsidRPr="00275EF3" w:rsidRDefault="00275EF3" w:rsidP="0067007F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Zrefundowano wykonanie przydomowej studni głębinowej w kwocie 4 008,00 zł.</w:t>
      </w:r>
    </w:p>
    <w:p w14:paraId="1453DBC3" w14:textId="70434462" w:rsidR="00EF58C9" w:rsidRDefault="00EF58C9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Opłacono składkę na rzecz Związku Gmin Dolnej Odry , której Gmina Dolice jest członkiem w kwocie 7 700,00 zł.</w:t>
      </w:r>
    </w:p>
    <w:p w14:paraId="5FA34921" w14:textId="121BC4FF" w:rsidR="00417F78" w:rsidRDefault="00417F78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Opłacono badanie terenu byłego składowiska odpadów komunalnych w Dolicach -kwota 5.147,55 zł.</w:t>
      </w:r>
    </w:p>
    <w:p w14:paraId="310B2260" w14:textId="77777777" w:rsidR="00E642B5" w:rsidRDefault="00E642B5" w:rsidP="00E642B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Opłata za wywóz odpadów z mienia gminnego w kwocie 9 473,45 zł.</w:t>
      </w:r>
    </w:p>
    <w:p w14:paraId="1E379721" w14:textId="4B98CE15" w:rsidR="00FA5C4B" w:rsidRDefault="00FA5C4B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Zakup wyposażenia , ziemi 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nasadzeń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do pojemników, kwietników m. Dolice. Zakup środków zwalczania chwastów z wykorzystaniem na terenie gminy Dolice</w:t>
      </w:r>
      <w:r w:rsidR="00D87DF2">
        <w:rPr>
          <w:rFonts w:ascii="Times New Roman" w:hAnsi="Times New Roman" w:cs="Times New Roman"/>
          <w:bCs/>
          <w:sz w:val="24"/>
          <w:szCs w:val="24"/>
        </w:rPr>
        <w:t xml:space="preserve"> ogółem w kwocie </w:t>
      </w:r>
      <w:r w:rsidR="00AB673C">
        <w:rPr>
          <w:rFonts w:ascii="Times New Roman" w:hAnsi="Times New Roman" w:cs="Times New Roman"/>
          <w:bCs/>
          <w:sz w:val="24"/>
          <w:szCs w:val="24"/>
        </w:rPr>
        <w:t xml:space="preserve">3 334,93 </w:t>
      </w:r>
      <w:r w:rsidR="00D87DF2">
        <w:rPr>
          <w:rFonts w:ascii="Times New Roman" w:hAnsi="Times New Roman" w:cs="Times New Roman"/>
          <w:bCs/>
          <w:sz w:val="24"/>
          <w:szCs w:val="24"/>
        </w:rPr>
        <w:t>z</w:t>
      </w:r>
      <w:r w:rsidR="00AB673C">
        <w:rPr>
          <w:rFonts w:ascii="Times New Roman" w:hAnsi="Times New Roman" w:cs="Times New Roman"/>
          <w:bCs/>
          <w:sz w:val="24"/>
          <w:szCs w:val="24"/>
        </w:rPr>
        <w:t>ł.</w:t>
      </w:r>
    </w:p>
    <w:p w14:paraId="4026E6B4" w14:textId="23DD2371" w:rsidR="00AB673C" w:rsidRDefault="00AB673C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Zapłacono za opracowanie gminnego programu ochrony zabytków w kwocie 24 420,00 zł.</w:t>
      </w:r>
    </w:p>
    <w:p w14:paraId="05F282E7" w14:textId="2EA74D4E" w:rsidR="00AB673C" w:rsidRDefault="000C643A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dnia 30.06.202</w:t>
      </w:r>
      <w:r w:rsidR="00AB673C">
        <w:rPr>
          <w:rFonts w:ascii="Times New Roman" w:hAnsi="Times New Roman" w:cs="Times New Roman"/>
          <w:bCs/>
          <w:sz w:val="24"/>
          <w:szCs w:val="24"/>
        </w:rPr>
        <w:t xml:space="preserve">1 </w:t>
      </w:r>
      <w:r>
        <w:rPr>
          <w:rFonts w:ascii="Times New Roman" w:hAnsi="Times New Roman" w:cs="Times New Roman"/>
          <w:bCs/>
          <w:sz w:val="24"/>
          <w:szCs w:val="24"/>
        </w:rPr>
        <w:t xml:space="preserve">r zapłacono za oświetlenie uliczne w kwocie </w:t>
      </w:r>
      <w:r w:rsidR="00AB673C">
        <w:rPr>
          <w:rFonts w:ascii="Times New Roman" w:hAnsi="Times New Roman" w:cs="Times New Roman"/>
          <w:bCs/>
          <w:sz w:val="24"/>
          <w:szCs w:val="24"/>
        </w:rPr>
        <w:t xml:space="preserve">116 910,55 </w:t>
      </w:r>
      <w:r>
        <w:rPr>
          <w:rFonts w:ascii="Times New Roman" w:hAnsi="Times New Roman" w:cs="Times New Roman"/>
          <w:bCs/>
          <w:sz w:val="24"/>
          <w:szCs w:val="24"/>
        </w:rPr>
        <w:t xml:space="preserve">zł, konserwacje i naprawę bieżące oświetlenia ulicznego w kwocie </w:t>
      </w:r>
      <w:r w:rsidR="00AB673C">
        <w:rPr>
          <w:rFonts w:ascii="Times New Roman" w:hAnsi="Times New Roman" w:cs="Times New Roman"/>
          <w:bCs/>
          <w:sz w:val="24"/>
          <w:szCs w:val="24"/>
        </w:rPr>
        <w:t>88 805,89</w:t>
      </w:r>
      <w:r>
        <w:rPr>
          <w:rFonts w:ascii="Times New Roman" w:hAnsi="Times New Roman" w:cs="Times New Roman"/>
          <w:bCs/>
          <w:sz w:val="24"/>
          <w:szCs w:val="24"/>
        </w:rPr>
        <w:t xml:space="preserve">zł. </w:t>
      </w:r>
      <w:r w:rsidR="00AB673C">
        <w:rPr>
          <w:rFonts w:ascii="Times New Roman" w:hAnsi="Times New Roman" w:cs="Times New Roman"/>
          <w:bCs/>
          <w:sz w:val="24"/>
          <w:szCs w:val="24"/>
        </w:rPr>
        <w:t>Opłacono usług</w:t>
      </w:r>
      <w:r w:rsidR="00E7532D">
        <w:rPr>
          <w:rFonts w:ascii="Times New Roman" w:hAnsi="Times New Roman" w:cs="Times New Roman"/>
          <w:bCs/>
          <w:sz w:val="24"/>
          <w:szCs w:val="24"/>
        </w:rPr>
        <w:t>ę</w:t>
      </w:r>
      <w:r w:rsidR="00AB673C">
        <w:rPr>
          <w:rFonts w:ascii="Times New Roman" w:hAnsi="Times New Roman" w:cs="Times New Roman"/>
          <w:bCs/>
          <w:sz w:val="24"/>
          <w:szCs w:val="24"/>
        </w:rPr>
        <w:t xml:space="preserve"> w kwocie 77,48 zł.</w:t>
      </w:r>
    </w:p>
    <w:p w14:paraId="1584B17D" w14:textId="5A37B2AF" w:rsidR="0067007F" w:rsidRDefault="0067007F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ab/>
        <w:t>Wynagrodzenie i pochodne od wynagrodzeń kierowcy</w:t>
      </w:r>
      <w:r w:rsidR="005B649F">
        <w:rPr>
          <w:rFonts w:ascii="Times New Roman" w:hAnsi="Times New Roman" w:cs="Times New Roman"/>
          <w:bCs/>
          <w:sz w:val="24"/>
          <w:szCs w:val="24"/>
        </w:rPr>
        <w:t xml:space="preserve"> BUSA oraz kierowcy ciągnika wraz pochodnymi od wynagrodzeń, badań okresowych oraz odpis na ZFŚS ogółem w kwocie-</w:t>
      </w:r>
      <w:r w:rsidR="00E7532D">
        <w:rPr>
          <w:rFonts w:ascii="Times New Roman" w:hAnsi="Times New Roman" w:cs="Times New Roman"/>
          <w:bCs/>
          <w:sz w:val="24"/>
          <w:szCs w:val="24"/>
        </w:rPr>
        <w:t xml:space="preserve">84 452,36 </w:t>
      </w:r>
      <w:r w:rsidR="005B649F">
        <w:rPr>
          <w:rFonts w:ascii="Times New Roman" w:hAnsi="Times New Roman" w:cs="Times New Roman"/>
          <w:bCs/>
          <w:sz w:val="24"/>
          <w:szCs w:val="24"/>
        </w:rPr>
        <w:t>zł.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 Zakup paliwa do</w:t>
      </w:r>
      <w:r w:rsidR="004921F6">
        <w:rPr>
          <w:rFonts w:ascii="Times New Roman" w:hAnsi="Times New Roman" w:cs="Times New Roman"/>
          <w:bCs/>
          <w:sz w:val="24"/>
          <w:szCs w:val="24"/>
        </w:rPr>
        <w:t xml:space="preserve"> traktora-</w:t>
      </w:r>
      <w:r w:rsidR="00E7532D">
        <w:rPr>
          <w:rFonts w:ascii="Times New Roman" w:hAnsi="Times New Roman" w:cs="Times New Roman"/>
          <w:bCs/>
          <w:sz w:val="24"/>
          <w:szCs w:val="24"/>
        </w:rPr>
        <w:t xml:space="preserve">3 056,09 </w:t>
      </w:r>
      <w:r w:rsidR="004921F6">
        <w:rPr>
          <w:rFonts w:ascii="Times New Roman" w:hAnsi="Times New Roman" w:cs="Times New Roman"/>
          <w:bCs/>
          <w:sz w:val="24"/>
          <w:szCs w:val="24"/>
        </w:rPr>
        <w:t xml:space="preserve">zł, zakup paliwa do BUSA , drobnego sprzętu, oraz materiałów dla prac pracowników zatrudnionych na odpracowanie prac społecznych w gminie –kwota </w:t>
      </w:r>
      <w:r w:rsidR="00E7532D">
        <w:rPr>
          <w:rFonts w:ascii="Times New Roman" w:hAnsi="Times New Roman" w:cs="Times New Roman"/>
          <w:bCs/>
          <w:sz w:val="24"/>
          <w:szCs w:val="24"/>
        </w:rPr>
        <w:t xml:space="preserve">27 333,15 </w:t>
      </w:r>
      <w:r w:rsidR="004921F6">
        <w:rPr>
          <w:rFonts w:ascii="Times New Roman" w:hAnsi="Times New Roman" w:cs="Times New Roman"/>
          <w:bCs/>
          <w:sz w:val="24"/>
          <w:szCs w:val="24"/>
        </w:rPr>
        <w:t>zł. Demontaż dekoracji świątecznych,</w:t>
      </w:r>
      <w:r w:rsidR="00E7532D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="004921F6">
        <w:rPr>
          <w:rFonts w:ascii="Times New Roman" w:hAnsi="Times New Roman" w:cs="Times New Roman"/>
          <w:bCs/>
          <w:sz w:val="24"/>
          <w:szCs w:val="24"/>
        </w:rPr>
        <w:t>płac</w:t>
      </w:r>
      <w:r w:rsidR="00E7532D">
        <w:rPr>
          <w:rFonts w:ascii="Times New Roman" w:hAnsi="Times New Roman" w:cs="Times New Roman"/>
          <w:bCs/>
          <w:sz w:val="24"/>
          <w:szCs w:val="24"/>
        </w:rPr>
        <w:t>ono</w:t>
      </w:r>
      <w:r w:rsidR="004921F6">
        <w:rPr>
          <w:rFonts w:ascii="Times New Roman" w:hAnsi="Times New Roman" w:cs="Times New Roman"/>
          <w:bCs/>
          <w:sz w:val="24"/>
          <w:szCs w:val="24"/>
        </w:rPr>
        <w:t xml:space="preserve">  wywóz</w:t>
      </w:r>
      <w:r w:rsidR="00E7532D">
        <w:rPr>
          <w:rFonts w:ascii="Times New Roman" w:hAnsi="Times New Roman" w:cs="Times New Roman"/>
          <w:bCs/>
          <w:sz w:val="24"/>
          <w:szCs w:val="24"/>
        </w:rPr>
        <w:t xml:space="preserve"> za</w:t>
      </w:r>
      <w:r w:rsidR="004921F6">
        <w:rPr>
          <w:rFonts w:ascii="Times New Roman" w:hAnsi="Times New Roman" w:cs="Times New Roman"/>
          <w:bCs/>
          <w:sz w:val="24"/>
          <w:szCs w:val="24"/>
        </w:rPr>
        <w:t xml:space="preserve"> śmieci</w:t>
      </w:r>
      <w:r w:rsidR="00E7532D">
        <w:rPr>
          <w:rFonts w:ascii="Times New Roman" w:hAnsi="Times New Roman" w:cs="Times New Roman"/>
          <w:bCs/>
          <w:sz w:val="24"/>
          <w:szCs w:val="24"/>
        </w:rPr>
        <w:t>, usługi serwisowe, naprawa ciągnika (z polisy ubezpieczeniowej) .</w:t>
      </w:r>
      <w:r w:rsidR="004921F6">
        <w:rPr>
          <w:rFonts w:ascii="Times New Roman" w:hAnsi="Times New Roman" w:cs="Times New Roman"/>
          <w:bCs/>
          <w:sz w:val="24"/>
          <w:szCs w:val="24"/>
        </w:rPr>
        <w:t>Wydatkowano środki na opłacenie polisy ubezpieczeniowej, podróży służbowych krajowych oraz opłat za rozmowy telefoniczne kierowców</w:t>
      </w:r>
      <w:r w:rsidR="00E7532D">
        <w:rPr>
          <w:rFonts w:ascii="Times New Roman" w:hAnsi="Times New Roman" w:cs="Times New Roman"/>
          <w:bCs/>
          <w:sz w:val="24"/>
          <w:szCs w:val="24"/>
        </w:rPr>
        <w:t xml:space="preserve"> ogółem 50 876,17 zł</w:t>
      </w:r>
      <w:r w:rsidR="004921F6">
        <w:rPr>
          <w:rFonts w:ascii="Times New Roman" w:hAnsi="Times New Roman" w:cs="Times New Roman"/>
          <w:bCs/>
          <w:sz w:val="24"/>
          <w:szCs w:val="24"/>
        </w:rPr>
        <w:t>.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E99C6FA" w14:textId="5F0A9B1E" w:rsidR="0067007F" w:rsidRDefault="0067007F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>Dział 921-</w:t>
      </w:r>
      <w:r w:rsidRPr="00280F1D">
        <w:rPr>
          <w:rFonts w:ascii="Times New Roman" w:hAnsi="Times New Roman" w:cs="Times New Roman"/>
          <w:b/>
          <w:bCs/>
          <w:sz w:val="24"/>
          <w:szCs w:val="24"/>
        </w:rPr>
        <w:t xml:space="preserve"> KULTURA I OCHRONA DZIEDZICTWA NARODOWEGO-</w:t>
      </w:r>
      <w:r w:rsidR="00F369F2">
        <w:rPr>
          <w:rFonts w:ascii="Times New Roman" w:hAnsi="Times New Roman" w:cs="Times New Roman"/>
          <w:bCs/>
          <w:sz w:val="24"/>
          <w:szCs w:val="24"/>
        </w:rPr>
        <w:t xml:space="preserve"> dotacja na funkcjonowanie Gminnego centrum Kultury oraz świetlic będących w administrowaniu przez GCK w kwocie -</w:t>
      </w:r>
      <w:r w:rsidR="00C4793E">
        <w:rPr>
          <w:rFonts w:ascii="Times New Roman" w:hAnsi="Times New Roman" w:cs="Times New Roman"/>
          <w:bCs/>
          <w:sz w:val="24"/>
          <w:szCs w:val="24"/>
        </w:rPr>
        <w:t xml:space="preserve">630 875,00 </w:t>
      </w:r>
      <w:r w:rsidR="00F369F2">
        <w:rPr>
          <w:rFonts w:ascii="Times New Roman" w:hAnsi="Times New Roman" w:cs="Times New Roman"/>
          <w:bCs/>
          <w:sz w:val="24"/>
          <w:szCs w:val="24"/>
        </w:rPr>
        <w:t>zł.</w:t>
      </w:r>
      <w:r w:rsidR="007B42B2">
        <w:rPr>
          <w:rFonts w:ascii="Times New Roman" w:hAnsi="Times New Roman" w:cs="Times New Roman"/>
          <w:bCs/>
          <w:sz w:val="24"/>
          <w:szCs w:val="24"/>
        </w:rPr>
        <w:t xml:space="preserve"> Dotacja dla stowarzyszenia prowadzącego świetlice w miejscowości Pomietów- </w:t>
      </w:r>
      <w:r w:rsidR="00C4793E">
        <w:rPr>
          <w:rFonts w:ascii="Times New Roman" w:hAnsi="Times New Roman" w:cs="Times New Roman"/>
          <w:bCs/>
          <w:sz w:val="24"/>
          <w:szCs w:val="24"/>
        </w:rPr>
        <w:t xml:space="preserve">5 842,82 </w:t>
      </w:r>
      <w:r w:rsidR="007B42B2">
        <w:rPr>
          <w:rFonts w:ascii="Times New Roman" w:hAnsi="Times New Roman" w:cs="Times New Roman"/>
          <w:bCs/>
          <w:sz w:val="24"/>
          <w:szCs w:val="24"/>
        </w:rPr>
        <w:t>zł.</w:t>
      </w:r>
    </w:p>
    <w:p w14:paraId="34EDBBF8" w14:textId="16F3E326" w:rsidR="00C4793E" w:rsidRDefault="00C4793E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Funkcjonowanie świetlicy w Warszynie oraz w Kolinie poniesiono nakłady w kwocie 36 649,22 zł(W związku z dofinansowanie budowy świetlicy w Warszynie i rozbudowę w Kolinie Gmina jest zobowiązana utrzymać w swoich strukturach przez okres 5 lat od daty uzyskania dofinansowania).</w:t>
      </w:r>
    </w:p>
    <w:p w14:paraId="0C733200" w14:textId="30838C42" w:rsidR="0067007F" w:rsidRPr="00280F1D" w:rsidRDefault="0067007F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 xml:space="preserve">                 Dotacje dla Gminnej Biblioteki Publicznej w Dolicach</w:t>
      </w:r>
      <w:r w:rsidR="007B42B2">
        <w:rPr>
          <w:rFonts w:ascii="Times New Roman" w:hAnsi="Times New Roman" w:cs="Times New Roman"/>
          <w:bCs/>
          <w:sz w:val="24"/>
          <w:szCs w:val="24"/>
        </w:rPr>
        <w:t xml:space="preserve"> i jej czterech filii w kwocie 1</w:t>
      </w:r>
      <w:r w:rsidR="008D1849">
        <w:rPr>
          <w:rFonts w:ascii="Times New Roman" w:hAnsi="Times New Roman" w:cs="Times New Roman"/>
          <w:bCs/>
          <w:sz w:val="24"/>
          <w:szCs w:val="24"/>
        </w:rPr>
        <w:t>71 325</w:t>
      </w:r>
      <w:r w:rsidR="007B42B2">
        <w:rPr>
          <w:rFonts w:ascii="Times New Roman" w:hAnsi="Times New Roman" w:cs="Times New Roman"/>
          <w:bCs/>
          <w:sz w:val="24"/>
          <w:szCs w:val="24"/>
        </w:rPr>
        <w:t>,00zł</w:t>
      </w:r>
      <w:r w:rsidR="00081ECA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51E0EC" w14:textId="55ECBE82" w:rsidR="0067007F" w:rsidRDefault="008D1849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Przekazano dotację na organizację cyklicznej imprezy o nazwie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Kremzewo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w kwocie 8 000,00 zł.</w:t>
      </w:r>
    </w:p>
    <w:p w14:paraId="765554C5" w14:textId="4AD6E533" w:rsidR="008D1849" w:rsidRDefault="008D1849" w:rsidP="006700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Mimo nie wyodrębniania w budżecie gminy Dolice środków Funduszu Sołeckiego na rok 2021, sołectwa wydały na organizację imprez okolicznościowych(Dni dziecka) i drobne zakupy ogółem w kwocie 17 122,99 zł.</w:t>
      </w:r>
    </w:p>
    <w:p w14:paraId="15E71DDF" w14:textId="77777777" w:rsidR="008D1849" w:rsidRPr="00106E64" w:rsidRDefault="008D1849" w:rsidP="0067007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964B3" w14:textId="667A8283" w:rsidR="005B21DB" w:rsidRDefault="0067007F" w:rsidP="0047444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6E64">
        <w:rPr>
          <w:rFonts w:ascii="Times New Roman" w:hAnsi="Times New Roman" w:cs="Times New Roman"/>
          <w:bCs/>
          <w:sz w:val="24"/>
          <w:szCs w:val="24"/>
        </w:rPr>
        <w:t>Dział 926</w:t>
      </w:r>
      <w:r w:rsidRPr="00106E64">
        <w:rPr>
          <w:rFonts w:ascii="Times New Roman" w:hAnsi="Times New Roman" w:cs="Times New Roman"/>
          <w:b/>
          <w:bCs/>
          <w:sz w:val="24"/>
          <w:szCs w:val="24"/>
        </w:rPr>
        <w:t xml:space="preserve">- KULTURA FIZYCZNA I SPORT- </w:t>
      </w:r>
      <w:r w:rsidRPr="00106E64">
        <w:rPr>
          <w:rFonts w:ascii="Times New Roman" w:hAnsi="Times New Roman" w:cs="Times New Roman"/>
          <w:bCs/>
          <w:sz w:val="24"/>
          <w:szCs w:val="24"/>
        </w:rPr>
        <w:t>zatrudnienie anima</w:t>
      </w:r>
      <w:r w:rsidR="00081ECA">
        <w:rPr>
          <w:rFonts w:ascii="Times New Roman" w:hAnsi="Times New Roman" w:cs="Times New Roman"/>
          <w:bCs/>
          <w:sz w:val="24"/>
          <w:szCs w:val="24"/>
        </w:rPr>
        <w:t xml:space="preserve">tora boiska Orlik w m. Rzeplino. </w:t>
      </w:r>
      <w:r w:rsidR="005B21DB">
        <w:rPr>
          <w:rFonts w:ascii="Times New Roman" w:hAnsi="Times New Roman" w:cs="Times New Roman"/>
          <w:bCs/>
          <w:sz w:val="24"/>
          <w:szCs w:val="24"/>
        </w:rPr>
        <w:t xml:space="preserve">Naprawiono oświetlenie na boisku sportowym w m. Dolice- kwota 2 214,00 zł, wykonano przyłącze  na boisku sportowym w m. Żalęcino – kwota 1 213,83 zł. </w:t>
      </w:r>
    </w:p>
    <w:p w14:paraId="61A43A9C" w14:textId="77777777" w:rsidR="005B21DB" w:rsidRDefault="00081ECA" w:rsidP="0047444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Przekazano dotacje dla</w:t>
      </w:r>
      <w:r w:rsidR="0067007F" w:rsidRPr="00280F1D">
        <w:rPr>
          <w:rFonts w:ascii="Times New Roman" w:hAnsi="Times New Roman" w:cs="Times New Roman"/>
          <w:bCs/>
          <w:sz w:val="24"/>
          <w:szCs w:val="24"/>
        </w:rPr>
        <w:t xml:space="preserve">  Klubów sp</w:t>
      </w:r>
      <w:r>
        <w:rPr>
          <w:rFonts w:ascii="Times New Roman" w:hAnsi="Times New Roman" w:cs="Times New Roman"/>
          <w:bCs/>
          <w:sz w:val="24"/>
          <w:szCs w:val="24"/>
        </w:rPr>
        <w:t xml:space="preserve">ortowych z terenu Gminy Dolice w wysokości </w:t>
      </w:r>
      <w:r w:rsidR="005B21DB">
        <w:rPr>
          <w:rFonts w:ascii="Times New Roman" w:hAnsi="Times New Roman" w:cs="Times New Roman"/>
          <w:bCs/>
          <w:sz w:val="24"/>
          <w:szCs w:val="24"/>
        </w:rPr>
        <w:t xml:space="preserve">239 750,00 </w:t>
      </w:r>
      <w:r>
        <w:rPr>
          <w:rFonts w:ascii="Times New Roman" w:hAnsi="Times New Roman" w:cs="Times New Roman"/>
          <w:bCs/>
          <w:sz w:val="24"/>
          <w:szCs w:val="24"/>
        </w:rPr>
        <w:t>zł.</w:t>
      </w:r>
    </w:p>
    <w:p w14:paraId="722E9D0A" w14:textId="2047953E" w:rsidR="000E3315" w:rsidRDefault="005B21DB" w:rsidP="0047444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4647E4">
        <w:rPr>
          <w:rFonts w:ascii="Times New Roman" w:hAnsi="Times New Roman" w:cs="Times New Roman"/>
          <w:bCs/>
          <w:sz w:val="24"/>
          <w:szCs w:val="24"/>
        </w:rPr>
        <w:t xml:space="preserve">apłacono  za energie, wodę ścieki oraz ubezpieczeni na terenie boisk w kwocie </w:t>
      </w:r>
      <w:r>
        <w:rPr>
          <w:rFonts w:ascii="Times New Roman" w:hAnsi="Times New Roman" w:cs="Times New Roman"/>
          <w:bCs/>
          <w:sz w:val="24"/>
          <w:szCs w:val="24"/>
        </w:rPr>
        <w:t xml:space="preserve">16 739,86 </w:t>
      </w:r>
      <w:r w:rsidR="004647E4">
        <w:rPr>
          <w:rFonts w:ascii="Times New Roman" w:hAnsi="Times New Roman" w:cs="Times New Roman"/>
          <w:bCs/>
          <w:sz w:val="24"/>
          <w:szCs w:val="24"/>
        </w:rPr>
        <w:t>zł.</w:t>
      </w:r>
    </w:p>
    <w:p w14:paraId="014B8AA3" w14:textId="77777777" w:rsidR="0067007F" w:rsidRPr="00474449" w:rsidRDefault="004647E4" w:rsidP="0047444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A124863" w14:textId="77777777" w:rsidR="0079167B" w:rsidRPr="0074659B" w:rsidRDefault="0079167B" w:rsidP="0079167B">
      <w:pPr>
        <w:pStyle w:val="Akapitzlist1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4659B">
        <w:rPr>
          <w:rFonts w:ascii="Times New Roman" w:hAnsi="Times New Roman"/>
          <w:b/>
          <w:sz w:val="24"/>
          <w:szCs w:val="24"/>
        </w:rPr>
        <w:t>Uzasadnienie nadwyżki budżetowej,</w:t>
      </w:r>
    </w:p>
    <w:p w14:paraId="5BC5129B" w14:textId="727FD0BD" w:rsidR="00FD536B" w:rsidRPr="00AA7346" w:rsidRDefault="000E3315" w:rsidP="00FD536B">
      <w:pPr>
        <w:pStyle w:val="Akapitzlist1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dzień 30.06.202</w:t>
      </w:r>
      <w:r w:rsidR="00FD536B">
        <w:rPr>
          <w:rFonts w:ascii="Times New Roman" w:hAnsi="Times New Roman"/>
          <w:sz w:val="24"/>
          <w:szCs w:val="24"/>
        </w:rPr>
        <w:t>1</w:t>
      </w:r>
      <w:r w:rsidR="00FE3FDF" w:rsidRPr="00AA7346">
        <w:rPr>
          <w:rFonts w:ascii="Times New Roman" w:hAnsi="Times New Roman"/>
          <w:sz w:val="24"/>
          <w:szCs w:val="24"/>
        </w:rPr>
        <w:t>. Dochody wykonane g</w:t>
      </w:r>
      <w:r>
        <w:rPr>
          <w:rFonts w:ascii="Times New Roman" w:hAnsi="Times New Roman"/>
          <w:sz w:val="24"/>
          <w:szCs w:val="24"/>
        </w:rPr>
        <w:t xml:space="preserve">miny Dolice wyniosły </w:t>
      </w:r>
      <w:r w:rsidR="00FD536B">
        <w:rPr>
          <w:rFonts w:ascii="Times New Roman" w:hAnsi="Times New Roman"/>
          <w:sz w:val="24"/>
          <w:szCs w:val="24"/>
        </w:rPr>
        <w:t>19 711 643,21</w:t>
      </w:r>
      <w:r>
        <w:rPr>
          <w:rFonts w:ascii="Times New Roman" w:hAnsi="Times New Roman"/>
          <w:sz w:val="24"/>
          <w:szCs w:val="24"/>
        </w:rPr>
        <w:t>zł natomiast wydatki</w:t>
      </w:r>
      <w:r w:rsidR="004D250F">
        <w:rPr>
          <w:rFonts w:ascii="Times New Roman" w:hAnsi="Times New Roman"/>
          <w:sz w:val="24"/>
          <w:szCs w:val="24"/>
        </w:rPr>
        <w:t xml:space="preserve"> </w:t>
      </w:r>
      <w:r w:rsidR="00FD536B">
        <w:rPr>
          <w:rFonts w:ascii="Times New Roman" w:hAnsi="Times New Roman"/>
          <w:sz w:val="24"/>
          <w:szCs w:val="24"/>
        </w:rPr>
        <w:t>17 317 249,64</w:t>
      </w:r>
      <w:r w:rsidR="00FE3FDF" w:rsidRPr="00AA7346">
        <w:rPr>
          <w:rFonts w:ascii="Times New Roman" w:hAnsi="Times New Roman"/>
          <w:sz w:val="24"/>
          <w:szCs w:val="24"/>
        </w:rPr>
        <w:t xml:space="preserve"> zł co spowodowało , że gmina Dolice uzyskała nad</w:t>
      </w:r>
      <w:r>
        <w:rPr>
          <w:rFonts w:ascii="Times New Roman" w:hAnsi="Times New Roman"/>
          <w:sz w:val="24"/>
          <w:szCs w:val="24"/>
        </w:rPr>
        <w:t xml:space="preserve">wyżkę </w:t>
      </w:r>
      <w:r w:rsidR="00FD536B">
        <w:rPr>
          <w:rFonts w:ascii="Times New Roman" w:hAnsi="Times New Roman"/>
          <w:sz w:val="24"/>
          <w:szCs w:val="24"/>
        </w:rPr>
        <w:t xml:space="preserve">operacyjną </w:t>
      </w:r>
      <w:r>
        <w:rPr>
          <w:rFonts w:ascii="Times New Roman" w:hAnsi="Times New Roman"/>
          <w:sz w:val="24"/>
          <w:szCs w:val="24"/>
        </w:rPr>
        <w:t>budżet</w:t>
      </w:r>
      <w:r w:rsidR="00FD536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w kwocie 2</w:t>
      </w:r>
      <w:r w:rsidR="00FD536B">
        <w:rPr>
          <w:rFonts w:ascii="Times New Roman" w:hAnsi="Times New Roman"/>
          <w:sz w:val="24"/>
          <w:szCs w:val="24"/>
        </w:rPr>
        <w:t xml:space="preserve"> 394 393,57</w:t>
      </w:r>
      <w:r w:rsidR="00FE3FDF" w:rsidRPr="00AA7346">
        <w:rPr>
          <w:rFonts w:ascii="Times New Roman" w:hAnsi="Times New Roman"/>
          <w:sz w:val="24"/>
          <w:szCs w:val="24"/>
        </w:rPr>
        <w:t xml:space="preserve"> zł. </w:t>
      </w:r>
    </w:p>
    <w:p w14:paraId="6D5E1200" w14:textId="01FEA564" w:rsidR="00AD444D" w:rsidRPr="00AA7346" w:rsidRDefault="00FE3FDF" w:rsidP="00FE3FDF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A7346">
        <w:rPr>
          <w:rFonts w:ascii="Times New Roman" w:hAnsi="Times New Roman"/>
          <w:sz w:val="24"/>
          <w:szCs w:val="24"/>
        </w:rPr>
        <w:t xml:space="preserve"> Należy zaznaczy</w:t>
      </w:r>
      <w:r w:rsidR="00AD444D" w:rsidRPr="00AA7346">
        <w:rPr>
          <w:rFonts w:ascii="Times New Roman" w:hAnsi="Times New Roman"/>
          <w:sz w:val="24"/>
          <w:szCs w:val="24"/>
        </w:rPr>
        <w:t>ć</w:t>
      </w:r>
      <w:r w:rsidRPr="00AA7346">
        <w:rPr>
          <w:rFonts w:ascii="Times New Roman" w:hAnsi="Times New Roman"/>
          <w:sz w:val="24"/>
          <w:szCs w:val="24"/>
        </w:rPr>
        <w:t xml:space="preserve"> ,że planowa</w:t>
      </w:r>
      <w:r w:rsidR="000E3315">
        <w:rPr>
          <w:rFonts w:ascii="Times New Roman" w:hAnsi="Times New Roman"/>
          <w:sz w:val="24"/>
          <w:szCs w:val="24"/>
        </w:rPr>
        <w:t>ne dochody bieżące to</w:t>
      </w:r>
      <w:r w:rsidR="00FD536B">
        <w:rPr>
          <w:rFonts w:ascii="Times New Roman" w:hAnsi="Times New Roman"/>
          <w:sz w:val="24"/>
          <w:szCs w:val="24"/>
        </w:rPr>
        <w:t xml:space="preserve"> 43 269 690,21 </w:t>
      </w:r>
      <w:r w:rsidR="000E3315">
        <w:rPr>
          <w:rFonts w:ascii="Times New Roman" w:hAnsi="Times New Roman"/>
          <w:sz w:val="24"/>
          <w:szCs w:val="24"/>
        </w:rPr>
        <w:t xml:space="preserve">zł a uzyskano </w:t>
      </w:r>
      <w:r w:rsidR="00FD536B">
        <w:rPr>
          <w:rFonts w:ascii="Times New Roman" w:hAnsi="Times New Roman"/>
          <w:sz w:val="24"/>
          <w:szCs w:val="24"/>
        </w:rPr>
        <w:t>24 854 394,14</w:t>
      </w:r>
      <w:r w:rsidR="000E3315">
        <w:rPr>
          <w:rFonts w:ascii="Times New Roman" w:hAnsi="Times New Roman"/>
          <w:sz w:val="24"/>
          <w:szCs w:val="24"/>
        </w:rPr>
        <w:t xml:space="preserve">zł </w:t>
      </w:r>
      <w:proofErr w:type="spellStart"/>
      <w:r w:rsidR="000E3315">
        <w:rPr>
          <w:rFonts w:ascii="Times New Roman" w:hAnsi="Times New Roman"/>
          <w:sz w:val="24"/>
          <w:szCs w:val="24"/>
        </w:rPr>
        <w:t>tj</w:t>
      </w:r>
      <w:proofErr w:type="spellEnd"/>
      <w:r w:rsidR="000E3315">
        <w:rPr>
          <w:rFonts w:ascii="Times New Roman" w:hAnsi="Times New Roman"/>
          <w:sz w:val="24"/>
          <w:szCs w:val="24"/>
        </w:rPr>
        <w:t>, 5</w:t>
      </w:r>
      <w:r w:rsidR="00FD536B">
        <w:rPr>
          <w:rFonts w:ascii="Times New Roman" w:hAnsi="Times New Roman"/>
          <w:sz w:val="24"/>
          <w:szCs w:val="24"/>
        </w:rPr>
        <w:t>7,44</w:t>
      </w:r>
      <w:r w:rsidRPr="00AA7346">
        <w:rPr>
          <w:rFonts w:ascii="Times New Roman" w:hAnsi="Times New Roman"/>
          <w:sz w:val="24"/>
          <w:szCs w:val="24"/>
        </w:rPr>
        <w:t>%  planowanej kwoty.</w:t>
      </w:r>
    </w:p>
    <w:p w14:paraId="4CE56CAE" w14:textId="5EE65161" w:rsidR="00FE3FDF" w:rsidRPr="00AA7346" w:rsidRDefault="00FE3FDF" w:rsidP="00FE3FDF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A7346">
        <w:rPr>
          <w:rFonts w:ascii="Times New Roman" w:hAnsi="Times New Roman"/>
          <w:sz w:val="24"/>
          <w:szCs w:val="24"/>
        </w:rPr>
        <w:t xml:space="preserve"> Z kolei wydatki </w:t>
      </w:r>
      <w:r w:rsidR="000E3315">
        <w:rPr>
          <w:rFonts w:ascii="Times New Roman" w:hAnsi="Times New Roman"/>
          <w:sz w:val="24"/>
          <w:szCs w:val="24"/>
        </w:rPr>
        <w:t xml:space="preserve"> planowano w kwocie </w:t>
      </w:r>
      <w:r w:rsidR="00FD536B">
        <w:rPr>
          <w:rFonts w:ascii="Times New Roman" w:hAnsi="Times New Roman"/>
          <w:sz w:val="24"/>
          <w:szCs w:val="24"/>
        </w:rPr>
        <w:t xml:space="preserve">51 518 062,93 </w:t>
      </w:r>
      <w:r w:rsidR="000E3315">
        <w:rPr>
          <w:rFonts w:ascii="Times New Roman" w:hAnsi="Times New Roman"/>
          <w:sz w:val="24"/>
          <w:szCs w:val="24"/>
        </w:rPr>
        <w:t xml:space="preserve">zł a wykonano </w:t>
      </w:r>
      <w:r w:rsidR="00FD536B">
        <w:rPr>
          <w:rFonts w:ascii="Times New Roman" w:hAnsi="Times New Roman"/>
          <w:sz w:val="24"/>
          <w:szCs w:val="24"/>
        </w:rPr>
        <w:t>17 959 775,65</w:t>
      </w:r>
      <w:r w:rsidR="000E3315">
        <w:rPr>
          <w:rFonts w:ascii="Times New Roman" w:hAnsi="Times New Roman"/>
          <w:sz w:val="24"/>
          <w:szCs w:val="24"/>
        </w:rPr>
        <w:t xml:space="preserve"> zł tj. </w:t>
      </w:r>
      <w:r w:rsidR="00326CF1">
        <w:rPr>
          <w:rFonts w:ascii="Times New Roman" w:hAnsi="Times New Roman"/>
          <w:sz w:val="24"/>
          <w:szCs w:val="24"/>
        </w:rPr>
        <w:t>34,86</w:t>
      </w:r>
      <w:r w:rsidRPr="00AA7346">
        <w:rPr>
          <w:rFonts w:ascii="Times New Roman" w:hAnsi="Times New Roman"/>
          <w:sz w:val="24"/>
          <w:szCs w:val="24"/>
        </w:rPr>
        <w:t>% planowanych wydatków. Uzyskano niskie wykonanie planowanych wydatków majątkowych, a m</w:t>
      </w:r>
      <w:r w:rsidR="000E3315">
        <w:rPr>
          <w:rFonts w:ascii="Times New Roman" w:hAnsi="Times New Roman"/>
          <w:sz w:val="24"/>
          <w:szCs w:val="24"/>
        </w:rPr>
        <w:t xml:space="preserve">ianowicie plan wynosi </w:t>
      </w:r>
      <w:r w:rsidR="00326CF1">
        <w:rPr>
          <w:rFonts w:ascii="Times New Roman" w:hAnsi="Times New Roman"/>
          <w:sz w:val="24"/>
          <w:szCs w:val="24"/>
        </w:rPr>
        <w:t xml:space="preserve">14 047 260,00 </w:t>
      </w:r>
      <w:r w:rsidR="000E3315">
        <w:rPr>
          <w:rFonts w:ascii="Times New Roman" w:hAnsi="Times New Roman"/>
          <w:sz w:val="24"/>
          <w:szCs w:val="24"/>
        </w:rPr>
        <w:t xml:space="preserve">zł a wykonano </w:t>
      </w:r>
      <w:r w:rsidR="00326CF1">
        <w:rPr>
          <w:rFonts w:ascii="Times New Roman" w:hAnsi="Times New Roman"/>
          <w:sz w:val="24"/>
          <w:szCs w:val="24"/>
        </w:rPr>
        <w:t xml:space="preserve">642 526,01 </w:t>
      </w:r>
      <w:r w:rsidR="000E3315">
        <w:rPr>
          <w:rFonts w:ascii="Times New Roman" w:hAnsi="Times New Roman"/>
          <w:sz w:val="24"/>
          <w:szCs w:val="24"/>
        </w:rPr>
        <w:t xml:space="preserve"> zł tj. </w:t>
      </w:r>
      <w:r w:rsidR="00326CF1">
        <w:rPr>
          <w:rFonts w:ascii="Times New Roman" w:hAnsi="Times New Roman"/>
          <w:sz w:val="24"/>
          <w:szCs w:val="24"/>
        </w:rPr>
        <w:t>4,57</w:t>
      </w:r>
      <w:r w:rsidRPr="00AA7346">
        <w:rPr>
          <w:rFonts w:ascii="Times New Roman" w:hAnsi="Times New Roman"/>
          <w:sz w:val="24"/>
          <w:szCs w:val="24"/>
        </w:rPr>
        <w:t>%.</w:t>
      </w:r>
      <w:r w:rsidR="00326CF1">
        <w:rPr>
          <w:rFonts w:ascii="Times New Roman" w:hAnsi="Times New Roman"/>
          <w:sz w:val="24"/>
          <w:szCs w:val="24"/>
        </w:rPr>
        <w:t>Zaplanowane wydatki inwestycyjne część rozpoczęto w I półrocze i płatność nastąpi w II półroczu roku 2021. Poza tym na II półrocze przewidziano rozpoczęcie procedury przetargowej na wykonanie bądź rozpoczęcie inwestycji.</w:t>
      </w:r>
      <w:r w:rsidRPr="00AA7346">
        <w:rPr>
          <w:rFonts w:ascii="Times New Roman" w:hAnsi="Times New Roman"/>
          <w:sz w:val="24"/>
          <w:szCs w:val="24"/>
        </w:rPr>
        <w:t xml:space="preserve"> Wydatki ma</w:t>
      </w:r>
      <w:r w:rsidR="00AD444D" w:rsidRPr="00AA7346">
        <w:rPr>
          <w:rFonts w:ascii="Times New Roman" w:hAnsi="Times New Roman"/>
          <w:sz w:val="24"/>
          <w:szCs w:val="24"/>
        </w:rPr>
        <w:t>ją</w:t>
      </w:r>
      <w:r w:rsidRPr="00AA7346">
        <w:rPr>
          <w:rFonts w:ascii="Times New Roman" w:hAnsi="Times New Roman"/>
          <w:sz w:val="24"/>
          <w:szCs w:val="24"/>
        </w:rPr>
        <w:t>tkowe</w:t>
      </w:r>
      <w:r w:rsidR="00326CF1">
        <w:rPr>
          <w:rFonts w:ascii="Times New Roman" w:hAnsi="Times New Roman"/>
          <w:sz w:val="24"/>
          <w:szCs w:val="24"/>
        </w:rPr>
        <w:t xml:space="preserve">, które opłacono w I półroczu </w:t>
      </w:r>
      <w:r w:rsidRPr="00AA7346">
        <w:rPr>
          <w:rFonts w:ascii="Times New Roman" w:hAnsi="Times New Roman"/>
          <w:sz w:val="24"/>
          <w:szCs w:val="24"/>
        </w:rPr>
        <w:t xml:space="preserve">  pokryt</w:t>
      </w:r>
      <w:r w:rsidR="00326CF1">
        <w:rPr>
          <w:rFonts w:ascii="Times New Roman" w:hAnsi="Times New Roman"/>
          <w:sz w:val="24"/>
          <w:szCs w:val="24"/>
        </w:rPr>
        <w:t>o</w:t>
      </w:r>
      <w:r w:rsidRPr="00AA7346">
        <w:rPr>
          <w:rFonts w:ascii="Times New Roman" w:hAnsi="Times New Roman"/>
          <w:sz w:val="24"/>
          <w:szCs w:val="24"/>
        </w:rPr>
        <w:t xml:space="preserve"> wolnymi środkami z lat ubiegłych. </w:t>
      </w:r>
    </w:p>
    <w:p w14:paraId="18873198" w14:textId="77777777" w:rsidR="00AD444D" w:rsidRPr="00AA7346" w:rsidRDefault="00AD444D" w:rsidP="00FE3FDF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A7346">
        <w:rPr>
          <w:rFonts w:ascii="Times New Roman" w:hAnsi="Times New Roman"/>
          <w:sz w:val="24"/>
          <w:szCs w:val="24"/>
        </w:rPr>
        <w:t>Z</w:t>
      </w:r>
      <w:r w:rsidR="000E3315">
        <w:rPr>
          <w:rFonts w:ascii="Times New Roman" w:hAnsi="Times New Roman"/>
          <w:sz w:val="24"/>
          <w:szCs w:val="24"/>
        </w:rPr>
        <w:t>e względu iż na dzień 30.06.2020 uzyskano 51,00</w:t>
      </w:r>
      <w:r w:rsidRPr="00AA7346">
        <w:rPr>
          <w:rFonts w:ascii="Times New Roman" w:hAnsi="Times New Roman"/>
          <w:sz w:val="24"/>
          <w:szCs w:val="24"/>
        </w:rPr>
        <w:t>% dochodów bieżących a w</w:t>
      </w:r>
      <w:r w:rsidR="000E3315">
        <w:rPr>
          <w:rFonts w:ascii="Times New Roman" w:hAnsi="Times New Roman"/>
          <w:sz w:val="24"/>
          <w:szCs w:val="24"/>
        </w:rPr>
        <w:t>ydatki bieżące na poziomie 44,77</w:t>
      </w:r>
      <w:r w:rsidRPr="00AA7346">
        <w:rPr>
          <w:rFonts w:ascii="Times New Roman" w:hAnsi="Times New Roman"/>
          <w:sz w:val="24"/>
          <w:szCs w:val="24"/>
        </w:rPr>
        <w:t>% a w</w:t>
      </w:r>
      <w:r w:rsidR="000E3315">
        <w:rPr>
          <w:rFonts w:ascii="Times New Roman" w:hAnsi="Times New Roman"/>
          <w:sz w:val="24"/>
          <w:szCs w:val="24"/>
        </w:rPr>
        <w:t>ydatki majątkowe wykonano w 111,89</w:t>
      </w:r>
      <w:r w:rsidRPr="00AA7346">
        <w:rPr>
          <w:rFonts w:ascii="Times New Roman" w:hAnsi="Times New Roman"/>
          <w:sz w:val="24"/>
          <w:szCs w:val="24"/>
        </w:rPr>
        <w:t>% planowanych wydatków gmina uzyskała nadwyżkę budżetową.</w:t>
      </w:r>
    </w:p>
    <w:p w14:paraId="15865AA7" w14:textId="447C69DA" w:rsidR="00AD444D" w:rsidRDefault="00AD444D" w:rsidP="00FE3FDF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A7346">
        <w:rPr>
          <w:rFonts w:ascii="Times New Roman" w:hAnsi="Times New Roman"/>
          <w:sz w:val="24"/>
          <w:szCs w:val="24"/>
        </w:rPr>
        <w:t>Kontynuowane i rozpoczęte</w:t>
      </w:r>
      <w:r w:rsidR="000E3315">
        <w:rPr>
          <w:rFonts w:ascii="Times New Roman" w:hAnsi="Times New Roman"/>
          <w:sz w:val="24"/>
          <w:szCs w:val="24"/>
        </w:rPr>
        <w:t xml:space="preserve"> inwestycje </w:t>
      </w:r>
      <w:r w:rsidRPr="00AA7346">
        <w:rPr>
          <w:rFonts w:ascii="Times New Roman" w:hAnsi="Times New Roman"/>
          <w:sz w:val="24"/>
          <w:szCs w:val="24"/>
        </w:rPr>
        <w:t xml:space="preserve"> </w:t>
      </w:r>
      <w:r w:rsidR="000E3315">
        <w:rPr>
          <w:rFonts w:ascii="Times New Roman" w:hAnsi="Times New Roman"/>
          <w:sz w:val="24"/>
          <w:szCs w:val="24"/>
        </w:rPr>
        <w:t>w I półroczu roku 202</w:t>
      </w:r>
      <w:r w:rsidR="00C5678F">
        <w:rPr>
          <w:rFonts w:ascii="Times New Roman" w:hAnsi="Times New Roman"/>
          <w:sz w:val="24"/>
          <w:szCs w:val="24"/>
        </w:rPr>
        <w:t>1</w:t>
      </w:r>
      <w:r w:rsidRPr="00AA7346">
        <w:rPr>
          <w:rFonts w:ascii="Times New Roman" w:hAnsi="Times New Roman"/>
          <w:sz w:val="24"/>
          <w:szCs w:val="24"/>
        </w:rPr>
        <w:t xml:space="preserve"> wykorzystają wypracowana nadwyżkę budżetową </w:t>
      </w:r>
      <w:r w:rsidR="00C87C42">
        <w:rPr>
          <w:rFonts w:ascii="Times New Roman" w:hAnsi="Times New Roman"/>
          <w:sz w:val="24"/>
          <w:szCs w:val="24"/>
        </w:rPr>
        <w:t>z I półrocza</w:t>
      </w:r>
      <w:r w:rsidR="000E3315">
        <w:rPr>
          <w:rFonts w:ascii="Times New Roman" w:hAnsi="Times New Roman"/>
          <w:sz w:val="24"/>
          <w:szCs w:val="24"/>
        </w:rPr>
        <w:t>. Zapłata wykonawcom robót inwestycyjnych planowane jest na III i IV kwartał dlatego też wypracowana nadwyżka operacyjna a tym samym nadwyżka budżetowa zostanie zagospodarowana w II półroczu roku 202</w:t>
      </w:r>
      <w:r w:rsidR="00C5678F">
        <w:rPr>
          <w:rFonts w:ascii="Times New Roman" w:hAnsi="Times New Roman"/>
          <w:sz w:val="24"/>
          <w:szCs w:val="24"/>
        </w:rPr>
        <w:t>1</w:t>
      </w:r>
      <w:r w:rsidR="000E3315">
        <w:rPr>
          <w:rFonts w:ascii="Times New Roman" w:hAnsi="Times New Roman"/>
          <w:sz w:val="24"/>
          <w:szCs w:val="24"/>
        </w:rPr>
        <w:t xml:space="preserve">r. W II półroczu zostaną zakończone budowy: </w:t>
      </w:r>
      <w:r w:rsidR="00C5678F">
        <w:rPr>
          <w:rFonts w:ascii="Times New Roman" w:hAnsi="Times New Roman"/>
          <w:sz w:val="24"/>
          <w:szCs w:val="24"/>
        </w:rPr>
        <w:t xml:space="preserve">Rewitalizacja Centrum Dolic,. Przebudowa drogi w Ziemomyślu B </w:t>
      </w:r>
      <w:r w:rsidR="00484613">
        <w:rPr>
          <w:rFonts w:ascii="Times New Roman" w:hAnsi="Times New Roman"/>
          <w:sz w:val="24"/>
          <w:szCs w:val="24"/>
        </w:rPr>
        <w:t>.</w:t>
      </w:r>
      <w:r w:rsidR="00C5678F">
        <w:rPr>
          <w:rFonts w:ascii="Times New Roman" w:hAnsi="Times New Roman"/>
          <w:sz w:val="24"/>
          <w:szCs w:val="24"/>
        </w:rPr>
        <w:t xml:space="preserve">W I półroczu wyłoniony został wykonawca „Budowy przedszkola w Dolicach” jednak </w:t>
      </w:r>
      <w:r w:rsidR="006F0800">
        <w:rPr>
          <w:rFonts w:ascii="Times New Roman" w:hAnsi="Times New Roman"/>
          <w:sz w:val="24"/>
          <w:szCs w:val="24"/>
        </w:rPr>
        <w:t xml:space="preserve">harmonogram </w:t>
      </w:r>
      <w:proofErr w:type="spellStart"/>
      <w:r w:rsidR="006F0800">
        <w:rPr>
          <w:rFonts w:ascii="Times New Roman" w:hAnsi="Times New Roman"/>
          <w:sz w:val="24"/>
          <w:szCs w:val="24"/>
        </w:rPr>
        <w:t>odwołań</w:t>
      </w:r>
      <w:proofErr w:type="spellEnd"/>
      <w:r w:rsidR="006F0800">
        <w:rPr>
          <w:rFonts w:ascii="Times New Roman" w:hAnsi="Times New Roman"/>
          <w:sz w:val="24"/>
          <w:szCs w:val="24"/>
        </w:rPr>
        <w:t xml:space="preserve"> przesunął termin podpisania umowy a tym samym rozpoczęcia prac inwestycyjnych.</w:t>
      </w:r>
    </w:p>
    <w:p w14:paraId="5BF0F560" w14:textId="2C77DD52" w:rsidR="00474449" w:rsidRPr="00AA7346" w:rsidRDefault="006F0800" w:rsidP="00FE3FDF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Pomimo nie wyodrębniania w budżecie gminy Dolice na rok 2021 sołectwa mogą wystąpić z wnioskiem do Wójta o wyrażenie zgody na wydatkowanie środków na poprawę życia mieszkańców sołectwa. Wymagane jest by wniosek sołectwa  o środki finansowe zawierał uzasadnienie planowanych wydatków. </w:t>
      </w:r>
    </w:p>
    <w:p w14:paraId="46024D60" w14:textId="77777777" w:rsidR="0079167B" w:rsidRPr="008712A8" w:rsidRDefault="0079167B" w:rsidP="0079167B">
      <w:pPr>
        <w:pStyle w:val="Akapitzlist1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712A8">
        <w:rPr>
          <w:rFonts w:ascii="Times New Roman" w:hAnsi="Times New Roman"/>
          <w:b/>
          <w:sz w:val="24"/>
          <w:szCs w:val="24"/>
        </w:rPr>
        <w:t>Opis przychodów i rozchodów budżetu,</w:t>
      </w:r>
    </w:p>
    <w:p w14:paraId="615F2C1F" w14:textId="77777777" w:rsidR="00AF2ACA" w:rsidRPr="00AF2ACA" w:rsidRDefault="00AF2ACA" w:rsidP="00AA7346">
      <w:pPr>
        <w:pStyle w:val="Akapitzlist1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AF2ACA">
        <w:rPr>
          <w:rFonts w:ascii="Times New Roman" w:hAnsi="Times New Roman"/>
          <w:b/>
          <w:sz w:val="20"/>
          <w:szCs w:val="20"/>
        </w:rPr>
        <w:t>PRZYCHÓD</w:t>
      </w:r>
    </w:p>
    <w:p w14:paraId="1B2C8FB5" w14:textId="688BEBB7" w:rsidR="008213A3" w:rsidRDefault="00735E05" w:rsidP="00C87C42">
      <w:pPr>
        <w:pStyle w:val="Akapitzlist1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rok 202</w:t>
      </w:r>
      <w:r w:rsidR="00022E0C">
        <w:rPr>
          <w:rFonts w:ascii="Times New Roman" w:hAnsi="Times New Roman"/>
          <w:sz w:val="24"/>
          <w:szCs w:val="24"/>
        </w:rPr>
        <w:t>1</w:t>
      </w:r>
      <w:r w:rsidR="00893486" w:rsidRPr="00C87C42">
        <w:rPr>
          <w:rFonts w:ascii="Times New Roman" w:hAnsi="Times New Roman"/>
          <w:sz w:val="24"/>
          <w:szCs w:val="24"/>
        </w:rPr>
        <w:t xml:space="preserve"> gmina </w:t>
      </w:r>
      <w:r w:rsidR="008213A3">
        <w:rPr>
          <w:rFonts w:ascii="Times New Roman" w:hAnsi="Times New Roman"/>
          <w:sz w:val="24"/>
          <w:szCs w:val="24"/>
        </w:rPr>
        <w:t xml:space="preserve">Uchwałą Rady Gminy w Dolicach Nr </w:t>
      </w:r>
      <w:r w:rsidR="00022E0C">
        <w:rPr>
          <w:rFonts w:ascii="Times New Roman" w:hAnsi="Times New Roman"/>
          <w:sz w:val="24"/>
          <w:szCs w:val="24"/>
        </w:rPr>
        <w:t>XX</w:t>
      </w:r>
      <w:r w:rsidR="008213A3">
        <w:rPr>
          <w:rFonts w:ascii="Times New Roman" w:hAnsi="Times New Roman"/>
          <w:sz w:val="24"/>
          <w:szCs w:val="24"/>
        </w:rPr>
        <w:t>II/</w:t>
      </w:r>
      <w:r w:rsidR="00022E0C">
        <w:rPr>
          <w:rFonts w:ascii="Times New Roman" w:hAnsi="Times New Roman"/>
          <w:sz w:val="24"/>
          <w:szCs w:val="24"/>
        </w:rPr>
        <w:t>221</w:t>
      </w:r>
      <w:r w:rsidR="008213A3">
        <w:rPr>
          <w:rFonts w:ascii="Times New Roman" w:hAnsi="Times New Roman"/>
          <w:sz w:val="24"/>
          <w:szCs w:val="24"/>
        </w:rPr>
        <w:t>/</w:t>
      </w:r>
      <w:r w:rsidR="00022E0C">
        <w:rPr>
          <w:rFonts w:ascii="Times New Roman" w:hAnsi="Times New Roman"/>
          <w:sz w:val="24"/>
          <w:szCs w:val="24"/>
        </w:rPr>
        <w:t>20</w:t>
      </w:r>
      <w:r w:rsidR="008213A3">
        <w:rPr>
          <w:rFonts w:ascii="Times New Roman" w:hAnsi="Times New Roman"/>
          <w:sz w:val="24"/>
          <w:szCs w:val="24"/>
        </w:rPr>
        <w:t xml:space="preserve"> z dnia </w:t>
      </w:r>
      <w:r w:rsidR="00022E0C">
        <w:rPr>
          <w:rFonts w:ascii="Times New Roman" w:hAnsi="Times New Roman"/>
          <w:sz w:val="24"/>
          <w:szCs w:val="24"/>
        </w:rPr>
        <w:t>29</w:t>
      </w:r>
      <w:r w:rsidR="008213A3">
        <w:rPr>
          <w:rFonts w:ascii="Times New Roman" w:hAnsi="Times New Roman"/>
          <w:sz w:val="24"/>
          <w:szCs w:val="24"/>
        </w:rPr>
        <w:t>.12.20</w:t>
      </w:r>
      <w:r w:rsidR="00022E0C">
        <w:rPr>
          <w:rFonts w:ascii="Times New Roman" w:hAnsi="Times New Roman"/>
          <w:sz w:val="24"/>
          <w:szCs w:val="24"/>
        </w:rPr>
        <w:t>20</w:t>
      </w:r>
      <w:r w:rsidR="008213A3">
        <w:rPr>
          <w:rFonts w:ascii="Times New Roman" w:hAnsi="Times New Roman"/>
          <w:sz w:val="24"/>
          <w:szCs w:val="24"/>
        </w:rPr>
        <w:t xml:space="preserve">r. zaplanowała przychód w kwocie </w:t>
      </w:r>
      <w:r w:rsidR="00022E0C">
        <w:rPr>
          <w:rFonts w:ascii="Times New Roman" w:hAnsi="Times New Roman"/>
          <w:sz w:val="24"/>
          <w:szCs w:val="24"/>
        </w:rPr>
        <w:t xml:space="preserve">6 477 451,00 </w:t>
      </w:r>
      <w:r w:rsidR="008213A3">
        <w:rPr>
          <w:rFonts w:ascii="Times New Roman" w:hAnsi="Times New Roman"/>
          <w:sz w:val="24"/>
          <w:szCs w:val="24"/>
        </w:rPr>
        <w:t xml:space="preserve">zł </w:t>
      </w:r>
      <w:r w:rsidR="00893486" w:rsidRPr="00C87C42">
        <w:rPr>
          <w:rFonts w:ascii="Times New Roman" w:hAnsi="Times New Roman"/>
          <w:sz w:val="24"/>
          <w:szCs w:val="24"/>
        </w:rPr>
        <w:t xml:space="preserve">z tego </w:t>
      </w:r>
      <w:r w:rsidR="009B06DA">
        <w:rPr>
          <w:rFonts w:ascii="Times New Roman" w:hAnsi="Times New Roman"/>
          <w:sz w:val="24"/>
          <w:szCs w:val="24"/>
        </w:rPr>
        <w:t xml:space="preserve">: </w:t>
      </w:r>
      <w:r w:rsidR="00022E0C">
        <w:rPr>
          <w:rFonts w:ascii="Times New Roman" w:hAnsi="Times New Roman"/>
          <w:sz w:val="24"/>
          <w:szCs w:val="24"/>
        </w:rPr>
        <w:t xml:space="preserve">niewykorzystane środki z roku 2020 w kwocie 704 715,00zł( niewydatkowane środki na przeciwdziałanie alkoholizmowi i narkomanii oraz niewykorzystane środki na inwestycję z Rządowego Funduszu Inwestycji Lokalnych)  </w:t>
      </w:r>
      <w:r w:rsidR="008213A3">
        <w:rPr>
          <w:rFonts w:ascii="Times New Roman" w:hAnsi="Times New Roman"/>
          <w:sz w:val="24"/>
          <w:szCs w:val="24"/>
        </w:rPr>
        <w:t xml:space="preserve">wolne środki w kwocie </w:t>
      </w:r>
      <w:r w:rsidR="00022E0C">
        <w:rPr>
          <w:rFonts w:ascii="Times New Roman" w:hAnsi="Times New Roman"/>
          <w:sz w:val="24"/>
          <w:szCs w:val="24"/>
        </w:rPr>
        <w:t>8</w:t>
      </w:r>
      <w:r w:rsidR="00CA1928">
        <w:rPr>
          <w:rFonts w:ascii="Times New Roman" w:hAnsi="Times New Roman"/>
          <w:sz w:val="24"/>
          <w:szCs w:val="24"/>
        </w:rPr>
        <w:t>52 736,00</w:t>
      </w:r>
      <w:r w:rsidR="00022E0C">
        <w:rPr>
          <w:rFonts w:ascii="Times New Roman" w:hAnsi="Times New Roman"/>
          <w:sz w:val="24"/>
          <w:szCs w:val="24"/>
        </w:rPr>
        <w:t xml:space="preserve"> </w:t>
      </w:r>
      <w:r w:rsidR="008213A3">
        <w:rPr>
          <w:rFonts w:ascii="Times New Roman" w:hAnsi="Times New Roman"/>
          <w:sz w:val="24"/>
          <w:szCs w:val="24"/>
        </w:rPr>
        <w:t xml:space="preserve">zł oraz pożyczka długoterminowa </w:t>
      </w:r>
      <w:r w:rsidR="00022E0C">
        <w:rPr>
          <w:rFonts w:ascii="Times New Roman" w:hAnsi="Times New Roman"/>
          <w:sz w:val="24"/>
          <w:szCs w:val="24"/>
        </w:rPr>
        <w:t xml:space="preserve">i emisja obligacji </w:t>
      </w:r>
      <w:r w:rsidR="008213A3">
        <w:rPr>
          <w:rFonts w:ascii="Times New Roman" w:hAnsi="Times New Roman"/>
          <w:sz w:val="24"/>
          <w:szCs w:val="24"/>
        </w:rPr>
        <w:t xml:space="preserve">w wysokości </w:t>
      </w:r>
      <w:r w:rsidR="00022E0C">
        <w:rPr>
          <w:rFonts w:ascii="Times New Roman" w:hAnsi="Times New Roman"/>
          <w:sz w:val="24"/>
          <w:szCs w:val="24"/>
        </w:rPr>
        <w:t>4 920 000,</w:t>
      </w:r>
      <w:r w:rsidR="008213A3">
        <w:rPr>
          <w:rFonts w:ascii="Times New Roman" w:hAnsi="Times New Roman"/>
          <w:sz w:val="24"/>
          <w:szCs w:val="24"/>
        </w:rPr>
        <w:t>00zł.</w:t>
      </w:r>
    </w:p>
    <w:p w14:paraId="1791E28E" w14:textId="04830406" w:rsidR="00AA7346" w:rsidRPr="00C87C42" w:rsidRDefault="008213A3" w:rsidP="008213A3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dokonanych zmianach planowany przychód w roku 202</w:t>
      </w:r>
      <w:r w:rsidR="00022E0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wynosi</w:t>
      </w:r>
      <w:r w:rsidR="00022E0C">
        <w:rPr>
          <w:rFonts w:ascii="Times New Roman" w:hAnsi="Times New Roman"/>
          <w:sz w:val="24"/>
          <w:szCs w:val="24"/>
        </w:rPr>
        <w:t xml:space="preserve"> 8 818 372,72 </w:t>
      </w:r>
      <w:r>
        <w:rPr>
          <w:rFonts w:ascii="Times New Roman" w:hAnsi="Times New Roman"/>
          <w:sz w:val="24"/>
          <w:szCs w:val="24"/>
        </w:rPr>
        <w:t xml:space="preserve">zł z tego </w:t>
      </w:r>
      <w:r w:rsidR="00022E0C">
        <w:rPr>
          <w:rFonts w:ascii="Times New Roman" w:hAnsi="Times New Roman"/>
          <w:sz w:val="24"/>
          <w:szCs w:val="24"/>
        </w:rPr>
        <w:t xml:space="preserve">niewykorzystane wydatki w roku 2020 w kwocie 646 293,86zł(zmniejszenie o kwotę 58 421,14zł ) kwota pożyczki długoterminowej oraz emisja obligacji pozostaje w niezmienionych wielkościach </w:t>
      </w:r>
      <w:proofErr w:type="spellStart"/>
      <w:r w:rsidR="00022E0C">
        <w:rPr>
          <w:rFonts w:ascii="Times New Roman" w:hAnsi="Times New Roman"/>
          <w:sz w:val="24"/>
          <w:szCs w:val="24"/>
        </w:rPr>
        <w:t>tj</w:t>
      </w:r>
      <w:proofErr w:type="spellEnd"/>
      <w:r w:rsidR="00022E0C">
        <w:rPr>
          <w:rFonts w:ascii="Times New Roman" w:hAnsi="Times New Roman"/>
          <w:sz w:val="24"/>
          <w:szCs w:val="24"/>
        </w:rPr>
        <w:t>: 4 920 000,00zł zmianie uległa kwota wolnych środków i uległa zwiększeniu , wynosi 3 252 078,86 zł. Wprowadzone zmiany nie powodują zwiększenia kwoty długu publicznego.</w:t>
      </w:r>
    </w:p>
    <w:p w14:paraId="52AD2638" w14:textId="76D1F332" w:rsidR="006B3F43" w:rsidRPr="00C87C42" w:rsidRDefault="008213A3" w:rsidP="00AA7346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dzień 30.06.202</w:t>
      </w:r>
      <w:r w:rsidR="00D04C1C">
        <w:rPr>
          <w:rFonts w:ascii="Times New Roman" w:hAnsi="Times New Roman"/>
          <w:sz w:val="24"/>
          <w:szCs w:val="24"/>
        </w:rPr>
        <w:t>1</w:t>
      </w:r>
      <w:r w:rsidR="006B3F43" w:rsidRPr="00C87C42">
        <w:rPr>
          <w:rFonts w:ascii="Times New Roman" w:hAnsi="Times New Roman"/>
          <w:sz w:val="24"/>
          <w:szCs w:val="24"/>
        </w:rPr>
        <w:t xml:space="preserve">r. uzyskano przychód w kwocie </w:t>
      </w:r>
      <w:r w:rsidR="00B46B9C">
        <w:rPr>
          <w:rFonts w:ascii="Times New Roman" w:hAnsi="Times New Roman"/>
          <w:sz w:val="24"/>
          <w:szCs w:val="24"/>
        </w:rPr>
        <w:t>4 914 219,51 zł</w:t>
      </w:r>
      <w:r>
        <w:rPr>
          <w:rFonts w:ascii="Times New Roman" w:hAnsi="Times New Roman"/>
          <w:sz w:val="24"/>
          <w:szCs w:val="24"/>
        </w:rPr>
        <w:t xml:space="preserve">  z </w:t>
      </w:r>
      <w:r w:rsidR="006B3F43" w:rsidRPr="00C87C42">
        <w:rPr>
          <w:rFonts w:ascii="Times New Roman" w:hAnsi="Times New Roman"/>
          <w:sz w:val="24"/>
          <w:szCs w:val="24"/>
        </w:rPr>
        <w:t>tego</w:t>
      </w:r>
      <w:r>
        <w:rPr>
          <w:rFonts w:ascii="Times New Roman" w:hAnsi="Times New Roman"/>
          <w:sz w:val="24"/>
          <w:szCs w:val="24"/>
        </w:rPr>
        <w:t xml:space="preserve"> wolne środki w kwocie </w:t>
      </w:r>
      <w:r w:rsidR="000A699B">
        <w:rPr>
          <w:rFonts w:ascii="Times New Roman" w:hAnsi="Times New Roman"/>
          <w:sz w:val="24"/>
          <w:szCs w:val="24"/>
        </w:rPr>
        <w:t xml:space="preserve">4 267 925,65 </w:t>
      </w:r>
      <w:r>
        <w:rPr>
          <w:rFonts w:ascii="Times New Roman" w:hAnsi="Times New Roman"/>
          <w:sz w:val="24"/>
          <w:szCs w:val="24"/>
        </w:rPr>
        <w:t>zł niewykorzystane środki z  roku ubiegłego</w:t>
      </w:r>
      <w:r w:rsidR="000A699B">
        <w:rPr>
          <w:rFonts w:ascii="Times New Roman" w:hAnsi="Times New Roman"/>
          <w:sz w:val="24"/>
          <w:szCs w:val="24"/>
        </w:rPr>
        <w:t xml:space="preserve">  646 293,86 zł</w:t>
      </w:r>
      <w:r>
        <w:rPr>
          <w:rFonts w:ascii="Times New Roman" w:hAnsi="Times New Roman"/>
          <w:sz w:val="24"/>
          <w:szCs w:val="24"/>
        </w:rPr>
        <w:t xml:space="preserve"> </w:t>
      </w:r>
      <w:r w:rsidR="000A699B">
        <w:rPr>
          <w:rFonts w:ascii="Times New Roman" w:hAnsi="Times New Roman"/>
          <w:sz w:val="24"/>
          <w:szCs w:val="24"/>
        </w:rPr>
        <w:t>.</w:t>
      </w:r>
      <w:r w:rsidR="006B3F43" w:rsidRPr="00C87C42">
        <w:rPr>
          <w:rFonts w:ascii="Times New Roman" w:hAnsi="Times New Roman"/>
          <w:sz w:val="24"/>
          <w:szCs w:val="24"/>
        </w:rPr>
        <w:t xml:space="preserve"> </w:t>
      </w:r>
    </w:p>
    <w:p w14:paraId="57A01ADE" w14:textId="77777777" w:rsidR="00AF2ACA" w:rsidRPr="00C87C42" w:rsidRDefault="00AF2ACA" w:rsidP="00AA7346">
      <w:pPr>
        <w:pStyle w:val="Akapitzlist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7C42">
        <w:rPr>
          <w:rFonts w:ascii="Times New Roman" w:hAnsi="Times New Roman"/>
          <w:b/>
          <w:sz w:val="24"/>
          <w:szCs w:val="24"/>
        </w:rPr>
        <w:t>ROZCHÓD</w:t>
      </w:r>
    </w:p>
    <w:p w14:paraId="34339F66" w14:textId="65E09DF5" w:rsidR="00AF2ACA" w:rsidRPr="00C87C42" w:rsidRDefault="00EF0843" w:rsidP="00C87C42">
      <w:pPr>
        <w:pStyle w:val="Akapitzlist1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budżecie gminy na rok 202</w:t>
      </w:r>
      <w:r w:rsidR="00371A4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zaplanowano rozchód w kwocie </w:t>
      </w:r>
      <w:r w:rsidR="00371A4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70.000,00zł z tego na spłatę emisji obligacji w kwocie 500 000,00zł , spłata raty pożyczki do wojewódzkiego Funduszu Ochrony Środowiska i Gospodarki Wodnej w Szczecinie w kwocie 20 000,00zł </w:t>
      </w:r>
      <w:r w:rsidR="00371A48">
        <w:rPr>
          <w:rFonts w:ascii="Times New Roman" w:hAnsi="Times New Roman"/>
          <w:sz w:val="24"/>
          <w:szCs w:val="24"/>
        </w:rPr>
        <w:t xml:space="preserve"> .</w:t>
      </w:r>
    </w:p>
    <w:p w14:paraId="3B76E359" w14:textId="07546777" w:rsidR="00AF2ACA" w:rsidRPr="00C87C42" w:rsidRDefault="00EF0843" w:rsidP="00AA7346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dzień 30.06.202</w:t>
      </w:r>
      <w:r w:rsidR="00371A48">
        <w:rPr>
          <w:rFonts w:ascii="Times New Roman" w:hAnsi="Times New Roman"/>
          <w:sz w:val="24"/>
          <w:szCs w:val="24"/>
        </w:rPr>
        <w:t>1</w:t>
      </w:r>
      <w:r w:rsidR="00AF2ACA" w:rsidRPr="00C87C42">
        <w:rPr>
          <w:rFonts w:ascii="Times New Roman" w:hAnsi="Times New Roman"/>
          <w:sz w:val="24"/>
          <w:szCs w:val="24"/>
        </w:rPr>
        <w:t>r. gmina nie dokonała spłat . Spłata raty pożyczki nastąpi w miesiącu wrześni</w:t>
      </w:r>
      <w:r>
        <w:rPr>
          <w:rFonts w:ascii="Times New Roman" w:hAnsi="Times New Roman"/>
          <w:sz w:val="24"/>
          <w:szCs w:val="24"/>
        </w:rPr>
        <w:t>u a spłata emisji w grudniu 202</w:t>
      </w:r>
      <w:r w:rsidR="00371A4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r. </w:t>
      </w:r>
    </w:p>
    <w:p w14:paraId="3E830D5F" w14:textId="77777777" w:rsidR="00371A48" w:rsidRDefault="00AF2ACA" w:rsidP="00371A48">
      <w:pPr>
        <w:pStyle w:val="Akapitzlist1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C87C42">
        <w:rPr>
          <w:rFonts w:ascii="Times New Roman" w:hAnsi="Times New Roman"/>
          <w:sz w:val="24"/>
          <w:szCs w:val="24"/>
        </w:rPr>
        <w:t>Następną pozycje w rozchodach zaplanowano kwotę 50 000zł do której Wójt Gminy może udzielić pożyczki dla podmiotów realizujących zadanie własne gminy.</w:t>
      </w:r>
      <w:r w:rsidR="00EF0843">
        <w:rPr>
          <w:rFonts w:ascii="Times New Roman" w:hAnsi="Times New Roman"/>
          <w:sz w:val="24"/>
          <w:szCs w:val="24"/>
        </w:rPr>
        <w:t xml:space="preserve"> Na dzień 30.06.202</w:t>
      </w:r>
      <w:r w:rsidR="00371A48">
        <w:rPr>
          <w:rFonts w:ascii="Times New Roman" w:hAnsi="Times New Roman"/>
          <w:sz w:val="24"/>
          <w:szCs w:val="24"/>
        </w:rPr>
        <w:t>1</w:t>
      </w:r>
      <w:r w:rsidR="00EF0843">
        <w:rPr>
          <w:rFonts w:ascii="Times New Roman" w:hAnsi="Times New Roman"/>
          <w:sz w:val="24"/>
          <w:szCs w:val="24"/>
        </w:rPr>
        <w:t xml:space="preserve">r do gminy </w:t>
      </w:r>
      <w:r w:rsidR="00371A48">
        <w:rPr>
          <w:rFonts w:ascii="Times New Roman" w:hAnsi="Times New Roman"/>
          <w:sz w:val="24"/>
          <w:szCs w:val="24"/>
        </w:rPr>
        <w:t>nie</w:t>
      </w:r>
      <w:r w:rsidR="00C25449" w:rsidRPr="00C87C42">
        <w:rPr>
          <w:rFonts w:ascii="Times New Roman" w:hAnsi="Times New Roman"/>
          <w:sz w:val="24"/>
          <w:szCs w:val="24"/>
        </w:rPr>
        <w:t xml:space="preserve"> wpłynął </w:t>
      </w:r>
      <w:r w:rsidR="00371A48">
        <w:rPr>
          <w:rFonts w:ascii="Times New Roman" w:hAnsi="Times New Roman"/>
          <w:sz w:val="24"/>
          <w:szCs w:val="24"/>
        </w:rPr>
        <w:t xml:space="preserve"> żaden </w:t>
      </w:r>
      <w:r w:rsidR="00EF0843">
        <w:rPr>
          <w:rFonts w:ascii="Times New Roman" w:hAnsi="Times New Roman"/>
          <w:sz w:val="24"/>
          <w:szCs w:val="24"/>
        </w:rPr>
        <w:t>wniosek</w:t>
      </w:r>
      <w:r w:rsidR="00371A48">
        <w:rPr>
          <w:rFonts w:ascii="Times New Roman" w:hAnsi="Times New Roman"/>
          <w:sz w:val="24"/>
          <w:szCs w:val="24"/>
        </w:rPr>
        <w:t xml:space="preserve"> o pożyczkę.</w:t>
      </w:r>
    </w:p>
    <w:p w14:paraId="276A0E65" w14:textId="03C46993" w:rsidR="0079167B" w:rsidRDefault="0079167B" w:rsidP="00371A48">
      <w:pPr>
        <w:pStyle w:val="Akapitzlist1"/>
        <w:spacing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  <w:r w:rsidRPr="008712A8">
        <w:rPr>
          <w:rFonts w:ascii="Times New Roman" w:hAnsi="Times New Roman"/>
          <w:b/>
          <w:sz w:val="24"/>
          <w:szCs w:val="24"/>
        </w:rPr>
        <w:t>Wyszczeg</w:t>
      </w:r>
      <w:r w:rsidR="00713393">
        <w:rPr>
          <w:rFonts w:ascii="Times New Roman" w:hAnsi="Times New Roman"/>
          <w:b/>
          <w:sz w:val="24"/>
          <w:szCs w:val="24"/>
        </w:rPr>
        <w:t>ólnienie zobowiązań</w:t>
      </w:r>
      <w:r w:rsidR="00F033BC">
        <w:rPr>
          <w:rFonts w:ascii="Times New Roman" w:hAnsi="Times New Roman"/>
          <w:b/>
          <w:sz w:val="24"/>
          <w:szCs w:val="24"/>
        </w:rPr>
        <w:t xml:space="preserve"> finansowych na dzień 30.06.202</w:t>
      </w:r>
      <w:r w:rsidR="00371A48">
        <w:rPr>
          <w:rFonts w:ascii="Times New Roman" w:hAnsi="Times New Roman"/>
          <w:b/>
          <w:sz w:val="24"/>
          <w:szCs w:val="24"/>
        </w:rPr>
        <w:t>1</w:t>
      </w:r>
      <w:r w:rsidR="00713393">
        <w:rPr>
          <w:rFonts w:ascii="Times New Roman" w:hAnsi="Times New Roman"/>
          <w:b/>
          <w:sz w:val="24"/>
          <w:szCs w:val="24"/>
        </w:rPr>
        <w:t>r.</w:t>
      </w:r>
    </w:p>
    <w:p w14:paraId="2AB6FA2E" w14:textId="6002D9D0" w:rsidR="003C32C0" w:rsidRDefault="00F033BC" w:rsidP="00C87C42">
      <w:pPr>
        <w:pStyle w:val="Akapitzlist1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dzień 30.06.202</w:t>
      </w:r>
      <w:r w:rsidR="002944E1">
        <w:rPr>
          <w:rFonts w:ascii="Times New Roman" w:hAnsi="Times New Roman"/>
          <w:sz w:val="24"/>
          <w:szCs w:val="24"/>
        </w:rPr>
        <w:t>1</w:t>
      </w:r>
      <w:r w:rsidR="00D527E7" w:rsidRPr="00D527E7">
        <w:rPr>
          <w:rFonts w:ascii="Times New Roman" w:hAnsi="Times New Roman"/>
          <w:sz w:val="24"/>
          <w:szCs w:val="24"/>
        </w:rPr>
        <w:t xml:space="preserve">r </w:t>
      </w:r>
      <w:r w:rsidR="00713393">
        <w:rPr>
          <w:rFonts w:ascii="Times New Roman" w:hAnsi="Times New Roman"/>
          <w:sz w:val="24"/>
          <w:szCs w:val="24"/>
        </w:rPr>
        <w:t>gmina Dolice posiada zobowiąza</w:t>
      </w:r>
      <w:r w:rsidR="003C32C0"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z w:val="24"/>
          <w:szCs w:val="24"/>
        </w:rPr>
        <w:t xml:space="preserve"> na kwotę </w:t>
      </w:r>
      <w:r w:rsidR="002944E1">
        <w:rPr>
          <w:rFonts w:ascii="Times New Roman" w:hAnsi="Times New Roman"/>
          <w:sz w:val="24"/>
          <w:szCs w:val="24"/>
        </w:rPr>
        <w:t xml:space="preserve">727 683,62 </w:t>
      </w:r>
      <w:r>
        <w:rPr>
          <w:rFonts w:ascii="Times New Roman" w:hAnsi="Times New Roman"/>
          <w:sz w:val="24"/>
          <w:szCs w:val="24"/>
        </w:rPr>
        <w:t xml:space="preserve">zł </w:t>
      </w:r>
      <w:r w:rsidR="00D527E7">
        <w:rPr>
          <w:rFonts w:ascii="Times New Roman" w:hAnsi="Times New Roman"/>
          <w:sz w:val="24"/>
          <w:szCs w:val="24"/>
        </w:rPr>
        <w:t xml:space="preserve">z tego zobowiązania bieżące </w:t>
      </w:r>
      <w:r>
        <w:rPr>
          <w:rFonts w:ascii="Times New Roman" w:hAnsi="Times New Roman"/>
          <w:sz w:val="24"/>
          <w:szCs w:val="24"/>
        </w:rPr>
        <w:t xml:space="preserve">stanowi kwota </w:t>
      </w:r>
      <w:r w:rsidR="002944E1">
        <w:rPr>
          <w:rFonts w:ascii="Times New Roman" w:hAnsi="Times New Roman"/>
          <w:sz w:val="24"/>
          <w:szCs w:val="24"/>
        </w:rPr>
        <w:t>727 682,57</w:t>
      </w:r>
      <w:r>
        <w:rPr>
          <w:rFonts w:ascii="Times New Roman" w:hAnsi="Times New Roman"/>
          <w:sz w:val="24"/>
          <w:szCs w:val="24"/>
        </w:rPr>
        <w:t xml:space="preserve"> </w:t>
      </w:r>
      <w:r w:rsidR="00D527E7">
        <w:rPr>
          <w:rFonts w:ascii="Times New Roman" w:hAnsi="Times New Roman"/>
          <w:sz w:val="24"/>
          <w:szCs w:val="24"/>
        </w:rPr>
        <w:t xml:space="preserve"> zł a zo</w:t>
      </w:r>
      <w:r>
        <w:rPr>
          <w:rFonts w:ascii="Times New Roman" w:hAnsi="Times New Roman"/>
          <w:sz w:val="24"/>
          <w:szCs w:val="24"/>
        </w:rPr>
        <w:t xml:space="preserve">bowiązania wymagalne kwota </w:t>
      </w:r>
      <w:r w:rsidR="002944E1">
        <w:rPr>
          <w:rFonts w:ascii="Times New Roman" w:hAnsi="Times New Roman"/>
          <w:sz w:val="24"/>
          <w:szCs w:val="24"/>
        </w:rPr>
        <w:t>1,05</w:t>
      </w:r>
      <w:r w:rsidR="00D527E7">
        <w:rPr>
          <w:rFonts w:ascii="Times New Roman" w:hAnsi="Times New Roman"/>
          <w:sz w:val="24"/>
          <w:szCs w:val="24"/>
        </w:rPr>
        <w:t xml:space="preserve"> zł . </w:t>
      </w:r>
    </w:p>
    <w:p w14:paraId="48A8871C" w14:textId="63B8EB1F" w:rsidR="003C32C0" w:rsidRDefault="00D527E7" w:rsidP="00C87C42">
      <w:pPr>
        <w:pStyle w:val="Akapitzlist1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Zobowiązania bieżące stanowią : </w:t>
      </w:r>
      <w:r w:rsidR="00F033BC">
        <w:rPr>
          <w:rFonts w:ascii="Times New Roman" w:hAnsi="Times New Roman"/>
          <w:sz w:val="24"/>
          <w:szCs w:val="24"/>
        </w:rPr>
        <w:t>składki ZUS od wynagrodzeń za miesiąc maj 202</w:t>
      </w:r>
      <w:r w:rsidR="002944E1">
        <w:rPr>
          <w:rFonts w:ascii="Times New Roman" w:hAnsi="Times New Roman"/>
          <w:sz w:val="24"/>
          <w:szCs w:val="24"/>
        </w:rPr>
        <w:t>1</w:t>
      </w:r>
      <w:r w:rsidR="00F033BC">
        <w:rPr>
          <w:rFonts w:ascii="Times New Roman" w:hAnsi="Times New Roman"/>
          <w:sz w:val="24"/>
          <w:szCs w:val="24"/>
        </w:rPr>
        <w:t>r, podatek dochod</w:t>
      </w:r>
      <w:r w:rsidR="00FB517D">
        <w:rPr>
          <w:rFonts w:ascii="Times New Roman" w:hAnsi="Times New Roman"/>
          <w:sz w:val="24"/>
          <w:szCs w:val="24"/>
        </w:rPr>
        <w:t>o</w:t>
      </w:r>
      <w:r w:rsidR="00F033BC">
        <w:rPr>
          <w:rFonts w:ascii="Times New Roman" w:hAnsi="Times New Roman"/>
          <w:sz w:val="24"/>
          <w:szCs w:val="24"/>
        </w:rPr>
        <w:t>wy od osób fizycznych od wynagrodzeń za miesiąc maj 202</w:t>
      </w:r>
      <w:r w:rsidR="002944E1">
        <w:rPr>
          <w:rFonts w:ascii="Times New Roman" w:hAnsi="Times New Roman"/>
          <w:sz w:val="24"/>
          <w:szCs w:val="24"/>
        </w:rPr>
        <w:t>1</w:t>
      </w:r>
      <w:r w:rsidR="00F033BC">
        <w:rPr>
          <w:rFonts w:ascii="Times New Roman" w:hAnsi="Times New Roman"/>
          <w:sz w:val="24"/>
          <w:szCs w:val="24"/>
        </w:rPr>
        <w:t xml:space="preserve">r. ,  za usługi –wywóz </w:t>
      </w:r>
      <w:r w:rsidR="00FB517D">
        <w:rPr>
          <w:rFonts w:ascii="Times New Roman" w:hAnsi="Times New Roman"/>
          <w:sz w:val="24"/>
          <w:szCs w:val="24"/>
        </w:rPr>
        <w:t>ś</w:t>
      </w:r>
      <w:r w:rsidR="00F033BC">
        <w:rPr>
          <w:rFonts w:ascii="Times New Roman" w:hAnsi="Times New Roman"/>
          <w:sz w:val="24"/>
          <w:szCs w:val="24"/>
        </w:rPr>
        <w:t>mieci, wpłaty do wspólnot mieszkaniowych za lokale b</w:t>
      </w:r>
      <w:r w:rsidR="00FB517D">
        <w:rPr>
          <w:rFonts w:ascii="Times New Roman" w:hAnsi="Times New Roman"/>
          <w:sz w:val="24"/>
          <w:szCs w:val="24"/>
        </w:rPr>
        <w:t>ę</w:t>
      </w:r>
      <w:r w:rsidR="00F033BC">
        <w:rPr>
          <w:rFonts w:ascii="Times New Roman" w:hAnsi="Times New Roman"/>
          <w:sz w:val="24"/>
          <w:szCs w:val="24"/>
        </w:rPr>
        <w:t>d</w:t>
      </w:r>
      <w:r w:rsidR="00FB517D">
        <w:rPr>
          <w:rFonts w:ascii="Times New Roman" w:hAnsi="Times New Roman"/>
          <w:sz w:val="24"/>
          <w:szCs w:val="24"/>
        </w:rPr>
        <w:t>ą</w:t>
      </w:r>
      <w:r w:rsidR="00F033BC">
        <w:rPr>
          <w:rFonts w:ascii="Times New Roman" w:hAnsi="Times New Roman"/>
          <w:sz w:val="24"/>
          <w:szCs w:val="24"/>
        </w:rPr>
        <w:t>ce własno</w:t>
      </w:r>
      <w:r w:rsidR="00FB517D">
        <w:rPr>
          <w:rFonts w:ascii="Times New Roman" w:hAnsi="Times New Roman"/>
          <w:sz w:val="24"/>
          <w:szCs w:val="24"/>
        </w:rPr>
        <w:t>śc</w:t>
      </w:r>
      <w:r w:rsidR="00F033BC">
        <w:rPr>
          <w:rFonts w:ascii="Times New Roman" w:hAnsi="Times New Roman"/>
          <w:sz w:val="24"/>
          <w:szCs w:val="24"/>
        </w:rPr>
        <w:t>ią gminy, zakup materiałów –drobnych,  25% odpisu na Zakładowy Fundusz Świadczeń Socjalnych –do przekazania na wyodrębnione rachunki w terminie do 30.09.202</w:t>
      </w:r>
      <w:r w:rsidR="0006438A">
        <w:rPr>
          <w:rFonts w:ascii="Times New Roman" w:hAnsi="Times New Roman"/>
          <w:sz w:val="24"/>
          <w:szCs w:val="24"/>
        </w:rPr>
        <w:t>1</w:t>
      </w:r>
      <w:r w:rsidR="00F033BC">
        <w:rPr>
          <w:rFonts w:ascii="Times New Roman" w:hAnsi="Times New Roman"/>
          <w:sz w:val="24"/>
          <w:szCs w:val="24"/>
        </w:rPr>
        <w:t>r. Przedło</w:t>
      </w:r>
      <w:r w:rsidR="00FB517D">
        <w:rPr>
          <w:rFonts w:ascii="Times New Roman" w:hAnsi="Times New Roman"/>
          <w:sz w:val="24"/>
          <w:szCs w:val="24"/>
        </w:rPr>
        <w:t>ż</w:t>
      </w:r>
      <w:r w:rsidR="00F033BC">
        <w:rPr>
          <w:rFonts w:ascii="Times New Roman" w:hAnsi="Times New Roman"/>
          <w:sz w:val="24"/>
          <w:szCs w:val="24"/>
        </w:rPr>
        <w:t xml:space="preserve">one do zapłaty delegacje pracowników, za szkolenia </w:t>
      </w:r>
      <w:proofErr w:type="spellStart"/>
      <w:r w:rsidR="00F033BC">
        <w:rPr>
          <w:rFonts w:ascii="Times New Roman" w:hAnsi="Times New Roman"/>
          <w:sz w:val="24"/>
          <w:szCs w:val="24"/>
        </w:rPr>
        <w:t>oline</w:t>
      </w:r>
      <w:proofErr w:type="spellEnd"/>
      <w:r w:rsidR="00F033BC">
        <w:rPr>
          <w:rFonts w:ascii="Times New Roman" w:hAnsi="Times New Roman"/>
          <w:sz w:val="24"/>
          <w:szCs w:val="24"/>
        </w:rPr>
        <w:t xml:space="preserve"> pracowników,</w:t>
      </w:r>
      <w:r w:rsidR="0006438A">
        <w:rPr>
          <w:rFonts w:ascii="Times New Roman" w:hAnsi="Times New Roman"/>
          <w:sz w:val="24"/>
          <w:szCs w:val="24"/>
        </w:rPr>
        <w:t xml:space="preserve"> przekazanie na PPK środki za m-c 05.2021r. Dotacje dla OSP na zakup wyposażenia. Odsetki od obligacji płatne w III kwartale 2021r.</w:t>
      </w:r>
      <w:r w:rsidR="00F033BC">
        <w:rPr>
          <w:rFonts w:ascii="Times New Roman" w:hAnsi="Times New Roman"/>
          <w:sz w:val="24"/>
          <w:szCs w:val="24"/>
        </w:rPr>
        <w:t>. Wydane decyzje dla podopiecznych Gminnego Ośrodka Pomocy Społecznej w Dolicach na wypłatę zasiłków świadczeń wychow</w:t>
      </w:r>
      <w:r w:rsidR="00FB517D">
        <w:rPr>
          <w:rFonts w:ascii="Times New Roman" w:hAnsi="Times New Roman"/>
          <w:sz w:val="24"/>
          <w:szCs w:val="24"/>
        </w:rPr>
        <w:t>aw</w:t>
      </w:r>
      <w:r w:rsidR="00F033BC">
        <w:rPr>
          <w:rFonts w:ascii="Times New Roman" w:hAnsi="Times New Roman"/>
          <w:sz w:val="24"/>
          <w:szCs w:val="24"/>
        </w:rPr>
        <w:t>stwo, zapłaty za podopiecznych w Domach Pomocy Społecznej, . Druga transza wypłaty dotacji za prowadzenie placówki dziennego wsparcia na terenie gminy Dolice(pierwsza transza wypłacona w I pó</w:t>
      </w:r>
      <w:r w:rsidR="00FB517D">
        <w:rPr>
          <w:rFonts w:ascii="Times New Roman" w:hAnsi="Times New Roman"/>
          <w:sz w:val="24"/>
          <w:szCs w:val="24"/>
        </w:rPr>
        <w:t>ł</w:t>
      </w:r>
      <w:r w:rsidR="00F033BC">
        <w:rPr>
          <w:rFonts w:ascii="Times New Roman" w:hAnsi="Times New Roman"/>
          <w:sz w:val="24"/>
          <w:szCs w:val="24"/>
        </w:rPr>
        <w:t xml:space="preserve">roczu).. Faktura za konserwacje oświetlenia ulicznego. Faktura za paliwo do samochodów Gminy(BUS, Autobusy, samochody strażackie). </w:t>
      </w:r>
      <w:r w:rsidR="0097650A">
        <w:rPr>
          <w:rFonts w:ascii="Times New Roman" w:hAnsi="Times New Roman"/>
          <w:sz w:val="24"/>
          <w:szCs w:val="24"/>
        </w:rPr>
        <w:t>Wypłaty pozostałych transzy Klubom sportowym upowszechniających sport w gminie Dolice.</w:t>
      </w:r>
      <w:r w:rsidR="00713393">
        <w:rPr>
          <w:rFonts w:ascii="Times New Roman" w:hAnsi="Times New Roman"/>
          <w:sz w:val="24"/>
          <w:szCs w:val="24"/>
        </w:rPr>
        <w:t xml:space="preserve"> </w:t>
      </w:r>
    </w:p>
    <w:p w14:paraId="04541332" w14:textId="2F1441BD" w:rsidR="008712A8" w:rsidRDefault="00713393" w:rsidP="00C87C42">
      <w:pPr>
        <w:pStyle w:val="Akapitzlist1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</w:t>
      </w:r>
      <w:r w:rsidR="0006438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wymagalne wynika</w:t>
      </w:r>
      <w:r w:rsidR="00D527E7">
        <w:rPr>
          <w:rFonts w:ascii="Times New Roman" w:hAnsi="Times New Roman"/>
          <w:sz w:val="24"/>
          <w:szCs w:val="24"/>
        </w:rPr>
        <w:t xml:space="preserve"> z </w:t>
      </w:r>
      <w:r w:rsidR="0006438A">
        <w:rPr>
          <w:rFonts w:ascii="Times New Roman" w:hAnsi="Times New Roman"/>
          <w:sz w:val="24"/>
          <w:szCs w:val="24"/>
        </w:rPr>
        <w:t xml:space="preserve">rozliczenia z jednostką ościenną za dzieci uczęszczające do przedszkoli w innych gmina i jest to kwota 1,05zł . </w:t>
      </w:r>
    </w:p>
    <w:p w14:paraId="2871065C" w14:textId="303FEDEE" w:rsidR="008712A8" w:rsidRPr="007F75CD" w:rsidRDefault="00875D56" w:rsidP="007F75CD">
      <w:pPr>
        <w:pStyle w:val="Akapitzlist1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dzień 30.06.202</w:t>
      </w:r>
      <w:r w:rsidR="0006438A">
        <w:rPr>
          <w:rFonts w:ascii="Times New Roman" w:hAnsi="Times New Roman"/>
          <w:sz w:val="24"/>
          <w:szCs w:val="24"/>
        </w:rPr>
        <w:t>1</w:t>
      </w:r>
      <w:r w:rsidR="00AA4B1C">
        <w:rPr>
          <w:rFonts w:ascii="Times New Roman" w:hAnsi="Times New Roman"/>
          <w:sz w:val="24"/>
          <w:szCs w:val="24"/>
        </w:rPr>
        <w:t>r gmina Dolice posiada zobowiązan</w:t>
      </w:r>
      <w:r w:rsidR="00FB517D">
        <w:rPr>
          <w:rFonts w:ascii="Times New Roman" w:hAnsi="Times New Roman"/>
          <w:sz w:val="24"/>
          <w:szCs w:val="24"/>
        </w:rPr>
        <w:t>ia długoterminowe w kwocie</w:t>
      </w:r>
      <w:r w:rsidR="0006438A">
        <w:rPr>
          <w:rFonts w:ascii="Times New Roman" w:hAnsi="Times New Roman"/>
          <w:sz w:val="24"/>
          <w:szCs w:val="24"/>
        </w:rPr>
        <w:t xml:space="preserve"> </w:t>
      </w:r>
      <w:r w:rsidR="00FB517D">
        <w:rPr>
          <w:rFonts w:ascii="Times New Roman" w:hAnsi="Times New Roman"/>
          <w:sz w:val="24"/>
          <w:szCs w:val="24"/>
        </w:rPr>
        <w:t xml:space="preserve">5 </w:t>
      </w:r>
      <w:r w:rsidR="0006438A">
        <w:rPr>
          <w:rFonts w:ascii="Times New Roman" w:hAnsi="Times New Roman"/>
          <w:sz w:val="24"/>
          <w:szCs w:val="24"/>
        </w:rPr>
        <w:t>08</w:t>
      </w:r>
      <w:r w:rsidR="00FB517D">
        <w:rPr>
          <w:rFonts w:ascii="Times New Roman" w:hAnsi="Times New Roman"/>
          <w:sz w:val="24"/>
          <w:szCs w:val="24"/>
        </w:rPr>
        <w:t xml:space="preserve">0 000zł z tego : 5 </w:t>
      </w:r>
      <w:r w:rsidR="0006438A">
        <w:rPr>
          <w:rFonts w:ascii="Times New Roman" w:hAnsi="Times New Roman"/>
          <w:sz w:val="24"/>
          <w:szCs w:val="24"/>
        </w:rPr>
        <w:t>0</w:t>
      </w:r>
      <w:r w:rsidR="00AA4B1C">
        <w:rPr>
          <w:rFonts w:ascii="Times New Roman" w:hAnsi="Times New Roman"/>
          <w:sz w:val="24"/>
          <w:szCs w:val="24"/>
        </w:rPr>
        <w:t>0</w:t>
      </w:r>
      <w:r w:rsidR="00FB517D">
        <w:rPr>
          <w:rFonts w:ascii="Times New Roman" w:hAnsi="Times New Roman"/>
          <w:sz w:val="24"/>
          <w:szCs w:val="24"/>
        </w:rPr>
        <w:t xml:space="preserve">0 000zł emisja obligacji oraz </w:t>
      </w:r>
      <w:r w:rsidR="0006438A">
        <w:rPr>
          <w:rFonts w:ascii="Times New Roman" w:hAnsi="Times New Roman"/>
          <w:sz w:val="24"/>
          <w:szCs w:val="24"/>
        </w:rPr>
        <w:t>8</w:t>
      </w:r>
      <w:r w:rsidR="00AA4B1C">
        <w:rPr>
          <w:rFonts w:ascii="Times New Roman" w:hAnsi="Times New Roman"/>
          <w:sz w:val="24"/>
          <w:szCs w:val="24"/>
        </w:rPr>
        <w:t xml:space="preserve">0 000zł pożyczki w WFOŚ i GW w Szczecinie. </w:t>
      </w:r>
    </w:p>
    <w:p w14:paraId="130DBCCF" w14:textId="74127309" w:rsidR="0079167B" w:rsidRDefault="0079167B" w:rsidP="0079167B">
      <w:pPr>
        <w:pStyle w:val="Akapitzlist1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17893">
        <w:rPr>
          <w:rFonts w:ascii="Times New Roman" w:hAnsi="Times New Roman"/>
          <w:b/>
          <w:sz w:val="24"/>
          <w:szCs w:val="24"/>
        </w:rPr>
        <w:t>Informacje dodatkowe, w tym w zakresie realizacji zadań inwestycyjn</w:t>
      </w:r>
      <w:r w:rsidR="00875D56">
        <w:rPr>
          <w:rFonts w:ascii="Times New Roman" w:hAnsi="Times New Roman"/>
          <w:b/>
          <w:sz w:val="24"/>
          <w:szCs w:val="24"/>
        </w:rPr>
        <w:t>ych na dzień 30.06.202</w:t>
      </w:r>
      <w:r w:rsidR="00B71D18">
        <w:rPr>
          <w:rFonts w:ascii="Times New Roman" w:hAnsi="Times New Roman"/>
          <w:b/>
          <w:sz w:val="24"/>
          <w:szCs w:val="24"/>
        </w:rPr>
        <w:t>1</w:t>
      </w:r>
      <w:r w:rsidR="00713393" w:rsidRPr="00817893">
        <w:rPr>
          <w:rFonts w:ascii="Times New Roman" w:hAnsi="Times New Roman"/>
          <w:b/>
          <w:sz w:val="24"/>
          <w:szCs w:val="24"/>
        </w:rPr>
        <w:t>r.</w:t>
      </w:r>
    </w:p>
    <w:p w14:paraId="11110C52" w14:textId="1AFAC13B" w:rsidR="00C05608" w:rsidRPr="008B6660" w:rsidRDefault="001E0285" w:rsidP="00BE521F">
      <w:pPr>
        <w:pStyle w:val="Akapitzlist1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Gmina Dolice na dzień 30.06.202</w:t>
      </w:r>
      <w:r w:rsidR="00B71D18">
        <w:rPr>
          <w:rFonts w:ascii="Times New Roman" w:hAnsi="Times New Roman"/>
          <w:b/>
          <w:i/>
          <w:sz w:val="24"/>
          <w:szCs w:val="24"/>
        </w:rPr>
        <w:t>1</w:t>
      </w:r>
      <w:r w:rsidR="00BE521F" w:rsidRPr="008B6660">
        <w:rPr>
          <w:rFonts w:ascii="Times New Roman" w:hAnsi="Times New Roman"/>
          <w:b/>
          <w:i/>
          <w:sz w:val="24"/>
          <w:szCs w:val="24"/>
        </w:rPr>
        <w:t>r. wykonuje zadania inwestycyjne konty</w:t>
      </w:r>
      <w:r w:rsidR="000733D0">
        <w:rPr>
          <w:rFonts w:ascii="Times New Roman" w:hAnsi="Times New Roman"/>
          <w:b/>
          <w:i/>
          <w:sz w:val="24"/>
          <w:szCs w:val="24"/>
        </w:rPr>
        <w:t>nuują</w:t>
      </w:r>
      <w:r w:rsidR="00BE521F" w:rsidRPr="008B6660">
        <w:rPr>
          <w:rFonts w:ascii="Times New Roman" w:hAnsi="Times New Roman"/>
          <w:b/>
          <w:i/>
          <w:sz w:val="24"/>
          <w:szCs w:val="24"/>
        </w:rPr>
        <w:t>ce z lat ubiegłych , w tym:</w:t>
      </w:r>
    </w:p>
    <w:p w14:paraId="56126554" w14:textId="72C39F7B" w:rsidR="003205C2" w:rsidRDefault="00BE521F" w:rsidP="007F75CD">
      <w:pPr>
        <w:pStyle w:val="Akapitzlist1"/>
        <w:numPr>
          <w:ilvl w:val="0"/>
          <w:numId w:val="15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dokumentacji projektowej budowy sieci wodociągowej Kolin – Przewłoki (dokończenie z roku 2018</w:t>
      </w:r>
      <w:r w:rsidR="00504CD5">
        <w:rPr>
          <w:rFonts w:ascii="Times New Roman" w:hAnsi="Times New Roman"/>
          <w:sz w:val="24"/>
          <w:szCs w:val="24"/>
        </w:rPr>
        <w:t xml:space="preserve"> i 2019 </w:t>
      </w:r>
      <w:r>
        <w:rPr>
          <w:rFonts w:ascii="Times New Roman" w:hAnsi="Times New Roman"/>
          <w:sz w:val="24"/>
          <w:szCs w:val="24"/>
        </w:rPr>
        <w:t xml:space="preserve"> niezależne od wykonawcy i zlecającego-Gminy)</w:t>
      </w:r>
      <w:r w:rsidR="003205C2">
        <w:rPr>
          <w:rFonts w:ascii="Times New Roman" w:hAnsi="Times New Roman"/>
          <w:sz w:val="24"/>
          <w:szCs w:val="24"/>
        </w:rPr>
        <w:t>,</w:t>
      </w:r>
    </w:p>
    <w:p w14:paraId="55CA2718" w14:textId="114B5BD4" w:rsidR="00B71D18" w:rsidRDefault="00B71D18" w:rsidP="007F75CD">
      <w:pPr>
        <w:pStyle w:val="Akapitzlist1"/>
        <w:numPr>
          <w:ilvl w:val="0"/>
          <w:numId w:val="15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Przebudowa drogi w Ziemomyślu B(dofinansowanie ze środków Urzędu Marszałkowskiego),</w:t>
      </w:r>
    </w:p>
    <w:p w14:paraId="03EC4EB8" w14:textId="4359664E" w:rsidR="00B71D18" w:rsidRDefault="00B71D18" w:rsidP="007F75CD">
      <w:pPr>
        <w:pStyle w:val="Akapitzlist1"/>
        <w:numPr>
          <w:ilvl w:val="0"/>
          <w:numId w:val="15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Rewitalizacja Centrum Dolic,</w:t>
      </w:r>
    </w:p>
    <w:p w14:paraId="57B6A1FD" w14:textId="507529E7" w:rsidR="00B71D18" w:rsidRDefault="00B71D18" w:rsidP="007F75CD">
      <w:pPr>
        <w:pStyle w:val="Akapitzlist1"/>
        <w:numPr>
          <w:ilvl w:val="0"/>
          <w:numId w:val="15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Budowa przedszkola w m. Dolice,</w:t>
      </w:r>
    </w:p>
    <w:p w14:paraId="39D5739C" w14:textId="251B1497" w:rsidR="00B71D18" w:rsidRDefault="00B71D18" w:rsidP="007F75CD">
      <w:pPr>
        <w:pStyle w:val="Akapitzlist1"/>
        <w:numPr>
          <w:ilvl w:val="0"/>
          <w:numId w:val="15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Przebudowa drogi na odcinku Moskorzyn – Żalęcino do granic gminy Dolice(Rządowy Fundusz Dróg),</w:t>
      </w:r>
    </w:p>
    <w:p w14:paraId="4CC00446" w14:textId="39309793" w:rsidR="00B71D18" w:rsidRDefault="00B71D18" w:rsidP="007F75CD">
      <w:pPr>
        <w:pStyle w:val="Akapitzlist1"/>
        <w:numPr>
          <w:ilvl w:val="0"/>
          <w:numId w:val="15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alejki na cmentarzu w Dolicach.</w:t>
      </w:r>
    </w:p>
    <w:p w14:paraId="1CE0FDA0" w14:textId="77777777" w:rsidR="00504CD5" w:rsidRPr="003205C2" w:rsidRDefault="00504CD5" w:rsidP="00504CD5">
      <w:pPr>
        <w:pStyle w:val="Akapitzlist1"/>
        <w:spacing w:after="120" w:line="240" w:lineRule="auto"/>
        <w:ind w:left="714"/>
        <w:rPr>
          <w:rFonts w:ascii="Times New Roman" w:hAnsi="Times New Roman"/>
          <w:sz w:val="24"/>
          <w:szCs w:val="24"/>
        </w:rPr>
      </w:pPr>
    </w:p>
    <w:p w14:paraId="7E6E9CE4" w14:textId="77777777" w:rsidR="001A01BD" w:rsidRPr="008B6660" w:rsidRDefault="001A01BD" w:rsidP="001A01BD">
      <w:pPr>
        <w:pStyle w:val="Akapitzlist1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8B6660">
        <w:rPr>
          <w:rFonts w:ascii="Times New Roman" w:hAnsi="Times New Roman"/>
          <w:b/>
          <w:i/>
          <w:sz w:val="24"/>
          <w:szCs w:val="24"/>
        </w:rPr>
        <w:t xml:space="preserve">Nowe inwestycja </w:t>
      </w:r>
      <w:r w:rsidR="0013102C">
        <w:rPr>
          <w:rFonts w:ascii="Times New Roman" w:hAnsi="Times New Roman"/>
          <w:b/>
          <w:i/>
          <w:sz w:val="24"/>
          <w:szCs w:val="24"/>
        </w:rPr>
        <w:t>wykonane bądź będące w wykonaniu</w:t>
      </w:r>
      <w:r w:rsidRPr="008B6660">
        <w:rPr>
          <w:rFonts w:ascii="Times New Roman" w:hAnsi="Times New Roman"/>
          <w:b/>
          <w:i/>
          <w:sz w:val="24"/>
          <w:szCs w:val="24"/>
        </w:rPr>
        <w:t>:</w:t>
      </w:r>
    </w:p>
    <w:p w14:paraId="70CB9712" w14:textId="2FAB9E2C" w:rsidR="004F6488" w:rsidRDefault="004F6488" w:rsidP="007F75CD">
      <w:pPr>
        <w:pStyle w:val="Akapitzlist1"/>
        <w:numPr>
          <w:ilvl w:val="0"/>
          <w:numId w:val="19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Zakup kontenera na potrzeby </w:t>
      </w:r>
      <w:r w:rsidR="00B71D18">
        <w:rPr>
          <w:rFonts w:ascii="Times New Roman" w:hAnsi="Times New Roman"/>
          <w:sz w:val="24"/>
          <w:szCs w:val="24"/>
        </w:rPr>
        <w:t>Klubu sportowego w m. Sądów(Biali Sądów)</w:t>
      </w:r>
    </w:p>
    <w:p w14:paraId="46DEFDF3" w14:textId="77777777" w:rsidR="00817893" w:rsidRDefault="00B4065D" w:rsidP="00817893">
      <w:pPr>
        <w:pStyle w:val="Akapitzlist1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B4065D">
        <w:rPr>
          <w:rFonts w:ascii="Times New Roman" w:hAnsi="Times New Roman"/>
          <w:i/>
          <w:sz w:val="24"/>
          <w:szCs w:val="24"/>
        </w:rPr>
        <w:t>W planie złącznika inwestycyjnego umieszczone są zadania pomniejsze i również istotne dla poprawy życia mieszkańców gminy Dolice , których wykonanie uzależnione będzie od możliwości finansowych gminy</w:t>
      </w:r>
      <w:r w:rsidR="007F75CD">
        <w:rPr>
          <w:rFonts w:ascii="Times New Roman" w:hAnsi="Times New Roman"/>
          <w:i/>
          <w:sz w:val="24"/>
          <w:szCs w:val="24"/>
        </w:rPr>
        <w:t>.</w:t>
      </w:r>
    </w:p>
    <w:p w14:paraId="73C11F07" w14:textId="65A67762" w:rsidR="007F75CD" w:rsidRPr="001C615D" w:rsidRDefault="00F8460B" w:rsidP="00817893">
      <w:pPr>
        <w:pStyle w:val="Akapitzlist1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Gmina Dolice na dzień 30.06.202</w:t>
      </w:r>
      <w:r w:rsidR="003B5163">
        <w:rPr>
          <w:rFonts w:ascii="Times New Roman" w:hAnsi="Times New Roman"/>
          <w:b/>
          <w:i/>
          <w:sz w:val="24"/>
          <w:szCs w:val="24"/>
        </w:rPr>
        <w:t>1</w:t>
      </w:r>
      <w:r w:rsidR="001C615D" w:rsidRPr="001C615D">
        <w:rPr>
          <w:rFonts w:ascii="Times New Roman" w:hAnsi="Times New Roman"/>
          <w:b/>
          <w:i/>
          <w:sz w:val="24"/>
          <w:szCs w:val="24"/>
        </w:rPr>
        <w:t>r. uzys</w:t>
      </w:r>
      <w:r>
        <w:rPr>
          <w:rFonts w:ascii="Times New Roman" w:hAnsi="Times New Roman"/>
          <w:b/>
          <w:i/>
          <w:sz w:val="24"/>
          <w:szCs w:val="24"/>
        </w:rPr>
        <w:t xml:space="preserve">kała dochody w kwocie </w:t>
      </w:r>
      <w:r w:rsidR="003B5163">
        <w:rPr>
          <w:rFonts w:ascii="Times New Roman" w:hAnsi="Times New Roman"/>
          <w:b/>
          <w:i/>
          <w:sz w:val="24"/>
          <w:szCs w:val="24"/>
        </w:rPr>
        <w:t>24 854 394,14</w:t>
      </w:r>
      <w:r>
        <w:rPr>
          <w:rFonts w:ascii="Times New Roman" w:hAnsi="Times New Roman"/>
          <w:b/>
          <w:i/>
          <w:sz w:val="24"/>
          <w:szCs w:val="24"/>
        </w:rPr>
        <w:t xml:space="preserve"> zł na </w:t>
      </w:r>
      <w:r w:rsidR="003B5163">
        <w:rPr>
          <w:rFonts w:ascii="Times New Roman" w:hAnsi="Times New Roman"/>
          <w:b/>
          <w:i/>
          <w:sz w:val="24"/>
          <w:szCs w:val="24"/>
        </w:rPr>
        <w:t>43 269 690,21</w:t>
      </w:r>
      <w:r>
        <w:rPr>
          <w:rFonts w:ascii="Times New Roman" w:hAnsi="Times New Roman"/>
          <w:b/>
          <w:i/>
          <w:sz w:val="24"/>
          <w:szCs w:val="24"/>
        </w:rPr>
        <w:t xml:space="preserve"> zł tj. 5</w:t>
      </w:r>
      <w:r w:rsidR="003B5163">
        <w:rPr>
          <w:rFonts w:ascii="Times New Roman" w:hAnsi="Times New Roman"/>
          <w:b/>
          <w:i/>
          <w:sz w:val="24"/>
          <w:szCs w:val="24"/>
        </w:rPr>
        <w:t>7,44</w:t>
      </w:r>
      <w:r w:rsidR="001C615D" w:rsidRPr="001C615D">
        <w:rPr>
          <w:rFonts w:ascii="Times New Roman" w:hAnsi="Times New Roman"/>
          <w:b/>
          <w:i/>
          <w:sz w:val="24"/>
          <w:szCs w:val="24"/>
        </w:rPr>
        <w:t xml:space="preserve">% planowanej wielkości. </w:t>
      </w:r>
    </w:p>
    <w:p w14:paraId="52D041E2" w14:textId="14232599" w:rsidR="001C615D" w:rsidRPr="001C615D" w:rsidRDefault="001C615D" w:rsidP="00817893">
      <w:pPr>
        <w:pStyle w:val="Akapitzlist1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1C615D">
        <w:rPr>
          <w:rFonts w:ascii="Times New Roman" w:hAnsi="Times New Roman"/>
          <w:b/>
          <w:i/>
          <w:sz w:val="24"/>
          <w:szCs w:val="24"/>
        </w:rPr>
        <w:t>Nale</w:t>
      </w:r>
      <w:r w:rsidR="00F8460B">
        <w:rPr>
          <w:rFonts w:ascii="Times New Roman" w:hAnsi="Times New Roman"/>
          <w:b/>
          <w:i/>
          <w:sz w:val="24"/>
          <w:szCs w:val="24"/>
        </w:rPr>
        <w:t>żności gminy na dzień 30.06.202</w:t>
      </w:r>
      <w:r w:rsidR="003B5163">
        <w:rPr>
          <w:rFonts w:ascii="Times New Roman" w:hAnsi="Times New Roman"/>
          <w:b/>
          <w:i/>
          <w:sz w:val="24"/>
          <w:szCs w:val="24"/>
        </w:rPr>
        <w:t>1</w:t>
      </w:r>
      <w:r w:rsidR="00F8460B">
        <w:rPr>
          <w:rFonts w:ascii="Times New Roman" w:hAnsi="Times New Roman"/>
          <w:b/>
          <w:i/>
          <w:sz w:val="24"/>
          <w:szCs w:val="24"/>
        </w:rPr>
        <w:t xml:space="preserve">r wynoszą </w:t>
      </w:r>
      <w:r w:rsidR="003B5163">
        <w:rPr>
          <w:rFonts w:ascii="Times New Roman" w:hAnsi="Times New Roman"/>
          <w:b/>
          <w:i/>
          <w:sz w:val="24"/>
          <w:szCs w:val="24"/>
        </w:rPr>
        <w:t>3 108 243,49</w:t>
      </w:r>
      <w:r w:rsidRPr="001C615D">
        <w:rPr>
          <w:rFonts w:ascii="Times New Roman" w:hAnsi="Times New Roman"/>
          <w:b/>
          <w:i/>
          <w:sz w:val="24"/>
          <w:szCs w:val="24"/>
        </w:rPr>
        <w:t>zł w tym należnoś</w:t>
      </w:r>
      <w:r w:rsidR="00F8460B">
        <w:rPr>
          <w:rFonts w:ascii="Times New Roman" w:hAnsi="Times New Roman"/>
          <w:b/>
          <w:i/>
          <w:sz w:val="24"/>
          <w:szCs w:val="24"/>
        </w:rPr>
        <w:t xml:space="preserve">ci wymagalne w wysokości </w:t>
      </w:r>
      <w:r w:rsidR="003B5163">
        <w:rPr>
          <w:rFonts w:ascii="Times New Roman" w:hAnsi="Times New Roman"/>
          <w:b/>
          <w:i/>
          <w:sz w:val="24"/>
          <w:szCs w:val="24"/>
        </w:rPr>
        <w:t>808 777,16</w:t>
      </w:r>
      <w:r w:rsidRPr="001C615D">
        <w:rPr>
          <w:rFonts w:ascii="Times New Roman" w:hAnsi="Times New Roman"/>
          <w:b/>
          <w:i/>
          <w:sz w:val="24"/>
          <w:szCs w:val="24"/>
        </w:rPr>
        <w:t>zł .</w:t>
      </w:r>
    </w:p>
    <w:p w14:paraId="1A7C5C23" w14:textId="5A136155" w:rsidR="001C615D" w:rsidRPr="001C615D" w:rsidRDefault="001C615D" w:rsidP="00817893">
      <w:pPr>
        <w:pStyle w:val="Akapitzlist1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1C615D">
        <w:rPr>
          <w:rFonts w:ascii="Times New Roman" w:hAnsi="Times New Roman"/>
          <w:b/>
          <w:i/>
          <w:sz w:val="24"/>
          <w:szCs w:val="24"/>
        </w:rPr>
        <w:t>Z k</w:t>
      </w:r>
      <w:r w:rsidR="00DC09A2">
        <w:rPr>
          <w:rFonts w:ascii="Times New Roman" w:hAnsi="Times New Roman"/>
          <w:b/>
          <w:i/>
          <w:sz w:val="24"/>
          <w:szCs w:val="24"/>
        </w:rPr>
        <w:t xml:space="preserve">olei wydatki wykonano </w:t>
      </w:r>
      <w:r w:rsidR="003B5163">
        <w:rPr>
          <w:rFonts w:ascii="Times New Roman" w:hAnsi="Times New Roman"/>
          <w:b/>
          <w:i/>
          <w:sz w:val="24"/>
          <w:szCs w:val="24"/>
        </w:rPr>
        <w:t>17 959 775,65</w:t>
      </w:r>
      <w:r w:rsidRPr="001C615D">
        <w:rPr>
          <w:rFonts w:ascii="Times New Roman" w:hAnsi="Times New Roman"/>
          <w:b/>
          <w:i/>
          <w:sz w:val="24"/>
          <w:szCs w:val="24"/>
        </w:rPr>
        <w:t xml:space="preserve"> zł na zaplanowanych na ro</w:t>
      </w:r>
      <w:r w:rsidR="001B1C44">
        <w:rPr>
          <w:rFonts w:ascii="Times New Roman" w:hAnsi="Times New Roman"/>
          <w:b/>
          <w:i/>
          <w:sz w:val="24"/>
          <w:szCs w:val="24"/>
        </w:rPr>
        <w:t>k</w:t>
      </w:r>
      <w:r w:rsidR="00DC09A2">
        <w:rPr>
          <w:rFonts w:ascii="Times New Roman" w:hAnsi="Times New Roman"/>
          <w:b/>
          <w:i/>
          <w:sz w:val="24"/>
          <w:szCs w:val="24"/>
        </w:rPr>
        <w:t xml:space="preserve"> 202</w:t>
      </w:r>
      <w:r w:rsidR="003B5163">
        <w:rPr>
          <w:rFonts w:ascii="Times New Roman" w:hAnsi="Times New Roman"/>
          <w:b/>
          <w:i/>
          <w:sz w:val="24"/>
          <w:szCs w:val="24"/>
        </w:rPr>
        <w:t>1</w:t>
      </w:r>
      <w:r w:rsidR="001B1C44">
        <w:rPr>
          <w:rFonts w:ascii="Times New Roman" w:hAnsi="Times New Roman"/>
          <w:b/>
          <w:i/>
          <w:sz w:val="24"/>
          <w:szCs w:val="24"/>
        </w:rPr>
        <w:t xml:space="preserve"> w kwocie </w:t>
      </w:r>
      <w:r w:rsidR="00DC09A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B5163">
        <w:rPr>
          <w:rFonts w:ascii="Times New Roman" w:hAnsi="Times New Roman"/>
          <w:b/>
          <w:i/>
          <w:sz w:val="24"/>
          <w:szCs w:val="24"/>
        </w:rPr>
        <w:t>51 518 062,93</w:t>
      </w:r>
      <w:r w:rsidR="00DC09A2">
        <w:rPr>
          <w:rFonts w:ascii="Times New Roman" w:hAnsi="Times New Roman"/>
          <w:b/>
          <w:i/>
          <w:sz w:val="24"/>
          <w:szCs w:val="24"/>
        </w:rPr>
        <w:t xml:space="preserve"> zł  tj. 3</w:t>
      </w:r>
      <w:r w:rsidR="003B5163">
        <w:rPr>
          <w:rFonts w:ascii="Times New Roman" w:hAnsi="Times New Roman"/>
          <w:b/>
          <w:i/>
          <w:sz w:val="24"/>
          <w:szCs w:val="24"/>
        </w:rPr>
        <w:t>4,86</w:t>
      </w:r>
      <w:r w:rsidRPr="001C615D">
        <w:rPr>
          <w:rFonts w:ascii="Times New Roman" w:hAnsi="Times New Roman"/>
          <w:b/>
          <w:i/>
          <w:sz w:val="24"/>
          <w:szCs w:val="24"/>
        </w:rPr>
        <w:t xml:space="preserve">% planowanej wielkości. </w:t>
      </w:r>
    </w:p>
    <w:p w14:paraId="2FE766CF" w14:textId="11B0610D" w:rsidR="001C615D" w:rsidRDefault="001C615D" w:rsidP="00817893">
      <w:pPr>
        <w:pStyle w:val="Akapitzlist1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1C615D">
        <w:rPr>
          <w:rFonts w:ascii="Times New Roman" w:hAnsi="Times New Roman"/>
          <w:b/>
          <w:i/>
          <w:sz w:val="24"/>
          <w:szCs w:val="24"/>
        </w:rPr>
        <w:t>Zadł</w:t>
      </w:r>
      <w:r w:rsidR="00DC09A2">
        <w:rPr>
          <w:rFonts w:ascii="Times New Roman" w:hAnsi="Times New Roman"/>
          <w:b/>
          <w:i/>
          <w:sz w:val="24"/>
          <w:szCs w:val="24"/>
        </w:rPr>
        <w:t>użenie gminy na dzień 30.06.202</w:t>
      </w:r>
      <w:r w:rsidR="003B5163">
        <w:rPr>
          <w:rFonts w:ascii="Times New Roman" w:hAnsi="Times New Roman"/>
          <w:b/>
          <w:i/>
          <w:sz w:val="24"/>
          <w:szCs w:val="24"/>
        </w:rPr>
        <w:t>1</w:t>
      </w:r>
      <w:r w:rsidR="00DC09A2">
        <w:rPr>
          <w:rFonts w:ascii="Times New Roman" w:hAnsi="Times New Roman"/>
          <w:b/>
          <w:i/>
          <w:sz w:val="24"/>
          <w:szCs w:val="24"/>
        </w:rPr>
        <w:t xml:space="preserve">r. wynosi 5 </w:t>
      </w:r>
      <w:r w:rsidR="003B5163">
        <w:rPr>
          <w:rFonts w:ascii="Times New Roman" w:hAnsi="Times New Roman"/>
          <w:b/>
          <w:i/>
          <w:sz w:val="24"/>
          <w:szCs w:val="24"/>
        </w:rPr>
        <w:t>08</w:t>
      </w:r>
      <w:r w:rsidR="00DC09A2">
        <w:rPr>
          <w:rFonts w:ascii="Times New Roman" w:hAnsi="Times New Roman"/>
          <w:b/>
          <w:i/>
          <w:sz w:val="24"/>
          <w:szCs w:val="24"/>
        </w:rPr>
        <w:t>0 000 zł i stanowi 1</w:t>
      </w:r>
      <w:r w:rsidR="003B5163">
        <w:rPr>
          <w:rFonts w:ascii="Times New Roman" w:hAnsi="Times New Roman"/>
          <w:b/>
          <w:i/>
          <w:sz w:val="24"/>
          <w:szCs w:val="24"/>
        </w:rPr>
        <w:t>1,74</w:t>
      </w:r>
      <w:r w:rsidRPr="001C615D">
        <w:rPr>
          <w:rFonts w:ascii="Times New Roman" w:hAnsi="Times New Roman"/>
          <w:b/>
          <w:i/>
          <w:sz w:val="24"/>
          <w:szCs w:val="24"/>
        </w:rPr>
        <w:t>% planow</w:t>
      </w:r>
      <w:r w:rsidR="00DC09A2">
        <w:rPr>
          <w:rFonts w:ascii="Times New Roman" w:hAnsi="Times New Roman"/>
          <w:b/>
          <w:i/>
          <w:sz w:val="24"/>
          <w:szCs w:val="24"/>
        </w:rPr>
        <w:t>anych dochodów gminy na rok 2020</w:t>
      </w:r>
      <w:r w:rsidRPr="001C615D">
        <w:rPr>
          <w:rFonts w:ascii="Times New Roman" w:hAnsi="Times New Roman"/>
          <w:b/>
          <w:i/>
          <w:sz w:val="24"/>
          <w:szCs w:val="24"/>
        </w:rPr>
        <w:t>r.</w:t>
      </w:r>
    </w:p>
    <w:p w14:paraId="5B5FE099" w14:textId="45B78013" w:rsidR="00DC09A2" w:rsidRPr="001C615D" w:rsidRDefault="00DC09A2" w:rsidP="00817893">
      <w:pPr>
        <w:pStyle w:val="Akapitzlist1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 kolei zadłużenie gminy Dolice przy uwzględnieniu zobowiązań wymagalnych na dzień 30.06.202</w:t>
      </w:r>
      <w:r w:rsidR="003B5163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r wynosi 5</w:t>
      </w:r>
      <w:r w:rsidR="003B5163">
        <w:rPr>
          <w:rFonts w:ascii="Times New Roman" w:hAnsi="Times New Roman"/>
          <w:b/>
          <w:i/>
          <w:sz w:val="24"/>
          <w:szCs w:val="24"/>
        </w:rPr>
        <w:t> 080 001,05</w:t>
      </w:r>
      <w:r>
        <w:rPr>
          <w:rFonts w:ascii="Times New Roman" w:hAnsi="Times New Roman"/>
          <w:b/>
          <w:i/>
          <w:sz w:val="24"/>
          <w:szCs w:val="24"/>
        </w:rPr>
        <w:t>zł.</w:t>
      </w:r>
    </w:p>
    <w:p w14:paraId="08383FC7" w14:textId="41ABCF3D" w:rsidR="001C615D" w:rsidRPr="001C615D" w:rsidRDefault="001C615D" w:rsidP="00817893">
      <w:pPr>
        <w:pStyle w:val="Akapitzlist1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1C615D">
        <w:rPr>
          <w:rFonts w:ascii="Times New Roman" w:hAnsi="Times New Roman"/>
          <w:b/>
          <w:i/>
          <w:sz w:val="24"/>
          <w:szCs w:val="24"/>
        </w:rPr>
        <w:t xml:space="preserve"> Ponadto indywidualne dopuszczalne wskaźniki wykazane w wieloletniej p</w:t>
      </w:r>
      <w:r w:rsidR="00DC09A2">
        <w:rPr>
          <w:rFonts w:ascii="Times New Roman" w:hAnsi="Times New Roman"/>
          <w:b/>
          <w:i/>
          <w:sz w:val="24"/>
          <w:szCs w:val="24"/>
        </w:rPr>
        <w:t>rognozie finansowej na lata 202</w:t>
      </w:r>
      <w:r w:rsidR="003B5163">
        <w:rPr>
          <w:rFonts w:ascii="Times New Roman" w:hAnsi="Times New Roman"/>
          <w:b/>
          <w:i/>
          <w:sz w:val="24"/>
          <w:szCs w:val="24"/>
        </w:rPr>
        <w:t>1</w:t>
      </w:r>
      <w:r w:rsidR="00DC09A2">
        <w:rPr>
          <w:rFonts w:ascii="Times New Roman" w:hAnsi="Times New Roman"/>
          <w:b/>
          <w:i/>
          <w:sz w:val="24"/>
          <w:szCs w:val="24"/>
        </w:rPr>
        <w:t xml:space="preserve"> do 203</w:t>
      </w:r>
      <w:r w:rsidR="003B5163">
        <w:rPr>
          <w:rFonts w:ascii="Times New Roman" w:hAnsi="Times New Roman"/>
          <w:b/>
          <w:i/>
          <w:sz w:val="24"/>
          <w:szCs w:val="24"/>
        </w:rPr>
        <w:t>1</w:t>
      </w:r>
      <w:r w:rsidRPr="001C615D">
        <w:rPr>
          <w:rFonts w:ascii="Times New Roman" w:hAnsi="Times New Roman"/>
          <w:b/>
          <w:i/>
          <w:sz w:val="24"/>
          <w:szCs w:val="24"/>
        </w:rPr>
        <w:t xml:space="preserve"> na dzień </w:t>
      </w:r>
      <w:r w:rsidR="00DC09A2">
        <w:rPr>
          <w:rFonts w:ascii="Times New Roman" w:hAnsi="Times New Roman"/>
          <w:b/>
          <w:i/>
          <w:sz w:val="24"/>
          <w:szCs w:val="24"/>
        </w:rPr>
        <w:t>30.06.202</w:t>
      </w:r>
      <w:r w:rsidR="003B5163">
        <w:rPr>
          <w:rFonts w:ascii="Times New Roman" w:hAnsi="Times New Roman"/>
          <w:b/>
          <w:i/>
          <w:sz w:val="24"/>
          <w:szCs w:val="24"/>
        </w:rPr>
        <w:t>1</w:t>
      </w:r>
      <w:r w:rsidRPr="001C615D">
        <w:rPr>
          <w:rFonts w:ascii="Times New Roman" w:hAnsi="Times New Roman"/>
          <w:b/>
          <w:i/>
          <w:sz w:val="24"/>
          <w:szCs w:val="24"/>
        </w:rPr>
        <w:t>r są w wielkościach umożliwiających dalsze rozwijanie się i polepszanie życia mieszkańców gminy Dolice.</w:t>
      </w:r>
    </w:p>
    <w:p w14:paraId="70F361DF" w14:textId="4DED6547" w:rsidR="007F75CD" w:rsidRPr="001C615D" w:rsidRDefault="00AA6E4C" w:rsidP="00817893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  <w:sectPr w:rsidR="007F75CD" w:rsidRPr="001C615D" w:rsidSect="006678A6">
          <w:footerReference w:type="default" r:id="rId9"/>
          <w:pgSz w:w="11906" w:h="16838" w:code="9"/>
          <w:pgMar w:top="1418" w:right="2126" w:bottom="1418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Sporządzono dnia </w:t>
      </w:r>
      <w:r w:rsidR="003B5163">
        <w:rPr>
          <w:rFonts w:ascii="Times New Roman" w:hAnsi="Times New Roman"/>
          <w:sz w:val="24"/>
          <w:szCs w:val="24"/>
        </w:rPr>
        <w:t>1</w:t>
      </w:r>
      <w:r w:rsidR="00CE53C7">
        <w:rPr>
          <w:rFonts w:ascii="Times New Roman" w:hAnsi="Times New Roman"/>
          <w:sz w:val="24"/>
          <w:szCs w:val="24"/>
        </w:rPr>
        <w:t>0</w:t>
      </w:r>
      <w:r w:rsidR="00DC09A2">
        <w:rPr>
          <w:rFonts w:ascii="Times New Roman" w:hAnsi="Times New Roman"/>
          <w:sz w:val="24"/>
          <w:szCs w:val="24"/>
        </w:rPr>
        <w:t xml:space="preserve"> sierpnia 20</w:t>
      </w:r>
      <w:r w:rsidR="00CE53C7">
        <w:rPr>
          <w:rFonts w:ascii="Times New Roman" w:hAnsi="Times New Roman"/>
          <w:sz w:val="24"/>
          <w:szCs w:val="24"/>
        </w:rPr>
        <w:t>21</w:t>
      </w:r>
    </w:p>
    <w:p w14:paraId="7199A020" w14:textId="3D1DFC80" w:rsidR="004D250F" w:rsidRPr="004D250F" w:rsidRDefault="004D250F" w:rsidP="004D250F">
      <w:pPr>
        <w:rPr>
          <w:rFonts w:ascii="Times New Roman" w:hAnsi="Times New Roman" w:cs="Times New Roman"/>
          <w:sz w:val="20"/>
          <w:szCs w:val="20"/>
        </w:rPr>
      </w:pPr>
    </w:p>
    <w:sectPr w:rsidR="004D250F" w:rsidRPr="004D250F" w:rsidSect="00597D8F">
      <w:pgSz w:w="11906" w:h="16838" w:code="9"/>
      <w:pgMar w:top="1418" w:right="212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1F35" w14:textId="77777777" w:rsidR="00793083" w:rsidRDefault="00793083" w:rsidP="00C331F0">
      <w:pPr>
        <w:spacing w:after="0" w:line="240" w:lineRule="auto"/>
      </w:pPr>
      <w:r>
        <w:separator/>
      </w:r>
    </w:p>
  </w:endnote>
  <w:endnote w:type="continuationSeparator" w:id="0">
    <w:p w14:paraId="78594224" w14:textId="77777777" w:rsidR="00793083" w:rsidRDefault="00793083" w:rsidP="00C3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58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8114"/>
      <w:docPartObj>
        <w:docPartGallery w:val="Page Numbers (Bottom of Page)"/>
        <w:docPartUnique/>
      </w:docPartObj>
    </w:sdtPr>
    <w:sdtEndPr/>
    <w:sdtContent>
      <w:p w14:paraId="627661DE" w14:textId="77777777" w:rsidR="00345587" w:rsidRDefault="007705A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E4C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14:paraId="72957DF4" w14:textId="77777777" w:rsidR="00345587" w:rsidRDefault="003455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8121"/>
      <w:docPartObj>
        <w:docPartGallery w:val="Page Numbers (Bottom of Page)"/>
        <w:docPartUnique/>
      </w:docPartObj>
    </w:sdtPr>
    <w:sdtEndPr/>
    <w:sdtContent>
      <w:p w14:paraId="6B6DF0DF" w14:textId="77777777" w:rsidR="00345587" w:rsidRDefault="007705A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E4C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14:paraId="73BE8A21" w14:textId="77777777" w:rsidR="00345587" w:rsidRDefault="00345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25105" w14:textId="77777777" w:rsidR="00793083" w:rsidRDefault="00793083" w:rsidP="00C331F0">
      <w:pPr>
        <w:spacing w:after="0" w:line="240" w:lineRule="auto"/>
      </w:pPr>
      <w:r>
        <w:separator/>
      </w:r>
    </w:p>
  </w:footnote>
  <w:footnote w:type="continuationSeparator" w:id="0">
    <w:p w14:paraId="7E8A0248" w14:textId="77777777" w:rsidR="00793083" w:rsidRDefault="00793083" w:rsidP="00C33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24CF0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927A9A"/>
    <w:multiLevelType w:val="hybridMultilevel"/>
    <w:tmpl w:val="77B4D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A19C0"/>
    <w:multiLevelType w:val="hybridMultilevel"/>
    <w:tmpl w:val="41C45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21424"/>
    <w:multiLevelType w:val="hybridMultilevel"/>
    <w:tmpl w:val="6D1E72F8"/>
    <w:lvl w:ilvl="0" w:tplc="C8866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230A2"/>
    <w:multiLevelType w:val="hybridMultilevel"/>
    <w:tmpl w:val="0D90A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67001"/>
    <w:multiLevelType w:val="multilevel"/>
    <w:tmpl w:val="324CF0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872741B"/>
    <w:multiLevelType w:val="hybridMultilevel"/>
    <w:tmpl w:val="23BC314E"/>
    <w:lvl w:ilvl="0" w:tplc="F86E218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98707DE"/>
    <w:multiLevelType w:val="hybridMultilevel"/>
    <w:tmpl w:val="A4109A9E"/>
    <w:lvl w:ilvl="0" w:tplc="7174DD9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3093B"/>
    <w:multiLevelType w:val="hybridMultilevel"/>
    <w:tmpl w:val="AFCA6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E3470"/>
    <w:multiLevelType w:val="hybridMultilevel"/>
    <w:tmpl w:val="CBCA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F0F3B"/>
    <w:multiLevelType w:val="hybridMultilevel"/>
    <w:tmpl w:val="F1DC4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21284"/>
    <w:multiLevelType w:val="hybridMultilevel"/>
    <w:tmpl w:val="F124A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E60E7"/>
    <w:multiLevelType w:val="hybridMultilevel"/>
    <w:tmpl w:val="21309206"/>
    <w:lvl w:ilvl="0" w:tplc="FC50189A">
      <w:start w:val="1"/>
      <w:numFmt w:val="decimalZero"/>
      <w:lvlText w:val="(%1)"/>
      <w:lvlJc w:val="left"/>
      <w:pPr>
        <w:ind w:left="114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33A04695"/>
    <w:multiLevelType w:val="hybridMultilevel"/>
    <w:tmpl w:val="D25216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60A15"/>
    <w:multiLevelType w:val="hybridMultilevel"/>
    <w:tmpl w:val="DDDE4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64932"/>
    <w:multiLevelType w:val="hybridMultilevel"/>
    <w:tmpl w:val="8BEC5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402BD"/>
    <w:multiLevelType w:val="multilevel"/>
    <w:tmpl w:val="415019B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4406545B"/>
    <w:multiLevelType w:val="multilevel"/>
    <w:tmpl w:val="324CF0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5EF2DA5"/>
    <w:multiLevelType w:val="hybridMultilevel"/>
    <w:tmpl w:val="B692B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33A38"/>
    <w:multiLevelType w:val="hybridMultilevel"/>
    <w:tmpl w:val="74961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67D65"/>
    <w:multiLevelType w:val="hybridMultilevel"/>
    <w:tmpl w:val="9E603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E33BC"/>
    <w:multiLevelType w:val="multilevel"/>
    <w:tmpl w:val="324CF0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121141E"/>
    <w:multiLevelType w:val="hybridMultilevel"/>
    <w:tmpl w:val="DE109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721FA"/>
    <w:multiLevelType w:val="hybridMultilevel"/>
    <w:tmpl w:val="37F05F6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E0C391A"/>
    <w:multiLevelType w:val="hybridMultilevel"/>
    <w:tmpl w:val="B69C3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5670A"/>
    <w:multiLevelType w:val="hybridMultilevel"/>
    <w:tmpl w:val="EEEA2C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42A4E"/>
    <w:multiLevelType w:val="multilevel"/>
    <w:tmpl w:val="415019B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 w15:restartNumberingAfterBreak="0">
    <w:nsid w:val="693F6EDC"/>
    <w:multiLevelType w:val="hybridMultilevel"/>
    <w:tmpl w:val="EEEA2C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D3D13"/>
    <w:multiLevelType w:val="hybridMultilevel"/>
    <w:tmpl w:val="A79A7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6"/>
  </w:num>
  <w:num w:numId="4">
    <w:abstractNumId w:val="3"/>
  </w:num>
  <w:num w:numId="5">
    <w:abstractNumId w:val="28"/>
  </w:num>
  <w:num w:numId="6">
    <w:abstractNumId w:val="9"/>
  </w:num>
  <w:num w:numId="7">
    <w:abstractNumId w:val="11"/>
  </w:num>
  <w:num w:numId="8">
    <w:abstractNumId w:val="23"/>
  </w:num>
  <w:num w:numId="9">
    <w:abstractNumId w:val="27"/>
  </w:num>
  <w:num w:numId="10">
    <w:abstractNumId w:val="2"/>
  </w:num>
  <w:num w:numId="11">
    <w:abstractNumId w:val="21"/>
  </w:num>
  <w:num w:numId="12">
    <w:abstractNumId w:val="13"/>
  </w:num>
  <w:num w:numId="13">
    <w:abstractNumId w:val="25"/>
  </w:num>
  <w:num w:numId="14">
    <w:abstractNumId w:val="18"/>
  </w:num>
  <w:num w:numId="15">
    <w:abstractNumId w:val="24"/>
  </w:num>
  <w:num w:numId="16">
    <w:abstractNumId w:val="15"/>
  </w:num>
  <w:num w:numId="17">
    <w:abstractNumId w:val="1"/>
  </w:num>
  <w:num w:numId="18">
    <w:abstractNumId w:val="8"/>
  </w:num>
  <w:num w:numId="19">
    <w:abstractNumId w:val="14"/>
  </w:num>
  <w:num w:numId="20">
    <w:abstractNumId w:val="20"/>
  </w:num>
  <w:num w:numId="21">
    <w:abstractNumId w:val="22"/>
  </w:num>
  <w:num w:numId="22">
    <w:abstractNumId w:val="17"/>
  </w:num>
  <w:num w:numId="23">
    <w:abstractNumId w:val="12"/>
  </w:num>
  <w:num w:numId="24">
    <w:abstractNumId w:val="5"/>
  </w:num>
  <w:num w:numId="25">
    <w:abstractNumId w:val="6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F6"/>
    <w:rsid w:val="000034D8"/>
    <w:rsid w:val="00006CF0"/>
    <w:rsid w:val="00010064"/>
    <w:rsid w:val="000138CC"/>
    <w:rsid w:val="00016537"/>
    <w:rsid w:val="00020252"/>
    <w:rsid w:val="000219D4"/>
    <w:rsid w:val="000226F6"/>
    <w:rsid w:val="0002274F"/>
    <w:rsid w:val="00022D27"/>
    <w:rsid w:val="00022E0C"/>
    <w:rsid w:val="00024558"/>
    <w:rsid w:val="0002757C"/>
    <w:rsid w:val="00030514"/>
    <w:rsid w:val="00031386"/>
    <w:rsid w:val="00031463"/>
    <w:rsid w:val="00036A1C"/>
    <w:rsid w:val="0004024C"/>
    <w:rsid w:val="00041F73"/>
    <w:rsid w:val="00042E9F"/>
    <w:rsid w:val="00042FB7"/>
    <w:rsid w:val="000436BA"/>
    <w:rsid w:val="00044FD9"/>
    <w:rsid w:val="000452C7"/>
    <w:rsid w:val="00047554"/>
    <w:rsid w:val="000539AB"/>
    <w:rsid w:val="00053E1B"/>
    <w:rsid w:val="00054E6F"/>
    <w:rsid w:val="00055F70"/>
    <w:rsid w:val="00056B4B"/>
    <w:rsid w:val="00056D90"/>
    <w:rsid w:val="000622A2"/>
    <w:rsid w:val="000625C5"/>
    <w:rsid w:val="0006438A"/>
    <w:rsid w:val="00064E99"/>
    <w:rsid w:val="00066668"/>
    <w:rsid w:val="00070C7E"/>
    <w:rsid w:val="0007293D"/>
    <w:rsid w:val="00072D68"/>
    <w:rsid w:val="000733D0"/>
    <w:rsid w:val="00073794"/>
    <w:rsid w:val="000740C0"/>
    <w:rsid w:val="000749B4"/>
    <w:rsid w:val="00075FA3"/>
    <w:rsid w:val="00080B50"/>
    <w:rsid w:val="00081174"/>
    <w:rsid w:val="00081ECA"/>
    <w:rsid w:val="00082ADF"/>
    <w:rsid w:val="000861C9"/>
    <w:rsid w:val="00086516"/>
    <w:rsid w:val="00086856"/>
    <w:rsid w:val="00091B3F"/>
    <w:rsid w:val="000938C6"/>
    <w:rsid w:val="000943DA"/>
    <w:rsid w:val="00095144"/>
    <w:rsid w:val="00095AFB"/>
    <w:rsid w:val="00095E3F"/>
    <w:rsid w:val="000A125B"/>
    <w:rsid w:val="000A36B9"/>
    <w:rsid w:val="000A51E2"/>
    <w:rsid w:val="000A699B"/>
    <w:rsid w:val="000A6CBB"/>
    <w:rsid w:val="000B07D9"/>
    <w:rsid w:val="000B0F5D"/>
    <w:rsid w:val="000B2340"/>
    <w:rsid w:val="000B388C"/>
    <w:rsid w:val="000B3DFC"/>
    <w:rsid w:val="000B52B2"/>
    <w:rsid w:val="000B7103"/>
    <w:rsid w:val="000B7F6C"/>
    <w:rsid w:val="000C10E6"/>
    <w:rsid w:val="000C1149"/>
    <w:rsid w:val="000C14B0"/>
    <w:rsid w:val="000C4756"/>
    <w:rsid w:val="000C643A"/>
    <w:rsid w:val="000D0BB0"/>
    <w:rsid w:val="000D2BCF"/>
    <w:rsid w:val="000D3079"/>
    <w:rsid w:val="000D44EB"/>
    <w:rsid w:val="000E03EE"/>
    <w:rsid w:val="000E0609"/>
    <w:rsid w:val="000E2095"/>
    <w:rsid w:val="000E2A10"/>
    <w:rsid w:val="000E3315"/>
    <w:rsid w:val="000E3B33"/>
    <w:rsid w:val="000E3E99"/>
    <w:rsid w:val="000E4F48"/>
    <w:rsid w:val="000E50EB"/>
    <w:rsid w:val="000F1823"/>
    <w:rsid w:val="000F19C1"/>
    <w:rsid w:val="000F338A"/>
    <w:rsid w:val="000F72B0"/>
    <w:rsid w:val="00102A27"/>
    <w:rsid w:val="00103245"/>
    <w:rsid w:val="00104AA1"/>
    <w:rsid w:val="00106E64"/>
    <w:rsid w:val="00110284"/>
    <w:rsid w:val="0011289B"/>
    <w:rsid w:val="00112A4A"/>
    <w:rsid w:val="00113980"/>
    <w:rsid w:val="00113E94"/>
    <w:rsid w:val="00120B0F"/>
    <w:rsid w:val="0012191F"/>
    <w:rsid w:val="001255DD"/>
    <w:rsid w:val="00127710"/>
    <w:rsid w:val="0013071C"/>
    <w:rsid w:val="00130EFC"/>
    <w:rsid w:val="0013102C"/>
    <w:rsid w:val="00132746"/>
    <w:rsid w:val="001345F6"/>
    <w:rsid w:val="001433C0"/>
    <w:rsid w:val="0014686F"/>
    <w:rsid w:val="0014696E"/>
    <w:rsid w:val="001514B3"/>
    <w:rsid w:val="001549C8"/>
    <w:rsid w:val="001553EF"/>
    <w:rsid w:val="001565B3"/>
    <w:rsid w:val="00161824"/>
    <w:rsid w:val="00167819"/>
    <w:rsid w:val="00167E57"/>
    <w:rsid w:val="00171D3D"/>
    <w:rsid w:val="00172646"/>
    <w:rsid w:val="00176613"/>
    <w:rsid w:val="00176E77"/>
    <w:rsid w:val="00181548"/>
    <w:rsid w:val="00182E74"/>
    <w:rsid w:val="00183F4E"/>
    <w:rsid w:val="00185CF4"/>
    <w:rsid w:val="00185F4E"/>
    <w:rsid w:val="0019104F"/>
    <w:rsid w:val="0019316B"/>
    <w:rsid w:val="001946DA"/>
    <w:rsid w:val="0019544F"/>
    <w:rsid w:val="00195BCD"/>
    <w:rsid w:val="00196206"/>
    <w:rsid w:val="001A01BD"/>
    <w:rsid w:val="001A236C"/>
    <w:rsid w:val="001A4085"/>
    <w:rsid w:val="001A46AD"/>
    <w:rsid w:val="001A6767"/>
    <w:rsid w:val="001A6BA6"/>
    <w:rsid w:val="001B051E"/>
    <w:rsid w:val="001B1C44"/>
    <w:rsid w:val="001B31E1"/>
    <w:rsid w:val="001B3980"/>
    <w:rsid w:val="001B3A8F"/>
    <w:rsid w:val="001B45CE"/>
    <w:rsid w:val="001B7613"/>
    <w:rsid w:val="001C1AEA"/>
    <w:rsid w:val="001C254F"/>
    <w:rsid w:val="001C3659"/>
    <w:rsid w:val="001C3C36"/>
    <w:rsid w:val="001C615D"/>
    <w:rsid w:val="001C7EF9"/>
    <w:rsid w:val="001D42B3"/>
    <w:rsid w:val="001D56EB"/>
    <w:rsid w:val="001D6D5C"/>
    <w:rsid w:val="001D79B2"/>
    <w:rsid w:val="001D7DD6"/>
    <w:rsid w:val="001E0285"/>
    <w:rsid w:val="001E040A"/>
    <w:rsid w:val="001E05FB"/>
    <w:rsid w:val="001E0ED3"/>
    <w:rsid w:val="001E17C2"/>
    <w:rsid w:val="001E2350"/>
    <w:rsid w:val="001E255D"/>
    <w:rsid w:val="001E7973"/>
    <w:rsid w:val="001F0206"/>
    <w:rsid w:val="00201F60"/>
    <w:rsid w:val="002027A5"/>
    <w:rsid w:val="002028CF"/>
    <w:rsid w:val="00203F98"/>
    <w:rsid w:val="00205E4A"/>
    <w:rsid w:val="00207777"/>
    <w:rsid w:val="00211926"/>
    <w:rsid w:val="00212E5E"/>
    <w:rsid w:val="0021494F"/>
    <w:rsid w:val="002175D4"/>
    <w:rsid w:val="00220CDD"/>
    <w:rsid w:val="00224A9B"/>
    <w:rsid w:val="00225C05"/>
    <w:rsid w:val="00226E1A"/>
    <w:rsid w:val="002277F0"/>
    <w:rsid w:val="0023089A"/>
    <w:rsid w:val="00231C2B"/>
    <w:rsid w:val="00234611"/>
    <w:rsid w:val="002358F4"/>
    <w:rsid w:val="00240EB3"/>
    <w:rsid w:val="00243BB6"/>
    <w:rsid w:val="00244710"/>
    <w:rsid w:val="00250F17"/>
    <w:rsid w:val="00251372"/>
    <w:rsid w:val="002514A8"/>
    <w:rsid w:val="00254298"/>
    <w:rsid w:val="00255B23"/>
    <w:rsid w:val="00256017"/>
    <w:rsid w:val="002623F0"/>
    <w:rsid w:val="00262D82"/>
    <w:rsid w:val="00263AFB"/>
    <w:rsid w:val="00263E4E"/>
    <w:rsid w:val="00264297"/>
    <w:rsid w:val="00265201"/>
    <w:rsid w:val="00265BEB"/>
    <w:rsid w:val="00270ED8"/>
    <w:rsid w:val="002721E7"/>
    <w:rsid w:val="002748AB"/>
    <w:rsid w:val="00275539"/>
    <w:rsid w:val="00275EF3"/>
    <w:rsid w:val="00276D3B"/>
    <w:rsid w:val="00281556"/>
    <w:rsid w:val="002854DD"/>
    <w:rsid w:val="00292D8D"/>
    <w:rsid w:val="002941B5"/>
    <w:rsid w:val="002944E1"/>
    <w:rsid w:val="00294E27"/>
    <w:rsid w:val="00295C4B"/>
    <w:rsid w:val="00296314"/>
    <w:rsid w:val="00297631"/>
    <w:rsid w:val="002977B6"/>
    <w:rsid w:val="002A0F92"/>
    <w:rsid w:val="002A1C8B"/>
    <w:rsid w:val="002A58F6"/>
    <w:rsid w:val="002A7546"/>
    <w:rsid w:val="002B085B"/>
    <w:rsid w:val="002B2863"/>
    <w:rsid w:val="002B3797"/>
    <w:rsid w:val="002B4118"/>
    <w:rsid w:val="002B4853"/>
    <w:rsid w:val="002B5E81"/>
    <w:rsid w:val="002B63F7"/>
    <w:rsid w:val="002B7EDD"/>
    <w:rsid w:val="002C149B"/>
    <w:rsid w:val="002C3A3D"/>
    <w:rsid w:val="002C6466"/>
    <w:rsid w:val="002C7DD2"/>
    <w:rsid w:val="002D0740"/>
    <w:rsid w:val="002D1847"/>
    <w:rsid w:val="002D3437"/>
    <w:rsid w:val="002D5A05"/>
    <w:rsid w:val="002D7F3B"/>
    <w:rsid w:val="002E18C8"/>
    <w:rsid w:val="002E43D8"/>
    <w:rsid w:val="002E45DB"/>
    <w:rsid w:val="002E50C9"/>
    <w:rsid w:val="002E62E6"/>
    <w:rsid w:val="002F03EF"/>
    <w:rsid w:val="002F1B5E"/>
    <w:rsid w:val="002F2BEF"/>
    <w:rsid w:val="002F6D98"/>
    <w:rsid w:val="0030400F"/>
    <w:rsid w:val="00310909"/>
    <w:rsid w:val="00311EC6"/>
    <w:rsid w:val="003145AB"/>
    <w:rsid w:val="00315004"/>
    <w:rsid w:val="00316759"/>
    <w:rsid w:val="003205C2"/>
    <w:rsid w:val="00320DA1"/>
    <w:rsid w:val="00321599"/>
    <w:rsid w:val="00322EBA"/>
    <w:rsid w:val="00323ED1"/>
    <w:rsid w:val="00326213"/>
    <w:rsid w:val="0032659A"/>
    <w:rsid w:val="00326CF1"/>
    <w:rsid w:val="00327991"/>
    <w:rsid w:val="003305B9"/>
    <w:rsid w:val="00330695"/>
    <w:rsid w:val="00332A9C"/>
    <w:rsid w:val="00334B94"/>
    <w:rsid w:val="00334E1F"/>
    <w:rsid w:val="0034166F"/>
    <w:rsid w:val="00341944"/>
    <w:rsid w:val="00345587"/>
    <w:rsid w:val="00345948"/>
    <w:rsid w:val="0034636C"/>
    <w:rsid w:val="00351556"/>
    <w:rsid w:val="00355D79"/>
    <w:rsid w:val="00361729"/>
    <w:rsid w:val="0036648B"/>
    <w:rsid w:val="003668EF"/>
    <w:rsid w:val="00367672"/>
    <w:rsid w:val="00367D2F"/>
    <w:rsid w:val="003707F4"/>
    <w:rsid w:val="00370C48"/>
    <w:rsid w:val="00371800"/>
    <w:rsid w:val="00371A48"/>
    <w:rsid w:val="0037304D"/>
    <w:rsid w:val="00373693"/>
    <w:rsid w:val="00373B56"/>
    <w:rsid w:val="003742FC"/>
    <w:rsid w:val="00374432"/>
    <w:rsid w:val="00374A92"/>
    <w:rsid w:val="00375047"/>
    <w:rsid w:val="00376B15"/>
    <w:rsid w:val="00381332"/>
    <w:rsid w:val="00382178"/>
    <w:rsid w:val="0038641D"/>
    <w:rsid w:val="00387595"/>
    <w:rsid w:val="00387A1A"/>
    <w:rsid w:val="00391B83"/>
    <w:rsid w:val="00392A16"/>
    <w:rsid w:val="003935F5"/>
    <w:rsid w:val="00395349"/>
    <w:rsid w:val="003A15CF"/>
    <w:rsid w:val="003A1692"/>
    <w:rsid w:val="003A40F2"/>
    <w:rsid w:val="003A73B2"/>
    <w:rsid w:val="003A78C8"/>
    <w:rsid w:val="003A7E2B"/>
    <w:rsid w:val="003B030C"/>
    <w:rsid w:val="003B0668"/>
    <w:rsid w:val="003B17D4"/>
    <w:rsid w:val="003B5163"/>
    <w:rsid w:val="003B6201"/>
    <w:rsid w:val="003B6804"/>
    <w:rsid w:val="003C0A92"/>
    <w:rsid w:val="003C1190"/>
    <w:rsid w:val="003C32C0"/>
    <w:rsid w:val="003C79E6"/>
    <w:rsid w:val="003C7B75"/>
    <w:rsid w:val="003D06AD"/>
    <w:rsid w:val="003D231A"/>
    <w:rsid w:val="003D373E"/>
    <w:rsid w:val="003D4286"/>
    <w:rsid w:val="003D4329"/>
    <w:rsid w:val="003D4C4B"/>
    <w:rsid w:val="003D4E6C"/>
    <w:rsid w:val="003D5325"/>
    <w:rsid w:val="003D74F6"/>
    <w:rsid w:val="003D7890"/>
    <w:rsid w:val="003E08CA"/>
    <w:rsid w:val="003E249B"/>
    <w:rsid w:val="003E2BAA"/>
    <w:rsid w:val="003E4593"/>
    <w:rsid w:val="003E77F2"/>
    <w:rsid w:val="003F088B"/>
    <w:rsid w:val="003F3643"/>
    <w:rsid w:val="004008DB"/>
    <w:rsid w:val="004020AA"/>
    <w:rsid w:val="004037F5"/>
    <w:rsid w:val="004039CF"/>
    <w:rsid w:val="00403FA1"/>
    <w:rsid w:val="00407746"/>
    <w:rsid w:val="004125B7"/>
    <w:rsid w:val="00414E64"/>
    <w:rsid w:val="00414F35"/>
    <w:rsid w:val="004153E4"/>
    <w:rsid w:val="00417340"/>
    <w:rsid w:val="00417D44"/>
    <w:rsid w:val="00417F78"/>
    <w:rsid w:val="004205C9"/>
    <w:rsid w:val="00421163"/>
    <w:rsid w:val="00421B51"/>
    <w:rsid w:val="00422A13"/>
    <w:rsid w:val="00426B15"/>
    <w:rsid w:val="0042704B"/>
    <w:rsid w:val="00433C29"/>
    <w:rsid w:val="00434F7E"/>
    <w:rsid w:val="00436CEF"/>
    <w:rsid w:val="0043786C"/>
    <w:rsid w:val="00440358"/>
    <w:rsid w:val="004404E8"/>
    <w:rsid w:val="004408F4"/>
    <w:rsid w:val="00441B29"/>
    <w:rsid w:val="00442187"/>
    <w:rsid w:val="004429F7"/>
    <w:rsid w:val="00443258"/>
    <w:rsid w:val="00443F08"/>
    <w:rsid w:val="00444013"/>
    <w:rsid w:val="0044541C"/>
    <w:rsid w:val="00447A68"/>
    <w:rsid w:val="004507FB"/>
    <w:rsid w:val="0045156C"/>
    <w:rsid w:val="004525BA"/>
    <w:rsid w:val="004535B6"/>
    <w:rsid w:val="00453FA5"/>
    <w:rsid w:val="00454F30"/>
    <w:rsid w:val="004601D5"/>
    <w:rsid w:val="0046033F"/>
    <w:rsid w:val="00460FF6"/>
    <w:rsid w:val="00461955"/>
    <w:rsid w:val="004647E4"/>
    <w:rsid w:val="004668E3"/>
    <w:rsid w:val="0046788F"/>
    <w:rsid w:val="00467899"/>
    <w:rsid w:val="004719A8"/>
    <w:rsid w:val="00472A3E"/>
    <w:rsid w:val="00472FE2"/>
    <w:rsid w:val="00474449"/>
    <w:rsid w:val="004748DC"/>
    <w:rsid w:val="0047565B"/>
    <w:rsid w:val="00476654"/>
    <w:rsid w:val="00483FA8"/>
    <w:rsid w:val="00484613"/>
    <w:rsid w:val="00486191"/>
    <w:rsid w:val="0048726D"/>
    <w:rsid w:val="00487C6D"/>
    <w:rsid w:val="00490B55"/>
    <w:rsid w:val="004915E0"/>
    <w:rsid w:val="00491D1C"/>
    <w:rsid w:val="00491D5D"/>
    <w:rsid w:val="004921F6"/>
    <w:rsid w:val="00492209"/>
    <w:rsid w:val="00492678"/>
    <w:rsid w:val="00492880"/>
    <w:rsid w:val="00492B5F"/>
    <w:rsid w:val="0049304C"/>
    <w:rsid w:val="0049723D"/>
    <w:rsid w:val="004A09E1"/>
    <w:rsid w:val="004A0EC3"/>
    <w:rsid w:val="004A2C81"/>
    <w:rsid w:val="004A514A"/>
    <w:rsid w:val="004A5224"/>
    <w:rsid w:val="004A5DC8"/>
    <w:rsid w:val="004A779E"/>
    <w:rsid w:val="004A77FC"/>
    <w:rsid w:val="004B640C"/>
    <w:rsid w:val="004C2F8F"/>
    <w:rsid w:val="004C4CF2"/>
    <w:rsid w:val="004C6B6A"/>
    <w:rsid w:val="004C6C8F"/>
    <w:rsid w:val="004D0A35"/>
    <w:rsid w:val="004D1B7A"/>
    <w:rsid w:val="004D250F"/>
    <w:rsid w:val="004D2E20"/>
    <w:rsid w:val="004D3A07"/>
    <w:rsid w:val="004D4FD4"/>
    <w:rsid w:val="004E0E9B"/>
    <w:rsid w:val="004E0ECB"/>
    <w:rsid w:val="004E29AF"/>
    <w:rsid w:val="004E4386"/>
    <w:rsid w:val="004E531C"/>
    <w:rsid w:val="004E6268"/>
    <w:rsid w:val="004F0D75"/>
    <w:rsid w:val="004F23BE"/>
    <w:rsid w:val="004F6488"/>
    <w:rsid w:val="004F69A4"/>
    <w:rsid w:val="004F7586"/>
    <w:rsid w:val="00500922"/>
    <w:rsid w:val="00500F15"/>
    <w:rsid w:val="00504CD5"/>
    <w:rsid w:val="00506CDF"/>
    <w:rsid w:val="00506EB8"/>
    <w:rsid w:val="00507CF5"/>
    <w:rsid w:val="00512149"/>
    <w:rsid w:val="00512778"/>
    <w:rsid w:val="0051292D"/>
    <w:rsid w:val="00514748"/>
    <w:rsid w:val="00514E62"/>
    <w:rsid w:val="0052063A"/>
    <w:rsid w:val="005223BA"/>
    <w:rsid w:val="00522EAC"/>
    <w:rsid w:val="0052348D"/>
    <w:rsid w:val="00523A44"/>
    <w:rsid w:val="005243FA"/>
    <w:rsid w:val="0052467C"/>
    <w:rsid w:val="00525821"/>
    <w:rsid w:val="00526516"/>
    <w:rsid w:val="0053274B"/>
    <w:rsid w:val="00535386"/>
    <w:rsid w:val="00537CFC"/>
    <w:rsid w:val="005448C5"/>
    <w:rsid w:val="00547E7A"/>
    <w:rsid w:val="00550D15"/>
    <w:rsid w:val="005514DE"/>
    <w:rsid w:val="00552FD2"/>
    <w:rsid w:val="00553BDD"/>
    <w:rsid w:val="00553BF8"/>
    <w:rsid w:val="0055663C"/>
    <w:rsid w:val="005575DE"/>
    <w:rsid w:val="005576C4"/>
    <w:rsid w:val="005606FB"/>
    <w:rsid w:val="00560B17"/>
    <w:rsid w:val="00561C21"/>
    <w:rsid w:val="00564053"/>
    <w:rsid w:val="00564B69"/>
    <w:rsid w:val="00566A3F"/>
    <w:rsid w:val="0057186A"/>
    <w:rsid w:val="00571A3F"/>
    <w:rsid w:val="005722A6"/>
    <w:rsid w:val="005728DA"/>
    <w:rsid w:val="00575F32"/>
    <w:rsid w:val="00576A50"/>
    <w:rsid w:val="00577FA9"/>
    <w:rsid w:val="00583A2A"/>
    <w:rsid w:val="005840CE"/>
    <w:rsid w:val="00584586"/>
    <w:rsid w:val="00585204"/>
    <w:rsid w:val="00586E3C"/>
    <w:rsid w:val="00591E89"/>
    <w:rsid w:val="005953BC"/>
    <w:rsid w:val="005961FD"/>
    <w:rsid w:val="005977AF"/>
    <w:rsid w:val="00597D8F"/>
    <w:rsid w:val="005A0106"/>
    <w:rsid w:val="005A0D44"/>
    <w:rsid w:val="005A1DC9"/>
    <w:rsid w:val="005A5770"/>
    <w:rsid w:val="005A59EF"/>
    <w:rsid w:val="005A73D2"/>
    <w:rsid w:val="005A7D8F"/>
    <w:rsid w:val="005B06CD"/>
    <w:rsid w:val="005B0D1E"/>
    <w:rsid w:val="005B1F4B"/>
    <w:rsid w:val="005B21DB"/>
    <w:rsid w:val="005B41BC"/>
    <w:rsid w:val="005B4EA8"/>
    <w:rsid w:val="005B649F"/>
    <w:rsid w:val="005B78D2"/>
    <w:rsid w:val="005B7FAA"/>
    <w:rsid w:val="005C0D63"/>
    <w:rsid w:val="005C5E4B"/>
    <w:rsid w:val="005D0D47"/>
    <w:rsid w:val="005D316C"/>
    <w:rsid w:val="005E3A68"/>
    <w:rsid w:val="005E5E4B"/>
    <w:rsid w:val="005E7E70"/>
    <w:rsid w:val="005F004B"/>
    <w:rsid w:val="005F051F"/>
    <w:rsid w:val="005F1407"/>
    <w:rsid w:val="005F1B8F"/>
    <w:rsid w:val="005F2E91"/>
    <w:rsid w:val="005F3826"/>
    <w:rsid w:val="005F4483"/>
    <w:rsid w:val="00600F0F"/>
    <w:rsid w:val="00601884"/>
    <w:rsid w:val="00603C60"/>
    <w:rsid w:val="006101C9"/>
    <w:rsid w:val="006102BA"/>
    <w:rsid w:val="006122D3"/>
    <w:rsid w:val="0061414A"/>
    <w:rsid w:val="00614648"/>
    <w:rsid w:val="006163FF"/>
    <w:rsid w:val="00617CA8"/>
    <w:rsid w:val="00620CC6"/>
    <w:rsid w:val="00621DC1"/>
    <w:rsid w:val="0062262A"/>
    <w:rsid w:val="00626E98"/>
    <w:rsid w:val="00631E2F"/>
    <w:rsid w:val="006343CA"/>
    <w:rsid w:val="006352C0"/>
    <w:rsid w:val="00636A1E"/>
    <w:rsid w:val="00636D53"/>
    <w:rsid w:val="00637C02"/>
    <w:rsid w:val="0064061E"/>
    <w:rsid w:val="006413F6"/>
    <w:rsid w:val="00641C6C"/>
    <w:rsid w:val="00642877"/>
    <w:rsid w:val="0064793B"/>
    <w:rsid w:val="0065504F"/>
    <w:rsid w:val="0065588C"/>
    <w:rsid w:val="006603E0"/>
    <w:rsid w:val="00661945"/>
    <w:rsid w:val="00666878"/>
    <w:rsid w:val="006678A6"/>
    <w:rsid w:val="0067007F"/>
    <w:rsid w:val="0067094D"/>
    <w:rsid w:val="00673A10"/>
    <w:rsid w:val="006746F0"/>
    <w:rsid w:val="00680F8B"/>
    <w:rsid w:val="00681355"/>
    <w:rsid w:val="0068380B"/>
    <w:rsid w:val="00684022"/>
    <w:rsid w:val="00685152"/>
    <w:rsid w:val="00692E7F"/>
    <w:rsid w:val="00694910"/>
    <w:rsid w:val="006A27D2"/>
    <w:rsid w:val="006A2AC1"/>
    <w:rsid w:val="006A34EE"/>
    <w:rsid w:val="006B20B7"/>
    <w:rsid w:val="006B38B6"/>
    <w:rsid w:val="006B3E20"/>
    <w:rsid w:val="006B3F43"/>
    <w:rsid w:val="006C00E6"/>
    <w:rsid w:val="006C1717"/>
    <w:rsid w:val="006C35C8"/>
    <w:rsid w:val="006C7A37"/>
    <w:rsid w:val="006D1109"/>
    <w:rsid w:val="006D3ABE"/>
    <w:rsid w:val="006D48A3"/>
    <w:rsid w:val="006D492E"/>
    <w:rsid w:val="006D6250"/>
    <w:rsid w:val="006D72ED"/>
    <w:rsid w:val="006E2B50"/>
    <w:rsid w:val="006E3B95"/>
    <w:rsid w:val="006E45BC"/>
    <w:rsid w:val="006E4907"/>
    <w:rsid w:val="006E52AF"/>
    <w:rsid w:val="006E7AA8"/>
    <w:rsid w:val="006F06E9"/>
    <w:rsid w:val="006F078F"/>
    <w:rsid w:val="006F0800"/>
    <w:rsid w:val="006F2FB6"/>
    <w:rsid w:val="006F47DA"/>
    <w:rsid w:val="006F4B9A"/>
    <w:rsid w:val="006F5581"/>
    <w:rsid w:val="006F60A7"/>
    <w:rsid w:val="006F6357"/>
    <w:rsid w:val="006F7897"/>
    <w:rsid w:val="007001BC"/>
    <w:rsid w:val="0070074D"/>
    <w:rsid w:val="007036BD"/>
    <w:rsid w:val="00703AD2"/>
    <w:rsid w:val="00703F5B"/>
    <w:rsid w:val="0070451F"/>
    <w:rsid w:val="00704DB1"/>
    <w:rsid w:val="007078E1"/>
    <w:rsid w:val="00711C40"/>
    <w:rsid w:val="0071249B"/>
    <w:rsid w:val="00712608"/>
    <w:rsid w:val="0071268D"/>
    <w:rsid w:val="00713393"/>
    <w:rsid w:val="007136FD"/>
    <w:rsid w:val="00720A3C"/>
    <w:rsid w:val="007220D2"/>
    <w:rsid w:val="0072360B"/>
    <w:rsid w:val="0073058E"/>
    <w:rsid w:val="00731AED"/>
    <w:rsid w:val="007324C8"/>
    <w:rsid w:val="0073309B"/>
    <w:rsid w:val="00733373"/>
    <w:rsid w:val="00735E05"/>
    <w:rsid w:val="00736948"/>
    <w:rsid w:val="00740318"/>
    <w:rsid w:val="00745F15"/>
    <w:rsid w:val="0074659B"/>
    <w:rsid w:val="00747C11"/>
    <w:rsid w:val="00750EEA"/>
    <w:rsid w:val="007518D2"/>
    <w:rsid w:val="007526BB"/>
    <w:rsid w:val="00753BB7"/>
    <w:rsid w:val="00754616"/>
    <w:rsid w:val="00754641"/>
    <w:rsid w:val="007632EB"/>
    <w:rsid w:val="00766719"/>
    <w:rsid w:val="00766795"/>
    <w:rsid w:val="00766C69"/>
    <w:rsid w:val="00767832"/>
    <w:rsid w:val="00767CF1"/>
    <w:rsid w:val="007705AC"/>
    <w:rsid w:val="00771354"/>
    <w:rsid w:val="007716E5"/>
    <w:rsid w:val="00773FD4"/>
    <w:rsid w:val="00776C27"/>
    <w:rsid w:val="007805CA"/>
    <w:rsid w:val="00787DA1"/>
    <w:rsid w:val="0079020F"/>
    <w:rsid w:val="007914F6"/>
    <w:rsid w:val="0079167B"/>
    <w:rsid w:val="0079246C"/>
    <w:rsid w:val="00793083"/>
    <w:rsid w:val="00796049"/>
    <w:rsid w:val="007A20AE"/>
    <w:rsid w:val="007A244A"/>
    <w:rsid w:val="007A2DA6"/>
    <w:rsid w:val="007A32C7"/>
    <w:rsid w:val="007A59B5"/>
    <w:rsid w:val="007A7BCF"/>
    <w:rsid w:val="007B09B2"/>
    <w:rsid w:val="007B0C43"/>
    <w:rsid w:val="007B42B2"/>
    <w:rsid w:val="007B4E60"/>
    <w:rsid w:val="007B5077"/>
    <w:rsid w:val="007B55B1"/>
    <w:rsid w:val="007B7484"/>
    <w:rsid w:val="007C3075"/>
    <w:rsid w:val="007C3CD8"/>
    <w:rsid w:val="007C3D8C"/>
    <w:rsid w:val="007C3FD6"/>
    <w:rsid w:val="007C7A07"/>
    <w:rsid w:val="007D025E"/>
    <w:rsid w:val="007D2DD8"/>
    <w:rsid w:val="007D5028"/>
    <w:rsid w:val="007D629F"/>
    <w:rsid w:val="007D68D3"/>
    <w:rsid w:val="007D793E"/>
    <w:rsid w:val="007D7BCB"/>
    <w:rsid w:val="007E0707"/>
    <w:rsid w:val="007E5FDB"/>
    <w:rsid w:val="007E6290"/>
    <w:rsid w:val="007E745D"/>
    <w:rsid w:val="007E74F8"/>
    <w:rsid w:val="007F009A"/>
    <w:rsid w:val="007F2985"/>
    <w:rsid w:val="007F6666"/>
    <w:rsid w:val="007F74EA"/>
    <w:rsid w:val="007F75CD"/>
    <w:rsid w:val="008023AD"/>
    <w:rsid w:val="00802D9F"/>
    <w:rsid w:val="00803A8A"/>
    <w:rsid w:val="00805ED9"/>
    <w:rsid w:val="008075C6"/>
    <w:rsid w:val="008106C5"/>
    <w:rsid w:val="008115DE"/>
    <w:rsid w:val="0081444C"/>
    <w:rsid w:val="008147D0"/>
    <w:rsid w:val="00815676"/>
    <w:rsid w:val="008177CA"/>
    <w:rsid w:val="00817893"/>
    <w:rsid w:val="008213A3"/>
    <w:rsid w:val="00821953"/>
    <w:rsid w:val="00822AAE"/>
    <w:rsid w:val="00822DEB"/>
    <w:rsid w:val="00823179"/>
    <w:rsid w:val="00823636"/>
    <w:rsid w:val="008264BC"/>
    <w:rsid w:val="0082688D"/>
    <w:rsid w:val="008332E1"/>
    <w:rsid w:val="0083343E"/>
    <w:rsid w:val="0084132D"/>
    <w:rsid w:val="0084156C"/>
    <w:rsid w:val="00845382"/>
    <w:rsid w:val="00845940"/>
    <w:rsid w:val="00845D30"/>
    <w:rsid w:val="00845DD9"/>
    <w:rsid w:val="008512EE"/>
    <w:rsid w:val="008526F0"/>
    <w:rsid w:val="00853A1C"/>
    <w:rsid w:val="00855493"/>
    <w:rsid w:val="00855782"/>
    <w:rsid w:val="008557F2"/>
    <w:rsid w:val="0085589F"/>
    <w:rsid w:val="008570C7"/>
    <w:rsid w:val="00860099"/>
    <w:rsid w:val="00861694"/>
    <w:rsid w:val="008626F8"/>
    <w:rsid w:val="00862FBA"/>
    <w:rsid w:val="008632EC"/>
    <w:rsid w:val="00863CC5"/>
    <w:rsid w:val="0086612A"/>
    <w:rsid w:val="008662B1"/>
    <w:rsid w:val="0086723C"/>
    <w:rsid w:val="008712A8"/>
    <w:rsid w:val="00871E29"/>
    <w:rsid w:val="00875D56"/>
    <w:rsid w:val="008809EA"/>
    <w:rsid w:val="008815FB"/>
    <w:rsid w:val="008824A3"/>
    <w:rsid w:val="0088788D"/>
    <w:rsid w:val="0089188B"/>
    <w:rsid w:val="008921E4"/>
    <w:rsid w:val="00893486"/>
    <w:rsid w:val="00893D6B"/>
    <w:rsid w:val="00894333"/>
    <w:rsid w:val="00896FB9"/>
    <w:rsid w:val="008A1052"/>
    <w:rsid w:val="008A28EE"/>
    <w:rsid w:val="008A398A"/>
    <w:rsid w:val="008A4E7D"/>
    <w:rsid w:val="008B0125"/>
    <w:rsid w:val="008B14D7"/>
    <w:rsid w:val="008B205E"/>
    <w:rsid w:val="008B259B"/>
    <w:rsid w:val="008B2F57"/>
    <w:rsid w:val="008B4805"/>
    <w:rsid w:val="008B6660"/>
    <w:rsid w:val="008C1B99"/>
    <w:rsid w:val="008C2BF8"/>
    <w:rsid w:val="008C31C1"/>
    <w:rsid w:val="008C34E5"/>
    <w:rsid w:val="008C5336"/>
    <w:rsid w:val="008D027A"/>
    <w:rsid w:val="008D067C"/>
    <w:rsid w:val="008D1849"/>
    <w:rsid w:val="008D42F9"/>
    <w:rsid w:val="008D456B"/>
    <w:rsid w:val="008D5179"/>
    <w:rsid w:val="008D5282"/>
    <w:rsid w:val="008D54EB"/>
    <w:rsid w:val="008E0DE4"/>
    <w:rsid w:val="008E2901"/>
    <w:rsid w:val="008E5ADB"/>
    <w:rsid w:val="008E5D07"/>
    <w:rsid w:val="008E644C"/>
    <w:rsid w:val="008E7B45"/>
    <w:rsid w:val="008F3D2C"/>
    <w:rsid w:val="008F4D42"/>
    <w:rsid w:val="00900946"/>
    <w:rsid w:val="00903BF3"/>
    <w:rsid w:val="009060FE"/>
    <w:rsid w:val="009061E4"/>
    <w:rsid w:val="00906D61"/>
    <w:rsid w:val="009079E2"/>
    <w:rsid w:val="00910B61"/>
    <w:rsid w:val="00914EB0"/>
    <w:rsid w:val="00916912"/>
    <w:rsid w:val="009177B6"/>
    <w:rsid w:val="00921E04"/>
    <w:rsid w:val="009235B8"/>
    <w:rsid w:val="009248CB"/>
    <w:rsid w:val="0092746C"/>
    <w:rsid w:val="00930353"/>
    <w:rsid w:val="00930A88"/>
    <w:rsid w:val="009316EC"/>
    <w:rsid w:val="00931ED0"/>
    <w:rsid w:val="009331BF"/>
    <w:rsid w:val="009355C2"/>
    <w:rsid w:val="0093662C"/>
    <w:rsid w:val="009406CD"/>
    <w:rsid w:val="00942EDB"/>
    <w:rsid w:val="009434E3"/>
    <w:rsid w:val="009441C8"/>
    <w:rsid w:val="00945439"/>
    <w:rsid w:val="00945F3F"/>
    <w:rsid w:val="0095043B"/>
    <w:rsid w:val="0095172D"/>
    <w:rsid w:val="009522BC"/>
    <w:rsid w:val="00954974"/>
    <w:rsid w:val="00955006"/>
    <w:rsid w:val="00955DEF"/>
    <w:rsid w:val="009563BA"/>
    <w:rsid w:val="00960B44"/>
    <w:rsid w:val="0096106E"/>
    <w:rsid w:val="00963E7A"/>
    <w:rsid w:val="00975375"/>
    <w:rsid w:val="0097650A"/>
    <w:rsid w:val="009772CC"/>
    <w:rsid w:val="00980448"/>
    <w:rsid w:val="0098058B"/>
    <w:rsid w:val="00982535"/>
    <w:rsid w:val="00985574"/>
    <w:rsid w:val="00986A35"/>
    <w:rsid w:val="00987B3B"/>
    <w:rsid w:val="009946F5"/>
    <w:rsid w:val="009A0A50"/>
    <w:rsid w:val="009A1228"/>
    <w:rsid w:val="009A1E17"/>
    <w:rsid w:val="009A548D"/>
    <w:rsid w:val="009A57AC"/>
    <w:rsid w:val="009A66DC"/>
    <w:rsid w:val="009A7CE7"/>
    <w:rsid w:val="009B04BF"/>
    <w:rsid w:val="009B06DA"/>
    <w:rsid w:val="009B34C3"/>
    <w:rsid w:val="009B4536"/>
    <w:rsid w:val="009B5EB9"/>
    <w:rsid w:val="009B6591"/>
    <w:rsid w:val="009C4454"/>
    <w:rsid w:val="009C62F8"/>
    <w:rsid w:val="009C6B77"/>
    <w:rsid w:val="009D0CFD"/>
    <w:rsid w:val="009D0D6D"/>
    <w:rsid w:val="009D18C0"/>
    <w:rsid w:val="009D18E6"/>
    <w:rsid w:val="009D4DC7"/>
    <w:rsid w:val="009D4EEA"/>
    <w:rsid w:val="009D5BEC"/>
    <w:rsid w:val="009D63A8"/>
    <w:rsid w:val="009D6E48"/>
    <w:rsid w:val="009D6F9F"/>
    <w:rsid w:val="009E1668"/>
    <w:rsid w:val="009E1B4C"/>
    <w:rsid w:val="009E1E76"/>
    <w:rsid w:val="009E29C4"/>
    <w:rsid w:val="009E353B"/>
    <w:rsid w:val="009E3FC9"/>
    <w:rsid w:val="009E69D3"/>
    <w:rsid w:val="009E714B"/>
    <w:rsid w:val="009F0709"/>
    <w:rsid w:val="009F153B"/>
    <w:rsid w:val="009F262D"/>
    <w:rsid w:val="009F290C"/>
    <w:rsid w:val="009F49DC"/>
    <w:rsid w:val="009F4D2D"/>
    <w:rsid w:val="009F56CC"/>
    <w:rsid w:val="00A001B9"/>
    <w:rsid w:val="00A00BAF"/>
    <w:rsid w:val="00A01CE1"/>
    <w:rsid w:val="00A056F3"/>
    <w:rsid w:val="00A058E5"/>
    <w:rsid w:val="00A05E61"/>
    <w:rsid w:val="00A0631D"/>
    <w:rsid w:val="00A121BE"/>
    <w:rsid w:val="00A13951"/>
    <w:rsid w:val="00A175EE"/>
    <w:rsid w:val="00A21E90"/>
    <w:rsid w:val="00A22B5C"/>
    <w:rsid w:val="00A24A03"/>
    <w:rsid w:val="00A27870"/>
    <w:rsid w:val="00A30ECB"/>
    <w:rsid w:val="00A33F95"/>
    <w:rsid w:val="00A34D49"/>
    <w:rsid w:val="00A361C1"/>
    <w:rsid w:val="00A40005"/>
    <w:rsid w:val="00A41EF3"/>
    <w:rsid w:val="00A44DB7"/>
    <w:rsid w:val="00A45483"/>
    <w:rsid w:val="00A46053"/>
    <w:rsid w:val="00A46A98"/>
    <w:rsid w:val="00A50972"/>
    <w:rsid w:val="00A50DED"/>
    <w:rsid w:val="00A5121C"/>
    <w:rsid w:val="00A53C4B"/>
    <w:rsid w:val="00A56A93"/>
    <w:rsid w:val="00A57632"/>
    <w:rsid w:val="00A7002F"/>
    <w:rsid w:val="00A7010A"/>
    <w:rsid w:val="00A71DCE"/>
    <w:rsid w:val="00A73619"/>
    <w:rsid w:val="00A77A0F"/>
    <w:rsid w:val="00A8226B"/>
    <w:rsid w:val="00A8312F"/>
    <w:rsid w:val="00A874C3"/>
    <w:rsid w:val="00A91FCB"/>
    <w:rsid w:val="00A92A2C"/>
    <w:rsid w:val="00A95547"/>
    <w:rsid w:val="00A96701"/>
    <w:rsid w:val="00A969C0"/>
    <w:rsid w:val="00AA334D"/>
    <w:rsid w:val="00AA4975"/>
    <w:rsid w:val="00AA4B1C"/>
    <w:rsid w:val="00AA6E4C"/>
    <w:rsid w:val="00AA70D0"/>
    <w:rsid w:val="00AA7346"/>
    <w:rsid w:val="00AB1A2E"/>
    <w:rsid w:val="00AB266E"/>
    <w:rsid w:val="00AB2CC8"/>
    <w:rsid w:val="00AB340D"/>
    <w:rsid w:val="00AB42E5"/>
    <w:rsid w:val="00AB5317"/>
    <w:rsid w:val="00AB5B8F"/>
    <w:rsid w:val="00AB673C"/>
    <w:rsid w:val="00AB7794"/>
    <w:rsid w:val="00AC1729"/>
    <w:rsid w:val="00AC28A6"/>
    <w:rsid w:val="00AC2F76"/>
    <w:rsid w:val="00AC4A69"/>
    <w:rsid w:val="00AC6788"/>
    <w:rsid w:val="00AD0198"/>
    <w:rsid w:val="00AD137F"/>
    <w:rsid w:val="00AD2F19"/>
    <w:rsid w:val="00AD444D"/>
    <w:rsid w:val="00AE0CFA"/>
    <w:rsid w:val="00AE1B44"/>
    <w:rsid w:val="00AE2FF4"/>
    <w:rsid w:val="00AE6468"/>
    <w:rsid w:val="00AF0685"/>
    <w:rsid w:val="00AF2633"/>
    <w:rsid w:val="00AF2ACA"/>
    <w:rsid w:val="00AF2BEA"/>
    <w:rsid w:val="00AF5FB2"/>
    <w:rsid w:val="00AF62F3"/>
    <w:rsid w:val="00AF6391"/>
    <w:rsid w:val="00AF7960"/>
    <w:rsid w:val="00B01A4A"/>
    <w:rsid w:val="00B02388"/>
    <w:rsid w:val="00B02D55"/>
    <w:rsid w:val="00B038A2"/>
    <w:rsid w:val="00B0643A"/>
    <w:rsid w:val="00B07BCE"/>
    <w:rsid w:val="00B07E5D"/>
    <w:rsid w:val="00B1358E"/>
    <w:rsid w:val="00B13D43"/>
    <w:rsid w:val="00B1485A"/>
    <w:rsid w:val="00B14AA3"/>
    <w:rsid w:val="00B162D7"/>
    <w:rsid w:val="00B20B79"/>
    <w:rsid w:val="00B216AC"/>
    <w:rsid w:val="00B23439"/>
    <w:rsid w:val="00B24B6B"/>
    <w:rsid w:val="00B25576"/>
    <w:rsid w:val="00B2637E"/>
    <w:rsid w:val="00B27630"/>
    <w:rsid w:val="00B27E4D"/>
    <w:rsid w:val="00B30414"/>
    <w:rsid w:val="00B30F8A"/>
    <w:rsid w:val="00B31392"/>
    <w:rsid w:val="00B3147D"/>
    <w:rsid w:val="00B366FE"/>
    <w:rsid w:val="00B4065D"/>
    <w:rsid w:val="00B40999"/>
    <w:rsid w:val="00B413DB"/>
    <w:rsid w:val="00B4213A"/>
    <w:rsid w:val="00B436ED"/>
    <w:rsid w:val="00B44E27"/>
    <w:rsid w:val="00B46B9C"/>
    <w:rsid w:val="00B50618"/>
    <w:rsid w:val="00B5280F"/>
    <w:rsid w:val="00B52AD5"/>
    <w:rsid w:val="00B54274"/>
    <w:rsid w:val="00B54C56"/>
    <w:rsid w:val="00B54FC8"/>
    <w:rsid w:val="00B55C32"/>
    <w:rsid w:val="00B55EC2"/>
    <w:rsid w:val="00B57884"/>
    <w:rsid w:val="00B63D2E"/>
    <w:rsid w:val="00B71D18"/>
    <w:rsid w:val="00B74E4D"/>
    <w:rsid w:val="00B75ABE"/>
    <w:rsid w:val="00B81DE8"/>
    <w:rsid w:val="00B85B07"/>
    <w:rsid w:val="00B90759"/>
    <w:rsid w:val="00B92777"/>
    <w:rsid w:val="00B97AC2"/>
    <w:rsid w:val="00BA2385"/>
    <w:rsid w:val="00BA324F"/>
    <w:rsid w:val="00BA4E2C"/>
    <w:rsid w:val="00BA54B0"/>
    <w:rsid w:val="00BB16C6"/>
    <w:rsid w:val="00BB2220"/>
    <w:rsid w:val="00BB2998"/>
    <w:rsid w:val="00BB5AAF"/>
    <w:rsid w:val="00BC1013"/>
    <w:rsid w:val="00BC10C8"/>
    <w:rsid w:val="00BC19A4"/>
    <w:rsid w:val="00BC2ABE"/>
    <w:rsid w:val="00BC2AD5"/>
    <w:rsid w:val="00BC2C57"/>
    <w:rsid w:val="00BC328F"/>
    <w:rsid w:val="00BC4B33"/>
    <w:rsid w:val="00BD2EE7"/>
    <w:rsid w:val="00BD65F1"/>
    <w:rsid w:val="00BD6BEE"/>
    <w:rsid w:val="00BE0886"/>
    <w:rsid w:val="00BE25C9"/>
    <w:rsid w:val="00BE29D2"/>
    <w:rsid w:val="00BE521F"/>
    <w:rsid w:val="00BE594F"/>
    <w:rsid w:val="00BE6F04"/>
    <w:rsid w:val="00BF25CC"/>
    <w:rsid w:val="00BF30DD"/>
    <w:rsid w:val="00BF6D72"/>
    <w:rsid w:val="00C006A6"/>
    <w:rsid w:val="00C00CF3"/>
    <w:rsid w:val="00C01858"/>
    <w:rsid w:val="00C01B83"/>
    <w:rsid w:val="00C0294A"/>
    <w:rsid w:val="00C03C22"/>
    <w:rsid w:val="00C05608"/>
    <w:rsid w:val="00C101AE"/>
    <w:rsid w:val="00C116CB"/>
    <w:rsid w:val="00C12752"/>
    <w:rsid w:val="00C135A9"/>
    <w:rsid w:val="00C14A0E"/>
    <w:rsid w:val="00C17FF5"/>
    <w:rsid w:val="00C2269F"/>
    <w:rsid w:val="00C23583"/>
    <w:rsid w:val="00C2399D"/>
    <w:rsid w:val="00C24764"/>
    <w:rsid w:val="00C25449"/>
    <w:rsid w:val="00C25DC8"/>
    <w:rsid w:val="00C263A3"/>
    <w:rsid w:val="00C26C76"/>
    <w:rsid w:val="00C30D9B"/>
    <w:rsid w:val="00C314AA"/>
    <w:rsid w:val="00C31901"/>
    <w:rsid w:val="00C31A12"/>
    <w:rsid w:val="00C330E7"/>
    <w:rsid w:val="00C331F0"/>
    <w:rsid w:val="00C33E43"/>
    <w:rsid w:val="00C42257"/>
    <w:rsid w:val="00C43D71"/>
    <w:rsid w:val="00C45992"/>
    <w:rsid w:val="00C46F33"/>
    <w:rsid w:val="00C4793E"/>
    <w:rsid w:val="00C47ED7"/>
    <w:rsid w:val="00C51931"/>
    <w:rsid w:val="00C52068"/>
    <w:rsid w:val="00C529A7"/>
    <w:rsid w:val="00C542A4"/>
    <w:rsid w:val="00C5678F"/>
    <w:rsid w:val="00C61CD3"/>
    <w:rsid w:val="00C650B4"/>
    <w:rsid w:val="00C656B8"/>
    <w:rsid w:val="00C65D8D"/>
    <w:rsid w:val="00C67109"/>
    <w:rsid w:val="00C67AD9"/>
    <w:rsid w:val="00C70526"/>
    <w:rsid w:val="00C708B2"/>
    <w:rsid w:val="00C7144B"/>
    <w:rsid w:val="00C73A09"/>
    <w:rsid w:val="00C7466E"/>
    <w:rsid w:val="00C74FE5"/>
    <w:rsid w:val="00C76824"/>
    <w:rsid w:val="00C77134"/>
    <w:rsid w:val="00C8069F"/>
    <w:rsid w:val="00C824E8"/>
    <w:rsid w:val="00C83375"/>
    <w:rsid w:val="00C84CC4"/>
    <w:rsid w:val="00C85F8F"/>
    <w:rsid w:val="00C87C42"/>
    <w:rsid w:val="00C928BC"/>
    <w:rsid w:val="00C93474"/>
    <w:rsid w:val="00C934E7"/>
    <w:rsid w:val="00C93B46"/>
    <w:rsid w:val="00CA06A6"/>
    <w:rsid w:val="00CA1928"/>
    <w:rsid w:val="00CA2612"/>
    <w:rsid w:val="00CA5612"/>
    <w:rsid w:val="00CA5DFD"/>
    <w:rsid w:val="00CB1458"/>
    <w:rsid w:val="00CB1916"/>
    <w:rsid w:val="00CB3220"/>
    <w:rsid w:val="00CB3B63"/>
    <w:rsid w:val="00CC06AA"/>
    <w:rsid w:val="00CC0B21"/>
    <w:rsid w:val="00CC1059"/>
    <w:rsid w:val="00CC51DC"/>
    <w:rsid w:val="00CC6528"/>
    <w:rsid w:val="00CD0B9D"/>
    <w:rsid w:val="00CD4A9F"/>
    <w:rsid w:val="00CE3982"/>
    <w:rsid w:val="00CE53C7"/>
    <w:rsid w:val="00CE58DE"/>
    <w:rsid w:val="00CE6904"/>
    <w:rsid w:val="00CE7002"/>
    <w:rsid w:val="00CE7F1F"/>
    <w:rsid w:val="00CF11F8"/>
    <w:rsid w:val="00CF161E"/>
    <w:rsid w:val="00CF1896"/>
    <w:rsid w:val="00CF4ED6"/>
    <w:rsid w:val="00CF5BE8"/>
    <w:rsid w:val="00D005A8"/>
    <w:rsid w:val="00D04C1C"/>
    <w:rsid w:val="00D10EFE"/>
    <w:rsid w:val="00D12E4E"/>
    <w:rsid w:val="00D13929"/>
    <w:rsid w:val="00D171D0"/>
    <w:rsid w:val="00D17A7A"/>
    <w:rsid w:val="00D20A4F"/>
    <w:rsid w:val="00D21EBD"/>
    <w:rsid w:val="00D21F5D"/>
    <w:rsid w:val="00D22350"/>
    <w:rsid w:val="00D24A71"/>
    <w:rsid w:val="00D27125"/>
    <w:rsid w:val="00D32419"/>
    <w:rsid w:val="00D32969"/>
    <w:rsid w:val="00D32CCB"/>
    <w:rsid w:val="00D32E7E"/>
    <w:rsid w:val="00D33122"/>
    <w:rsid w:val="00D33ED6"/>
    <w:rsid w:val="00D35568"/>
    <w:rsid w:val="00D35DBF"/>
    <w:rsid w:val="00D43E31"/>
    <w:rsid w:val="00D51581"/>
    <w:rsid w:val="00D517F7"/>
    <w:rsid w:val="00D527E7"/>
    <w:rsid w:val="00D52B6E"/>
    <w:rsid w:val="00D5699C"/>
    <w:rsid w:val="00D57E81"/>
    <w:rsid w:val="00D61BC6"/>
    <w:rsid w:val="00D6265C"/>
    <w:rsid w:val="00D62D4B"/>
    <w:rsid w:val="00D654F1"/>
    <w:rsid w:val="00D65F5F"/>
    <w:rsid w:val="00D6706D"/>
    <w:rsid w:val="00D67279"/>
    <w:rsid w:val="00D710D2"/>
    <w:rsid w:val="00D71FBE"/>
    <w:rsid w:val="00D73558"/>
    <w:rsid w:val="00D73800"/>
    <w:rsid w:val="00D73972"/>
    <w:rsid w:val="00D747B7"/>
    <w:rsid w:val="00D77976"/>
    <w:rsid w:val="00D77D0B"/>
    <w:rsid w:val="00D77EB4"/>
    <w:rsid w:val="00D80873"/>
    <w:rsid w:val="00D83BCC"/>
    <w:rsid w:val="00D83FB6"/>
    <w:rsid w:val="00D85EE5"/>
    <w:rsid w:val="00D872C0"/>
    <w:rsid w:val="00D87DF2"/>
    <w:rsid w:val="00D920A8"/>
    <w:rsid w:val="00D920FF"/>
    <w:rsid w:val="00D93B36"/>
    <w:rsid w:val="00D93DC1"/>
    <w:rsid w:val="00D9540F"/>
    <w:rsid w:val="00D95AD9"/>
    <w:rsid w:val="00D97301"/>
    <w:rsid w:val="00DA46B0"/>
    <w:rsid w:val="00DA57F6"/>
    <w:rsid w:val="00DB0208"/>
    <w:rsid w:val="00DB3797"/>
    <w:rsid w:val="00DB3FDC"/>
    <w:rsid w:val="00DB6E71"/>
    <w:rsid w:val="00DC09A2"/>
    <w:rsid w:val="00DC4520"/>
    <w:rsid w:val="00DC752E"/>
    <w:rsid w:val="00DD2A9A"/>
    <w:rsid w:val="00DD353A"/>
    <w:rsid w:val="00DD66FF"/>
    <w:rsid w:val="00DD6CD2"/>
    <w:rsid w:val="00DD7B57"/>
    <w:rsid w:val="00DE070A"/>
    <w:rsid w:val="00DE0C7C"/>
    <w:rsid w:val="00DE1BD4"/>
    <w:rsid w:val="00DE2C5D"/>
    <w:rsid w:val="00DE2EE6"/>
    <w:rsid w:val="00DE443B"/>
    <w:rsid w:val="00DE65FE"/>
    <w:rsid w:val="00DF2D95"/>
    <w:rsid w:val="00DF4385"/>
    <w:rsid w:val="00DF7AFD"/>
    <w:rsid w:val="00E00BF7"/>
    <w:rsid w:val="00E103D4"/>
    <w:rsid w:val="00E15B90"/>
    <w:rsid w:val="00E15EB9"/>
    <w:rsid w:val="00E17522"/>
    <w:rsid w:val="00E20811"/>
    <w:rsid w:val="00E20C41"/>
    <w:rsid w:val="00E23F3B"/>
    <w:rsid w:val="00E27B39"/>
    <w:rsid w:val="00E31BFD"/>
    <w:rsid w:val="00E32089"/>
    <w:rsid w:val="00E35B0C"/>
    <w:rsid w:val="00E3725E"/>
    <w:rsid w:val="00E37C98"/>
    <w:rsid w:val="00E37E23"/>
    <w:rsid w:val="00E4071C"/>
    <w:rsid w:val="00E408DB"/>
    <w:rsid w:val="00E43E21"/>
    <w:rsid w:val="00E440D8"/>
    <w:rsid w:val="00E45D1A"/>
    <w:rsid w:val="00E45EC9"/>
    <w:rsid w:val="00E461AA"/>
    <w:rsid w:val="00E50DAA"/>
    <w:rsid w:val="00E51CF7"/>
    <w:rsid w:val="00E53343"/>
    <w:rsid w:val="00E539FE"/>
    <w:rsid w:val="00E53FA2"/>
    <w:rsid w:val="00E54287"/>
    <w:rsid w:val="00E54BDE"/>
    <w:rsid w:val="00E55691"/>
    <w:rsid w:val="00E56B2D"/>
    <w:rsid w:val="00E56DAB"/>
    <w:rsid w:val="00E57A2F"/>
    <w:rsid w:val="00E57F30"/>
    <w:rsid w:val="00E62603"/>
    <w:rsid w:val="00E64191"/>
    <w:rsid w:val="00E642B5"/>
    <w:rsid w:val="00E6466E"/>
    <w:rsid w:val="00E6709E"/>
    <w:rsid w:val="00E737A8"/>
    <w:rsid w:val="00E73EB2"/>
    <w:rsid w:val="00E7532D"/>
    <w:rsid w:val="00E807C5"/>
    <w:rsid w:val="00E82F07"/>
    <w:rsid w:val="00E847AB"/>
    <w:rsid w:val="00E863B7"/>
    <w:rsid w:val="00E86F4D"/>
    <w:rsid w:val="00E879E5"/>
    <w:rsid w:val="00E87B07"/>
    <w:rsid w:val="00E87C91"/>
    <w:rsid w:val="00E90812"/>
    <w:rsid w:val="00E936F8"/>
    <w:rsid w:val="00E97013"/>
    <w:rsid w:val="00E97C52"/>
    <w:rsid w:val="00EA0D53"/>
    <w:rsid w:val="00EA0E8C"/>
    <w:rsid w:val="00EA107B"/>
    <w:rsid w:val="00EA1487"/>
    <w:rsid w:val="00EA44B0"/>
    <w:rsid w:val="00EA75A2"/>
    <w:rsid w:val="00EB2D49"/>
    <w:rsid w:val="00EB3605"/>
    <w:rsid w:val="00EB382D"/>
    <w:rsid w:val="00EB3F15"/>
    <w:rsid w:val="00EB510F"/>
    <w:rsid w:val="00EB56F4"/>
    <w:rsid w:val="00EB5BD7"/>
    <w:rsid w:val="00EB624E"/>
    <w:rsid w:val="00EB7AC7"/>
    <w:rsid w:val="00EC0F17"/>
    <w:rsid w:val="00EC33A4"/>
    <w:rsid w:val="00EC6469"/>
    <w:rsid w:val="00EC66B3"/>
    <w:rsid w:val="00ED0409"/>
    <w:rsid w:val="00ED0411"/>
    <w:rsid w:val="00ED3C5A"/>
    <w:rsid w:val="00ED63BC"/>
    <w:rsid w:val="00EE26CD"/>
    <w:rsid w:val="00EE3E17"/>
    <w:rsid w:val="00EE4CBE"/>
    <w:rsid w:val="00EE5C23"/>
    <w:rsid w:val="00EE611E"/>
    <w:rsid w:val="00EE6F46"/>
    <w:rsid w:val="00EF0843"/>
    <w:rsid w:val="00EF376C"/>
    <w:rsid w:val="00EF4BEB"/>
    <w:rsid w:val="00EF58C9"/>
    <w:rsid w:val="00EF67CE"/>
    <w:rsid w:val="00EF6CEA"/>
    <w:rsid w:val="00EF6F35"/>
    <w:rsid w:val="00F004DB"/>
    <w:rsid w:val="00F01997"/>
    <w:rsid w:val="00F01E69"/>
    <w:rsid w:val="00F01F78"/>
    <w:rsid w:val="00F023DD"/>
    <w:rsid w:val="00F033BC"/>
    <w:rsid w:val="00F0370D"/>
    <w:rsid w:val="00F1226C"/>
    <w:rsid w:val="00F1329B"/>
    <w:rsid w:val="00F13320"/>
    <w:rsid w:val="00F17D2A"/>
    <w:rsid w:val="00F21BAB"/>
    <w:rsid w:val="00F240BA"/>
    <w:rsid w:val="00F241A9"/>
    <w:rsid w:val="00F243CD"/>
    <w:rsid w:val="00F275DC"/>
    <w:rsid w:val="00F303B3"/>
    <w:rsid w:val="00F30C58"/>
    <w:rsid w:val="00F31ADB"/>
    <w:rsid w:val="00F32149"/>
    <w:rsid w:val="00F35B39"/>
    <w:rsid w:val="00F369F2"/>
    <w:rsid w:val="00F40A7A"/>
    <w:rsid w:val="00F41717"/>
    <w:rsid w:val="00F432B4"/>
    <w:rsid w:val="00F455BE"/>
    <w:rsid w:val="00F46391"/>
    <w:rsid w:val="00F51AD9"/>
    <w:rsid w:val="00F52092"/>
    <w:rsid w:val="00F55253"/>
    <w:rsid w:val="00F55F82"/>
    <w:rsid w:val="00F57607"/>
    <w:rsid w:val="00F60BE0"/>
    <w:rsid w:val="00F62536"/>
    <w:rsid w:val="00F64133"/>
    <w:rsid w:val="00F66F7E"/>
    <w:rsid w:val="00F67BED"/>
    <w:rsid w:val="00F67ED6"/>
    <w:rsid w:val="00F67FE6"/>
    <w:rsid w:val="00F71A45"/>
    <w:rsid w:val="00F72306"/>
    <w:rsid w:val="00F743CC"/>
    <w:rsid w:val="00F74966"/>
    <w:rsid w:val="00F767B2"/>
    <w:rsid w:val="00F7770A"/>
    <w:rsid w:val="00F800CC"/>
    <w:rsid w:val="00F80D8D"/>
    <w:rsid w:val="00F84057"/>
    <w:rsid w:val="00F8460B"/>
    <w:rsid w:val="00F847AA"/>
    <w:rsid w:val="00F914DB"/>
    <w:rsid w:val="00F91509"/>
    <w:rsid w:val="00F9291A"/>
    <w:rsid w:val="00F940BC"/>
    <w:rsid w:val="00F9660C"/>
    <w:rsid w:val="00F96F9E"/>
    <w:rsid w:val="00FA388C"/>
    <w:rsid w:val="00FA3BE0"/>
    <w:rsid w:val="00FA551D"/>
    <w:rsid w:val="00FA5C4B"/>
    <w:rsid w:val="00FA78C8"/>
    <w:rsid w:val="00FB133A"/>
    <w:rsid w:val="00FB37CE"/>
    <w:rsid w:val="00FB397E"/>
    <w:rsid w:val="00FB40CD"/>
    <w:rsid w:val="00FB517D"/>
    <w:rsid w:val="00FB6EFF"/>
    <w:rsid w:val="00FB6F30"/>
    <w:rsid w:val="00FC15E5"/>
    <w:rsid w:val="00FC34D2"/>
    <w:rsid w:val="00FC6124"/>
    <w:rsid w:val="00FC7213"/>
    <w:rsid w:val="00FC77C2"/>
    <w:rsid w:val="00FD002B"/>
    <w:rsid w:val="00FD2DC1"/>
    <w:rsid w:val="00FD4305"/>
    <w:rsid w:val="00FD4E55"/>
    <w:rsid w:val="00FD536B"/>
    <w:rsid w:val="00FD7EAA"/>
    <w:rsid w:val="00FE156E"/>
    <w:rsid w:val="00FE2C30"/>
    <w:rsid w:val="00FE3FDF"/>
    <w:rsid w:val="00FE549E"/>
    <w:rsid w:val="00FE65A8"/>
    <w:rsid w:val="00FE7946"/>
    <w:rsid w:val="00FF09C8"/>
    <w:rsid w:val="00FF215E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F170"/>
  <w15:docId w15:val="{9BB87278-8BBE-4A9E-8DB2-F739D502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rsid w:val="00626E98"/>
    <w:pPr>
      <w:widowControl w:val="0"/>
      <w:suppressAutoHyphens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33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31F0"/>
  </w:style>
  <w:style w:type="paragraph" w:styleId="Stopka">
    <w:name w:val="footer"/>
    <w:basedOn w:val="Normalny"/>
    <w:link w:val="StopkaZnak"/>
    <w:unhideWhenUsed/>
    <w:rsid w:val="00C33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1F0"/>
  </w:style>
  <w:style w:type="paragraph" w:styleId="Tekstdymka">
    <w:name w:val="Balloon Text"/>
    <w:basedOn w:val="Normalny"/>
    <w:link w:val="TekstdymkaZnak"/>
    <w:unhideWhenUsed/>
    <w:rsid w:val="0090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079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15CF"/>
    <w:pPr>
      <w:suppressAutoHyphens/>
      <w:ind w:left="720"/>
      <w:contextualSpacing/>
    </w:pPr>
    <w:rPr>
      <w:rFonts w:ascii="Calibri" w:eastAsia="Lucida Sans Unicode" w:hAnsi="Calibri" w:cs="font358"/>
      <w:kern w:val="1"/>
      <w:lang w:eastAsia="ar-SA"/>
    </w:rPr>
  </w:style>
  <w:style w:type="paragraph" w:styleId="Tekstpodstawowy">
    <w:name w:val="Body Text"/>
    <w:basedOn w:val="Normalny"/>
    <w:link w:val="TekstpodstawowyZnak"/>
    <w:rsid w:val="00D77E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77EB4"/>
    <w:rPr>
      <w:rFonts w:ascii="Times New Roman" w:eastAsia="Times New Roman" w:hAnsi="Times New Roman" w:cs="Times New Roman"/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7EB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7EB4"/>
    <w:rPr>
      <w:rFonts w:eastAsiaTheme="minorHAns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7EB4"/>
    <w:rPr>
      <w:vertAlign w:val="superscript"/>
    </w:rPr>
  </w:style>
  <w:style w:type="table" w:styleId="Tabela-Siatka">
    <w:name w:val="Table Grid"/>
    <w:basedOn w:val="Standardowy"/>
    <w:uiPriority w:val="59"/>
    <w:rsid w:val="00D77EB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77EB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77EB4"/>
    <w:rPr>
      <w:color w:val="800080"/>
      <w:u w:val="single"/>
    </w:rPr>
  </w:style>
  <w:style w:type="paragraph" w:customStyle="1" w:styleId="xl58">
    <w:name w:val="xl58"/>
    <w:basedOn w:val="Normalny"/>
    <w:rsid w:val="00D77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9">
    <w:name w:val="xl59"/>
    <w:basedOn w:val="Normalny"/>
    <w:rsid w:val="00D77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60">
    <w:name w:val="xl60"/>
    <w:basedOn w:val="Normalny"/>
    <w:rsid w:val="00D77EB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1">
    <w:name w:val="xl61"/>
    <w:basedOn w:val="Normalny"/>
    <w:rsid w:val="00D77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62">
    <w:name w:val="xl62"/>
    <w:basedOn w:val="Normalny"/>
    <w:rsid w:val="00D77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ny"/>
    <w:rsid w:val="00D77EB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64">
    <w:name w:val="xl64"/>
    <w:basedOn w:val="Normalny"/>
    <w:rsid w:val="00D77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65">
    <w:name w:val="xl65"/>
    <w:basedOn w:val="Normalny"/>
    <w:rsid w:val="00D77EB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Normalny"/>
    <w:rsid w:val="00D77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67">
    <w:name w:val="xl67"/>
    <w:basedOn w:val="Normalny"/>
    <w:rsid w:val="00D77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68">
    <w:name w:val="xl68"/>
    <w:basedOn w:val="Normalny"/>
    <w:rsid w:val="00D77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69">
    <w:name w:val="xl69"/>
    <w:basedOn w:val="Normalny"/>
    <w:rsid w:val="00D77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0">
    <w:name w:val="xl70"/>
    <w:basedOn w:val="Normalny"/>
    <w:rsid w:val="00D77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1">
    <w:name w:val="xl71"/>
    <w:basedOn w:val="Normalny"/>
    <w:rsid w:val="00D77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2">
    <w:name w:val="xl72"/>
    <w:basedOn w:val="Normalny"/>
    <w:rsid w:val="00D77EB4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ny"/>
    <w:rsid w:val="00D77E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Normalny"/>
    <w:rsid w:val="00D77E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font5">
    <w:name w:val="font5"/>
    <w:basedOn w:val="Normalny"/>
    <w:rsid w:val="003A7E2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32"/>
      <w:szCs w:val="32"/>
    </w:rPr>
  </w:style>
  <w:style w:type="paragraph" w:customStyle="1" w:styleId="xl75">
    <w:name w:val="xl75"/>
    <w:basedOn w:val="Normalny"/>
    <w:rsid w:val="003A7E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ny"/>
    <w:rsid w:val="003A7E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ny"/>
    <w:rsid w:val="003A7E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ny"/>
    <w:rsid w:val="003A7E2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79">
    <w:name w:val="xl79"/>
    <w:basedOn w:val="Normalny"/>
    <w:rsid w:val="003A7E2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ny"/>
    <w:rsid w:val="003A7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ny"/>
    <w:rsid w:val="003A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ny"/>
    <w:rsid w:val="003A7E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ny"/>
    <w:rsid w:val="003A7E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ny"/>
    <w:rsid w:val="003A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ny"/>
    <w:rsid w:val="003A7E2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ny"/>
    <w:rsid w:val="003A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ny"/>
    <w:rsid w:val="003A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b/>
      <w:bCs/>
      <w:sz w:val="24"/>
      <w:szCs w:val="24"/>
    </w:rPr>
  </w:style>
  <w:style w:type="paragraph" w:customStyle="1" w:styleId="xl88">
    <w:name w:val="xl88"/>
    <w:basedOn w:val="Normalny"/>
    <w:rsid w:val="003A7E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ny"/>
    <w:rsid w:val="003A7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ny"/>
    <w:rsid w:val="003A7E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ny"/>
    <w:rsid w:val="003A7E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ny"/>
    <w:rsid w:val="003A7E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ny"/>
    <w:rsid w:val="003A7E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ny"/>
    <w:rsid w:val="003A7E2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ny"/>
    <w:rsid w:val="003A7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ny"/>
    <w:rsid w:val="003A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ny"/>
    <w:rsid w:val="003A7E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ny"/>
    <w:rsid w:val="003A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ny"/>
    <w:rsid w:val="003A7E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ny"/>
    <w:rsid w:val="003A7E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ny"/>
    <w:rsid w:val="003A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Numerstrony">
    <w:name w:val="page number"/>
    <w:basedOn w:val="Domylnaczcionkaakapitu"/>
    <w:rsid w:val="00631E2F"/>
  </w:style>
  <w:style w:type="paragraph" w:customStyle="1" w:styleId="msonormal0">
    <w:name w:val="msonormal"/>
    <w:basedOn w:val="Normalny"/>
    <w:rsid w:val="00D9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6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6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668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6B3E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48E07-3377-4470-B985-6DCC199A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24303</Words>
  <Characters>145824</Characters>
  <Application>Microsoft Office Word</Application>
  <DocSecurity>0</DocSecurity>
  <Lines>1215</Lines>
  <Paragraphs>339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aga.ewa</dc:creator>
  <cp:lastModifiedBy>Sekretariat Dolice</cp:lastModifiedBy>
  <cp:revision>2</cp:revision>
  <cp:lastPrinted>2021-08-23T08:35:00Z</cp:lastPrinted>
  <dcterms:created xsi:type="dcterms:W3CDTF">2021-09-07T06:24:00Z</dcterms:created>
  <dcterms:modified xsi:type="dcterms:W3CDTF">2021-09-07T06:24:00Z</dcterms:modified>
</cp:coreProperties>
</file>