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10" w:rsidRDefault="00ED1910" w:rsidP="00ED1910">
      <w:pPr>
        <w:spacing w:line="360" w:lineRule="auto"/>
        <w:rPr>
          <w:b/>
        </w:rPr>
      </w:pPr>
    </w:p>
    <w:p w:rsidR="00ED1910" w:rsidRPr="00ED1910" w:rsidRDefault="00ED1910" w:rsidP="00ED1910">
      <w:pPr>
        <w:spacing w:line="360" w:lineRule="auto"/>
        <w:jc w:val="right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D1910">
        <w:rPr>
          <w:b/>
          <w:sz w:val="20"/>
          <w:szCs w:val="20"/>
        </w:rPr>
        <w:t>Załącznik Nr 2</w:t>
      </w:r>
    </w:p>
    <w:p w:rsidR="00ED1910" w:rsidRPr="00ED1910" w:rsidRDefault="00ED1910" w:rsidP="00ED1910">
      <w:pPr>
        <w:spacing w:line="360" w:lineRule="auto"/>
        <w:ind w:left="2124" w:firstLine="708"/>
        <w:jc w:val="right"/>
        <w:rPr>
          <w:b/>
          <w:sz w:val="20"/>
          <w:szCs w:val="20"/>
        </w:rPr>
      </w:pPr>
      <w:r w:rsidRPr="00ED1910">
        <w:rPr>
          <w:b/>
          <w:sz w:val="20"/>
          <w:szCs w:val="20"/>
        </w:rPr>
        <w:t xml:space="preserve"> do Zarządzenia Wójta Gminy Dolice</w:t>
      </w:r>
    </w:p>
    <w:p w:rsidR="00ED1910" w:rsidRPr="00ED1910" w:rsidRDefault="00ED1910" w:rsidP="00ED1910">
      <w:pPr>
        <w:spacing w:line="360" w:lineRule="auto"/>
        <w:ind w:left="2124" w:firstLine="708"/>
        <w:jc w:val="right"/>
        <w:rPr>
          <w:b/>
          <w:sz w:val="20"/>
          <w:szCs w:val="20"/>
        </w:rPr>
      </w:pPr>
      <w:r w:rsidRPr="00ED1910">
        <w:rPr>
          <w:b/>
          <w:sz w:val="20"/>
          <w:szCs w:val="20"/>
        </w:rPr>
        <w:t xml:space="preserve"> Nr 51/08/11 z dnia 29.08.12011</w:t>
      </w:r>
    </w:p>
    <w:p w:rsidR="00ED1910" w:rsidRPr="00ED1910" w:rsidRDefault="00ED1910" w:rsidP="00ED1910">
      <w:r>
        <w:rPr>
          <w:noProof/>
        </w:rPr>
        <w:drawing>
          <wp:inline distT="0" distB="0" distL="0" distR="0">
            <wp:extent cx="1469390" cy="194056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457CA5">
        <w:t xml:space="preserve">                                      </w:t>
      </w:r>
      <w:r>
        <w:t xml:space="preserve"> </w:t>
      </w:r>
      <w:r w:rsidRPr="00ED1910">
        <w:t>SPRAWOZDANIE</w:t>
      </w:r>
    </w:p>
    <w:p w:rsidR="00ED1910" w:rsidRPr="00ED1910" w:rsidRDefault="00ED1910" w:rsidP="00ED1910">
      <w:pPr>
        <w:jc w:val="center"/>
      </w:pPr>
      <w:r w:rsidRPr="00ED1910">
        <w:t>o kształtowaniu się</w:t>
      </w:r>
    </w:p>
    <w:p w:rsidR="00ED1910" w:rsidRPr="00ED1910" w:rsidRDefault="00ED1910" w:rsidP="00ED1910">
      <w:pPr>
        <w:jc w:val="center"/>
        <w:rPr>
          <w:b/>
        </w:rPr>
      </w:pPr>
      <w:r w:rsidRPr="00ED1910">
        <w:rPr>
          <w:b/>
        </w:rPr>
        <w:t>WIELOLETNIEJ PROGNOZY FINANSOWEJ</w:t>
      </w:r>
    </w:p>
    <w:p w:rsidR="00ED1910" w:rsidRPr="00ED1910" w:rsidRDefault="00ED1910" w:rsidP="00ED1910">
      <w:pPr>
        <w:jc w:val="center"/>
      </w:pPr>
      <w:r w:rsidRPr="00ED1910">
        <w:t>Gminy Dolice</w:t>
      </w:r>
    </w:p>
    <w:p w:rsidR="00ED1910" w:rsidRPr="00ED1910" w:rsidRDefault="00ED1910" w:rsidP="00ED1910">
      <w:pPr>
        <w:jc w:val="center"/>
      </w:pPr>
      <w:r w:rsidRPr="00ED1910">
        <w:t>za I półrocze</w:t>
      </w:r>
    </w:p>
    <w:p w:rsidR="00ED1910" w:rsidRPr="00ED1910" w:rsidRDefault="00ED1910" w:rsidP="00ED1910">
      <w:pPr>
        <w:spacing w:line="360" w:lineRule="auto"/>
        <w:jc w:val="center"/>
      </w:pPr>
      <w:r w:rsidRPr="00ED1910">
        <w:t>2011 roku</w:t>
      </w:r>
    </w:p>
    <w:p w:rsidR="00866A2D" w:rsidRDefault="00866A2D" w:rsidP="00ED1910">
      <w:pPr>
        <w:spacing w:line="360" w:lineRule="auto"/>
        <w:ind w:left="2124" w:firstLine="708"/>
        <w:rPr>
          <w:sz w:val="56"/>
        </w:rPr>
      </w:pPr>
    </w:p>
    <w:p w:rsidR="00866A2D" w:rsidRDefault="00866A2D" w:rsidP="00ED1910">
      <w:pPr>
        <w:spacing w:line="360" w:lineRule="auto"/>
        <w:ind w:left="2124" w:firstLine="708"/>
        <w:rPr>
          <w:sz w:val="56"/>
        </w:rPr>
      </w:pPr>
    </w:p>
    <w:p w:rsidR="00ED1910" w:rsidRDefault="00ED1910" w:rsidP="00ED1910">
      <w:pPr>
        <w:spacing w:line="360" w:lineRule="auto"/>
        <w:ind w:left="2124" w:firstLine="708"/>
        <w:rPr>
          <w:sz w:val="56"/>
        </w:rPr>
      </w:pPr>
      <w:r>
        <w:rPr>
          <w:sz w:val="56"/>
        </w:rPr>
        <w:t xml:space="preserve">    </w:t>
      </w:r>
    </w:p>
    <w:p w:rsidR="00ED1910" w:rsidRPr="00ED1910" w:rsidRDefault="00ED1910" w:rsidP="00ED1910">
      <w:pPr>
        <w:rPr>
          <w:sz w:val="16"/>
          <w:szCs w:val="16"/>
        </w:rPr>
      </w:pPr>
      <w:r w:rsidRPr="00ED1910">
        <w:rPr>
          <w:sz w:val="16"/>
          <w:szCs w:val="16"/>
        </w:rPr>
        <w:lastRenderedPageBreak/>
        <w:t xml:space="preserve">---------------------------------------------------------------------                                                                                                   </w:t>
      </w:r>
    </w:p>
    <w:p w:rsidR="00ED1910" w:rsidRPr="00ED1910" w:rsidRDefault="00ED1910" w:rsidP="00ED1910">
      <w:pPr>
        <w:rPr>
          <w:sz w:val="16"/>
          <w:szCs w:val="16"/>
        </w:rPr>
      </w:pPr>
      <w:r w:rsidRPr="00ED1910">
        <w:rPr>
          <w:sz w:val="16"/>
          <w:szCs w:val="16"/>
        </w:rPr>
        <w:tab/>
        <w:t xml:space="preserve">(pieczęć </w:t>
      </w:r>
      <w:proofErr w:type="spellStart"/>
      <w:r w:rsidRPr="00ED1910">
        <w:rPr>
          <w:sz w:val="16"/>
          <w:szCs w:val="16"/>
        </w:rPr>
        <w:t>j.s.t</w:t>
      </w:r>
      <w:proofErr w:type="spellEnd"/>
      <w:r w:rsidRPr="00ED1910">
        <w:rPr>
          <w:sz w:val="16"/>
          <w:szCs w:val="16"/>
        </w:rPr>
        <w:t>.)</w:t>
      </w:r>
      <w:r w:rsidRPr="00ED1910">
        <w:rPr>
          <w:sz w:val="16"/>
          <w:szCs w:val="16"/>
        </w:rPr>
        <w:tab/>
      </w:r>
      <w:r w:rsidRPr="00ED1910">
        <w:rPr>
          <w:sz w:val="16"/>
          <w:szCs w:val="16"/>
        </w:rPr>
        <w:tab/>
      </w:r>
      <w:r w:rsidRPr="00ED1910">
        <w:rPr>
          <w:sz w:val="16"/>
          <w:szCs w:val="16"/>
        </w:rPr>
        <w:tab/>
      </w:r>
      <w:r w:rsidRPr="00ED1910">
        <w:rPr>
          <w:sz w:val="16"/>
          <w:szCs w:val="16"/>
        </w:rPr>
        <w:tab/>
      </w:r>
      <w:r w:rsidRPr="00ED1910">
        <w:rPr>
          <w:sz w:val="16"/>
          <w:szCs w:val="16"/>
        </w:rPr>
        <w:tab/>
      </w:r>
      <w:r w:rsidRPr="00ED1910">
        <w:rPr>
          <w:sz w:val="16"/>
          <w:szCs w:val="16"/>
        </w:rPr>
        <w:tab/>
      </w:r>
      <w:r w:rsidRPr="00ED1910">
        <w:rPr>
          <w:sz w:val="16"/>
          <w:szCs w:val="16"/>
        </w:rPr>
        <w:tab/>
      </w:r>
      <w:r w:rsidRPr="00ED1910">
        <w:rPr>
          <w:sz w:val="16"/>
          <w:szCs w:val="16"/>
        </w:rPr>
        <w:tab/>
      </w:r>
      <w:r w:rsidRPr="00ED1910">
        <w:rPr>
          <w:sz w:val="16"/>
          <w:szCs w:val="16"/>
        </w:rPr>
        <w:tab/>
      </w:r>
      <w:r w:rsidRPr="00ED1910">
        <w:rPr>
          <w:sz w:val="16"/>
          <w:szCs w:val="16"/>
        </w:rPr>
        <w:tab/>
      </w:r>
      <w:r w:rsidRPr="00ED1910">
        <w:rPr>
          <w:sz w:val="16"/>
          <w:szCs w:val="16"/>
        </w:rPr>
        <w:tab/>
      </w:r>
    </w:p>
    <w:p w:rsidR="00ED1910" w:rsidRPr="00ED1910" w:rsidRDefault="00ED1910" w:rsidP="00ED1910">
      <w:pPr>
        <w:rPr>
          <w:sz w:val="16"/>
          <w:szCs w:val="16"/>
        </w:rPr>
      </w:pPr>
      <w:r w:rsidRPr="00ED1910">
        <w:rPr>
          <w:sz w:val="16"/>
          <w:szCs w:val="16"/>
        </w:rPr>
        <w:t>1./ …………………………………………………………………………………………………….załącznik Nr 1 do uchwały Nr VIII/63/11 Rady Gminy  .Wieloletnia prognoza finansowa</w:t>
      </w:r>
    </w:p>
    <w:p w:rsidR="00ED1910" w:rsidRPr="00ED1910" w:rsidRDefault="00ED1910" w:rsidP="00ED1910">
      <w:pPr>
        <w:rPr>
          <w:sz w:val="16"/>
          <w:szCs w:val="16"/>
        </w:rPr>
      </w:pPr>
      <w:r w:rsidRPr="00ED1910">
        <w:rPr>
          <w:sz w:val="16"/>
          <w:szCs w:val="16"/>
        </w:rPr>
        <w:tab/>
      </w:r>
      <w:r w:rsidRPr="00ED1910">
        <w:rPr>
          <w:sz w:val="16"/>
          <w:szCs w:val="16"/>
        </w:rPr>
        <w:tab/>
        <w:t>Wykonanie Wieloletniej prognozy finansowej Gminy Dolice na lata 2011-2023 na dzień 30.06.2011</w:t>
      </w:r>
    </w:p>
    <w:p w:rsidR="00ED1910" w:rsidRPr="00ED1910" w:rsidRDefault="00ED1910" w:rsidP="00ED1910">
      <w:pPr>
        <w:rPr>
          <w:sz w:val="16"/>
          <w:szCs w:val="16"/>
        </w:rPr>
      </w:pPr>
      <w:r w:rsidRPr="00ED1910">
        <w:rPr>
          <w:sz w:val="16"/>
          <w:szCs w:val="16"/>
        </w:rPr>
        <w:tab/>
      </w:r>
    </w:p>
    <w:p w:rsidR="00ED1910" w:rsidRPr="00ED1910" w:rsidRDefault="00ED1910" w:rsidP="00ED1910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44"/>
        <w:gridCol w:w="1608"/>
        <w:gridCol w:w="925"/>
        <w:gridCol w:w="1265"/>
        <w:gridCol w:w="12"/>
        <w:gridCol w:w="1039"/>
        <w:gridCol w:w="35"/>
        <w:gridCol w:w="876"/>
        <w:gridCol w:w="846"/>
        <w:gridCol w:w="895"/>
        <w:gridCol w:w="846"/>
        <w:gridCol w:w="846"/>
        <w:gridCol w:w="909"/>
        <w:gridCol w:w="846"/>
        <w:gridCol w:w="910"/>
        <w:gridCol w:w="846"/>
        <w:gridCol w:w="1072"/>
      </w:tblGrid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Lp.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Wyszczególnienie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1470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Wykonanie na 30.06.2011</w:t>
            </w:r>
          </w:p>
        </w:tc>
        <w:tc>
          <w:tcPr>
            <w:tcW w:w="1220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% Wykonania</w:t>
            </w:r>
          </w:p>
        </w:tc>
        <w:tc>
          <w:tcPr>
            <w:tcW w:w="91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2012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2013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2014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2015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2016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2017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2018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2019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2020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2021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1.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Dochody ogółem, z tego: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20.888.041</w:t>
            </w:r>
          </w:p>
        </w:tc>
        <w:tc>
          <w:tcPr>
            <w:tcW w:w="1470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11.598.387</w:t>
            </w:r>
          </w:p>
        </w:tc>
        <w:tc>
          <w:tcPr>
            <w:tcW w:w="1220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55,53%</w:t>
            </w:r>
          </w:p>
        </w:tc>
        <w:tc>
          <w:tcPr>
            <w:tcW w:w="91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22.508.946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21.776.975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23.780.975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22.024.121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22.181.260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22.100.795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22.200.515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22.285.485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22.370.455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22.420,000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a)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Dochody bieżące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20.588.041</w:t>
            </w:r>
          </w:p>
        </w:tc>
        <w:tc>
          <w:tcPr>
            <w:tcW w:w="1470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11.571.115</w:t>
            </w:r>
          </w:p>
        </w:tc>
        <w:tc>
          <w:tcPr>
            <w:tcW w:w="1220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56,20%</w:t>
            </w:r>
          </w:p>
        </w:tc>
        <w:tc>
          <w:tcPr>
            <w:tcW w:w="91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21.208.946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21.676.975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21.980.975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21.924.121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22.081.260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22.000.795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22.100.515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22.185.485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22.320.455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22.320.000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b)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dochody majątkowe, w tym: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300.000</w:t>
            </w:r>
          </w:p>
        </w:tc>
        <w:tc>
          <w:tcPr>
            <w:tcW w:w="1470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27.273</w:t>
            </w:r>
          </w:p>
        </w:tc>
        <w:tc>
          <w:tcPr>
            <w:tcW w:w="1220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9,09%</w:t>
            </w:r>
          </w:p>
        </w:tc>
        <w:tc>
          <w:tcPr>
            <w:tcW w:w="91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1.300.000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100.000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1.800.000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100.000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100.000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100.000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100.000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100.000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50.000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100.000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-ze sprzedaży majątku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300.000</w:t>
            </w:r>
          </w:p>
        </w:tc>
        <w:tc>
          <w:tcPr>
            <w:tcW w:w="1470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26.747</w:t>
            </w:r>
          </w:p>
        </w:tc>
        <w:tc>
          <w:tcPr>
            <w:tcW w:w="1220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8,92%</w:t>
            </w:r>
          </w:p>
        </w:tc>
        <w:tc>
          <w:tcPr>
            <w:tcW w:w="91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50.000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50.000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1.800.000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50.000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50.000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50.000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50.000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50.000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50.000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50.000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2.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Wydatki bieżące (bez odsetek i prowizji od: kredytów i pożyczek oraz wyemitowanych papierów wartościowych), w tym: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 xml:space="preserve">20.940.177 </w:t>
            </w:r>
          </w:p>
        </w:tc>
        <w:tc>
          <w:tcPr>
            <w:tcW w:w="1470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10.580.873</w:t>
            </w:r>
          </w:p>
        </w:tc>
        <w:tc>
          <w:tcPr>
            <w:tcW w:w="1220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50,53%</w:t>
            </w:r>
          </w:p>
        </w:tc>
        <w:tc>
          <w:tcPr>
            <w:tcW w:w="91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19.675.000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19.850.019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19.950.064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20.249.550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20.386.100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20.475.495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20.759.400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20.894.020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21.028.020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21.153.020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a)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Na wynagrodzenia i składki od nich naliczane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8.911.260</w:t>
            </w:r>
          </w:p>
        </w:tc>
        <w:tc>
          <w:tcPr>
            <w:tcW w:w="1470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4.331.950</w:t>
            </w:r>
          </w:p>
        </w:tc>
        <w:tc>
          <w:tcPr>
            <w:tcW w:w="1220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48,61%</w:t>
            </w:r>
          </w:p>
        </w:tc>
        <w:tc>
          <w:tcPr>
            <w:tcW w:w="91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8.937.501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9.116.251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9.298.576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9.391.561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9.485.477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9.580.332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9.676.135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9.772.897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9.870.625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9.969.332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b)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Związane z funkcjonowaniem organów JST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1.824.841</w:t>
            </w:r>
          </w:p>
        </w:tc>
        <w:tc>
          <w:tcPr>
            <w:tcW w:w="1470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1.034.840,43</w:t>
            </w:r>
          </w:p>
        </w:tc>
        <w:tc>
          <w:tcPr>
            <w:tcW w:w="1220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56,71%</w:t>
            </w:r>
          </w:p>
        </w:tc>
        <w:tc>
          <w:tcPr>
            <w:tcW w:w="91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1.828.884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1.847.172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1.865.644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1.884.301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1.903.144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1.922.175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1.941.397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1.960.811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1.980.419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2.000.223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c)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Z tytułu gwarancji i poręczeń, w tym: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1470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1220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91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 xml:space="preserve">-gwarancje i poręczenia podlegające wyłączeniu z limitów spłaty zobowiązań z w </w:t>
            </w:r>
            <w:proofErr w:type="spellStart"/>
            <w:r w:rsidRPr="00ED1910">
              <w:rPr>
                <w:rFonts w:ascii="Arial Narrow" w:hAnsi="Arial Narrow"/>
                <w:sz w:val="14"/>
                <w:szCs w:val="14"/>
              </w:rPr>
              <w:t>rt</w:t>
            </w:r>
            <w:proofErr w:type="spellEnd"/>
            <w:r w:rsidRPr="00ED1910">
              <w:rPr>
                <w:rFonts w:ascii="Arial Narrow" w:hAnsi="Arial Narrow"/>
                <w:sz w:val="14"/>
                <w:szCs w:val="14"/>
              </w:rPr>
              <w:t xml:space="preserve">. 243 </w:t>
            </w:r>
            <w:proofErr w:type="spellStart"/>
            <w:r w:rsidRPr="00ED1910">
              <w:rPr>
                <w:rFonts w:ascii="Arial Narrow" w:hAnsi="Arial Narrow"/>
                <w:sz w:val="14"/>
                <w:szCs w:val="14"/>
              </w:rPr>
              <w:t>ufp</w:t>
            </w:r>
            <w:proofErr w:type="spellEnd"/>
            <w:r w:rsidRPr="00ED1910">
              <w:rPr>
                <w:rFonts w:ascii="Arial Narrow" w:hAnsi="Arial Narrow"/>
                <w:sz w:val="14"/>
                <w:szCs w:val="14"/>
              </w:rPr>
              <w:t xml:space="preserve"> /169sufp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1470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1220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91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d)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 xml:space="preserve">Wydatki bieżące objęte limitem art.226 ust.4 </w:t>
            </w:r>
            <w:proofErr w:type="spellStart"/>
            <w:r w:rsidRPr="00ED1910">
              <w:rPr>
                <w:rFonts w:ascii="Arial Narrow" w:hAnsi="Arial Narrow"/>
                <w:sz w:val="14"/>
                <w:szCs w:val="14"/>
              </w:rPr>
              <w:t>ufp</w:t>
            </w:r>
            <w:proofErr w:type="spellEnd"/>
            <w:r w:rsidRPr="00ED1910"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708.047</w:t>
            </w:r>
          </w:p>
        </w:tc>
        <w:tc>
          <w:tcPr>
            <w:tcW w:w="1455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227.366</w:t>
            </w:r>
          </w:p>
        </w:tc>
        <w:tc>
          <w:tcPr>
            <w:tcW w:w="1193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32,41%</w:t>
            </w:r>
          </w:p>
        </w:tc>
        <w:tc>
          <w:tcPr>
            <w:tcW w:w="961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295.266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285.732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25.000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25.000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25.000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25.000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25.000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25.000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121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3.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Wynik budżetu po wykonaniu wydatków bieżących(bez obsługi długu) (1-2)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-52.136</w:t>
            </w:r>
          </w:p>
        </w:tc>
        <w:tc>
          <w:tcPr>
            <w:tcW w:w="1455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+10.175</w:t>
            </w:r>
          </w:p>
        </w:tc>
        <w:tc>
          <w:tcPr>
            <w:tcW w:w="1193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61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2.833.946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1.926.956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3.830.911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1.774.571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1.795.160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1.625.300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1.441.115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1.391.465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1.342.435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1.266.980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4.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 xml:space="preserve">Nadwyżka budżetowa z lat ubiegłych plus wolne środki, zgodnie z art. 217 </w:t>
            </w:r>
            <w:proofErr w:type="spellStart"/>
            <w:r w:rsidRPr="00ED1910">
              <w:rPr>
                <w:rFonts w:ascii="Arial Narrow" w:hAnsi="Arial Narrow"/>
                <w:b/>
                <w:sz w:val="14"/>
                <w:szCs w:val="14"/>
              </w:rPr>
              <w:t>ufp</w:t>
            </w:r>
            <w:proofErr w:type="spellEnd"/>
            <w:r w:rsidRPr="00ED1910">
              <w:rPr>
                <w:rFonts w:ascii="Arial Narrow" w:hAnsi="Arial Narrow"/>
                <w:b/>
                <w:sz w:val="14"/>
                <w:szCs w:val="14"/>
              </w:rPr>
              <w:t>, w tym: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3.219.161</w:t>
            </w:r>
          </w:p>
        </w:tc>
        <w:tc>
          <w:tcPr>
            <w:tcW w:w="1455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3.219.161</w:t>
            </w:r>
          </w:p>
        </w:tc>
        <w:tc>
          <w:tcPr>
            <w:tcW w:w="1193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100%</w:t>
            </w:r>
          </w:p>
        </w:tc>
        <w:tc>
          <w:tcPr>
            <w:tcW w:w="961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15.000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34.406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2.254.196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967.362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1.168.622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520.975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341.590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346.975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338.090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 xml:space="preserve">-nadwyżka budżetowa z lat ubiegłych plus wolne środki, zgodnie z art. 217 </w:t>
            </w:r>
            <w:proofErr w:type="spellStart"/>
            <w:r w:rsidRPr="00ED1910">
              <w:rPr>
                <w:rFonts w:ascii="Arial Narrow" w:hAnsi="Arial Narrow"/>
                <w:sz w:val="14"/>
                <w:szCs w:val="14"/>
              </w:rPr>
              <w:t>upf</w:t>
            </w:r>
            <w:proofErr w:type="spellEnd"/>
            <w:r w:rsidRPr="00ED1910">
              <w:rPr>
                <w:rFonts w:ascii="Arial Narrow" w:hAnsi="Arial Narrow"/>
                <w:sz w:val="14"/>
                <w:szCs w:val="14"/>
              </w:rPr>
              <w:t>, angażowane na pokrycie deficytu budżetu roku bieżącego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1455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1193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961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5.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Inne przychody niezwiązane z zaciągnięciem długu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1455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1193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961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6.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Środki do dyspozycji (3+4+5) na (7+8+9)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3.167.025</w:t>
            </w:r>
          </w:p>
        </w:tc>
        <w:tc>
          <w:tcPr>
            <w:tcW w:w="1455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3.229.336</w:t>
            </w:r>
          </w:p>
        </w:tc>
        <w:tc>
          <w:tcPr>
            <w:tcW w:w="1193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101,97%</w:t>
            </w:r>
          </w:p>
        </w:tc>
        <w:tc>
          <w:tcPr>
            <w:tcW w:w="961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2.833.946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1.941.956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3.865.317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4.028.767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2.762.522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2.793.922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1.962.090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1.732.955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1.689.410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1.605.070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7.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Spłata i obsługa długu, z tego: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470.460</w:t>
            </w:r>
          </w:p>
        </w:tc>
        <w:tc>
          <w:tcPr>
            <w:tcW w:w="1455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19.153</w:t>
            </w:r>
          </w:p>
        </w:tc>
        <w:tc>
          <w:tcPr>
            <w:tcW w:w="1193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4,07%</w:t>
            </w:r>
          </w:p>
        </w:tc>
        <w:tc>
          <w:tcPr>
            <w:tcW w:w="961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630.460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615.460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1.111.121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1.056.520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843.900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805.300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770.600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735.980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701.320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636.666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a)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 xml:space="preserve">rozchody z tytułu spłaty rat </w:t>
            </w:r>
            <w:r w:rsidRPr="00ED1910">
              <w:rPr>
                <w:rFonts w:ascii="Arial Narrow" w:hAnsi="Arial Narrow"/>
                <w:sz w:val="14"/>
                <w:szCs w:val="14"/>
              </w:rPr>
              <w:lastRenderedPageBreak/>
              <w:t>kapitałowych oraz wykupu papierów wartościowych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lastRenderedPageBreak/>
              <w:t>320.460</w:t>
            </w:r>
          </w:p>
        </w:tc>
        <w:tc>
          <w:tcPr>
            <w:tcW w:w="1455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1193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961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270.460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270.460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771.121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731.260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530.000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530.000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530.000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530.000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530.000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500.000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lastRenderedPageBreak/>
              <w:t>b)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wydatki bieżące na obsługę długu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150.000</w:t>
            </w:r>
          </w:p>
        </w:tc>
        <w:tc>
          <w:tcPr>
            <w:tcW w:w="1455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19.153</w:t>
            </w:r>
          </w:p>
        </w:tc>
        <w:tc>
          <w:tcPr>
            <w:tcW w:w="1193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12,77%</w:t>
            </w:r>
          </w:p>
        </w:tc>
        <w:tc>
          <w:tcPr>
            <w:tcW w:w="961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360.000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345.000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340.000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325.260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313.900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275.300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240.600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205.980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171.320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136.666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8.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Inne rozchody(bez spłaty długu np. udzielane pożyczki)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50.000</w:t>
            </w:r>
          </w:p>
        </w:tc>
        <w:tc>
          <w:tcPr>
            <w:tcW w:w="1455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1193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961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50.000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50.000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50.000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50.000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50.000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50.000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50.000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50.000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9.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Środki do dyspozycji na wydatki majątkowe(6-7-8)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2.646.565</w:t>
            </w:r>
          </w:p>
        </w:tc>
        <w:tc>
          <w:tcPr>
            <w:tcW w:w="1455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3.160.183</w:t>
            </w:r>
          </w:p>
        </w:tc>
        <w:tc>
          <w:tcPr>
            <w:tcW w:w="1193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119,41%</w:t>
            </w:r>
          </w:p>
        </w:tc>
        <w:tc>
          <w:tcPr>
            <w:tcW w:w="961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2.153.486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1.276.496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2.754.196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2.972.247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1.868.622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1.938.622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1.141.490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946.975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938.090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918.404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10.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Wydatki majątkowe, w tym: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9.646.565</w:t>
            </w:r>
          </w:p>
        </w:tc>
        <w:tc>
          <w:tcPr>
            <w:tcW w:w="1455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2.939.977,76</w:t>
            </w:r>
          </w:p>
        </w:tc>
        <w:tc>
          <w:tcPr>
            <w:tcW w:w="1193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30,48%</w:t>
            </w:r>
          </w:p>
        </w:tc>
        <w:tc>
          <w:tcPr>
            <w:tcW w:w="961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5.601.486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1.242.090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500.000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2.004.885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700.000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1.417.647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800.000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600.000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600.000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500.000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a)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 xml:space="preserve">Wydatki majątkowe objęte limitem art.226 ust.4 </w:t>
            </w:r>
            <w:proofErr w:type="spellStart"/>
            <w:r w:rsidRPr="00ED1910">
              <w:rPr>
                <w:rFonts w:ascii="Arial Narrow" w:hAnsi="Arial Narrow"/>
                <w:sz w:val="14"/>
                <w:szCs w:val="14"/>
              </w:rPr>
              <w:t>ufp</w:t>
            </w:r>
            <w:proofErr w:type="spellEnd"/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6.053.853</w:t>
            </w:r>
          </w:p>
        </w:tc>
        <w:tc>
          <w:tcPr>
            <w:tcW w:w="1455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1.538.432</w:t>
            </w:r>
          </w:p>
        </w:tc>
        <w:tc>
          <w:tcPr>
            <w:tcW w:w="1193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25,41%</w:t>
            </w:r>
          </w:p>
        </w:tc>
        <w:tc>
          <w:tcPr>
            <w:tcW w:w="961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4.731.486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1.242.090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11.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Przychody(kredyty, pożyczki, emisje obligacji)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7.000.000</w:t>
            </w:r>
          </w:p>
        </w:tc>
        <w:tc>
          <w:tcPr>
            <w:tcW w:w="1455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232.126</w:t>
            </w:r>
          </w:p>
        </w:tc>
        <w:tc>
          <w:tcPr>
            <w:tcW w:w="1193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3,32%</w:t>
            </w:r>
          </w:p>
        </w:tc>
        <w:tc>
          <w:tcPr>
            <w:tcW w:w="961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3.463.000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12.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Wynik finansowy budżetu(9-10+11)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1455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452.331</w:t>
            </w:r>
          </w:p>
        </w:tc>
        <w:tc>
          <w:tcPr>
            <w:tcW w:w="1193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961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15.000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34.406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2.254.196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967.362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1.168.622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520.975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341.490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346.975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338.090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418.404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55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3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61" w:type="dxa"/>
            <w:gridSpan w:val="2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13.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Kwota długu, w tym: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6.075.512</w:t>
            </w:r>
          </w:p>
        </w:tc>
        <w:tc>
          <w:tcPr>
            <w:tcW w:w="1455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1.645.972</w:t>
            </w:r>
          </w:p>
        </w:tc>
        <w:tc>
          <w:tcPr>
            <w:tcW w:w="1235" w:type="dxa"/>
            <w:gridSpan w:val="3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27,09%</w:t>
            </w:r>
          </w:p>
        </w:tc>
        <w:tc>
          <w:tcPr>
            <w:tcW w:w="91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5.922.841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5.652.381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4.881.260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4.150.000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3.620.000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3.090.000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2.560.000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2.030.000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1.500.000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1.000.000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a)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 xml:space="preserve">Łączna kwota wyłączeń z art.243 ust. 3 </w:t>
            </w:r>
            <w:proofErr w:type="spellStart"/>
            <w:r w:rsidRPr="00ED1910">
              <w:rPr>
                <w:rFonts w:ascii="Arial Narrow" w:hAnsi="Arial Narrow"/>
                <w:sz w:val="14"/>
                <w:szCs w:val="14"/>
              </w:rPr>
              <w:t>pkt</w:t>
            </w:r>
            <w:proofErr w:type="spellEnd"/>
            <w:r w:rsidRPr="00ED1910">
              <w:rPr>
                <w:rFonts w:ascii="Arial Narrow" w:hAnsi="Arial Narrow"/>
                <w:sz w:val="14"/>
                <w:szCs w:val="14"/>
              </w:rPr>
              <w:t xml:space="preserve"> 1 </w:t>
            </w:r>
            <w:proofErr w:type="spellStart"/>
            <w:r w:rsidRPr="00ED1910">
              <w:rPr>
                <w:rFonts w:ascii="Arial Narrow" w:hAnsi="Arial Narrow"/>
                <w:sz w:val="14"/>
                <w:szCs w:val="14"/>
              </w:rPr>
              <w:t>ufp</w:t>
            </w:r>
            <w:proofErr w:type="spellEnd"/>
            <w:r w:rsidRPr="00ED1910">
              <w:rPr>
                <w:rFonts w:ascii="Arial Narrow" w:hAnsi="Arial Narrow"/>
                <w:sz w:val="14"/>
                <w:szCs w:val="14"/>
              </w:rPr>
              <w:t xml:space="preserve"> oraz z art. 170 ust. 3 </w:t>
            </w:r>
            <w:proofErr w:type="spellStart"/>
            <w:r w:rsidRPr="00ED1910">
              <w:rPr>
                <w:rFonts w:ascii="Arial Narrow" w:hAnsi="Arial Narrow"/>
                <w:sz w:val="14"/>
                <w:szCs w:val="14"/>
              </w:rPr>
              <w:t>sufp</w:t>
            </w:r>
            <w:proofErr w:type="spellEnd"/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2.000.000</w:t>
            </w:r>
          </w:p>
        </w:tc>
        <w:tc>
          <w:tcPr>
            <w:tcW w:w="1455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1235" w:type="dxa"/>
            <w:gridSpan w:val="3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91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3.463.000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b)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 xml:space="preserve">Kwota wyłączeń z art. 243 ust. 3 </w:t>
            </w:r>
            <w:proofErr w:type="spellStart"/>
            <w:r w:rsidRPr="00ED1910">
              <w:rPr>
                <w:rFonts w:ascii="Arial Narrow" w:hAnsi="Arial Narrow"/>
                <w:sz w:val="14"/>
                <w:szCs w:val="14"/>
              </w:rPr>
              <w:t>pkt</w:t>
            </w:r>
            <w:proofErr w:type="spellEnd"/>
            <w:r w:rsidRPr="00ED1910">
              <w:rPr>
                <w:rFonts w:ascii="Arial Narrow" w:hAnsi="Arial Narrow"/>
                <w:sz w:val="14"/>
                <w:szCs w:val="14"/>
              </w:rPr>
              <w:t xml:space="preserve"> 1 </w:t>
            </w:r>
            <w:proofErr w:type="spellStart"/>
            <w:r w:rsidRPr="00ED1910">
              <w:rPr>
                <w:rFonts w:ascii="Arial Narrow" w:hAnsi="Arial Narrow"/>
                <w:sz w:val="14"/>
                <w:szCs w:val="14"/>
              </w:rPr>
              <w:t>ufp</w:t>
            </w:r>
            <w:proofErr w:type="spellEnd"/>
            <w:r w:rsidRPr="00ED1910">
              <w:rPr>
                <w:rFonts w:ascii="Arial Narrow" w:hAnsi="Arial Narrow"/>
                <w:sz w:val="14"/>
                <w:szCs w:val="14"/>
              </w:rPr>
              <w:t xml:space="preserve"> oraz z art. 170 ust. 3 </w:t>
            </w:r>
            <w:proofErr w:type="spellStart"/>
            <w:r w:rsidRPr="00ED1910">
              <w:rPr>
                <w:rFonts w:ascii="Arial Narrow" w:hAnsi="Arial Narrow"/>
                <w:sz w:val="14"/>
                <w:szCs w:val="14"/>
              </w:rPr>
              <w:t>sufp</w:t>
            </w:r>
            <w:proofErr w:type="spellEnd"/>
            <w:r w:rsidRPr="00ED1910">
              <w:rPr>
                <w:rFonts w:ascii="Arial Narrow" w:hAnsi="Arial Narrow"/>
                <w:sz w:val="14"/>
                <w:szCs w:val="14"/>
              </w:rPr>
              <w:t xml:space="preserve"> przypadająca na dany rok budżetowy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2.000.000</w:t>
            </w:r>
          </w:p>
        </w:tc>
        <w:tc>
          <w:tcPr>
            <w:tcW w:w="1455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1235" w:type="dxa"/>
            <w:gridSpan w:val="3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91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3.463.000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0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14.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 xml:space="preserve">Kwota zobowiązań związku współtworzonego przez </w:t>
            </w:r>
            <w:proofErr w:type="spellStart"/>
            <w:r w:rsidRPr="00ED1910">
              <w:rPr>
                <w:rFonts w:ascii="Arial Narrow" w:hAnsi="Arial Narrow"/>
                <w:b/>
                <w:sz w:val="14"/>
                <w:szCs w:val="14"/>
              </w:rPr>
              <w:t>jst</w:t>
            </w:r>
            <w:proofErr w:type="spellEnd"/>
            <w:r w:rsidRPr="00ED1910">
              <w:rPr>
                <w:rFonts w:ascii="Arial Narrow" w:hAnsi="Arial Narrow"/>
                <w:b/>
                <w:sz w:val="14"/>
                <w:szCs w:val="14"/>
              </w:rPr>
              <w:t xml:space="preserve"> przypadających do spłaty w danym roku budżetowym podlegające doliczeniu zgodnie z art. 244 </w:t>
            </w:r>
            <w:proofErr w:type="spellStart"/>
            <w:r w:rsidRPr="00ED1910">
              <w:rPr>
                <w:rFonts w:ascii="Arial Narrow" w:hAnsi="Arial Narrow"/>
                <w:b/>
                <w:sz w:val="14"/>
                <w:szCs w:val="14"/>
              </w:rPr>
              <w:t>ufp</w:t>
            </w:r>
            <w:proofErr w:type="spellEnd"/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1455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1235" w:type="dxa"/>
            <w:gridSpan w:val="3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91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15.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Planowana łączna kwota spłaty zobowiązań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2,25%</w:t>
            </w:r>
          </w:p>
        </w:tc>
        <w:tc>
          <w:tcPr>
            <w:tcW w:w="1455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0,17%</w:t>
            </w:r>
          </w:p>
        </w:tc>
        <w:tc>
          <w:tcPr>
            <w:tcW w:w="1235" w:type="dxa"/>
            <w:gridSpan w:val="3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-</w:t>
            </w:r>
          </w:p>
        </w:tc>
        <w:tc>
          <w:tcPr>
            <w:tcW w:w="91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2,80%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2,83%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4,67%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4,80%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3,80%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3,64%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3,47%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3,30%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3,14%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2,84%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a)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 xml:space="preserve">Maksymalny dopuszczalny wskaźnik spłaty z art. 243 </w:t>
            </w:r>
            <w:proofErr w:type="spellStart"/>
            <w:r w:rsidRPr="00ED1910">
              <w:rPr>
                <w:rFonts w:ascii="Arial Narrow" w:hAnsi="Arial Narrow"/>
                <w:sz w:val="14"/>
                <w:szCs w:val="14"/>
              </w:rPr>
              <w:t>ufp</w:t>
            </w:r>
            <w:proofErr w:type="spellEnd"/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7,32%</w:t>
            </w:r>
          </w:p>
        </w:tc>
        <w:tc>
          <w:tcPr>
            <w:tcW w:w="1455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7,32%</w:t>
            </w:r>
          </w:p>
        </w:tc>
        <w:tc>
          <w:tcPr>
            <w:tcW w:w="1235" w:type="dxa"/>
            <w:gridSpan w:val="3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91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11,44%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7,47%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4,68%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9,05%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9,35%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9,16%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6,23%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5,84%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5,39%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D1910">
              <w:rPr>
                <w:rFonts w:ascii="Arial Narrow" w:hAnsi="Arial Narrow"/>
                <w:sz w:val="14"/>
                <w:szCs w:val="14"/>
              </w:rPr>
              <w:t>5,17%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16.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 xml:space="preserve">Spełnienie wskaźnika spłaty z art. 243 </w:t>
            </w:r>
            <w:proofErr w:type="spellStart"/>
            <w:r w:rsidRPr="00ED1910">
              <w:rPr>
                <w:rFonts w:ascii="Arial Narrow" w:hAnsi="Arial Narrow"/>
                <w:b/>
                <w:sz w:val="14"/>
                <w:szCs w:val="14"/>
              </w:rPr>
              <w:t>ufp</w:t>
            </w:r>
            <w:proofErr w:type="spellEnd"/>
            <w:r w:rsidRPr="00ED1910">
              <w:rPr>
                <w:rFonts w:ascii="Arial Narrow" w:hAnsi="Arial Narrow"/>
                <w:b/>
                <w:sz w:val="14"/>
                <w:szCs w:val="14"/>
              </w:rPr>
              <w:t xml:space="preserve"> po uwzględnieniu art.244 </w:t>
            </w:r>
            <w:proofErr w:type="spellStart"/>
            <w:r w:rsidRPr="00ED1910">
              <w:rPr>
                <w:rFonts w:ascii="Arial Narrow" w:hAnsi="Arial Narrow"/>
                <w:b/>
                <w:sz w:val="14"/>
                <w:szCs w:val="14"/>
              </w:rPr>
              <w:t>ufp</w:t>
            </w:r>
            <w:proofErr w:type="spellEnd"/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TAK</w:t>
            </w:r>
          </w:p>
        </w:tc>
        <w:tc>
          <w:tcPr>
            <w:tcW w:w="1455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TAK</w:t>
            </w:r>
          </w:p>
        </w:tc>
        <w:tc>
          <w:tcPr>
            <w:tcW w:w="1235" w:type="dxa"/>
            <w:gridSpan w:val="3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-</w:t>
            </w:r>
          </w:p>
        </w:tc>
        <w:tc>
          <w:tcPr>
            <w:tcW w:w="91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TAK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TAK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TAK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TAK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TAK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TAK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TAK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TAK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TAK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TAK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17.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 xml:space="preserve">Planowana łączna kwota spłaty zobowiązań /dochody ogółem-max 15% z art. 169 </w:t>
            </w:r>
            <w:proofErr w:type="spellStart"/>
            <w:r w:rsidRPr="00ED1910">
              <w:rPr>
                <w:rFonts w:ascii="Arial Narrow" w:hAnsi="Arial Narrow"/>
                <w:b/>
                <w:sz w:val="14"/>
                <w:szCs w:val="14"/>
              </w:rPr>
              <w:t>sufp</w:t>
            </w:r>
            <w:proofErr w:type="spellEnd"/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1,53%</w:t>
            </w:r>
          </w:p>
        </w:tc>
        <w:tc>
          <w:tcPr>
            <w:tcW w:w="1455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1,53%</w:t>
            </w:r>
          </w:p>
        </w:tc>
        <w:tc>
          <w:tcPr>
            <w:tcW w:w="1235" w:type="dxa"/>
            <w:gridSpan w:val="3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-</w:t>
            </w:r>
          </w:p>
        </w:tc>
        <w:tc>
          <w:tcPr>
            <w:tcW w:w="91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2,80%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2,83%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4,67%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4,80%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3,80%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3,64%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3,47%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3,30%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3,14%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2,84%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18.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 xml:space="preserve">Zadłużenie/dochody ogółem(13-13a)-max 60% z art. 170 </w:t>
            </w:r>
            <w:proofErr w:type="spellStart"/>
            <w:r w:rsidRPr="00ED1910">
              <w:rPr>
                <w:rFonts w:ascii="Arial Narrow" w:hAnsi="Arial Narrow"/>
                <w:b/>
                <w:sz w:val="14"/>
                <w:szCs w:val="14"/>
              </w:rPr>
              <w:t>sufp</w:t>
            </w:r>
            <w:proofErr w:type="spellEnd"/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29.09%</w:t>
            </w:r>
          </w:p>
        </w:tc>
        <w:tc>
          <w:tcPr>
            <w:tcW w:w="1455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7,88%</w:t>
            </w:r>
          </w:p>
        </w:tc>
        <w:tc>
          <w:tcPr>
            <w:tcW w:w="1235" w:type="dxa"/>
            <w:gridSpan w:val="3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-</w:t>
            </w:r>
          </w:p>
        </w:tc>
        <w:tc>
          <w:tcPr>
            <w:tcW w:w="91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10,93%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25,96%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20,53%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18,84%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16,32%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13,98%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11,53%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9,11%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6,71%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4,46%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19.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Wydatki bieżące razem(2+7b)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21.090.178</w:t>
            </w:r>
          </w:p>
        </w:tc>
        <w:tc>
          <w:tcPr>
            <w:tcW w:w="1455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10.600.026</w:t>
            </w:r>
          </w:p>
        </w:tc>
        <w:tc>
          <w:tcPr>
            <w:tcW w:w="1235" w:type="dxa"/>
            <w:gridSpan w:val="3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50,26%</w:t>
            </w:r>
          </w:p>
        </w:tc>
        <w:tc>
          <w:tcPr>
            <w:tcW w:w="91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20.035.000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20.195.019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20.290.064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20.574.810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20.700.000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20.750.795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21.000.000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21.100.000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21.199.340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21.289.686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20.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Wydatki ogółem(10+19)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30.736.743</w:t>
            </w:r>
          </w:p>
        </w:tc>
        <w:tc>
          <w:tcPr>
            <w:tcW w:w="1455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13.540.003</w:t>
            </w:r>
          </w:p>
        </w:tc>
        <w:tc>
          <w:tcPr>
            <w:tcW w:w="1235" w:type="dxa"/>
            <w:gridSpan w:val="3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44,05%</w:t>
            </w:r>
          </w:p>
        </w:tc>
        <w:tc>
          <w:tcPr>
            <w:tcW w:w="91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25.636.486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21.437.109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20.790.064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22.579.675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21.400.000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22.168.442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21.800.000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21.700.000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21.799.340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21.789.686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lastRenderedPageBreak/>
              <w:t>21.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Wynik budżetu (1-20)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-9.848.702</w:t>
            </w:r>
          </w:p>
        </w:tc>
        <w:tc>
          <w:tcPr>
            <w:tcW w:w="1455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-1.941.616</w:t>
            </w:r>
          </w:p>
        </w:tc>
        <w:tc>
          <w:tcPr>
            <w:tcW w:w="1235" w:type="dxa"/>
            <w:gridSpan w:val="3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19,71%</w:t>
            </w:r>
          </w:p>
        </w:tc>
        <w:tc>
          <w:tcPr>
            <w:tcW w:w="91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-3.127.540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339.866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2.990.911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-555.574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781.260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-67.647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400.515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585.485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571.115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630.314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22.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Przychody budżetu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10.219.161</w:t>
            </w:r>
          </w:p>
        </w:tc>
        <w:tc>
          <w:tcPr>
            <w:tcW w:w="1455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3.219.161</w:t>
            </w:r>
          </w:p>
        </w:tc>
        <w:tc>
          <w:tcPr>
            <w:tcW w:w="1235" w:type="dxa"/>
            <w:gridSpan w:val="3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31,50%</w:t>
            </w:r>
          </w:p>
        </w:tc>
        <w:tc>
          <w:tcPr>
            <w:tcW w:w="91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3.463.000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15.000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34.406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2.254.196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967.362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1.168.622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520.975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341.490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346.975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338.090</w:t>
            </w:r>
          </w:p>
        </w:tc>
      </w:tr>
      <w:tr w:rsidR="00ED1910" w:rsidRPr="00ED1910" w:rsidTr="00EA0050">
        <w:tc>
          <w:tcPr>
            <w:tcW w:w="480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23.</w:t>
            </w:r>
          </w:p>
        </w:tc>
        <w:tc>
          <w:tcPr>
            <w:tcW w:w="1755" w:type="dxa"/>
          </w:tcPr>
          <w:p w:rsidR="00ED1910" w:rsidRPr="00ED1910" w:rsidRDefault="00ED1910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Rozchody budżetu(7a+8)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370.460</w:t>
            </w:r>
          </w:p>
        </w:tc>
        <w:tc>
          <w:tcPr>
            <w:tcW w:w="1455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1235" w:type="dxa"/>
            <w:gridSpan w:val="3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91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320.460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320.460</w:t>
            </w:r>
          </w:p>
        </w:tc>
        <w:tc>
          <w:tcPr>
            <w:tcW w:w="948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771.121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731.260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580.000</w:t>
            </w:r>
          </w:p>
        </w:tc>
        <w:tc>
          <w:tcPr>
            <w:tcW w:w="969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580.000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580.000</w:t>
            </w:r>
          </w:p>
        </w:tc>
        <w:tc>
          <w:tcPr>
            <w:tcW w:w="970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580.000</w:t>
            </w:r>
          </w:p>
        </w:tc>
        <w:tc>
          <w:tcPr>
            <w:tcW w:w="873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580.000</w:t>
            </w:r>
          </w:p>
        </w:tc>
        <w:tc>
          <w:tcPr>
            <w:tcW w:w="992" w:type="dxa"/>
          </w:tcPr>
          <w:p w:rsidR="00ED1910" w:rsidRPr="00ED1910" w:rsidRDefault="00ED1910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D1910">
              <w:rPr>
                <w:rFonts w:ascii="Arial Narrow" w:hAnsi="Arial Narrow"/>
                <w:b/>
                <w:sz w:val="14"/>
                <w:szCs w:val="14"/>
              </w:rPr>
              <w:t>550.000</w:t>
            </w:r>
          </w:p>
        </w:tc>
      </w:tr>
    </w:tbl>
    <w:p w:rsidR="00ED1910" w:rsidRPr="00ED1910" w:rsidRDefault="00ED1910" w:rsidP="00ED1910">
      <w:pPr>
        <w:rPr>
          <w:rFonts w:ascii="Arial Narrow" w:hAnsi="Arial Narrow"/>
          <w:sz w:val="14"/>
          <w:szCs w:val="14"/>
        </w:rPr>
      </w:pPr>
    </w:p>
    <w:p w:rsidR="00DA32B4" w:rsidRDefault="00DA32B4" w:rsidP="00DA32B4">
      <w:pPr>
        <w:jc w:val="center"/>
      </w:pPr>
      <w:r>
        <w:t>1./ ……………….załącznik Nr 2 do uchwały Nr VIII/63/11 Rady Gminy  .Wieloletnia prognoza finansowa</w:t>
      </w:r>
    </w:p>
    <w:p w:rsidR="00DA32B4" w:rsidRDefault="00DA32B4" w:rsidP="00DA32B4">
      <w:pPr>
        <w:tabs>
          <w:tab w:val="left" w:pos="5103"/>
        </w:tabs>
      </w:pPr>
    </w:p>
    <w:p w:rsidR="00DA32B4" w:rsidRPr="009A280F" w:rsidRDefault="00DA32B4" w:rsidP="00DA32B4">
      <w:pPr>
        <w:tabs>
          <w:tab w:val="left" w:pos="5103"/>
        </w:tabs>
        <w:jc w:val="center"/>
        <w:rPr>
          <w:b/>
          <w:bCs/>
          <w:color w:val="000000" w:themeColor="text1"/>
          <w:szCs w:val="26"/>
        </w:rPr>
      </w:pPr>
      <w:r w:rsidRPr="009A280F">
        <w:rPr>
          <w:b/>
          <w:sz w:val="30"/>
        </w:rPr>
        <w:t>Objaśnienia</w:t>
      </w:r>
      <w:r w:rsidRPr="009A280F">
        <w:rPr>
          <w:b/>
          <w:bCs/>
          <w:color w:val="000000" w:themeColor="text1"/>
          <w:szCs w:val="26"/>
        </w:rPr>
        <w:t xml:space="preserve"> wartości przyjętych w wieloletniej prognozie finansowej</w:t>
      </w:r>
    </w:p>
    <w:p w:rsidR="00DA32B4" w:rsidRPr="009A280F" w:rsidRDefault="00DA32B4" w:rsidP="00DA32B4">
      <w:pPr>
        <w:tabs>
          <w:tab w:val="left" w:pos="5103"/>
        </w:tabs>
        <w:jc w:val="center"/>
        <w:rPr>
          <w:b/>
          <w:sz w:val="30"/>
        </w:rPr>
      </w:pPr>
      <w:r>
        <w:rPr>
          <w:b/>
          <w:sz w:val="30"/>
        </w:rPr>
        <w:t>Gminy Dolice</w:t>
      </w:r>
    </w:p>
    <w:p w:rsidR="00DA32B4" w:rsidRPr="009A280F" w:rsidRDefault="00DA32B4" w:rsidP="00DA32B4">
      <w:pPr>
        <w:tabs>
          <w:tab w:val="left" w:pos="5103"/>
        </w:tabs>
        <w:jc w:val="center"/>
        <w:rPr>
          <w:b/>
          <w:sz w:val="30"/>
        </w:rPr>
      </w:pPr>
      <w:r w:rsidRPr="009A280F">
        <w:rPr>
          <w:b/>
          <w:sz w:val="30"/>
        </w:rPr>
        <w:t>na</w:t>
      </w:r>
      <w:r>
        <w:rPr>
          <w:b/>
          <w:sz w:val="30"/>
        </w:rPr>
        <w:t xml:space="preserve"> lata 2011 - 2023</w:t>
      </w:r>
    </w:p>
    <w:p w:rsidR="00DA32B4" w:rsidRDefault="00DA32B4" w:rsidP="00DA32B4"/>
    <w:p w:rsidR="00DA32B4" w:rsidRDefault="00DA32B4" w:rsidP="00DA32B4"/>
    <w:p w:rsidR="00DA32B4" w:rsidRDefault="00DA32B4" w:rsidP="00DA32B4">
      <w:pPr>
        <w:rPr>
          <w:i/>
        </w:rPr>
      </w:pPr>
    </w:p>
    <w:p w:rsidR="00DA32B4" w:rsidRPr="008A1BF1" w:rsidRDefault="00DA32B4" w:rsidP="00DA32B4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rPr>
          <w:b/>
        </w:rPr>
      </w:pPr>
      <w:r w:rsidRPr="008A1BF1">
        <w:rPr>
          <w:b/>
        </w:rPr>
        <w:t>Dotyczy dochodów  lat 2011-2023 wykazanych w poz. 1;2</w:t>
      </w:r>
    </w:p>
    <w:p w:rsidR="00DA32B4" w:rsidRDefault="00DA32B4" w:rsidP="00DA32B4">
      <w:pPr>
        <w:pStyle w:val="Akapitzlist"/>
        <w:spacing w:before="240"/>
        <w:ind w:left="709"/>
        <w:contextualSpacing w:val="0"/>
      </w:pPr>
      <w:r>
        <w:t>Objaśnienia:</w:t>
      </w:r>
    </w:p>
    <w:p w:rsidR="00DA32B4" w:rsidRDefault="00DA32B4" w:rsidP="00DA32B4">
      <w:pPr>
        <w:pStyle w:val="Akapitzlist"/>
        <w:ind w:left="709"/>
        <w:contextualSpacing w:val="0"/>
      </w:pPr>
      <w:r>
        <w:t>W roku 2011 przyjęto dochody na podstawie danych wynikających z przyznanych subwencji, dotacji, wyszacowanych dochodów własnych na podstawie przyjętych uchwał podatkowych oraz szacunkowego wyliczenia dochodów uzyskanych z świadczonych usług. W roku 2012 przyjęto zwiększony wpływ dochodów majątkowych wynikających z prowadzonych zadań inwestycyjnych z udziałem środków z Unii Europejskiej a po zakończeniu i zatwierdzeniu Gmina uzyska środki na inwestycje. W latach 2013-2023 dochody podwyższone zostały o wskaźniki minimalne tj. od 0,56% do 0,71%.Ponadto w roku 2014 ujęto przewidywany wpływ ze sprzedaży majątku-części sieci gazowej stanowiącej własność Gminy.</w:t>
      </w:r>
    </w:p>
    <w:p w:rsidR="00DA32B4" w:rsidRPr="008A1BF1" w:rsidRDefault="00DA32B4" w:rsidP="00DA32B4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rPr>
          <w:b/>
        </w:rPr>
      </w:pPr>
      <w:r w:rsidRPr="008A1BF1">
        <w:rPr>
          <w:b/>
        </w:rPr>
        <w:t xml:space="preserve">Dotyczy wydatków  roku lat 2011-2023 wykazanych w poz. </w:t>
      </w:r>
      <w:r>
        <w:rPr>
          <w:b/>
        </w:rPr>
        <w:t>2:20</w:t>
      </w:r>
    </w:p>
    <w:p w:rsidR="00DA32B4" w:rsidRDefault="00DA32B4" w:rsidP="00DA32B4">
      <w:pPr>
        <w:pStyle w:val="Akapitzlist"/>
        <w:spacing w:before="240"/>
        <w:ind w:left="709"/>
        <w:contextualSpacing w:val="0"/>
      </w:pPr>
      <w:r>
        <w:t>Objaśnienia:</w:t>
      </w:r>
    </w:p>
    <w:p w:rsidR="00DA32B4" w:rsidRDefault="00DA32B4" w:rsidP="00DA32B4">
      <w:pPr>
        <w:pStyle w:val="Akapitzlist"/>
        <w:ind w:left="709"/>
        <w:contextualSpacing w:val="0"/>
      </w:pPr>
      <w:r>
        <w:t>Przyjęto plan wydatków w 2011 roku w oparciu o wykonane i planowane wydatki w roku 2010. W latach 2012-2023  wzrost wydatków zaplanowano podobnie jak dochody wskaźnikiem minimalnym tj. od 0,29% do 1,72%</w:t>
      </w:r>
    </w:p>
    <w:p w:rsidR="00DA32B4" w:rsidRPr="008A1BF1" w:rsidRDefault="00DA32B4" w:rsidP="00DA32B4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rPr>
          <w:b/>
        </w:rPr>
      </w:pPr>
      <w:r w:rsidRPr="008A1BF1">
        <w:rPr>
          <w:b/>
        </w:rPr>
        <w:lastRenderedPageBreak/>
        <w:t>Dotyczy wyniku (ów) budżetu  roku 2011 (lat 2012-2023) wykazanych w poz. 12:21</w:t>
      </w:r>
    </w:p>
    <w:p w:rsidR="00DA32B4" w:rsidRDefault="00DA32B4" w:rsidP="00DA32B4">
      <w:pPr>
        <w:pStyle w:val="Akapitzlist"/>
        <w:spacing w:before="240"/>
        <w:ind w:left="709"/>
        <w:contextualSpacing w:val="0"/>
      </w:pPr>
      <w:r>
        <w:t>Objaśnienia:</w:t>
      </w:r>
    </w:p>
    <w:p w:rsidR="00DA32B4" w:rsidRDefault="00DA32B4" w:rsidP="00DA32B4">
      <w:pPr>
        <w:pStyle w:val="Akapitzlist"/>
        <w:ind w:left="709"/>
        <w:contextualSpacing w:val="0"/>
      </w:pPr>
      <w:r>
        <w:t xml:space="preserve">Wynik finansowy w poz. 12 przedstawia różnicę między dochodami a wydatkami z uwzględnieniem </w:t>
      </w:r>
      <w:proofErr w:type="spellStart"/>
      <w:r>
        <w:t>żródła</w:t>
      </w:r>
      <w:proofErr w:type="spellEnd"/>
      <w:r>
        <w:t xml:space="preserve"> finansowania natomiast poz. 21 określa różnicę dochodów ogółem oraz wydatków ogółem co stanowi deficyt budżetowy roku 2011 oraz lat następnych. </w:t>
      </w:r>
    </w:p>
    <w:p w:rsidR="00DA32B4" w:rsidRPr="008A1BF1" w:rsidRDefault="00DA32B4" w:rsidP="00DA32B4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rPr>
          <w:b/>
        </w:rPr>
      </w:pPr>
      <w:r w:rsidRPr="008A1BF1">
        <w:rPr>
          <w:b/>
        </w:rPr>
        <w:t>Dotyczy przeznaczenia nadwyżki budżetu  roku  2011 (lat 2014,2015 oraz 2018-2023) wykazanych w poz. 4:</w:t>
      </w:r>
    </w:p>
    <w:p w:rsidR="00DA32B4" w:rsidRDefault="00DA32B4" w:rsidP="00DA32B4">
      <w:pPr>
        <w:pStyle w:val="Akapitzlist"/>
        <w:spacing w:before="240"/>
        <w:ind w:left="709"/>
        <w:contextualSpacing w:val="0"/>
        <w:rPr>
          <w:b/>
        </w:rPr>
      </w:pPr>
    </w:p>
    <w:p w:rsidR="00DA32B4" w:rsidRPr="008A1BF1" w:rsidRDefault="00DA32B4" w:rsidP="00DA32B4">
      <w:pPr>
        <w:pStyle w:val="Akapitzlist"/>
        <w:spacing w:before="240"/>
        <w:ind w:left="709"/>
        <w:contextualSpacing w:val="0"/>
        <w:rPr>
          <w:b/>
        </w:rPr>
      </w:pPr>
      <w:r w:rsidRPr="008A1BF1">
        <w:rPr>
          <w:b/>
        </w:rPr>
        <w:t>Objaśnienia:</w:t>
      </w:r>
    </w:p>
    <w:p w:rsidR="00DA32B4" w:rsidRDefault="00DA32B4" w:rsidP="00DA32B4">
      <w:pPr>
        <w:pStyle w:val="Akapitzlist"/>
        <w:ind w:left="709"/>
        <w:contextualSpacing w:val="0"/>
      </w:pPr>
      <w:r>
        <w:t>Nadwyżka budżetowa z lat poprzednich została w całości przeznaczona na wydatki inwestycyjne oraz spłatę rat kredytów wcześniej zaciągniętych</w:t>
      </w:r>
    </w:p>
    <w:p w:rsidR="00DA32B4" w:rsidRPr="008A1BF1" w:rsidRDefault="00DA32B4" w:rsidP="00DA32B4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rPr>
          <w:b/>
        </w:rPr>
      </w:pPr>
      <w:r w:rsidRPr="008A1BF1">
        <w:rPr>
          <w:b/>
        </w:rPr>
        <w:t>Dotyczy sposobu sfinansowania deficytu budżetu roku  2011 -2012) wykazanych w poz. 21:</w:t>
      </w:r>
    </w:p>
    <w:p w:rsidR="00DA32B4" w:rsidRDefault="00DA32B4" w:rsidP="00DA32B4">
      <w:pPr>
        <w:pStyle w:val="Akapitzlist"/>
        <w:spacing w:before="240"/>
        <w:ind w:left="709"/>
        <w:contextualSpacing w:val="0"/>
      </w:pPr>
      <w:r>
        <w:t>Objaśnienia:</w:t>
      </w:r>
    </w:p>
    <w:p w:rsidR="00DA32B4" w:rsidRDefault="00DA32B4" w:rsidP="00DA32B4">
      <w:pPr>
        <w:pStyle w:val="Akapitzlist"/>
        <w:ind w:left="709"/>
        <w:contextualSpacing w:val="0"/>
      </w:pPr>
      <w:r>
        <w:t>Deficyt budżetowy zostanie sfinansowany nadwyżką z lat ubiegłych, oraz emisji obligacji w roku 2011 natomiast w roku 2012 z zaciągniętej pożyczki na inwestycje z udziałem środków z Unii Europejskiej co zostanie spłacone w roku 2012.</w:t>
      </w:r>
    </w:p>
    <w:p w:rsidR="00DA32B4" w:rsidRPr="008A1BF1" w:rsidRDefault="00DA32B4" w:rsidP="00DA32B4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rPr>
          <w:b/>
        </w:rPr>
      </w:pPr>
      <w:r w:rsidRPr="008A1BF1">
        <w:rPr>
          <w:b/>
        </w:rPr>
        <w:t>Dotyczy przychodów  roku 2011 wykazanych w poz. 22:</w:t>
      </w:r>
    </w:p>
    <w:p w:rsidR="00DA32B4" w:rsidRDefault="00DA32B4" w:rsidP="00DA32B4">
      <w:pPr>
        <w:pStyle w:val="Akapitzlist"/>
        <w:spacing w:before="240"/>
        <w:ind w:left="709"/>
        <w:contextualSpacing w:val="0"/>
      </w:pPr>
      <w:r>
        <w:t>Objaśnienia:</w:t>
      </w:r>
    </w:p>
    <w:p w:rsidR="00DA32B4" w:rsidRDefault="00DA32B4" w:rsidP="00DA32B4">
      <w:pPr>
        <w:pStyle w:val="Akapitzlist"/>
        <w:ind w:left="709"/>
        <w:contextualSpacing w:val="0"/>
      </w:pPr>
      <w:r>
        <w:t>Przychody roku 2011 pochodzą z nadwyżki budżetowej z lat ubiegłych , wolnych środków, pożyczki na współfinansowanie zadania ze środków UE   oraz emisji obligacji, której przeznaczenie zostało opisane w punkcie4 i 5.</w:t>
      </w:r>
    </w:p>
    <w:p w:rsidR="00DA32B4" w:rsidRPr="008A1BF1" w:rsidRDefault="00DA32B4" w:rsidP="00DA32B4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rPr>
          <w:b/>
        </w:rPr>
      </w:pPr>
      <w:r w:rsidRPr="008A1BF1">
        <w:rPr>
          <w:b/>
        </w:rPr>
        <w:lastRenderedPageBreak/>
        <w:t>Dotyczy rozchodów  roku 2011 (lat 2012-2023) wykazanych w poz. 23:</w:t>
      </w:r>
    </w:p>
    <w:p w:rsidR="00DA32B4" w:rsidRDefault="00DA32B4" w:rsidP="00DA32B4">
      <w:pPr>
        <w:pStyle w:val="Akapitzlist"/>
        <w:spacing w:before="240"/>
        <w:ind w:left="709"/>
        <w:contextualSpacing w:val="0"/>
      </w:pPr>
      <w:r>
        <w:t>Objaśnienia:</w:t>
      </w:r>
    </w:p>
    <w:p w:rsidR="00DA32B4" w:rsidRDefault="00DA32B4" w:rsidP="00DA32B4">
      <w:pPr>
        <w:pStyle w:val="Akapitzlist"/>
        <w:ind w:left="709"/>
        <w:contextualSpacing w:val="0"/>
      </w:pPr>
      <w:r>
        <w:t>W poszczególnych latach przyjęto wielkość rozchodów na podstawie harmonogramów spłat pożyczek(WFOŚ i GW Szczecin)oraz wykupu papierów wartościowych (tj. obligacji) na podstawie zawartych umów. W rozchodach ujęto kwotę 50.000 zł z przeznaczeniem na udzielanie pożyczek stowarzyszeniom prowadzących swą działalność non profit wykonujące  zadania własne Gminy.</w:t>
      </w:r>
    </w:p>
    <w:p w:rsidR="00DA32B4" w:rsidRDefault="00DA32B4" w:rsidP="00DA32B4">
      <w:pPr>
        <w:pStyle w:val="Akapitzlist"/>
        <w:ind w:left="709"/>
        <w:contextualSpacing w:val="0"/>
      </w:pPr>
    </w:p>
    <w:p w:rsidR="00DA32B4" w:rsidRPr="008A1BF1" w:rsidRDefault="00DA32B4" w:rsidP="00DA32B4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rPr>
          <w:b/>
        </w:rPr>
      </w:pPr>
      <w:r w:rsidRPr="008A1BF1">
        <w:rPr>
          <w:b/>
        </w:rPr>
        <w:t>Dotyczy długu publicznego na koniec roku  2011 (lat 2012-2023) wykazanych w poz. 13:</w:t>
      </w:r>
    </w:p>
    <w:p w:rsidR="00DA32B4" w:rsidRDefault="00DA32B4" w:rsidP="00DA32B4">
      <w:pPr>
        <w:pStyle w:val="Akapitzlist"/>
        <w:spacing w:before="240"/>
        <w:ind w:left="709"/>
        <w:contextualSpacing w:val="0"/>
      </w:pPr>
      <w:r>
        <w:t>Objaśnienia:</w:t>
      </w:r>
    </w:p>
    <w:p w:rsidR="00DA32B4" w:rsidRDefault="00DA32B4" w:rsidP="00DA32B4">
      <w:pPr>
        <w:pStyle w:val="Akapitzlist"/>
        <w:ind w:left="709"/>
        <w:contextualSpacing w:val="0"/>
      </w:pPr>
      <w:r>
        <w:t>W roku 2011 przyjęto kwotę 6.193.301 zł jako wielkość z roku 2010 tj.</w:t>
      </w:r>
    </w:p>
    <w:p w:rsidR="00DA32B4" w:rsidRDefault="00DA32B4" w:rsidP="00DA32B4">
      <w:pPr>
        <w:pStyle w:val="Akapitzlist"/>
        <w:ind w:left="709"/>
        <w:contextualSpacing w:val="0"/>
      </w:pPr>
      <w:r>
        <w:t>1-pożyczka w WFOŚ i GW  umowa 23.06.2004 do spłaty 372.800 zł</w:t>
      </w:r>
    </w:p>
    <w:p w:rsidR="00DA32B4" w:rsidRDefault="00DA32B4" w:rsidP="00DA32B4">
      <w:pPr>
        <w:pStyle w:val="Akapitzlist"/>
        <w:ind w:left="709"/>
        <w:contextualSpacing w:val="0"/>
      </w:pPr>
      <w:r>
        <w:t>2-pozyczka WFOŚ i GW umowa 23.06.2004 do spłaty 157.461 zł</w:t>
      </w:r>
    </w:p>
    <w:p w:rsidR="00DA32B4" w:rsidRDefault="00DA32B4" w:rsidP="00DA32B4">
      <w:pPr>
        <w:pStyle w:val="Akapitzlist"/>
        <w:ind w:left="709"/>
        <w:contextualSpacing w:val="0"/>
      </w:pPr>
      <w:r>
        <w:t>3-pozyczka WFOŚ i GW umowa 18.03.2002 do spłaty 250.000 zł</w:t>
      </w:r>
    </w:p>
    <w:p w:rsidR="00DA32B4" w:rsidRDefault="00DA32B4" w:rsidP="00DA32B4">
      <w:pPr>
        <w:pStyle w:val="Akapitzlist"/>
        <w:ind w:left="709"/>
        <w:contextualSpacing w:val="0"/>
      </w:pPr>
      <w:r>
        <w:t>4-pożyczka WFOŚ i GW umowa 10.11.2005 do spłaty 633.500 zł</w:t>
      </w:r>
    </w:p>
    <w:p w:rsidR="00DA32B4" w:rsidRDefault="00DA32B4" w:rsidP="00DA32B4">
      <w:pPr>
        <w:pStyle w:val="Akapitzlist"/>
        <w:ind w:left="709"/>
        <w:contextualSpacing w:val="0"/>
      </w:pPr>
      <w:r>
        <w:t>5-pożyczka WFOŚ i GW umowa 2010 roku do spłaty  300.000 zł</w:t>
      </w:r>
    </w:p>
    <w:p w:rsidR="00DA32B4" w:rsidRPr="002D2348" w:rsidRDefault="00DA32B4" w:rsidP="00DA32B4">
      <w:pPr>
        <w:pStyle w:val="Akapitzlist"/>
        <w:ind w:left="709"/>
        <w:contextualSpacing w:val="0"/>
        <w:rPr>
          <w:u w:val="single"/>
        </w:rPr>
      </w:pPr>
      <w:r w:rsidRPr="002D2348">
        <w:rPr>
          <w:u w:val="single"/>
        </w:rPr>
        <w:t xml:space="preserve">                                            Razem    rok 2010            1.713.761</w:t>
      </w:r>
    </w:p>
    <w:p w:rsidR="00DA32B4" w:rsidRDefault="00DA32B4" w:rsidP="00DA32B4">
      <w:pPr>
        <w:pStyle w:val="Akapitzlist"/>
        <w:ind w:left="709"/>
        <w:contextualSpacing w:val="0"/>
      </w:pPr>
      <w:r>
        <w:t xml:space="preserve">6-emisja obligacji PKO BP Warszawa w roku 2011 do spłaty 5.000.000 </w:t>
      </w:r>
    </w:p>
    <w:p w:rsidR="00DA32B4" w:rsidRDefault="00DA32B4" w:rsidP="00DA32B4">
      <w:pPr>
        <w:pStyle w:val="Akapitzlist"/>
        <w:ind w:left="709"/>
        <w:contextualSpacing w:val="0"/>
      </w:pPr>
      <w:r>
        <w:t>7-pożyczka ze spłatą jednorazową po uzyskaniu</w:t>
      </w:r>
    </w:p>
    <w:p w:rsidR="00DA32B4" w:rsidRDefault="00DA32B4" w:rsidP="00DA32B4">
      <w:pPr>
        <w:pStyle w:val="Akapitzlist"/>
        <w:ind w:left="709"/>
        <w:contextualSpacing w:val="0"/>
      </w:pPr>
      <w:r>
        <w:t xml:space="preserve">                                                                          środków z UE 2.000.000zł</w:t>
      </w:r>
    </w:p>
    <w:p w:rsidR="00DA32B4" w:rsidRPr="008249A8" w:rsidRDefault="00DA32B4" w:rsidP="00DA32B4">
      <w:pPr>
        <w:pStyle w:val="Akapitzlist"/>
        <w:ind w:left="709"/>
        <w:contextualSpacing w:val="0"/>
        <w:rPr>
          <w:u w:val="single"/>
        </w:rPr>
      </w:pPr>
      <w:r w:rsidRPr="002D2348">
        <w:rPr>
          <w:u w:val="single"/>
        </w:rPr>
        <w:tab/>
      </w:r>
      <w:r w:rsidRPr="002D2348">
        <w:rPr>
          <w:u w:val="single"/>
        </w:rPr>
        <w:tab/>
      </w:r>
      <w:r w:rsidRPr="002D2348">
        <w:rPr>
          <w:u w:val="single"/>
        </w:rPr>
        <w:tab/>
      </w:r>
      <w:r w:rsidRPr="002D2348">
        <w:rPr>
          <w:u w:val="single"/>
        </w:rPr>
        <w:tab/>
      </w:r>
      <w:r w:rsidRPr="002D2348">
        <w:rPr>
          <w:u w:val="single"/>
        </w:rPr>
        <w:tab/>
        <w:t>Ogółem                    6.713.761 zł</w:t>
      </w:r>
    </w:p>
    <w:p w:rsidR="00DA32B4" w:rsidRDefault="00DA32B4" w:rsidP="00DA32B4">
      <w:pPr>
        <w:pStyle w:val="Akapitzlist"/>
        <w:ind w:left="709"/>
        <w:contextualSpacing w:val="0"/>
      </w:pPr>
      <w:r>
        <w:t>Pomniejszone o spłaty w roku 2011 w kwocie 520.460 zł</w:t>
      </w:r>
    </w:p>
    <w:p w:rsidR="00DA32B4" w:rsidRDefault="00DA32B4" w:rsidP="00DA32B4">
      <w:pPr>
        <w:pStyle w:val="Akapitzlist"/>
        <w:ind w:left="709"/>
        <w:contextualSpacing w:val="0"/>
      </w:pPr>
      <w:r>
        <w:t>Oraz 2.000.000 zł w roku pobrania   2.520.460 zł</w:t>
      </w:r>
    </w:p>
    <w:p w:rsidR="00DA32B4" w:rsidRPr="002D2348" w:rsidRDefault="00DA32B4" w:rsidP="00DA32B4">
      <w:pPr>
        <w:pStyle w:val="Akapitzlist"/>
        <w:ind w:left="709"/>
        <w:contextualSpacing w:val="0"/>
        <w:rPr>
          <w:b/>
          <w:u w:val="single"/>
        </w:rPr>
      </w:pPr>
      <w:r w:rsidRPr="002D2348">
        <w:rPr>
          <w:b/>
          <w:u w:val="single"/>
        </w:rPr>
        <w:t>Co stanowi na dzień 31.12.2011 roku kwotę:6.193.301 zł.</w:t>
      </w:r>
    </w:p>
    <w:p w:rsidR="00DA32B4" w:rsidRDefault="00DA32B4" w:rsidP="00DA32B4">
      <w:r>
        <w:t>Identyczny tok postępowania zastosowano przy kalkulacji poz. 1</w:t>
      </w:r>
    </w:p>
    <w:p w:rsidR="00DA32B4" w:rsidRDefault="00DA32B4" w:rsidP="00DA32B4"/>
    <w:p w:rsidR="00DA32B4" w:rsidRDefault="00DA32B4" w:rsidP="00DA32B4">
      <w:r>
        <w:lastRenderedPageBreak/>
        <w:t>3./ …………………………………………………………………………………………………….załącznik Nr 3 do uchwały Nr VIII/63/11 Rady Gminy  .Wieloletnia prognoza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32B4" w:rsidRPr="00841B2D" w:rsidRDefault="00DA32B4" w:rsidP="00DA32B4">
      <w:pPr>
        <w:rPr>
          <w:b/>
          <w:sz w:val="28"/>
          <w:szCs w:val="28"/>
        </w:rPr>
      </w:pPr>
      <w:r>
        <w:tab/>
      </w:r>
      <w:r w:rsidRPr="00841B2D">
        <w:rPr>
          <w:b/>
          <w:sz w:val="28"/>
          <w:szCs w:val="28"/>
        </w:rPr>
        <w:t>Wykonanie przedsięwzięć Gminy Dolice w latach 2011-2019 na dzień 30.06.2011 r.</w:t>
      </w:r>
      <w:r w:rsidRPr="00841B2D">
        <w:rPr>
          <w:b/>
          <w:sz w:val="28"/>
          <w:szCs w:val="28"/>
        </w:rPr>
        <w:tab/>
      </w:r>
      <w:r w:rsidRPr="00841B2D">
        <w:rPr>
          <w:b/>
          <w:sz w:val="28"/>
          <w:szCs w:val="28"/>
        </w:rPr>
        <w:tab/>
      </w:r>
      <w:r w:rsidRPr="00841B2D">
        <w:rPr>
          <w:b/>
          <w:sz w:val="28"/>
          <w:szCs w:val="28"/>
        </w:rPr>
        <w:tab/>
      </w:r>
      <w:r w:rsidRPr="00841B2D">
        <w:rPr>
          <w:b/>
          <w:sz w:val="28"/>
          <w:szCs w:val="28"/>
        </w:rPr>
        <w:tab/>
      </w:r>
      <w:r w:rsidRPr="00841B2D">
        <w:rPr>
          <w:b/>
          <w:sz w:val="28"/>
          <w:szCs w:val="28"/>
        </w:rPr>
        <w:tab/>
      </w:r>
      <w:r w:rsidRPr="00841B2D">
        <w:rPr>
          <w:b/>
          <w:sz w:val="28"/>
          <w:szCs w:val="28"/>
        </w:rPr>
        <w:tab/>
      </w:r>
    </w:p>
    <w:tbl>
      <w:tblPr>
        <w:tblStyle w:val="Tabela-Siatka"/>
        <w:tblW w:w="15023" w:type="dxa"/>
        <w:tblLayout w:type="fixed"/>
        <w:tblLook w:val="04A0"/>
      </w:tblPr>
      <w:tblGrid>
        <w:gridCol w:w="378"/>
        <w:gridCol w:w="3257"/>
        <w:gridCol w:w="706"/>
        <w:gridCol w:w="139"/>
        <w:gridCol w:w="425"/>
        <w:gridCol w:w="567"/>
        <w:gridCol w:w="992"/>
        <w:gridCol w:w="992"/>
        <w:gridCol w:w="1215"/>
        <w:gridCol w:w="9"/>
        <w:gridCol w:w="8"/>
        <w:gridCol w:w="8"/>
        <w:gridCol w:w="9"/>
        <w:gridCol w:w="617"/>
        <w:gridCol w:w="15"/>
        <w:gridCol w:w="17"/>
        <w:gridCol w:w="8"/>
        <w:gridCol w:w="8"/>
        <w:gridCol w:w="59"/>
        <w:gridCol w:w="8"/>
        <w:gridCol w:w="27"/>
        <w:gridCol w:w="693"/>
        <w:gridCol w:w="16"/>
        <w:gridCol w:w="839"/>
        <w:gridCol w:w="11"/>
        <w:gridCol w:w="698"/>
        <w:gridCol w:w="11"/>
        <w:gridCol w:w="839"/>
        <w:gridCol w:w="11"/>
        <w:gridCol w:w="703"/>
        <w:gridCol w:w="6"/>
        <w:gridCol w:w="703"/>
        <w:gridCol w:w="6"/>
        <w:gridCol w:w="566"/>
        <w:gridCol w:w="200"/>
        <w:gridCol w:w="23"/>
        <w:gridCol w:w="234"/>
      </w:tblGrid>
      <w:tr w:rsidR="00DA32B4" w:rsidRPr="001802BD" w:rsidTr="00EA0050">
        <w:trPr>
          <w:gridAfter w:val="3"/>
          <w:wAfter w:w="457" w:type="dxa"/>
          <w:trHeight w:val="1005"/>
        </w:trPr>
        <w:tc>
          <w:tcPr>
            <w:tcW w:w="378" w:type="dxa"/>
            <w:vMerge w:val="restart"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3257" w:type="dxa"/>
            <w:vMerge w:val="restart"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Nazwa i cel przedsięwzięcia</w:t>
            </w:r>
          </w:p>
        </w:tc>
        <w:tc>
          <w:tcPr>
            <w:tcW w:w="845" w:type="dxa"/>
            <w:gridSpan w:val="2"/>
            <w:vMerge w:val="restart"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Jednostka organizacyjna odpowiedzialna za realizację lub koordynująca wykonywanie przedsięwzięcia</w:t>
            </w:r>
          </w:p>
        </w:tc>
        <w:tc>
          <w:tcPr>
            <w:tcW w:w="992" w:type="dxa"/>
            <w:gridSpan w:val="2"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Okres realizacji</w:t>
            </w:r>
          </w:p>
        </w:tc>
        <w:tc>
          <w:tcPr>
            <w:tcW w:w="992" w:type="dxa"/>
            <w:vMerge w:val="restart"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Łączne nakłady finansowe</w:t>
            </w:r>
          </w:p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(w zł)</w:t>
            </w:r>
          </w:p>
        </w:tc>
        <w:tc>
          <w:tcPr>
            <w:tcW w:w="992" w:type="dxa"/>
          </w:tcPr>
          <w:p w:rsidR="00DA32B4" w:rsidRPr="001802BD" w:rsidRDefault="00DA32B4" w:rsidP="00EA0050">
            <w:pPr>
              <w:rPr>
                <w:b/>
                <w:sz w:val="14"/>
                <w:szCs w:val="14"/>
              </w:rPr>
            </w:pPr>
            <w:r w:rsidRPr="001802BD">
              <w:rPr>
                <w:b/>
                <w:sz w:val="14"/>
                <w:szCs w:val="14"/>
              </w:rPr>
              <w:t>Limit zobowiązań (w zł)</w:t>
            </w:r>
          </w:p>
        </w:tc>
        <w:tc>
          <w:tcPr>
            <w:tcW w:w="6538" w:type="dxa"/>
            <w:gridSpan w:val="24"/>
            <w:shd w:val="clear" w:color="auto" w:fill="auto"/>
          </w:tcPr>
          <w:p w:rsidR="00DA32B4" w:rsidRPr="001802BD" w:rsidRDefault="00DA32B4" w:rsidP="00EA0050"/>
        </w:tc>
        <w:tc>
          <w:tcPr>
            <w:tcW w:w="572" w:type="dxa"/>
            <w:gridSpan w:val="2"/>
            <w:vMerge w:val="restart"/>
            <w:shd w:val="clear" w:color="auto" w:fill="auto"/>
          </w:tcPr>
          <w:p w:rsidR="00DA32B4" w:rsidRPr="001802BD" w:rsidRDefault="00DA32B4" w:rsidP="00EA0050"/>
        </w:tc>
      </w:tr>
      <w:tr w:rsidR="00DA32B4" w:rsidRPr="001802BD" w:rsidTr="00EA0050">
        <w:trPr>
          <w:gridAfter w:val="3"/>
          <w:wAfter w:w="457" w:type="dxa"/>
          <w:trHeight w:val="1140"/>
        </w:trPr>
        <w:tc>
          <w:tcPr>
            <w:tcW w:w="378" w:type="dxa"/>
            <w:vMerge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57" w:type="dxa"/>
            <w:vMerge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45" w:type="dxa"/>
            <w:gridSpan w:val="2"/>
            <w:vMerge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Od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Do</w:t>
            </w:r>
          </w:p>
        </w:tc>
        <w:tc>
          <w:tcPr>
            <w:tcW w:w="992" w:type="dxa"/>
            <w:vMerge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2011 r.</w:t>
            </w:r>
          </w:p>
        </w:tc>
        <w:tc>
          <w:tcPr>
            <w:tcW w:w="1240" w:type="dxa"/>
            <w:gridSpan w:val="4"/>
          </w:tcPr>
          <w:p w:rsidR="00DA32B4" w:rsidRPr="00E04E1E" w:rsidRDefault="00DA32B4" w:rsidP="00EA0050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Wykonanie na dzień 30.06.2011</w:t>
            </w:r>
          </w:p>
        </w:tc>
        <w:tc>
          <w:tcPr>
            <w:tcW w:w="674" w:type="dxa"/>
            <w:gridSpan w:val="6"/>
          </w:tcPr>
          <w:p w:rsidR="00DA32B4" w:rsidRPr="00E04E1E" w:rsidRDefault="00DA32B4" w:rsidP="00EA0050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 Wykonania</w:t>
            </w:r>
          </w:p>
        </w:tc>
        <w:tc>
          <w:tcPr>
            <w:tcW w:w="787" w:type="dxa"/>
            <w:gridSpan w:val="4"/>
          </w:tcPr>
          <w:p w:rsidR="00DA32B4" w:rsidRPr="00E04E1E" w:rsidRDefault="00DA32B4" w:rsidP="00EA0050">
            <w:pPr>
              <w:jc w:val="right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2012 r.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2013r.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2014r.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2015r.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2016r.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2017r.</w:t>
            </w:r>
          </w:p>
        </w:tc>
        <w:tc>
          <w:tcPr>
            <w:tcW w:w="572" w:type="dxa"/>
            <w:gridSpan w:val="2"/>
            <w:vMerge/>
          </w:tcPr>
          <w:p w:rsidR="00DA32B4" w:rsidRPr="001802BD" w:rsidRDefault="00DA32B4" w:rsidP="00EA0050">
            <w:pPr>
              <w:rPr>
                <w:sz w:val="14"/>
                <w:szCs w:val="14"/>
              </w:rPr>
            </w:pPr>
          </w:p>
        </w:tc>
      </w:tr>
      <w:tr w:rsidR="00DA32B4" w:rsidRPr="001802BD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257" w:type="dxa"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845" w:type="dxa"/>
            <w:gridSpan w:val="2"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25" w:type="dxa"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240" w:type="dxa"/>
            <w:gridSpan w:val="4"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674" w:type="dxa"/>
            <w:gridSpan w:val="6"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787" w:type="dxa"/>
            <w:gridSpan w:val="4"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16</w:t>
            </w: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  <w:vMerge w:val="restart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1.</w:t>
            </w:r>
          </w:p>
        </w:tc>
        <w:tc>
          <w:tcPr>
            <w:tcW w:w="5094" w:type="dxa"/>
            <w:gridSpan w:val="5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Przedsięwzięcia ogółem: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22.501.923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10.656.412</w:t>
            </w:r>
          </w:p>
        </w:tc>
        <w:tc>
          <w:tcPr>
            <w:tcW w:w="1240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3.208.796</w:t>
            </w:r>
          </w:p>
        </w:tc>
        <w:tc>
          <w:tcPr>
            <w:tcW w:w="67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30,11%</w:t>
            </w:r>
          </w:p>
        </w:tc>
        <w:tc>
          <w:tcPr>
            <w:tcW w:w="787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3.934.233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1.467.822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525.000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2.029.885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725.000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1.442.647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  <w:vMerge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094" w:type="dxa"/>
            <w:gridSpan w:val="5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-wydatki bieżące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2.669.755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1.009.847</w:t>
            </w:r>
          </w:p>
        </w:tc>
        <w:tc>
          <w:tcPr>
            <w:tcW w:w="1240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268.819</w:t>
            </w:r>
          </w:p>
        </w:tc>
        <w:tc>
          <w:tcPr>
            <w:tcW w:w="67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26,62%</w:t>
            </w:r>
          </w:p>
        </w:tc>
        <w:tc>
          <w:tcPr>
            <w:tcW w:w="787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295.266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225.732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  <w:vMerge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094" w:type="dxa"/>
            <w:gridSpan w:val="5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-wydatki majątkowe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19.832.168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9.646.565</w:t>
            </w:r>
          </w:p>
        </w:tc>
        <w:tc>
          <w:tcPr>
            <w:tcW w:w="1240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2.939.977</w:t>
            </w:r>
          </w:p>
        </w:tc>
        <w:tc>
          <w:tcPr>
            <w:tcW w:w="67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30,48%</w:t>
            </w:r>
          </w:p>
        </w:tc>
        <w:tc>
          <w:tcPr>
            <w:tcW w:w="787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3.638967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1.242.090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500.000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2.004.885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700.000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1.417.647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  <w:vMerge w:val="restart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2.</w:t>
            </w:r>
          </w:p>
        </w:tc>
        <w:tc>
          <w:tcPr>
            <w:tcW w:w="5094" w:type="dxa"/>
            <w:gridSpan w:val="5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Programy, projekty lub zadania(razem)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22.428.677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10.629.612</w:t>
            </w:r>
          </w:p>
        </w:tc>
        <w:tc>
          <w:tcPr>
            <w:tcW w:w="1240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3.205.799</w:t>
            </w:r>
          </w:p>
        </w:tc>
        <w:tc>
          <w:tcPr>
            <w:tcW w:w="67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30,16%</w:t>
            </w:r>
          </w:p>
        </w:tc>
        <w:tc>
          <w:tcPr>
            <w:tcW w:w="787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3.921633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1.467.822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525.000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2.029.885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725.000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1.442.647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  <w:vMerge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094" w:type="dxa"/>
            <w:gridSpan w:val="5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-wydatki bieżące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2.596.509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983.047</w:t>
            </w:r>
          </w:p>
        </w:tc>
        <w:tc>
          <w:tcPr>
            <w:tcW w:w="1240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252.366</w:t>
            </w:r>
          </w:p>
        </w:tc>
        <w:tc>
          <w:tcPr>
            <w:tcW w:w="67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25,67%</w:t>
            </w:r>
          </w:p>
        </w:tc>
        <w:tc>
          <w:tcPr>
            <w:tcW w:w="787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282.666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225.732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  <w:vMerge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094" w:type="dxa"/>
            <w:gridSpan w:val="5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-wydatki majątkowe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19.832.168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9.646.565</w:t>
            </w:r>
          </w:p>
        </w:tc>
        <w:tc>
          <w:tcPr>
            <w:tcW w:w="1240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2.939.977</w:t>
            </w:r>
          </w:p>
        </w:tc>
        <w:tc>
          <w:tcPr>
            <w:tcW w:w="67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30,48%</w:t>
            </w:r>
          </w:p>
        </w:tc>
        <w:tc>
          <w:tcPr>
            <w:tcW w:w="787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3.638.967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1.242.090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500.000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2.004.885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700.000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1.417.647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  <w:vMerge w:val="restart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a)</w:t>
            </w:r>
          </w:p>
        </w:tc>
        <w:tc>
          <w:tcPr>
            <w:tcW w:w="5094" w:type="dxa"/>
            <w:gridSpan w:val="5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 xml:space="preserve">Programy, projekty lub zadania związane z programami realizowanymi z udziałem środków, o których mowa w art. 5 ust. 1 </w:t>
            </w:r>
            <w:proofErr w:type="spellStart"/>
            <w:r w:rsidRPr="00E04E1E">
              <w:rPr>
                <w:rFonts w:ascii="Arial Narrow" w:hAnsi="Arial Narrow"/>
                <w:sz w:val="18"/>
                <w:szCs w:val="18"/>
              </w:rPr>
              <w:t>pkt</w:t>
            </w:r>
            <w:proofErr w:type="spellEnd"/>
            <w:r w:rsidRPr="00E04E1E">
              <w:rPr>
                <w:rFonts w:ascii="Arial Narrow" w:hAnsi="Arial Narrow"/>
                <w:sz w:val="18"/>
                <w:szCs w:val="18"/>
              </w:rPr>
              <w:t xml:space="preserve"> 2 i 3(razem)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12.250.420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6.761.900</w:t>
            </w:r>
          </w:p>
        </w:tc>
        <w:tc>
          <w:tcPr>
            <w:tcW w:w="1240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2.928.629</w:t>
            </w:r>
          </w:p>
        </w:tc>
        <w:tc>
          <w:tcPr>
            <w:tcW w:w="67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43,31%</w:t>
            </w:r>
          </w:p>
        </w:tc>
        <w:tc>
          <w:tcPr>
            <w:tcW w:w="787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1.661.633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1.442.822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  <w:vMerge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094" w:type="dxa"/>
            <w:gridSpan w:val="5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-wydatki bieżące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2.</w:t>
            </w:r>
            <w:r>
              <w:rPr>
                <w:rFonts w:ascii="Arial Narrow" w:hAnsi="Arial Narrow"/>
                <w:sz w:val="16"/>
                <w:szCs w:val="16"/>
              </w:rPr>
              <w:t>121.509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708.047</w:t>
            </w:r>
          </w:p>
        </w:tc>
        <w:tc>
          <w:tcPr>
            <w:tcW w:w="1240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227.366</w:t>
            </w:r>
          </w:p>
        </w:tc>
        <w:tc>
          <w:tcPr>
            <w:tcW w:w="67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32,11</w:t>
            </w:r>
          </w:p>
        </w:tc>
        <w:tc>
          <w:tcPr>
            <w:tcW w:w="787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257.666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200.732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  <w:vMerge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094" w:type="dxa"/>
            <w:gridSpan w:val="5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-wydatki majątkowe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10.128.911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6.053.853</w:t>
            </w:r>
          </w:p>
        </w:tc>
        <w:tc>
          <w:tcPr>
            <w:tcW w:w="1240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2.671.327</w:t>
            </w:r>
          </w:p>
        </w:tc>
        <w:tc>
          <w:tcPr>
            <w:tcW w:w="67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44,62%</w:t>
            </w:r>
          </w:p>
        </w:tc>
        <w:tc>
          <w:tcPr>
            <w:tcW w:w="787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1.403.967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1.242.090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Program Operacyjny Kapitał Ludzki: Integracja Społeczna w powiecie stargardzkimIdz.853,rozdz.85395) Wydatki bieżące</w:t>
            </w:r>
          </w:p>
        </w:tc>
        <w:tc>
          <w:tcPr>
            <w:tcW w:w="706" w:type="dxa"/>
            <w:vMerge w:val="restart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 xml:space="preserve"> Urząd Gminy, OPS</w:t>
            </w: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2008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2013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871.652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180.273</w:t>
            </w:r>
          </w:p>
        </w:tc>
        <w:tc>
          <w:tcPr>
            <w:tcW w:w="1240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54.473</w:t>
            </w:r>
          </w:p>
        </w:tc>
        <w:tc>
          <w:tcPr>
            <w:tcW w:w="67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30,22%</w:t>
            </w:r>
          </w:p>
        </w:tc>
        <w:tc>
          <w:tcPr>
            <w:tcW w:w="787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188.482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200.732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Projekt Integracja Społeczna</w:t>
            </w:r>
          </w:p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Z tego zadania:</w:t>
            </w:r>
          </w:p>
        </w:tc>
        <w:tc>
          <w:tcPr>
            <w:tcW w:w="706" w:type="dxa"/>
            <w:vMerge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180.273</w:t>
            </w:r>
          </w:p>
        </w:tc>
        <w:tc>
          <w:tcPr>
            <w:tcW w:w="1240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54,473</w:t>
            </w:r>
          </w:p>
        </w:tc>
        <w:tc>
          <w:tcPr>
            <w:tcW w:w="67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30,22%</w:t>
            </w:r>
          </w:p>
        </w:tc>
        <w:tc>
          <w:tcPr>
            <w:tcW w:w="787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188.482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200.732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1"/>
          <w:wAfter w:w="234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Przeciwdziałanie wykluczeniu społecznemu, powrót na rynek pracy</w:t>
            </w:r>
          </w:p>
        </w:tc>
        <w:tc>
          <w:tcPr>
            <w:tcW w:w="706" w:type="dxa"/>
            <w:vMerge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180.273</w:t>
            </w:r>
          </w:p>
        </w:tc>
        <w:tc>
          <w:tcPr>
            <w:tcW w:w="1240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54.473</w:t>
            </w:r>
          </w:p>
        </w:tc>
        <w:tc>
          <w:tcPr>
            <w:tcW w:w="666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30,22%</w:t>
            </w:r>
          </w:p>
        </w:tc>
        <w:tc>
          <w:tcPr>
            <w:tcW w:w="795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188.482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200.732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o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40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66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95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Program Operacyjny Kapitał Ludzki: Edukacja i integracja w zespole przedszkolnym(Dz.853 rozdział 85395)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lastRenderedPageBreak/>
              <w:t>Wydatki bieżące</w:t>
            </w:r>
          </w:p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z tego: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lastRenderedPageBreak/>
              <w:t>Urząd Gminy</w:t>
            </w: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2009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2012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1.149.857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427.774</w:t>
            </w:r>
          </w:p>
        </w:tc>
        <w:tc>
          <w:tcPr>
            <w:tcW w:w="1240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172.893</w:t>
            </w:r>
          </w:p>
        </w:tc>
        <w:tc>
          <w:tcPr>
            <w:tcW w:w="666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40,42%</w:t>
            </w:r>
          </w:p>
        </w:tc>
        <w:tc>
          <w:tcPr>
            <w:tcW w:w="795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69.184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-zarządzanie, opieka, materiały na zajęcia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2009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2012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392.624</w:t>
            </w:r>
          </w:p>
        </w:tc>
        <w:tc>
          <w:tcPr>
            <w:tcW w:w="1240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165.405</w:t>
            </w:r>
          </w:p>
        </w:tc>
        <w:tc>
          <w:tcPr>
            <w:tcW w:w="666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42,13%</w:t>
            </w:r>
          </w:p>
        </w:tc>
        <w:tc>
          <w:tcPr>
            <w:tcW w:w="795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68.835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-informacja , promocja oraz przystosowanie pomieszczeń do realizacji projektu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2009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2012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35.150</w:t>
            </w:r>
          </w:p>
        </w:tc>
        <w:tc>
          <w:tcPr>
            <w:tcW w:w="1240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7.488</w:t>
            </w:r>
          </w:p>
        </w:tc>
        <w:tc>
          <w:tcPr>
            <w:tcW w:w="666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21,30%</w:t>
            </w:r>
          </w:p>
        </w:tc>
        <w:tc>
          <w:tcPr>
            <w:tcW w:w="795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348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E04E1E">
              <w:rPr>
                <w:rFonts w:ascii="Arial Narrow" w:hAnsi="Arial Narrow"/>
                <w:b/>
                <w:sz w:val="18"/>
                <w:szCs w:val="18"/>
              </w:rPr>
              <w:t>Projekt:program</w:t>
            </w:r>
            <w:proofErr w:type="spellEnd"/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 Rozwoju Obszarów Wiejskich-Budowa sieci kanalizacyjnej Etap I, II, III ,Cel-Ochrona środowiska, poprawa życia mieszkańców, wykorzystanie możliwości oczyszczalni ścieków w Dolicach(Dz. 900, rozdział 90001)Wydatek majątkowy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2009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2.110.000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1.200.000</w:t>
            </w:r>
          </w:p>
        </w:tc>
        <w:tc>
          <w:tcPr>
            <w:tcW w:w="1240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1.201.389</w:t>
            </w:r>
          </w:p>
        </w:tc>
        <w:tc>
          <w:tcPr>
            <w:tcW w:w="666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100,12%</w:t>
            </w:r>
          </w:p>
        </w:tc>
        <w:tc>
          <w:tcPr>
            <w:tcW w:w="795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  <w:trHeight w:val="2470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:”Etap I budowa sieci kanalizacyjnej sanitarnej tłocznej między miejscowościami Żalęcino-Moskorzyn oraz grawitacyjnej w m. Żalęcino</w:t>
            </w:r>
          </w:p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Etap II Budowa sieci kanalizacji sanitarnej tłocznej między miejscowościami Przewłoki-Strzebielewo oraz grawitacyjnej w m. Przewłoki</w:t>
            </w:r>
          </w:p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Etap III Budowa sieci kanalizacji sanitarnej tłocznej między m. Sądów-Dobropole Pyrzyckie oraz grawitacyjnej w m. Sądów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Urząd Gminy</w:t>
            </w:r>
          </w:p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2009</w:t>
            </w:r>
          </w:p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2.110.000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1.200.000</w:t>
            </w:r>
          </w:p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0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1.201.389</w:t>
            </w:r>
          </w:p>
        </w:tc>
        <w:tc>
          <w:tcPr>
            <w:tcW w:w="666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100,12</w:t>
            </w:r>
          </w:p>
        </w:tc>
        <w:tc>
          <w:tcPr>
            <w:tcW w:w="795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Projekt: Program Rozwoju obszarów Wiejskich-budowa kanalizacji sanitarnej grawitacyjno-tłocznej z </w:t>
            </w:r>
            <w:proofErr w:type="spellStart"/>
            <w:r w:rsidRPr="00E04E1E">
              <w:rPr>
                <w:rFonts w:ascii="Arial Narrow" w:hAnsi="Arial Narrow"/>
                <w:b/>
                <w:sz w:val="18"/>
                <w:szCs w:val="18"/>
              </w:rPr>
              <w:t>przykanalikami</w:t>
            </w:r>
            <w:proofErr w:type="spellEnd"/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 Cz. IV kanalizacja między m. Bralęcin- </w:t>
            </w:r>
            <w:proofErr w:type="spellStart"/>
            <w:r w:rsidRPr="00E04E1E">
              <w:rPr>
                <w:rFonts w:ascii="Arial Narrow" w:hAnsi="Arial Narrow"/>
                <w:b/>
                <w:sz w:val="18"/>
                <w:szCs w:val="18"/>
              </w:rPr>
              <w:t>rzeplino.Cel</w:t>
            </w:r>
            <w:proofErr w:type="spellEnd"/>
            <w:r w:rsidRPr="00E04E1E">
              <w:rPr>
                <w:rFonts w:ascii="Arial Narrow" w:hAnsi="Arial Narrow"/>
                <w:b/>
                <w:sz w:val="18"/>
                <w:szCs w:val="18"/>
              </w:rPr>
              <w:t>. Ochrona środowiska i poprawa życia mieszkańców(Dz.900, rozdział 90001)Wydatek majątkowy</w:t>
            </w:r>
          </w:p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Z tego: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Urząd Gminy</w:t>
            </w: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2009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</w:t>
            </w:r>
            <w:r>
              <w:rPr>
                <w:rFonts w:ascii="Arial Narrow" w:hAnsi="Arial Narrow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2.003.967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912.036</w:t>
            </w:r>
          </w:p>
        </w:tc>
        <w:tc>
          <w:tcPr>
            <w:tcW w:w="1240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96</w:t>
            </w:r>
          </w:p>
        </w:tc>
        <w:tc>
          <w:tcPr>
            <w:tcW w:w="666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0,01%</w:t>
            </w:r>
          </w:p>
        </w:tc>
        <w:tc>
          <w:tcPr>
            <w:tcW w:w="795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1.091.931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-budowa sieci kanalizacji na odcinku Rzeplino-Bralęcin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2009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2012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2.003.967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912.036</w:t>
            </w:r>
          </w:p>
        </w:tc>
        <w:tc>
          <w:tcPr>
            <w:tcW w:w="1240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96</w:t>
            </w:r>
          </w:p>
        </w:tc>
        <w:tc>
          <w:tcPr>
            <w:tcW w:w="666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0,01%</w:t>
            </w:r>
          </w:p>
        </w:tc>
        <w:tc>
          <w:tcPr>
            <w:tcW w:w="795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1.003.967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0</w:t>
            </w:r>
          </w:p>
        </w:tc>
      </w:tr>
      <w:tr w:rsidR="00DA32B4" w:rsidRPr="00E04E1E" w:rsidTr="00EA0050"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Projekt :Wsparcie ze środków Funduszu Dopłat budowy budynku mieszkalnego . Cel: powstaną  22 lokale mieszkalne wchodzące w skał mieszkaniowego zasobu Gminy(dz.700, rozdział 70005) Wydatki majątkowe</w:t>
            </w:r>
          </w:p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Z tego zadanie: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Urząd Gminy</w:t>
            </w: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2008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2012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2.200.000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1.450</w:t>
            </w:r>
            <w:r w:rsidRPr="00E04E1E">
              <w:rPr>
                <w:rFonts w:ascii="Arial Narrow" w:hAnsi="Arial Narrow"/>
                <w:b/>
                <w:sz w:val="16"/>
                <w:szCs w:val="16"/>
              </w:rPr>
              <w:t>.000</w:t>
            </w:r>
          </w:p>
        </w:tc>
        <w:tc>
          <w:tcPr>
            <w:tcW w:w="1232" w:type="dxa"/>
            <w:gridSpan w:val="3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317.306</w:t>
            </w:r>
          </w:p>
        </w:tc>
        <w:tc>
          <w:tcPr>
            <w:tcW w:w="634" w:type="dxa"/>
            <w:gridSpan w:val="3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21,88%</w:t>
            </w:r>
          </w:p>
        </w:tc>
        <w:tc>
          <w:tcPr>
            <w:tcW w:w="835" w:type="dxa"/>
            <w:gridSpan w:val="8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400</w:t>
            </w:r>
            <w:r w:rsidRPr="00E04E1E">
              <w:rPr>
                <w:rFonts w:ascii="Arial Narrow" w:hAnsi="Arial Narrow"/>
                <w:b/>
                <w:sz w:val="16"/>
                <w:szCs w:val="16"/>
              </w:rPr>
              <w:t>.000</w:t>
            </w:r>
          </w:p>
        </w:tc>
        <w:tc>
          <w:tcPr>
            <w:tcW w:w="855" w:type="dxa"/>
            <w:gridSpan w:val="2"/>
          </w:tcPr>
          <w:p w:rsidR="00DA32B4" w:rsidRDefault="00DA32B4" w:rsidP="00EA005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A32B4" w:rsidRDefault="00DA32B4" w:rsidP="00EA005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457" w:type="dxa"/>
            <w:gridSpan w:val="3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Budowa 22 lokali mieszkalnych w m. Rzeplino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2008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2012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2.200.000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1.450.000</w:t>
            </w:r>
          </w:p>
        </w:tc>
        <w:tc>
          <w:tcPr>
            <w:tcW w:w="1232" w:type="dxa"/>
            <w:gridSpan w:val="3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317.306</w:t>
            </w:r>
          </w:p>
        </w:tc>
        <w:tc>
          <w:tcPr>
            <w:tcW w:w="682" w:type="dxa"/>
            <w:gridSpan w:val="7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21,88%</w:t>
            </w:r>
          </w:p>
        </w:tc>
        <w:tc>
          <w:tcPr>
            <w:tcW w:w="787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400.000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Projekt: Przebudowa i budowa drogi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lastRenderedPageBreak/>
              <w:t>powiatowej numer1711Z na odcinku Stargard Szczeciński-Witkowo oraz drogi 1716Z Witkowo- Dolice-do granicy powiatu. (Dz.600 rozdział 60014)Wydatek bieżący</w:t>
            </w:r>
          </w:p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Z tego zadania: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lastRenderedPageBreak/>
              <w:t xml:space="preserve">Urząd </w:t>
            </w:r>
            <w:r w:rsidRPr="00E04E1E">
              <w:rPr>
                <w:rFonts w:ascii="Arial Narrow" w:hAnsi="Arial Narrow"/>
                <w:b/>
                <w:sz w:val="14"/>
                <w:szCs w:val="14"/>
              </w:rPr>
              <w:lastRenderedPageBreak/>
              <w:t>Gminy ,Powiat Stargardzki</w:t>
            </w: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lastRenderedPageBreak/>
              <w:t>2011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100.000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100.000</w:t>
            </w:r>
          </w:p>
        </w:tc>
        <w:tc>
          <w:tcPr>
            <w:tcW w:w="1232" w:type="dxa"/>
            <w:gridSpan w:val="3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682" w:type="dxa"/>
            <w:gridSpan w:val="7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87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Przebudowa odcinka drogi od skrzyżowania z droga powiatową Ne 1777Z na długości 1,0 km w kierunku Morzycy wraz z mostem oznaczonym jako MD 2 i mostem oznaczonym jako MD 3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Urząd Gminy, Powiat Stargardzki</w:t>
            </w: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20.000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20.000</w:t>
            </w:r>
          </w:p>
        </w:tc>
        <w:tc>
          <w:tcPr>
            <w:tcW w:w="1232" w:type="dxa"/>
            <w:gridSpan w:val="3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682" w:type="dxa"/>
            <w:gridSpan w:val="7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87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Przebudowa drogi powiatowej nr 1775Z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Barnim-Krepcewo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Wykonanie nowej nawierzchni jezdni w ciągu drogi powiatowej nr 1775Z Barnim-Krępcewo na odcinku ok.100 m od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Krepcewa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w kierunku przejazdu kolejowego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Urząd Gminy , Powiat Stargardzki</w:t>
            </w: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20.000</w:t>
            </w:r>
          </w:p>
        </w:tc>
        <w:tc>
          <w:tcPr>
            <w:tcW w:w="992" w:type="dxa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20.000</w:t>
            </w:r>
          </w:p>
        </w:tc>
        <w:tc>
          <w:tcPr>
            <w:tcW w:w="1232" w:type="dxa"/>
            <w:gridSpan w:val="3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682" w:type="dxa"/>
            <w:gridSpan w:val="7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87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Wykonanie nowej nawierzchni chodnika i zjazdów w miejscowości Sądów w ciągu drogi powiatowej 1785Z</w:t>
            </w:r>
          </w:p>
        </w:tc>
        <w:tc>
          <w:tcPr>
            <w:tcW w:w="706" w:type="dxa"/>
          </w:tcPr>
          <w:p w:rsidR="00DA32B4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Urząd Gminy,, Powiat Stargardzki</w:t>
            </w:r>
          </w:p>
        </w:tc>
        <w:tc>
          <w:tcPr>
            <w:tcW w:w="564" w:type="dxa"/>
            <w:gridSpan w:val="2"/>
          </w:tcPr>
          <w:p w:rsidR="00DA32B4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60.000</w:t>
            </w:r>
          </w:p>
        </w:tc>
        <w:tc>
          <w:tcPr>
            <w:tcW w:w="992" w:type="dxa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60.000</w:t>
            </w:r>
          </w:p>
        </w:tc>
        <w:tc>
          <w:tcPr>
            <w:tcW w:w="1232" w:type="dxa"/>
            <w:gridSpan w:val="3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682" w:type="dxa"/>
            <w:gridSpan w:val="7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87" w:type="dxa"/>
            <w:gridSpan w:val="4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E04E1E">
              <w:rPr>
                <w:rFonts w:ascii="Arial Narrow" w:hAnsi="Arial Narrow"/>
                <w:b/>
                <w:sz w:val="18"/>
                <w:szCs w:val="18"/>
              </w:rPr>
              <w:t>Program:Etap</w:t>
            </w:r>
            <w:proofErr w:type="spellEnd"/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 III Budowa sieci kanalizacji sanitarnej </w:t>
            </w:r>
            <w:proofErr w:type="spellStart"/>
            <w:r w:rsidRPr="00E04E1E">
              <w:rPr>
                <w:rFonts w:ascii="Arial Narrow" w:hAnsi="Arial Narrow"/>
                <w:b/>
                <w:sz w:val="18"/>
                <w:szCs w:val="18"/>
              </w:rPr>
              <w:t>grawitacyjno-tlocznej</w:t>
            </w:r>
            <w:proofErr w:type="spellEnd"/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 dla miejscowości </w:t>
            </w:r>
            <w:proofErr w:type="spellStart"/>
            <w:r w:rsidRPr="00E04E1E">
              <w:rPr>
                <w:rFonts w:ascii="Arial Narrow" w:hAnsi="Arial Narrow"/>
                <w:b/>
                <w:sz w:val="18"/>
                <w:szCs w:val="18"/>
              </w:rPr>
              <w:t>Krepcewo</w:t>
            </w:r>
            <w:proofErr w:type="spellEnd"/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 obejmującego budowę kanalizacji sanitarnej tłocznej </w:t>
            </w:r>
            <w:proofErr w:type="spellStart"/>
            <w:r w:rsidRPr="00E04E1E">
              <w:rPr>
                <w:rFonts w:ascii="Arial Narrow" w:hAnsi="Arial Narrow"/>
                <w:b/>
                <w:sz w:val="18"/>
                <w:szCs w:val="18"/>
              </w:rPr>
              <w:t>Krepcewo-rzeplino</w:t>
            </w:r>
            <w:proofErr w:type="spellEnd"/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 oraz kanalizacji grawitacyjnej w miejscowości Krępcewo i w części miejscowości Rzeplino. Cel. dbałość o ochronę środowiska i poprawa życia mieszkańców Gminy(Dz.900, rozdział 90001) z tego: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Urząd Gminy</w:t>
            </w: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2009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2.159.283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2.078.246</w:t>
            </w:r>
          </w:p>
        </w:tc>
        <w:tc>
          <w:tcPr>
            <w:tcW w:w="1232" w:type="dxa"/>
            <w:gridSpan w:val="3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1.136.965</w:t>
            </w:r>
          </w:p>
        </w:tc>
        <w:tc>
          <w:tcPr>
            <w:tcW w:w="682" w:type="dxa"/>
            <w:gridSpan w:val="7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54,71%</w:t>
            </w:r>
          </w:p>
        </w:tc>
        <w:tc>
          <w:tcPr>
            <w:tcW w:w="787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 xml:space="preserve">Budowa sieci kanalizacyjnej </w:t>
            </w:r>
            <w:proofErr w:type="spellStart"/>
            <w:r w:rsidRPr="00E04E1E">
              <w:rPr>
                <w:rFonts w:ascii="Arial Narrow" w:hAnsi="Arial Narrow"/>
                <w:sz w:val="18"/>
                <w:szCs w:val="18"/>
              </w:rPr>
              <w:t>Krepcewo</w:t>
            </w:r>
            <w:proofErr w:type="spellEnd"/>
            <w:r w:rsidRPr="00E04E1E">
              <w:rPr>
                <w:rFonts w:ascii="Arial Narrow" w:hAnsi="Arial Narrow"/>
                <w:sz w:val="18"/>
                <w:szCs w:val="18"/>
              </w:rPr>
              <w:t xml:space="preserve"> - </w:t>
            </w:r>
            <w:proofErr w:type="spellStart"/>
            <w:r w:rsidRPr="00E04E1E">
              <w:rPr>
                <w:rFonts w:ascii="Arial Narrow" w:hAnsi="Arial Narrow"/>
                <w:sz w:val="18"/>
                <w:szCs w:val="18"/>
              </w:rPr>
              <w:t>rzeplino</w:t>
            </w:r>
            <w:proofErr w:type="spellEnd"/>
            <w:r w:rsidRPr="00E04E1E">
              <w:rPr>
                <w:rFonts w:ascii="Arial Narrow" w:hAnsi="Arial Narrow"/>
                <w:sz w:val="18"/>
                <w:szCs w:val="18"/>
              </w:rPr>
              <w:t xml:space="preserve"> o łącznej długości 7419 mb oraz dwie przepompownie ścieków wraz z wyposażeniem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2009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2.159.283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2.078.246</w:t>
            </w:r>
          </w:p>
        </w:tc>
        <w:tc>
          <w:tcPr>
            <w:tcW w:w="1232" w:type="dxa"/>
            <w:gridSpan w:val="3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1.136.965</w:t>
            </w:r>
          </w:p>
        </w:tc>
        <w:tc>
          <w:tcPr>
            <w:tcW w:w="682" w:type="dxa"/>
            <w:gridSpan w:val="7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54,71%</w:t>
            </w:r>
          </w:p>
        </w:tc>
        <w:tc>
          <w:tcPr>
            <w:tcW w:w="787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Projekt: Sieć kanalizacji </w:t>
            </w:r>
            <w:proofErr w:type="spellStart"/>
            <w:r w:rsidRPr="00E04E1E">
              <w:rPr>
                <w:rFonts w:ascii="Arial Narrow" w:hAnsi="Arial Narrow"/>
                <w:b/>
                <w:sz w:val="18"/>
                <w:szCs w:val="18"/>
              </w:rPr>
              <w:t>grawitacyjnio-tłocznej</w:t>
            </w:r>
            <w:proofErr w:type="spellEnd"/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 z </w:t>
            </w:r>
            <w:proofErr w:type="spellStart"/>
            <w:r w:rsidRPr="00E04E1E">
              <w:rPr>
                <w:rFonts w:ascii="Arial Narrow" w:hAnsi="Arial Narrow"/>
                <w:b/>
                <w:sz w:val="18"/>
                <w:szCs w:val="18"/>
              </w:rPr>
              <w:t>przykanalikami</w:t>
            </w:r>
            <w:proofErr w:type="spellEnd"/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 na odcinku Sądów-Ziemomyśl A </w:t>
            </w:r>
            <w:proofErr w:type="spellStart"/>
            <w:r w:rsidRPr="00E04E1E">
              <w:rPr>
                <w:rFonts w:ascii="Arial Narrow" w:hAnsi="Arial Narrow"/>
                <w:b/>
                <w:sz w:val="18"/>
                <w:szCs w:val="18"/>
              </w:rPr>
              <w:t>Cel.Poprawa</w:t>
            </w:r>
            <w:proofErr w:type="spellEnd"/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E04E1E">
              <w:rPr>
                <w:rFonts w:ascii="Arial Narrow" w:hAnsi="Arial Narrow"/>
                <w:b/>
                <w:sz w:val="18"/>
                <w:szCs w:val="18"/>
              </w:rPr>
              <w:t>zycia</w:t>
            </w:r>
            <w:proofErr w:type="spellEnd"/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 mieszkańców i ochrona środowiska(Dz.900, rozdział 90001) Wydatek majątkowy</w:t>
            </w:r>
          </w:p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Z tego: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Urząd Gminy</w:t>
            </w: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2013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2013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1.242.090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232" w:type="dxa"/>
            <w:gridSpan w:val="3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682" w:type="dxa"/>
            <w:gridSpan w:val="7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87" w:type="dxa"/>
            <w:gridSpan w:val="4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1.242.0090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E04E1E">
              <w:rPr>
                <w:rFonts w:ascii="Arial Narrow" w:hAnsi="Arial Narrow"/>
                <w:sz w:val="18"/>
                <w:szCs w:val="18"/>
              </w:rPr>
              <w:t xml:space="preserve">budowa sieci kanalizacji </w:t>
            </w:r>
            <w:proofErr w:type="spellStart"/>
            <w:r w:rsidRPr="00E04E1E">
              <w:rPr>
                <w:rFonts w:ascii="Arial Narrow" w:hAnsi="Arial Narrow"/>
                <w:sz w:val="18"/>
                <w:szCs w:val="18"/>
              </w:rPr>
              <w:t>Sądów-Ziemomyłs</w:t>
            </w:r>
            <w:proofErr w:type="spellEnd"/>
            <w:r w:rsidRPr="00E04E1E">
              <w:rPr>
                <w:rFonts w:ascii="Arial Narrow" w:hAnsi="Arial Narrow"/>
                <w:sz w:val="18"/>
                <w:szCs w:val="18"/>
              </w:rPr>
              <w:t xml:space="preserve"> A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2013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2013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1.242.090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22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67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03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1.242.090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Projekt: Sieć wodociągowa między m. </w:t>
            </w: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Morzyc a-Kolin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 Cel: Poprawa życia mieszkańców(Dz.900, rozdział 9001)Wydatek majątkowy</w:t>
            </w:r>
          </w:p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Z tego;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lastRenderedPageBreak/>
              <w:t xml:space="preserve">Urząd </w:t>
            </w:r>
            <w:r w:rsidRPr="00E04E1E">
              <w:rPr>
                <w:rFonts w:ascii="Arial Narrow" w:hAnsi="Arial Narrow"/>
                <w:b/>
                <w:sz w:val="14"/>
                <w:szCs w:val="14"/>
              </w:rPr>
              <w:lastRenderedPageBreak/>
              <w:t>Gminy</w:t>
            </w: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lastRenderedPageBreak/>
              <w:t>201</w:t>
            </w:r>
            <w:r>
              <w:rPr>
                <w:rFonts w:ascii="Arial Narrow" w:hAnsi="Arial Narrow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</w:t>
            </w:r>
            <w:r>
              <w:rPr>
                <w:rFonts w:ascii="Arial Narrow" w:hAnsi="Arial Narrow"/>
                <w:b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413.571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413.571</w:t>
            </w:r>
          </w:p>
        </w:tc>
        <w:tc>
          <w:tcPr>
            <w:tcW w:w="122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15.571</w:t>
            </w:r>
          </w:p>
        </w:tc>
        <w:tc>
          <w:tcPr>
            <w:tcW w:w="67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3,77%</w:t>
            </w:r>
          </w:p>
        </w:tc>
        <w:tc>
          <w:tcPr>
            <w:tcW w:w="803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 xml:space="preserve">-siec </w:t>
            </w:r>
            <w:proofErr w:type="spellStart"/>
            <w:r w:rsidRPr="00E04E1E">
              <w:rPr>
                <w:rFonts w:ascii="Arial Narrow" w:hAnsi="Arial Narrow"/>
                <w:sz w:val="18"/>
                <w:szCs w:val="18"/>
              </w:rPr>
              <w:t>wodociagowa</w:t>
            </w:r>
            <w:proofErr w:type="spellEnd"/>
            <w:r w:rsidRPr="00E04E1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Morzyca-Kolin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</w:t>
            </w: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</w:t>
            </w: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413.571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413.571</w:t>
            </w:r>
          </w:p>
        </w:tc>
        <w:tc>
          <w:tcPr>
            <w:tcW w:w="122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15.571</w:t>
            </w:r>
          </w:p>
        </w:tc>
        <w:tc>
          <w:tcPr>
            <w:tcW w:w="67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3,77%</w:t>
            </w:r>
          </w:p>
        </w:tc>
        <w:tc>
          <w:tcPr>
            <w:tcW w:w="803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094" w:type="dxa"/>
            <w:gridSpan w:val="5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c)programy, projekty lub zadania pozostałe(inne niż wymienione w lit. A i b)(razem)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10.178.257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3.867.712</w:t>
            </w:r>
          </w:p>
        </w:tc>
        <w:tc>
          <w:tcPr>
            <w:tcW w:w="122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293.746</w:t>
            </w:r>
          </w:p>
        </w:tc>
        <w:tc>
          <w:tcPr>
            <w:tcW w:w="67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6,52%</w:t>
            </w:r>
          </w:p>
        </w:tc>
        <w:tc>
          <w:tcPr>
            <w:tcW w:w="803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2.260.000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525.000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2.029.885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725.000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1.442.647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094" w:type="dxa"/>
            <w:gridSpan w:val="5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-wydatki bieżące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475.000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275.000</w:t>
            </w:r>
          </w:p>
        </w:tc>
        <w:tc>
          <w:tcPr>
            <w:tcW w:w="122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67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9,09%</w:t>
            </w:r>
          </w:p>
        </w:tc>
        <w:tc>
          <w:tcPr>
            <w:tcW w:w="803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094" w:type="dxa"/>
            <w:gridSpan w:val="5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-wydatki majątkowe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9.703.257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3.592.712</w:t>
            </w:r>
          </w:p>
        </w:tc>
        <w:tc>
          <w:tcPr>
            <w:tcW w:w="122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268.650</w:t>
            </w:r>
          </w:p>
        </w:tc>
        <w:tc>
          <w:tcPr>
            <w:tcW w:w="67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7,48%</w:t>
            </w:r>
          </w:p>
        </w:tc>
        <w:tc>
          <w:tcPr>
            <w:tcW w:w="803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2.235.000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500.000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2.004.885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700.000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1.417.647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Program: Współpraca z organizacjami pozarządowymi. Cel: Aktywizacja i zagospodarowanie czasu wolnego dzieci, młodzieży i dorosłych(Dz.921.rozdział92195)Wydatek bieżący</w:t>
            </w:r>
          </w:p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 z tego: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Urząd Gminy</w:t>
            </w: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2019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225.000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122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67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100%</w:t>
            </w:r>
          </w:p>
        </w:tc>
        <w:tc>
          <w:tcPr>
            <w:tcW w:w="803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Inicjowanie, organizowanie imprez kulturalnych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2019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  <w:tc>
          <w:tcPr>
            <w:tcW w:w="122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  <w:tc>
          <w:tcPr>
            <w:tcW w:w="67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803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Projekt:Budowa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sieci wodociągowej między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m.Mogilica-Dolice.Cel:Poprawa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zycia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mieszkańców (Dz.900, rozdział 90001)wydatek majątkowy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Urząd Gminy</w:t>
            </w: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2015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2015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1.404.885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22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67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03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1.404.885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Projekt: Budowa wiaty oraz projekt remontu drogi ul .ogrodowa Cel. Aktywizacja i integracja społeczna oraz poprawa bezpieczeństwa na drodze(Dz.600, rozdział 60016) Wydatek majątkowy</w:t>
            </w:r>
          </w:p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Z tego|: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Urząd Gminy</w:t>
            </w: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51.900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51.900</w:t>
            </w:r>
          </w:p>
        </w:tc>
        <w:tc>
          <w:tcPr>
            <w:tcW w:w="122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67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03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-budowa wiaty w m. brzezina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6.900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6.900</w:t>
            </w:r>
          </w:p>
        </w:tc>
        <w:tc>
          <w:tcPr>
            <w:tcW w:w="122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67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03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-projekt remontu drogi ul. Ogrodowa na odcinku od ul. Pyrzyckiej do ul. wiejskiej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45.000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45.000</w:t>
            </w:r>
          </w:p>
        </w:tc>
        <w:tc>
          <w:tcPr>
            <w:tcW w:w="122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67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03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2"/>
          <w:wAfter w:w="2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Projekt: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Zakup gruntu przy boisku sportowym w Dolicach z przeznaczeniem na wydzielenie parkingu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cel.: </w:t>
            </w:r>
            <w:r>
              <w:rPr>
                <w:rFonts w:ascii="Arial Narrow" w:hAnsi="Arial Narrow"/>
                <w:b/>
                <w:sz w:val="18"/>
                <w:szCs w:val="18"/>
              </w:rPr>
              <w:t>zapewnienie bezpieczeństwa uczestnikom spotkań sportowych i innych(Dz.700, rozdział 70005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) Wydatek majątkowy</w:t>
            </w:r>
          </w:p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Z tego:</w:t>
            </w:r>
          </w:p>
        </w:tc>
        <w:tc>
          <w:tcPr>
            <w:tcW w:w="706" w:type="dxa"/>
          </w:tcPr>
          <w:p w:rsidR="00DA32B4" w:rsidRPr="00BB3572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B3572">
              <w:rPr>
                <w:rFonts w:ascii="Arial Narrow" w:hAnsi="Arial Narrow"/>
                <w:b/>
                <w:sz w:val="18"/>
                <w:szCs w:val="18"/>
              </w:rPr>
              <w:t>Urząd  Gminy</w:t>
            </w:r>
          </w:p>
        </w:tc>
        <w:tc>
          <w:tcPr>
            <w:tcW w:w="564" w:type="dxa"/>
            <w:gridSpan w:val="2"/>
          </w:tcPr>
          <w:p w:rsidR="00DA32B4" w:rsidRPr="00BB3572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BB3572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Pr="00BB3572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BB3572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BB3572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18</w:t>
            </w:r>
            <w:r w:rsidRPr="00BB3572">
              <w:rPr>
                <w:rFonts w:ascii="Arial Narrow" w:hAnsi="Arial Narrow"/>
                <w:b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DA32B4" w:rsidRPr="00BB3572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18.000</w:t>
            </w:r>
          </w:p>
        </w:tc>
        <w:tc>
          <w:tcPr>
            <w:tcW w:w="1224" w:type="dxa"/>
            <w:gridSpan w:val="2"/>
          </w:tcPr>
          <w:p w:rsidR="00DA32B4" w:rsidRPr="00BB3572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15.738</w:t>
            </w:r>
          </w:p>
        </w:tc>
        <w:tc>
          <w:tcPr>
            <w:tcW w:w="657" w:type="dxa"/>
            <w:gridSpan w:val="5"/>
          </w:tcPr>
          <w:p w:rsidR="00DA32B4" w:rsidRPr="00BB3572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87,43%</w:t>
            </w:r>
          </w:p>
        </w:tc>
        <w:tc>
          <w:tcPr>
            <w:tcW w:w="836" w:type="dxa"/>
            <w:gridSpan w:val="8"/>
          </w:tcPr>
          <w:p w:rsidR="00DA32B4" w:rsidRPr="00BB3572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BB3572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BB3572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BB3572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BB3572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BB3572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66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BB3572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BB3572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BB3572">
              <w:rPr>
                <w:rFonts w:ascii="Arial Narrow" w:hAnsi="Arial Narrow"/>
                <w:sz w:val="18"/>
                <w:szCs w:val="18"/>
              </w:rPr>
              <w:t>-zakup gruntu od osoby fizycznej na parking przy boisku sportowym w Dolicach</w:t>
            </w:r>
          </w:p>
        </w:tc>
        <w:tc>
          <w:tcPr>
            <w:tcW w:w="706" w:type="dxa"/>
          </w:tcPr>
          <w:p w:rsidR="00DA32B4" w:rsidRPr="00BB3572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Pr="00BB3572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BB3572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Pr="00BB3572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BB3572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BB3572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</w:t>
            </w:r>
            <w:r w:rsidRPr="00BB3572">
              <w:rPr>
                <w:rFonts w:ascii="Arial Narrow" w:hAnsi="Arial Narrow"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DA32B4" w:rsidRPr="00BB3572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</w:t>
            </w:r>
            <w:r w:rsidRPr="00BB3572">
              <w:rPr>
                <w:rFonts w:ascii="Arial Narrow" w:hAnsi="Arial Narrow"/>
                <w:sz w:val="16"/>
                <w:szCs w:val="16"/>
              </w:rPr>
              <w:t>.000</w:t>
            </w:r>
          </w:p>
        </w:tc>
        <w:tc>
          <w:tcPr>
            <w:tcW w:w="1215" w:type="dxa"/>
          </w:tcPr>
          <w:p w:rsidR="00DA32B4" w:rsidRPr="00BB3572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15.737</w:t>
            </w:r>
          </w:p>
        </w:tc>
        <w:tc>
          <w:tcPr>
            <w:tcW w:w="666" w:type="dxa"/>
            <w:gridSpan w:val="6"/>
          </w:tcPr>
          <w:p w:rsidR="00DA32B4" w:rsidRPr="00BB3572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87,43%</w:t>
            </w:r>
          </w:p>
        </w:tc>
        <w:tc>
          <w:tcPr>
            <w:tcW w:w="820" w:type="dxa"/>
            <w:gridSpan w:val="7"/>
          </w:tcPr>
          <w:p w:rsidR="00DA32B4" w:rsidRPr="00BB3572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DA32B4" w:rsidRPr="00BB3572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A32B4" w:rsidRPr="00BB3572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A32B4" w:rsidRPr="00BB3572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DA32B4" w:rsidRPr="00BB3572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A32B4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Projekt: Modernizacja kaplicy na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lastRenderedPageBreak/>
              <w:t>cmentarzu komunalnym w Dolicach, zakup kontenerów cel.: ochrona zabytku, podniesienie wartości budynku i usług, ochrona środowiska(Dz.710, rozdział 71035) Wydatek majątkowy</w:t>
            </w:r>
          </w:p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Z tego: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Urząd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lastRenderedPageBreak/>
              <w:t>Gminy</w:t>
            </w: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lastRenderedPageBreak/>
              <w:t>2010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256.000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256.000</w:t>
            </w:r>
          </w:p>
        </w:tc>
        <w:tc>
          <w:tcPr>
            <w:tcW w:w="1215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666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20" w:type="dxa"/>
            <w:gridSpan w:val="7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-modernizacja kaplicy na cmentarzu w Dolicach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2010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200.000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200.000</w:t>
            </w:r>
          </w:p>
        </w:tc>
        <w:tc>
          <w:tcPr>
            <w:tcW w:w="1215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666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20" w:type="dxa"/>
            <w:gridSpan w:val="7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-zakup kontenerów z zabezpieczeniem terenu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2010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56.000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56.000</w:t>
            </w:r>
          </w:p>
        </w:tc>
        <w:tc>
          <w:tcPr>
            <w:tcW w:w="1215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666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20" w:type="dxa"/>
            <w:gridSpan w:val="7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Projekt: Wykonanie parkingu przy budynku Urzędu Gminy  Cel: poprawa bezpieczeństwa osób przybyłych i przebywających w Urzędzie(Dz.750, rozdział 75023) Wydatek majątkowy</w:t>
            </w:r>
          </w:p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Z tego: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Urząd Gminy</w:t>
            </w: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2010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250</w:t>
            </w:r>
            <w:r w:rsidRPr="00E04E1E">
              <w:rPr>
                <w:rFonts w:ascii="Arial Narrow" w:hAnsi="Arial Narrow"/>
                <w:b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250</w:t>
            </w:r>
            <w:r w:rsidRPr="00E04E1E">
              <w:rPr>
                <w:rFonts w:ascii="Arial Narrow" w:hAnsi="Arial Narrow"/>
                <w:b/>
                <w:sz w:val="16"/>
                <w:szCs w:val="16"/>
              </w:rPr>
              <w:t>.000</w:t>
            </w:r>
          </w:p>
        </w:tc>
        <w:tc>
          <w:tcPr>
            <w:tcW w:w="1215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666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20" w:type="dxa"/>
            <w:gridSpan w:val="7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-budowa parkingu przy Urzędzie Gminy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2010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250.000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250.000</w:t>
            </w:r>
          </w:p>
        </w:tc>
        <w:tc>
          <w:tcPr>
            <w:tcW w:w="1215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666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20" w:type="dxa"/>
            <w:gridSpan w:val="7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Projekt: Wykonanie ogrodzenia budynku i boiska przy SP w Dolicach ul. Ogrodowa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Cel: poprawienie bezpieczeństwa dzieci przebywających na boisku, poprawa i zapewnienie ogrzewania budynku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szkolnego,bezpieczne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poruszanie się pojazdu na dowóz dzieci(dz.801.rozdział 80101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paragarf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6050) 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Urząd Gminy</w:t>
            </w: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470</w:t>
            </w:r>
            <w:r w:rsidRPr="00E04E1E">
              <w:rPr>
                <w:rFonts w:ascii="Arial Narrow" w:hAnsi="Arial Narrow"/>
                <w:b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470.000</w:t>
            </w:r>
          </w:p>
        </w:tc>
        <w:tc>
          <w:tcPr>
            <w:tcW w:w="1215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666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20" w:type="dxa"/>
            <w:gridSpan w:val="7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-wykonanie ogrodzenia i remontu budynku SP w Dolicach ul. Ogrodowa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200.000</w:t>
            </w:r>
          </w:p>
        </w:tc>
        <w:tc>
          <w:tcPr>
            <w:tcW w:w="1215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666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20" w:type="dxa"/>
            <w:gridSpan w:val="7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-modernizacja pieca C.O. w SP Rzeplino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120.000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120.000</w:t>
            </w:r>
          </w:p>
        </w:tc>
        <w:tc>
          <w:tcPr>
            <w:tcW w:w="1215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666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20" w:type="dxa"/>
            <w:gridSpan w:val="7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 xml:space="preserve">-wykonanie podjazdu i modernizacja budynku garażowego przy SP w Dolicach </w:t>
            </w:r>
            <w:proofErr w:type="spellStart"/>
            <w:r w:rsidRPr="00E04E1E">
              <w:rPr>
                <w:rFonts w:ascii="Arial Narrow" w:hAnsi="Arial Narrow"/>
                <w:sz w:val="18"/>
                <w:szCs w:val="18"/>
              </w:rPr>
              <w:t>ul.Pyrzycka</w:t>
            </w:r>
            <w:proofErr w:type="spellEnd"/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150.000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150.000</w:t>
            </w:r>
          </w:p>
        </w:tc>
        <w:tc>
          <w:tcPr>
            <w:tcW w:w="1215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666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20" w:type="dxa"/>
            <w:gridSpan w:val="7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Projekt: Budowa pojedynczych  sieci kanalizacyjnej w m. </w:t>
            </w:r>
            <w:proofErr w:type="spellStart"/>
            <w:r w:rsidRPr="00E04E1E">
              <w:rPr>
                <w:rFonts w:ascii="Arial Narrow" w:hAnsi="Arial Narrow"/>
                <w:b/>
                <w:sz w:val="18"/>
                <w:szCs w:val="18"/>
              </w:rPr>
              <w:t>Mogilica</w:t>
            </w:r>
            <w:proofErr w:type="spellEnd"/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, Pomietów, Skrzany, Ziemomyśl  </w:t>
            </w:r>
            <w:proofErr w:type="spellStart"/>
            <w:r w:rsidRPr="00E04E1E">
              <w:rPr>
                <w:rFonts w:ascii="Arial Narrow" w:hAnsi="Arial Narrow"/>
                <w:b/>
                <w:sz w:val="18"/>
                <w:szCs w:val="18"/>
              </w:rPr>
              <w:t>B</w:t>
            </w:r>
            <w:r>
              <w:rPr>
                <w:rFonts w:ascii="Arial Narrow" w:hAnsi="Arial Narrow"/>
                <w:b/>
                <w:sz w:val="18"/>
                <w:szCs w:val="18"/>
              </w:rPr>
              <w:t>,zakup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nowowykonane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odcinki sieci kanalizacyjnych od osób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drugich,rozbudowa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sieci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wodoc.w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m.Dolice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 Cel; ochrona środowiska i poprawa życia mieszkańców(Dz.900, rozdział 90001) Wydatek majątkowy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Urząd Gminy</w:t>
            </w: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2019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4.393.719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790.174</w:t>
            </w:r>
          </w:p>
        </w:tc>
        <w:tc>
          <w:tcPr>
            <w:tcW w:w="1215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18.372</w:t>
            </w:r>
          </w:p>
        </w:tc>
        <w:tc>
          <w:tcPr>
            <w:tcW w:w="666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2,39%</w:t>
            </w:r>
          </w:p>
        </w:tc>
        <w:tc>
          <w:tcPr>
            <w:tcW w:w="820" w:type="dxa"/>
            <w:gridSpan w:val="7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500.000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600.000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700.000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570.000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 xml:space="preserve">Budowa sieci kanalizacyjnej 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2013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2016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3.603.545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249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7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500.000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600.000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700.000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570.000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-wykonanie kanalizacji sanitarno grawitacyjno0tłocznej w m. Żalęcino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737.534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737.534</w:t>
            </w:r>
          </w:p>
        </w:tc>
        <w:tc>
          <w:tcPr>
            <w:tcW w:w="1249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18.372</w:t>
            </w:r>
          </w:p>
        </w:tc>
        <w:tc>
          <w:tcPr>
            <w:tcW w:w="732" w:type="dxa"/>
            <w:gridSpan w:val="7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2,49%</w:t>
            </w:r>
          </w:p>
        </w:tc>
        <w:tc>
          <w:tcPr>
            <w:tcW w:w="72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-zakup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nowowykonane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odcinki sieci kanalizacyjnych od osób drugich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18.000</w:t>
            </w:r>
          </w:p>
        </w:tc>
        <w:tc>
          <w:tcPr>
            <w:tcW w:w="1249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7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-odpłatne przyjęcie urządzeń kanalizacyjnych zlokalizowanych w miejscowości Przewłoki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20.000</w:t>
            </w:r>
          </w:p>
        </w:tc>
        <w:tc>
          <w:tcPr>
            <w:tcW w:w="992" w:type="dxa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20.000</w:t>
            </w:r>
          </w:p>
        </w:tc>
        <w:tc>
          <w:tcPr>
            <w:tcW w:w="1249" w:type="dxa"/>
            <w:gridSpan w:val="5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7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-projekt rozbudowy sieci wodociągowej na odcinku od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ul.Dworcowa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- do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ul.Wisniowa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w m. Dolice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14.640</w:t>
            </w:r>
          </w:p>
        </w:tc>
        <w:tc>
          <w:tcPr>
            <w:tcW w:w="992" w:type="dxa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14.640</w:t>
            </w:r>
          </w:p>
        </w:tc>
        <w:tc>
          <w:tcPr>
            <w:tcW w:w="1249" w:type="dxa"/>
            <w:gridSpan w:val="5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7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Projekt: Wykonanie remontu części sieci kanalizacyjnej grawitacyjnej w miejscowości Rzeplino Cel.: eliminacja zatorów w niedrożnej kanalizacji przyjmującej ścieki z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nowowybudowanej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kanalizacji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Krecewo-rzeplino,Bralęcin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(Dz.900,rozdział 90001 ) Wydatek bieżący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Urząd Gminy</w:t>
            </w: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250.000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250.000</w:t>
            </w:r>
          </w:p>
        </w:tc>
        <w:tc>
          <w:tcPr>
            <w:tcW w:w="1249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7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242FFA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-remont odcinka kanalizacji w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m.Rzeplino</w:t>
            </w:r>
            <w:proofErr w:type="spellEnd"/>
          </w:p>
        </w:tc>
        <w:tc>
          <w:tcPr>
            <w:tcW w:w="706" w:type="dxa"/>
          </w:tcPr>
          <w:p w:rsidR="00DA32B4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250.000</w:t>
            </w:r>
          </w:p>
        </w:tc>
        <w:tc>
          <w:tcPr>
            <w:tcW w:w="992" w:type="dxa"/>
          </w:tcPr>
          <w:p w:rsidR="00DA32B4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250.000</w:t>
            </w:r>
          </w:p>
        </w:tc>
        <w:tc>
          <w:tcPr>
            <w:tcW w:w="1249" w:type="dxa"/>
            <w:gridSpan w:val="5"/>
          </w:tcPr>
          <w:p w:rsidR="00DA32B4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7"/>
          </w:tcPr>
          <w:p w:rsidR="00DA32B4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</w:tcPr>
          <w:p w:rsidR="00DA32B4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Projekt: Rozbudowa oświetlenia ulicznego w m. Rzeplino, Cel: Poprawa bezpieczeństwa publicznego (Dz.900, rozdział 90015) Wydatek majątkowy</w:t>
            </w:r>
          </w:p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Z tego: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Urząd Gminy</w:t>
            </w: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6.000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6.000</w:t>
            </w:r>
          </w:p>
        </w:tc>
        <w:tc>
          <w:tcPr>
            <w:tcW w:w="1249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7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Rozbudowa oświetlenia ulicznego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6.000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6.000</w:t>
            </w:r>
          </w:p>
        </w:tc>
        <w:tc>
          <w:tcPr>
            <w:tcW w:w="1249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7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Projekt: Budowa placów zabaw .Cel: zwiększenie bezpiecznej aktywności dzieci(Dz.900, rozdział 90095) Wydatek majątkowy</w:t>
            </w:r>
          </w:p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Z tego: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Urząd Gminy</w:t>
            </w: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2010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185.500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185.500</w:t>
            </w:r>
          </w:p>
        </w:tc>
        <w:tc>
          <w:tcPr>
            <w:tcW w:w="1249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7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-budowa  plac zabaw w m. Krępcewo, Skrzany, Szemielino, Warszyn, Ziemomyśl A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2010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185.500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185.500</w:t>
            </w:r>
          </w:p>
        </w:tc>
        <w:tc>
          <w:tcPr>
            <w:tcW w:w="1249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7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Projekt: Wykonania ogrodzenia placów zabaw .Cel: Bezpieczeństwo korzystających z placów zabaw(Dz. 900, rozdział 90095) Wydatek majątkowy</w:t>
            </w:r>
          </w:p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Z tego: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Urząd Gminy</w:t>
            </w: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54.914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54.914</w:t>
            </w:r>
          </w:p>
        </w:tc>
        <w:tc>
          <w:tcPr>
            <w:tcW w:w="1249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3.537</w:t>
            </w:r>
          </w:p>
        </w:tc>
        <w:tc>
          <w:tcPr>
            <w:tcW w:w="732" w:type="dxa"/>
            <w:gridSpan w:val="7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6,44%</w:t>
            </w:r>
          </w:p>
        </w:tc>
        <w:tc>
          <w:tcPr>
            <w:tcW w:w="72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-wykonanie ogrodzenia placów zabaw w m. Bralęcin, Przewłoki, Ziemomyśl B, Żalęcino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54.914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54.914</w:t>
            </w:r>
          </w:p>
        </w:tc>
        <w:tc>
          <w:tcPr>
            <w:tcW w:w="1249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3.537</w:t>
            </w:r>
          </w:p>
        </w:tc>
        <w:tc>
          <w:tcPr>
            <w:tcW w:w="732" w:type="dxa"/>
            <w:gridSpan w:val="7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6,44%</w:t>
            </w:r>
          </w:p>
        </w:tc>
        <w:tc>
          <w:tcPr>
            <w:tcW w:w="72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1"/>
          <w:wAfter w:w="234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Projekt: Budowa altany w M. Moskorzyn, tarasu drewnianego z ławkami w </w:t>
            </w:r>
            <w:proofErr w:type="spellStart"/>
            <w:r w:rsidRPr="00E04E1E">
              <w:rPr>
                <w:rFonts w:ascii="Arial Narrow" w:hAnsi="Arial Narrow"/>
                <w:b/>
                <w:sz w:val="18"/>
                <w:szCs w:val="18"/>
              </w:rPr>
              <w:t>m…..Cel</w:t>
            </w:r>
            <w:proofErr w:type="spellEnd"/>
            <w:r w:rsidRPr="00E04E1E">
              <w:rPr>
                <w:rFonts w:ascii="Arial Narrow" w:hAnsi="Arial Narrow"/>
                <w:b/>
                <w:sz w:val="18"/>
                <w:szCs w:val="18"/>
              </w:rPr>
              <w:t>.: Poprawa integracji i  aktywności społecznej(Dz.900, rozdział 90095) Wydatek majątkowy</w:t>
            </w:r>
          </w:p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Z tego: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Urząd Gminy</w:t>
            </w: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19.459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19.459</w:t>
            </w:r>
          </w:p>
        </w:tc>
        <w:tc>
          <w:tcPr>
            <w:tcW w:w="1249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59" w:type="dxa"/>
            <w:gridSpan w:val="8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89" w:type="dxa"/>
            <w:gridSpan w:val="3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-budowa altany w m. Moskorzyn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8.400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8.400</w:t>
            </w:r>
          </w:p>
        </w:tc>
        <w:tc>
          <w:tcPr>
            <w:tcW w:w="1249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2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3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-budowa tarasu drewnianego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11.059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11.059</w:t>
            </w:r>
          </w:p>
        </w:tc>
        <w:tc>
          <w:tcPr>
            <w:tcW w:w="1249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2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3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Projekt: Budowa świetlicy  w m. Przewłoki oraz adaptacja części budynku na cele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wiejskiej świetlicy w m. Bralęcin ,rozbudowa remizy OSP Kolin na </w:t>
            </w:r>
            <w:proofErr w:type="spellStart"/>
            <w:r w:rsidRPr="00E04E1E">
              <w:rPr>
                <w:rFonts w:ascii="Arial Narrow" w:hAnsi="Arial Narrow"/>
                <w:b/>
                <w:sz w:val="18"/>
                <w:szCs w:val="18"/>
              </w:rPr>
              <w:t>świetlicę,projekt</w:t>
            </w:r>
            <w:proofErr w:type="spellEnd"/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 budowy świetlicy </w:t>
            </w:r>
            <w:proofErr w:type="spellStart"/>
            <w:r w:rsidRPr="00E04E1E">
              <w:rPr>
                <w:rFonts w:ascii="Arial Narrow" w:hAnsi="Arial Narrow"/>
                <w:b/>
                <w:sz w:val="18"/>
                <w:szCs w:val="18"/>
              </w:rPr>
              <w:t>Brzezinie,WarszynCel</w:t>
            </w:r>
            <w:proofErr w:type="spellEnd"/>
            <w:r w:rsidRPr="00E04E1E">
              <w:rPr>
                <w:rFonts w:ascii="Arial Narrow" w:hAnsi="Arial Narrow"/>
                <w:b/>
                <w:sz w:val="18"/>
                <w:szCs w:val="18"/>
              </w:rPr>
              <w:t>.: oprawa integracji i aktywności mieszkańców (Dz.921, rozdział 92109) Wydatek majątkowy</w:t>
            </w:r>
          </w:p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Z tego: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lastRenderedPageBreak/>
              <w:t>Urząd Gminy</w:t>
            </w: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2010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2013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3.157.000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850.000</w:t>
            </w:r>
          </w:p>
        </w:tc>
        <w:tc>
          <w:tcPr>
            <w:tcW w:w="1249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7.247</w:t>
            </w:r>
          </w:p>
        </w:tc>
        <w:tc>
          <w:tcPr>
            <w:tcW w:w="72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0,85%</w:t>
            </w:r>
          </w:p>
        </w:tc>
        <w:tc>
          <w:tcPr>
            <w:tcW w:w="728" w:type="dxa"/>
            <w:gridSpan w:val="3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2.035.000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-budowa świetlicy w m. Przewłoki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2010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2012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1.630.000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400</w:t>
            </w:r>
            <w:r w:rsidRPr="00E04E1E">
              <w:rPr>
                <w:rFonts w:ascii="Arial Narrow" w:hAnsi="Arial Narrow"/>
                <w:sz w:val="16"/>
                <w:szCs w:val="16"/>
              </w:rPr>
              <w:t>.000</w:t>
            </w:r>
          </w:p>
        </w:tc>
        <w:tc>
          <w:tcPr>
            <w:tcW w:w="1249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7.208</w:t>
            </w:r>
          </w:p>
        </w:tc>
        <w:tc>
          <w:tcPr>
            <w:tcW w:w="72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1,80%</w:t>
            </w:r>
          </w:p>
        </w:tc>
        <w:tc>
          <w:tcPr>
            <w:tcW w:w="728" w:type="dxa"/>
            <w:gridSpan w:val="3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1.195.000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-adaptacja części budynku na świetlice wiejska w m. Bralęcin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2009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2012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905.000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400.000</w:t>
            </w:r>
          </w:p>
        </w:tc>
        <w:tc>
          <w:tcPr>
            <w:tcW w:w="1249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2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3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 xml:space="preserve">470.000 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-projekt rozbudowy remizy OSP Kolin o świetlice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2010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2012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135.000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249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2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3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100.000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-projekt budowy świetlicy w m. brzezina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2010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2012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320.000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30.000</w:t>
            </w:r>
          </w:p>
        </w:tc>
        <w:tc>
          <w:tcPr>
            <w:tcW w:w="1249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2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3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270</w:t>
            </w:r>
            <w:r w:rsidRPr="00E04E1E">
              <w:rPr>
                <w:rFonts w:ascii="Arial Narrow" w:hAnsi="Arial Narrow"/>
                <w:sz w:val="16"/>
                <w:szCs w:val="16"/>
              </w:rPr>
              <w:t>.000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-projekt budowy świetlicy Warszyn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2019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2019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167.000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20.000</w:t>
            </w:r>
          </w:p>
        </w:tc>
        <w:tc>
          <w:tcPr>
            <w:tcW w:w="1249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39</w:t>
            </w:r>
          </w:p>
        </w:tc>
        <w:tc>
          <w:tcPr>
            <w:tcW w:w="72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0,20%</w:t>
            </w:r>
          </w:p>
        </w:tc>
        <w:tc>
          <w:tcPr>
            <w:tcW w:w="728" w:type="dxa"/>
            <w:gridSpan w:val="3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Projekt: Modernizacja świetlicy w Pomietowie,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Adaptacja budynku w Moskorzynie na świetlicę wraz wyposażeniem, kapitalny remont świetlicy w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Krepcewie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wyposażeniem,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Cel</w:t>
            </w:r>
            <w:proofErr w:type="spellEnd"/>
            <w:r w:rsidRPr="00E04E1E">
              <w:rPr>
                <w:rFonts w:ascii="Arial Narrow" w:hAnsi="Arial Narrow"/>
                <w:b/>
                <w:sz w:val="18"/>
                <w:szCs w:val="18"/>
              </w:rPr>
              <w:t>: Poprawa bezpieczeństwa i aktywności mieszkańców (Dz.921, rozdział 92109) Wydatek majątkowy</w:t>
            </w:r>
          </w:p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Z tego: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Urząd Gminy</w:t>
            </w: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2010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299.568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79.568</w:t>
            </w:r>
          </w:p>
        </w:tc>
        <w:tc>
          <w:tcPr>
            <w:tcW w:w="1249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10.380</w:t>
            </w:r>
          </w:p>
        </w:tc>
        <w:tc>
          <w:tcPr>
            <w:tcW w:w="72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13,05%</w:t>
            </w:r>
          </w:p>
        </w:tc>
        <w:tc>
          <w:tcPr>
            <w:tcW w:w="728" w:type="dxa"/>
            <w:gridSpan w:val="3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220.000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-modernizacja świetlicy w Pomietowie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2010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220.000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249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2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3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220.000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-pierwsze doposażenie świetlicy w Krępcewie  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2010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50.568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50.568</w:t>
            </w:r>
          </w:p>
        </w:tc>
        <w:tc>
          <w:tcPr>
            <w:tcW w:w="1249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2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3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-pierwsze doposażenie klubu w Moskorzynie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2010</w:t>
            </w:r>
          </w:p>
        </w:tc>
        <w:tc>
          <w:tcPr>
            <w:tcW w:w="567" w:type="dxa"/>
          </w:tcPr>
          <w:p w:rsidR="00DA32B4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29.000</w:t>
            </w:r>
          </w:p>
        </w:tc>
        <w:tc>
          <w:tcPr>
            <w:tcW w:w="992" w:type="dxa"/>
          </w:tcPr>
          <w:p w:rsidR="00DA32B4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29.000</w:t>
            </w:r>
          </w:p>
        </w:tc>
        <w:tc>
          <w:tcPr>
            <w:tcW w:w="1249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10.380</w:t>
            </w:r>
          </w:p>
        </w:tc>
        <w:tc>
          <w:tcPr>
            <w:tcW w:w="72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35,79%</w:t>
            </w:r>
          </w:p>
        </w:tc>
        <w:tc>
          <w:tcPr>
            <w:tcW w:w="728" w:type="dxa"/>
            <w:gridSpan w:val="3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Projekt: Budowa boisk wielofunkcyjnych. wykonanie oświetlenia boiska, zakup kosiarki. cel: Poprawa aktywności sportowej mieszkańców(Dz.926, Rozdział 92695) Wydatki majątkowe</w:t>
            </w:r>
          </w:p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Z tego: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Urząd Gminy</w:t>
            </w: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561.197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561.197</w:t>
            </w:r>
          </w:p>
        </w:tc>
        <w:tc>
          <w:tcPr>
            <w:tcW w:w="1249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213.376</w:t>
            </w:r>
          </w:p>
        </w:tc>
        <w:tc>
          <w:tcPr>
            <w:tcW w:w="72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38,02%</w:t>
            </w:r>
          </w:p>
        </w:tc>
        <w:tc>
          <w:tcPr>
            <w:tcW w:w="728" w:type="dxa"/>
            <w:gridSpan w:val="3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-budowa boiska wielofunkcyjnego w Dobropolu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282.000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282.000</w:t>
            </w:r>
          </w:p>
        </w:tc>
        <w:tc>
          <w:tcPr>
            <w:tcW w:w="1249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2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3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-budowa boiska „Orlik-2012”w m. Rzeplino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2010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220.000</w:t>
            </w:r>
          </w:p>
        </w:tc>
        <w:tc>
          <w:tcPr>
            <w:tcW w:w="1249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207.376</w:t>
            </w:r>
          </w:p>
        </w:tc>
        <w:tc>
          <w:tcPr>
            <w:tcW w:w="72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94,26%</w:t>
            </w:r>
          </w:p>
        </w:tc>
        <w:tc>
          <w:tcPr>
            <w:tcW w:w="728" w:type="dxa"/>
            <w:gridSpan w:val="3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 oświetlenie boiska sportowego w m. Dobropole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13.197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13.197</w:t>
            </w:r>
          </w:p>
        </w:tc>
        <w:tc>
          <w:tcPr>
            <w:tcW w:w="1249" w:type="dxa"/>
            <w:gridSpan w:val="5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24" w:type="dxa"/>
            <w:gridSpan w:val="6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3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-zakup kosiarki do koszenia boiska w m. Przewłoki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6.000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6.000</w:t>
            </w:r>
          </w:p>
        </w:tc>
        <w:tc>
          <w:tcPr>
            <w:tcW w:w="1215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6.000</w:t>
            </w:r>
          </w:p>
        </w:tc>
        <w:tc>
          <w:tcPr>
            <w:tcW w:w="766" w:type="dxa"/>
            <w:gridSpan w:val="11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100%</w:t>
            </w:r>
          </w:p>
        </w:tc>
        <w:tc>
          <w:tcPr>
            <w:tcW w:w="72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-projekt budowy  boiska wielofunkcyjnego w m. Kolin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40.000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40.000</w:t>
            </w:r>
          </w:p>
        </w:tc>
        <w:tc>
          <w:tcPr>
            <w:tcW w:w="1215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66" w:type="dxa"/>
            <w:gridSpan w:val="11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3.</w:t>
            </w:r>
          </w:p>
        </w:tc>
        <w:tc>
          <w:tcPr>
            <w:tcW w:w="5094" w:type="dxa"/>
            <w:gridSpan w:val="5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II. Umowy, których realizacja w roku budżetowym i w latach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następnych jest niezbędna dla zapewnienia ciągłości działania jednostki i których płatności </w:t>
            </w:r>
            <w:proofErr w:type="spellStart"/>
            <w:r w:rsidRPr="00E04E1E">
              <w:rPr>
                <w:rFonts w:ascii="Arial Narrow" w:hAnsi="Arial Narrow"/>
                <w:b/>
                <w:sz w:val="18"/>
                <w:szCs w:val="18"/>
              </w:rPr>
              <w:t>przypadaja</w:t>
            </w:r>
            <w:proofErr w:type="spellEnd"/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 w okresie dłuższym niż rok: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73.246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26.800</w:t>
            </w:r>
          </w:p>
        </w:tc>
        <w:tc>
          <w:tcPr>
            <w:tcW w:w="1215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16.453</w:t>
            </w:r>
          </w:p>
        </w:tc>
        <w:tc>
          <w:tcPr>
            <w:tcW w:w="766" w:type="dxa"/>
            <w:gridSpan w:val="11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61,39%</w:t>
            </w:r>
          </w:p>
        </w:tc>
        <w:tc>
          <w:tcPr>
            <w:tcW w:w="72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12.600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094" w:type="dxa"/>
            <w:gridSpan w:val="5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-wydatki bieżące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73.246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26.800</w:t>
            </w:r>
          </w:p>
        </w:tc>
        <w:tc>
          <w:tcPr>
            <w:tcW w:w="1215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16.453</w:t>
            </w:r>
          </w:p>
        </w:tc>
        <w:tc>
          <w:tcPr>
            <w:tcW w:w="766" w:type="dxa"/>
            <w:gridSpan w:val="11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61,39%</w:t>
            </w:r>
          </w:p>
        </w:tc>
        <w:tc>
          <w:tcPr>
            <w:tcW w:w="72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12.600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094" w:type="dxa"/>
            <w:gridSpan w:val="5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-wydatki majątkowe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1215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66" w:type="dxa"/>
            <w:gridSpan w:val="11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Umowa na świadczenie usług informatycznych dla Urzędu Gminy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Urząd Gminy</w:t>
            </w: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2010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2013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38.746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12.600</w:t>
            </w:r>
          </w:p>
        </w:tc>
        <w:tc>
          <w:tcPr>
            <w:tcW w:w="1215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6.300</w:t>
            </w:r>
          </w:p>
        </w:tc>
        <w:tc>
          <w:tcPr>
            <w:tcW w:w="766" w:type="dxa"/>
            <w:gridSpan w:val="11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50%</w:t>
            </w:r>
          </w:p>
        </w:tc>
        <w:tc>
          <w:tcPr>
            <w:tcW w:w="72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12.600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Umowa na obsługę bankową Cel. zapewnienie przepływów środków finansowych(Dz.750, rozdział 75023) wydatki bieżące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Urząd Gminy</w:t>
            </w: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2009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34.500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14.200</w:t>
            </w:r>
          </w:p>
        </w:tc>
        <w:tc>
          <w:tcPr>
            <w:tcW w:w="1215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10.153</w:t>
            </w:r>
          </w:p>
        </w:tc>
        <w:tc>
          <w:tcPr>
            <w:tcW w:w="766" w:type="dxa"/>
            <w:gridSpan w:val="11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71,50%</w:t>
            </w:r>
          </w:p>
        </w:tc>
        <w:tc>
          <w:tcPr>
            <w:tcW w:w="72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III. Gwarancje i poręczenia udzielane przez jednostki samorządu terytorialnego (razem)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15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66" w:type="dxa"/>
            <w:gridSpan w:val="11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-wydatki bieżące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15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6" w:type="dxa"/>
            <w:gridSpan w:val="11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A32B4" w:rsidRPr="00E04E1E" w:rsidTr="00EA0050">
        <w:trPr>
          <w:gridAfter w:val="3"/>
          <w:wAfter w:w="457" w:type="dxa"/>
        </w:trPr>
        <w:tc>
          <w:tcPr>
            <w:tcW w:w="378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5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Umowa-gwarancją udzielona stowarzyszeniu Lokalna Grupa działania w Pyrzycach(dz.750, rozdział 75023)</w:t>
            </w:r>
          </w:p>
        </w:tc>
        <w:tc>
          <w:tcPr>
            <w:tcW w:w="706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Urząd Gminy</w:t>
            </w:r>
          </w:p>
        </w:tc>
        <w:tc>
          <w:tcPr>
            <w:tcW w:w="564" w:type="dxa"/>
            <w:gridSpan w:val="2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A32B4" w:rsidRPr="00E04E1E" w:rsidRDefault="00DA32B4" w:rsidP="00EA005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1215" w:type="dxa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66" w:type="dxa"/>
            <w:gridSpan w:val="11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0 </w:t>
            </w:r>
          </w:p>
        </w:tc>
        <w:tc>
          <w:tcPr>
            <w:tcW w:w="72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5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72" w:type="dxa"/>
            <w:gridSpan w:val="2"/>
          </w:tcPr>
          <w:p w:rsidR="00DA32B4" w:rsidRPr="00E04E1E" w:rsidRDefault="00DA32B4" w:rsidP="00EA0050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DA32B4" w:rsidRPr="00E04E1E" w:rsidRDefault="00DA32B4" w:rsidP="00DA32B4">
      <w:pPr>
        <w:rPr>
          <w:rFonts w:ascii="Arial Narrow" w:hAnsi="Arial Narrow"/>
          <w:sz w:val="14"/>
          <w:szCs w:val="14"/>
        </w:rPr>
      </w:pPr>
    </w:p>
    <w:p w:rsidR="00DA32B4" w:rsidRPr="00ED1910" w:rsidRDefault="00DA32B4" w:rsidP="00DA32B4">
      <w:pPr>
        <w:rPr>
          <w:sz w:val="16"/>
          <w:szCs w:val="16"/>
        </w:rPr>
      </w:pPr>
    </w:p>
    <w:sectPr w:rsidR="00DA32B4" w:rsidRPr="00ED1910" w:rsidSect="00ED19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B78"/>
    <w:multiLevelType w:val="hybridMultilevel"/>
    <w:tmpl w:val="245A0934"/>
    <w:lvl w:ilvl="0" w:tplc="73CA6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7380070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D1910"/>
    <w:rsid w:val="00005A0D"/>
    <w:rsid w:val="00457CA5"/>
    <w:rsid w:val="006D2E17"/>
    <w:rsid w:val="00866A2D"/>
    <w:rsid w:val="00DA32B4"/>
    <w:rsid w:val="00ED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91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D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32B4"/>
    <w:pPr>
      <w:ind w:left="720" w:firstLine="709"/>
      <w:contextualSpacing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DA32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A32B4"/>
  </w:style>
  <w:style w:type="paragraph" w:styleId="Stopka">
    <w:name w:val="footer"/>
    <w:basedOn w:val="Normalny"/>
    <w:link w:val="StopkaZnak"/>
    <w:uiPriority w:val="99"/>
    <w:unhideWhenUsed/>
    <w:rsid w:val="00DA32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3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BBE5-E20A-41C0-8B6F-C0713109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3667</Words>
  <Characters>22007</Characters>
  <Application>Microsoft Office Word</Application>
  <DocSecurity>0</DocSecurity>
  <Lines>183</Lines>
  <Paragraphs>51</Paragraphs>
  <ScaleCrop>false</ScaleCrop>
  <Company/>
  <LinksUpToDate>false</LinksUpToDate>
  <CharactersWithSpaces>25623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TromnajA</dc:creator>
  <cp:keywords/>
  <dc:description/>
  <cp:lastModifiedBy>TromnajA</cp:lastModifiedBy>
  <cp:revision>6</cp:revision>
  <dcterms:created xsi:type="dcterms:W3CDTF">2011-09-22T10:22:00Z</dcterms:created>
  <dcterms:modified xsi:type="dcterms:W3CDTF">2011-09-22T10:28:00Z</dcterms:modified>
</cp:coreProperties>
</file>