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2F" w:rsidRDefault="0029722F" w:rsidP="0029722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Dolice, dnia 05.08</w:t>
      </w:r>
      <w:r w:rsidRPr="00802BB5">
        <w:rPr>
          <w:rFonts w:eastAsia="Times New Roman" w:cs="Times New Roman"/>
          <w:bCs/>
          <w:sz w:val="24"/>
          <w:szCs w:val="24"/>
          <w:lang w:eastAsia="pl-PL"/>
        </w:rPr>
        <w:t>.2011 r.</w:t>
      </w:r>
    </w:p>
    <w:p w:rsidR="0029722F" w:rsidRDefault="0029722F" w:rsidP="0029722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</w:p>
    <w:p w:rsidR="0029722F" w:rsidRDefault="0029722F" w:rsidP="0029722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</w:p>
    <w:p w:rsidR="0029722F" w:rsidRPr="00802BB5" w:rsidRDefault="0029722F" w:rsidP="0029722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</w:p>
    <w:p w:rsidR="0029722F" w:rsidRDefault="0029722F" w:rsidP="0029722F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B.6733.CP.7.8.2011.JZ</w:t>
      </w:r>
    </w:p>
    <w:p w:rsidR="0029722F" w:rsidRDefault="0029722F" w:rsidP="0029722F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lang w:eastAsia="pl-PL"/>
        </w:rPr>
      </w:pPr>
    </w:p>
    <w:p w:rsidR="0029722F" w:rsidRPr="00802BB5" w:rsidRDefault="0029722F" w:rsidP="0029722F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lang w:eastAsia="pl-PL"/>
        </w:rPr>
      </w:pPr>
    </w:p>
    <w:p w:rsidR="0029722F" w:rsidRDefault="0029722F" w:rsidP="002972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02B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ZAWIADOMIENIE O PRZEDŁUŻENIU TERMINU </w:t>
      </w:r>
    </w:p>
    <w:p w:rsidR="0029722F" w:rsidRPr="003D3C4D" w:rsidRDefault="0029722F" w:rsidP="0029722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02BB5">
        <w:rPr>
          <w:rFonts w:eastAsia="Times New Roman" w:cs="Times New Roman"/>
          <w:b/>
          <w:bCs/>
          <w:sz w:val="24"/>
          <w:szCs w:val="24"/>
          <w:lang w:eastAsia="pl-PL"/>
        </w:rPr>
        <w:t>ZAŁATWIENIA SPRAWY</w:t>
      </w:r>
    </w:p>
    <w:p w:rsidR="0029722F" w:rsidRPr="003D3C4D" w:rsidRDefault="0029722F" w:rsidP="0029722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9722F" w:rsidRDefault="0029722F" w:rsidP="0029722F">
      <w:pPr>
        <w:rPr>
          <w:b/>
        </w:rPr>
      </w:pPr>
      <w:r w:rsidRPr="003D3C4D">
        <w:rPr>
          <w:rFonts w:eastAsia="Times New Roman" w:cs="Times New Roman"/>
          <w:sz w:val="24"/>
          <w:szCs w:val="24"/>
          <w:lang w:eastAsia="pl-PL"/>
        </w:rPr>
        <w:t>Na podstawie art. 36 § 1</w:t>
      </w:r>
      <w:r>
        <w:rPr>
          <w:rFonts w:eastAsia="Times New Roman" w:cs="Times New Roman"/>
          <w:sz w:val="24"/>
          <w:szCs w:val="24"/>
          <w:lang w:eastAsia="pl-PL"/>
        </w:rPr>
        <w:t xml:space="preserve"> i 2</w:t>
      </w:r>
      <w:r w:rsidRPr="003D3C4D">
        <w:rPr>
          <w:rFonts w:eastAsia="Times New Roman" w:cs="Times New Roman"/>
          <w:sz w:val="24"/>
          <w:szCs w:val="24"/>
          <w:lang w:eastAsia="pl-PL"/>
        </w:rPr>
        <w:t xml:space="preserve"> ustawy z dnia 14 czerwca 1960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D3C4D">
        <w:rPr>
          <w:rFonts w:eastAsia="Times New Roman" w:cs="Times New Roman"/>
          <w:sz w:val="24"/>
          <w:szCs w:val="24"/>
          <w:lang w:eastAsia="pl-PL"/>
        </w:rPr>
        <w:t xml:space="preserve">r. Kodeks postępowania administracyjnego (tekst jednolity Dz. U. z 2000 </w:t>
      </w:r>
      <w:r>
        <w:rPr>
          <w:rFonts w:eastAsia="Times New Roman" w:cs="Times New Roman"/>
          <w:sz w:val="24"/>
          <w:szCs w:val="24"/>
          <w:lang w:eastAsia="pl-PL"/>
        </w:rPr>
        <w:t xml:space="preserve">r. </w:t>
      </w:r>
      <w:r w:rsidRPr="003D3C4D">
        <w:rPr>
          <w:rFonts w:eastAsia="Times New Roman" w:cs="Times New Roman"/>
          <w:sz w:val="24"/>
          <w:szCs w:val="24"/>
          <w:lang w:eastAsia="pl-PL"/>
        </w:rPr>
        <w:t xml:space="preserve">Nr 98 poz. 1071 z późn. zm.) w związku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Pr="003D3C4D">
        <w:rPr>
          <w:rFonts w:eastAsia="Times New Roman" w:cs="Times New Roman"/>
          <w:sz w:val="24"/>
          <w:szCs w:val="24"/>
          <w:lang w:eastAsia="pl-PL"/>
        </w:rPr>
        <w:t>z art. 53, ust.</w:t>
      </w:r>
      <w:r>
        <w:rPr>
          <w:rFonts w:eastAsia="Times New Roman" w:cs="Times New Roman"/>
          <w:sz w:val="24"/>
          <w:szCs w:val="24"/>
          <w:lang w:eastAsia="pl-PL"/>
        </w:rPr>
        <w:t xml:space="preserve"> 1 i</w:t>
      </w:r>
      <w:r w:rsidRPr="003D3C4D">
        <w:rPr>
          <w:rFonts w:eastAsia="Times New Roman" w:cs="Times New Roman"/>
          <w:sz w:val="24"/>
          <w:szCs w:val="24"/>
          <w:lang w:eastAsia="pl-PL"/>
        </w:rPr>
        <w:t xml:space="preserve"> 4 ustawy z dnia 27 marca 2003r. o planowaniu i zagospodarowaniu przestrzennym (Dz. U. Nr 80, poz. 717, z późn. zm.), zawiadamia się o przedłużeniu terminu załatwienia sprawy dotyczącej wydania decyzji o ustaleniu lokalizacji inwestycji celu publicznego dla </w:t>
      </w:r>
      <w:r>
        <w:rPr>
          <w:rFonts w:eastAsia="Times New Roman" w:cs="Times New Roman"/>
          <w:sz w:val="24"/>
          <w:szCs w:val="24"/>
          <w:lang w:eastAsia="pl-PL"/>
        </w:rPr>
        <w:t xml:space="preserve">zamierzenia inwestycyjnego </w:t>
      </w:r>
      <w:r w:rsidRPr="003D3C4D">
        <w:rPr>
          <w:rFonts w:eastAsia="Times New Roman" w:cs="Times New Roman"/>
          <w:sz w:val="24"/>
          <w:szCs w:val="24"/>
          <w:lang w:eastAsia="pl-PL"/>
        </w:rPr>
        <w:t xml:space="preserve">polegającego na </w:t>
      </w:r>
      <w:r>
        <w:rPr>
          <w:b/>
        </w:rPr>
        <w:t xml:space="preserve">„rozbudowie sieci </w:t>
      </w:r>
      <w:r w:rsidRPr="003B55B5">
        <w:rPr>
          <w:b/>
        </w:rPr>
        <w:t xml:space="preserve">i urządzeń elektroenergetycznych obejmującej rozbudowę stacji transformatorowej 110/15kV w Dolicach, budowę kablowej linii elektroenergetycznej 110 </w:t>
      </w:r>
      <w:proofErr w:type="spellStart"/>
      <w:r w:rsidRPr="003B55B5">
        <w:rPr>
          <w:b/>
        </w:rPr>
        <w:t>kV</w:t>
      </w:r>
      <w:proofErr w:type="spellEnd"/>
      <w:r w:rsidRPr="003B55B5">
        <w:rPr>
          <w:b/>
        </w:rPr>
        <w:t xml:space="preserve"> i stacji transformatorowej SN/110kV, zlokalizowanej na terenie działki nr 1477, położonej </w:t>
      </w:r>
      <w:r>
        <w:rPr>
          <w:b/>
        </w:rPr>
        <w:t xml:space="preserve"> </w:t>
      </w:r>
      <w:r w:rsidRPr="003B55B5">
        <w:rPr>
          <w:b/>
        </w:rPr>
        <w:t>w obrębie ewidencyjnym Dolice i działkach nr 6 i 12/18, położonych w obrębie ewidencyjnym Mogilica, gmina Dolice”.</w:t>
      </w:r>
      <w:r>
        <w:rPr>
          <w:b/>
        </w:rPr>
        <w:t xml:space="preserve"> </w:t>
      </w:r>
    </w:p>
    <w:p w:rsidR="0029722F" w:rsidRPr="0029722F" w:rsidRDefault="0029722F" w:rsidP="0029722F">
      <w:pPr>
        <w:rPr>
          <w:b/>
        </w:rPr>
      </w:pPr>
      <w:r w:rsidRPr="003D3C4D">
        <w:rPr>
          <w:rFonts w:eastAsia="Times New Roman" w:cs="Times New Roman"/>
          <w:sz w:val="24"/>
          <w:szCs w:val="24"/>
          <w:lang w:eastAsia="pl-PL"/>
        </w:rPr>
        <w:t>Jednocześnie zawiadamia się, że przyczyna przedłużającego się terminu załatwienia sprawy jest spowodowana koniecznością przeprowadzenia dodatkowego postępowania wyjaśniającego w związku z obowiązkiem uzyskania uzgodnień wynikających z art. 53, ust. 4 ustawy z dnia 27 marca 2003r. o planowaniu i zagospodarowaniu przestrzennym (Dz. U. Nr 80, poz. 717, z późn. zm.) oraz wymogami wynikającymi z art. 53, ust 1 w/w ustawy.</w:t>
      </w:r>
    </w:p>
    <w:p w:rsidR="0029722F" w:rsidRPr="003D3C4D" w:rsidRDefault="0029722F" w:rsidP="0029722F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D3C4D">
        <w:rPr>
          <w:rFonts w:eastAsia="Times New Roman" w:cs="Times New Roman"/>
          <w:sz w:val="24"/>
          <w:szCs w:val="24"/>
          <w:lang w:eastAsia="pl-PL"/>
        </w:rPr>
        <w:t>Termin załatwienia niniejszej</w:t>
      </w:r>
      <w:r>
        <w:rPr>
          <w:rFonts w:eastAsia="Times New Roman" w:cs="Times New Roman"/>
          <w:sz w:val="24"/>
          <w:szCs w:val="24"/>
          <w:lang w:eastAsia="pl-PL"/>
        </w:rPr>
        <w:t xml:space="preserve"> sprawy przedłuża się do dnia 12.09</w:t>
      </w:r>
      <w:r w:rsidRPr="003D3C4D">
        <w:rPr>
          <w:rFonts w:eastAsia="Times New Roman" w:cs="Times New Roman"/>
          <w:sz w:val="24"/>
          <w:szCs w:val="24"/>
          <w:lang w:eastAsia="pl-PL"/>
        </w:rPr>
        <w:t>.2011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D3C4D">
        <w:rPr>
          <w:rFonts w:eastAsia="Times New Roman" w:cs="Times New Roman"/>
          <w:sz w:val="24"/>
          <w:szCs w:val="24"/>
          <w:lang w:eastAsia="pl-PL"/>
        </w:rPr>
        <w:t>r.</w:t>
      </w:r>
    </w:p>
    <w:p w:rsidR="0029722F" w:rsidRPr="003D3C4D" w:rsidRDefault="0029722F" w:rsidP="0029722F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29722F" w:rsidRDefault="0029722F" w:rsidP="0029722F">
      <w:pPr>
        <w:rPr>
          <w:b/>
          <w:u w:val="single"/>
        </w:rPr>
      </w:pPr>
    </w:p>
    <w:p w:rsidR="0029722F" w:rsidRDefault="0029722F" w:rsidP="0029722F">
      <w:pPr>
        <w:rPr>
          <w:b/>
          <w:u w:val="single"/>
        </w:rPr>
      </w:pPr>
    </w:p>
    <w:p w:rsidR="0029722F" w:rsidRDefault="0029722F" w:rsidP="0029722F">
      <w:pPr>
        <w:rPr>
          <w:b/>
          <w:u w:val="single"/>
        </w:rPr>
      </w:pPr>
    </w:p>
    <w:p w:rsidR="0029722F" w:rsidRDefault="0029722F" w:rsidP="0029722F">
      <w:pPr>
        <w:rPr>
          <w:b/>
          <w:u w:val="single"/>
        </w:rPr>
      </w:pPr>
    </w:p>
    <w:p w:rsidR="0029722F" w:rsidRDefault="0029722F" w:rsidP="0029722F">
      <w:pPr>
        <w:rPr>
          <w:b/>
          <w:u w:val="single"/>
        </w:rPr>
      </w:pPr>
      <w:r>
        <w:rPr>
          <w:b/>
          <w:u w:val="single"/>
        </w:rPr>
        <w:t>Zawiadomienie otrzymują:</w:t>
      </w:r>
    </w:p>
    <w:p w:rsidR="0029722F" w:rsidRPr="00EF7D9E" w:rsidRDefault="0029722F" w:rsidP="0029722F">
      <w:pPr>
        <w:numPr>
          <w:ilvl w:val="0"/>
          <w:numId w:val="1"/>
        </w:numPr>
        <w:suppressAutoHyphens/>
        <w:spacing w:after="0"/>
        <w:ind w:right="-568"/>
        <w:jc w:val="left"/>
        <w:rPr>
          <w:bCs/>
        </w:rPr>
      </w:pPr>
      <w:r>
        <w:rPr>
          <w:rFonts w:cs="Arial"/>
          <w:bCs/>
        </w:rPr>
        <w:t>„DOMREL” Biuro U</w:t>
      </w:r>
      <w:r w:rsidRPr="00EF7D9E">
        <w:rPr>
          <w:rFonts w:cs="Arial"/>
          <w:bCs/>
        </w:rPr>
        <w:t>sług Inwestycyjnych Sp. z o</w:t>
      </w:r>
      <w:r>
        <w:rPr>
          <w:bCs/>
        </w:rPr>
        <w:t>.o.,</w:t>
      </w:r>
      <w:r w:rsidRPr="00EF7D9E">
        <w:rPr>
          <w:bCs/>
        </w:rPr>
        <w:t xml:space="preserve"> ul. Odzieżowa 12c/1</w:t>
      </w:r>
      <w:r>
        <w:rPr>
          <w:bCs/>
        </w:rPr>
        <w:t>, 71-502 Szczecin</w:t>
      </w:r>
    </w:p>
    <w:p w:rsidR="0029722F" w:rsidRDefault="0029722F" w:rsidP="0029722F">
      <w:pPr>
        <w:numPr>
          <w:ilvl w:val="0"/>
          <w:numId w:val="1"/>
        </w:numPr>
        <w:suppressAutoHyphens/>
        <w:spacing w:after="0"/>
        <w:jc w:val="left"/>
      </w:pPr>
      <w:r>
        <w:t>Strony w prowadzonym postępowaniu /wg wykazu znajdującego się w aktach sprawy/.</w:t>
      </w:r>
    </w:p>
    <w:p w:rsidR="0029722F" w:rsidRDefault="0029722F" w:rsidP="0029722F">
      <w:pPr>
        <w:numPr>
          <w:ilvl w:val="0"/>
          <w:numId w:val="1"/>
        </w:numPr>
        <w:suppressAutoHyphens/>
        <w:spacing w:after="0"/>
      </w:pPr>
      <w:r w:rsidRPr="00EF7D9E">
        <w:t xml:space="preserve"> A/a.</w:t>
      </w:r>
    </w:p>
    <w:p w:rsidR="0029722F" w:rsidRPr="00E825CE" w:rsidRDefault="0029722F" w:rsidP="0029722F">
      <w:pPr>
        <w:suppressAutoHyphens/>
        <w:spacing w:after="0"/>
      </w:pPr>
    </w:p>
    <w:p w:rsidR="0029722F" w:rsidRPr="00E825CE" w:rsidRDefault="0029722F" w:rsidP="0029722F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>Zawiadomienie z dnia 05.08</w:t>
      </w:r>
      <w:r w:rsidRPr="00E825CE">
        <w:rPr>
          <w:rFonts w:cs="Arial"/>
          <w:b/>
          <w:sz w:val="16"/>
          <w:szCs w:val="16"/>
          <w:u w:val="single"/>
        </w:rPr>
        <w:t xml:space="preserve">.2011 r. umieszcza się: </w:t>
      </w:r>
    </w:p>
    <w:p w:rsidR="0029722F" w:rsidRPr="00E825CE" w:rsidRDefault="0029722F" w:rsidP="0029722F">
      <w:pPr>
        <w:spacing w:after="0" w:line="240" w:lineRule="auto"/>
        <w:rPr>
          <w:rFonts w:cs="Arial"/>
          <w:sz w:val="16"/>
          <w:szCs w:val="16"/>
        </w:rPr>
      </w:pPr>
      <w:r w:rsidRPr="00E825CE">
        <w:rPr>
          <w:rFonts w:cs="Arial"/>
          <w:sz w:val="16"/>
          <w:szCs w:val="16"/>
        </w:rPr>
        <w:t>- na tablicy ogłoszeń Urzędu Gminy Dolice, ul. Ogrodowa 16.</w:t>
      </w:r>
    </w:p>
    <w:p w:rsidR="0029722F" w:rsidRPr="00E825CE" w:rsidRDefault="0029722F" w:rsidP="0029722F">
      <w:pPr>
        <w:spacing w:after="0" w:line="240" w:lineRule="auto"/>
        <w:rPr>
          <w:rFonts w:cs="Arial"/>
          <w:sz w:val="16"/>
          <w:szCs w:val="16"/>
        </w:rPr>
      </w:pPr>
      <w:r w:rsidRPr="00E825CE">
        <w:rPr>
          <w:rFonts w:cs="Arial"/>
          <w:sz w:val="16"/>
          <w:szCs w:val="16"/>
        </w:rPr>
        <w:t>- na</w:t>
      </w:r>
      <w:r w:rsidR="0077617E">
        <w:rPr>
          <w:rFonts w:cs="Arial"/>
          <w:sz w:val="16"/>
          <w:szCs w:val="16"/>
        </w:rPr>
        <w:t xml:space="preserve"> tablicy ogłoszeń w m. </w:t>
      </w:r>
      <w:r w:rsidRPr="00E825CE">
        <w:rPr>
          <w:rFonts w:cs="Arial"/>
          <w:sz w:val="16"/>
          <w:szCs w:val="16"/>
        </w:rPr>
        <w:t xml:space="preserve"> Dolic</w:t>
      </w:r>
      <w:r w:rsidR="0077617E">
        <w:rPr>
          <w:rFonts w:cs="Arial"/>
          <w:sz w:val="16"/>
          <w:szCs w:val="16"/>
        </w:rPr>
        <w:t xml:space="preserve">e, Mogilica, </w:t>
      </w:r>
    </w:p>
    <w:p w:rsidR="0029722F" w:rsidRPr="00E825CE" w:rsidRDefault="0029722F" w:rsidP="0029722F">
      <w:pPr>
        <w:spacing w:after="0" w:line="240" w:lineRule="auto"/>
        <w:rPr>
          <w:rFonts w:cs="Arial"/>
          <w:color w:val="0000FF"/>
          <w:sz w:val="16"/>
          <w:szCs w:val="16"/>
        </w:rPr>
      </w:pPr>
      <w:r w:rsidRPr="00E825CE">
        <w:rPr>
          <w:rFonts w:cs="Arial"/>
          <w:sz w:val="16"/>
          <w:szCs w:val="16"/>
        </w:rPr>
        <w:t xml:space="preserve">- na stronie internetowej UG pod adresem: </w:t>
      </w:r>
      <w:r w:rsidRPr="00E825CE">
        <w:rPr>
          <w:rFonts w:cs="Arial"/>
          <w:color w:val="0000FF"/>
          <w:sz w:val="16"/>
          <w:szCs w:val="16"/>
        </w:rPr>
        <w:t>www.bip.dolice.pl</w:t>
      </w:r>
    </w:p>
    <w:p w:rsidR="0029722F" w:rsidRDefault="0029722F" w:rsidP="0029722F"/>
    <w:p w:rsidR="009874B7" w:rsidRDefault="009874B7"/>
    <w:sectPr w:rsidR="009874B7" w:rsidSect="0098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BBB"/>
    <w:multiLevelType w:val="hybridMultilevel"/>
    <w:tmpl w:val="C300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22F"/>
    <w:rsid w:val="0029722F"/>
    <w:rsid w:val="006A02B1"/>
    <w:rsid w:val="0077617E"/>
    <w:rsid w:val="009874B7"/>
    <w:rsid w:val="00AA711F"/>
    <w:rsid w:val="00BB26D4"/>
    <w:rsid w:val="00CF07EC"/>
    <w:rsid w:val="00D0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2F"/>
    <w:pPr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F0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F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0F0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F05"/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0F05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0F05"/>
    <w:rPr>
      <w:rFonts w:ascii="Times New Roman" w:eastAsiaTheme="majorEastAsia" w:hAnsi="Times New Roman" w:cstheme="majorBidi"/>
      <w:b/>
      <w:bCs/>
      <w:color w:val="FF0000"/>
    </w:rPr>
  </w:style>
  <w:style w:type="paragraph" w:styleId="Tytu">
    <w:name w:val="Title"/>
    <w:basedOn w:val="Normalny"/>
    <w:next w:val="Normalny"/>
    <w:link w:val="TytuZnak"/>
    <w:uiPriority w:val="10"/>
    <w:qFormat/>
    <w:rsid w:val="00D00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0F05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0F0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00F05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F0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D00F0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0F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0F05"/>
    <w:rPr>
      <w:rFonts w:ascii="Times New Roman" w:hAnsi="Times New Roman"/>
      <w:b/>
      <w:bCs/>
      <w:i/>
      <w:iCs/>
      <w:color w:val="4F81BD" w:themeColor="accent1"/>
    </w:rPr>
  </w:style>
  <w:style w:type="paragraph" w:customStyle="1" w:styleId="Tekstpodstawowy31">
    <w:name w:val="Tekst podstawowy 31"/>
    <w:rsid w:val="0029722F"/>
    <w:pPr>
      <w:widowControl w:val="0"/>
      <w:suppressAutoHyphens/>
      <w:spacing w:after="120"/>
    </w:pPr>
    <w:rPr>
      <w:rFonts w:ascii="Calibri" w:eastAsia="Lucida Sans Unicode" w:hAnsi="Calibri" w:cs="font187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1715</Characters>
  <Application>Microsoft Office Word</Application>
  <DocSecurity>0</DocSecurity>
  <Lines>14</Lines>
  <Paragraphs>3</Paragraphs>
  <ScaleCrop>false</ScaleCrop>
  <Company>UGDOLICE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ZaluckaJ</dc:creator>
  <cp:keywords/>
  <dc:description/>
  <cp:lastModifiedBy>ZaluckaJ</cp:lastModifiedBy>
  <cp:revision>3</cp:revision>
  <cp:lastPrinted>2011-08-05T12:27:00Z</cp:lastPrinted>
  <dcterms:created xsi:type="dcterms:W3CDTF">2011-08-05T11:57:00Z</dcterms:created>
  <dcterms:modified xsi:type="dcterms:W3CDTF">2011-08-05T12:28:00Z</dcterms:modified>
</cp:coreProperties>
</file>