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39" w:rsidRDefault="002A1D39" w:rsidP="0067001C">
      <w:pPr>
        <w:spacing w:line="240" w:lineRule="auto"/>
        <w:rPr>
          <w:b/>
        </w:rPr>
      </w:pPr>
      <w:r w:rsidRPr="002A1D39">
        <w:rPr>
          <w:b/>
        </w:rPr>
        <w:object w:dxaOrig="14004" w:dyaOrig="7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5pt;height:394.75pt" o:ole="">
            <v:imagedata r:id="rId8" o:title=""/>
          </v:shape>
          <o:OLEObject Type="Embed" ProgID="Word.Document.8" ShapeID="_x0000_i1025" DrawAspect="Content" ObjectID="_1459844983" r:id="rId9">
            <o:FieldCodes>\s</o:FieldCodes>
          </o:OLEObject>
        </w:object>
      </w:r>
    </w:p>
    <w:p w:rsidR="002A1D39" w:rsidRDefault="002A1D39" w:rsidP="0067001C">
      <w:pPr>
        <w:spacing w:line="240" w:lineRule="auto"/>
        <w:rPr>
          <w:b/>
        </w:rPr>
      </w:pPr>
    </w:p>
    <w:p w:rsidR="002A1D39" w:rsidRDefault="002A1D39" w:rsidP="0067001C">
      <w:pPr>
        <w:spacing w:line="240" w:lineRule="auto"/>
        <w:rPr>
          <w:b/>
        </w:rPr>
      </w:pPr>
    </w:p>
    <w:p w:rsidR="0067001C" w:rsidRDefault="0067001C" w:rsidP="0067001C">
      <w:pPr>
        <w:spacing w:line="240" w:lineRule="auto"/>
        <w:rPr>
          <w:b/>
        </w:rPr>
      </w:pPr>
      <w:r>
        <w:rPr>
          <w:b/>
        </w:rPr>
        <w:lastRenderedPageBreak/>
        <w:t xml:space="preserve">  Spis  treści:</w:t>
      </w:r>
    </w:p>
    <w:p w:rsidR="0067001C" w:rsidRDefault="0067001C" w:rsidP="0067001C">
      <w:pPr>
        <w:pStyle w:val="Akapitzlist1"/>
        <w:numPr>
          <w:ilvl w:val="0"/>
          <w:numId w:val="6"/>
        </w:numPr>
        <w:tabs>
          <w:tab w:val="clear" w:pos="720"/>
          <w:tab w:val="num" w:pos="426"/>
        </w:tabs>
        <w:spacing w:line="240" w:lineRule="auto"/>
        <w:ind w:left="0" w:firstLine="0"/>
        <w:rPr>
          <w:b/>
        </w:rPr>
      </w:pPr>
      <w:r>
        <w:rPr>
          <w:b/>
        </w:rPr>
        <w:t>Wykonanie Uchwały Budżetu Gminy Dolice na dzień  31.12.2013 r.</w:t>
      </w:r>
    </w:p>
    <w:p w:rsidR="0067001C" w:rsidRDefault="0067001C" w:rsidP="0067001C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line="240" w:lineRule="auto"/>
        <w:ind w:left="0" w:firstLine="0"/>
        <w:rPr>
          <w:b/>
        </w:rPr>
      </w:pPr>
      <w:r>
        <w:rPr>
          <w:b/>
        </w:rPr>
        <w:t xml:space="preserve">Dochody Budżetu Gminy Dolice na dzień 31.12.2013 </w:t>
      </w:r>
      <w:proofErr w:type="spellStart"/>
      <w:r>
        <w:rPr>
          <w:b/>
        </w:rPr>
        <w:t>r</w:t>
      </w:r>
      <w:proofErr w:type="spellEnd"/>
      <w:r>
        <w:rPr>
          <w:b/>
        </w:rPr>
        <w:t>……………………………………………………………………………………………………... Załącznik Nr 1</w:t>
      </w:r>
    </w:p>
    <w:p w:rsidR="0067001C" w:rsidRDefault="0067001C" w:rsidP="0067001C">
      <w:pPr>
        <w:spacing w:line="240" w:lineRule="auto"/>
        <w:rPr>
          <w:b/>
        </w:rPr>
      </w:pPr>
      <w:r>
        <w:rPr>
          <w:b/>
        </w:rPr>
        <w:t>2.1.podział wpływu dochodów na bieżące i majątkowe na dzień 31.12.2013 do załącznika Nr 1</w:t>
      </w:r>
    </w:p>
    <w:p w:rsidR="0067001C" w:rsidRDefault="0067001C" w:rsidP="0067001C">
      <w:pPr>
        <w:spacing w:line="240" w:lineRule="auto"/>
        <w:rPr>
          <w:b/>
        </w:rPr>
      </w:pPr>
      <w:r>
        <w:rPr>
          <w:b/>
        </w:rPr>
        <w:t>2.2.procentowy udział uzyskanych dochodów w ogółem-  dodatek Nr 1 do Załącznika Nr 1</w:t>
      </w:r>
    </w:p>
    <w:p w:rsidR="0067001C" w:rsidRDefault="0067001C" w:rsidP="0067001C">
      <w:pPr>
        <w:spacing w:line="240" w:lineRule="auto"/>
        <w:rPr>
          <w:b/>
        </w:rPr>
      </w:pPr>
      <w:r>
        <w:rPr>
          <w:b/>
        </w:rPr>
        <w:t>2.3.zaległości podatkowe i opłat lokalnych -  dodatek Nr 3 do Załącznika Nr 1</w:t>
      </w:r>
    </w:p>
    <w:p w:rsidR="0067001C" w:rsidRDefault="0067001C" w:rsidP="0067001C">
      <w:pPr>
        <w:spacing w:line="240" w:lineRule="auto"/>
        <w:rPr>
          <w:b/>
        </w:rPr>
      </w:pPr>
      <w:r>
        <w:rPr>
          <w:b/>
        </w:rPr>
        <w:t>2.4.skutki obniżenia górnych stawek podatku-  dodatek nr 4 do Załącznika Nr 1</w:t>
      </w:r>
    </w:p>
    <w:p w:rsidR="0067001C" w:rsidRDefault="0067001C" w:rsidP="0067001C">
      <w:pPr>
        <w:spacing w:line="240" w:lineRule="auto"/>
        <w:rPr>
          <w:b/>
        </w:rPr>
      </w:pPr>
      <w:r>
        <w:rPr>
          <w:b/>
        </w:rPr>
        <w:t>2.5.skutki udzielonych przez Gminę odroczeń, umorzeń i ulg - dodatek Nr 5 do Załącznika Nr 1</w:t>
      </w:r>
    </w:p>
    <w:p w:rsidR="0067001C" w:rsidRDefault="0067001C" w:rsidP="0067001C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line="240" w:lineRule="auto"/>
        <w:ind w:left="0" w:firstLine="0"/>
        <w:rPr>
          <w:b/>
        </w:rPr>
      </w:pPr>
      <w:r>
        <w:rPr>
          <w:b/>
        </w:rPr>
        <w:t>Wydatki budżetu Gminy Dolice na dzień 31.12.2013 r. ………………………………………………………………………………………………….…...Załącznik Nr 2</w:t>
      </w:r>
    </w:p>
    <w:p w:rsidR="0067001C" w:rsidRDefault="0067001C" w:rsidP="0067001C">
      <w:pPr>
        <w:spacing w:line="240" w:lineRule="auto"/>
        <w:rPr>
          <w:b/>
        </w:rPr>
      </w:pPr>
      <w:r>
        <w:rPr>
          <w:b/>
        </w:rPr>
        <w:t>3.2. wydatki budżetu gminy wg działu, rozdziału - dodatek nr 1 do załącznika Nr 2</w:t>
      </w:r>
    </w:p>
    <w:p w:rsidR="0067001C" w:rsidRDefault="0067001C" w:rsidP="0067001C">
      <w:pPr>
        <w:spacing w:line="240" w:lineRule="auto"/>
        <w:rPr>
          <w:b/>
        </w:rPr>
      </w:pPr>
      <w:r>
        <w:rPr>
          <w:b/>
        </w:rPr>
        <w:t>3.3. Procentowe wykonanie grup wydatków -  dodatek do załącznika nr 2</w:t>
      </w:r>
    </w:p>
    <w:p w:rsidR="0067001C" w:rsidRDefault="0067001C" w:rsidP="0067001C">
      <w:pPr>
        <w:spacing w:line="240" w:lineRule="auto"/>
        <w:rPr>
          <w:b/>
        </w:rPr>
      </w:pPr>
      <w:r>
        <w:rPr>
          <w:b/>
        </w:rPr>
        <w:t>3.4 . oświata i źródło finansowania -.dodatek Nr 2 do Załącznika Nr 2</w:t>
      </w:r>
    </w:p>
    <w:p w:rsidR="0067001C" w:rsidRDefault="0067001C" w:rsidP="0067001C">
      <w:pPr>
        <w:spacing w:line="240" w:lineRule="auto"/>
        <w:rPr>
          <w:b/>
        </w:rPr>
      </w:pPr>
      <w:r>
        <w:rPr>
          <w:b/>
        </w:rPr>
        <w:t>3.5. zadłużenie Gminy na dzień 31.12.2013 r. - dodatek Nr 3 do Załącznika Nr 2</w:t>
      </w:r>
    </w:p>
    <w:p w:rsidR="0067001C" w:rsidRDefault="0067001C" w:rsidP="0067001C">
      <w:pPr>
        <w:spacing w:line="240" w:lineRule="auto"/>
        <w:rPr>
          <w:b/>
        </w:rPr>
      </w:pPr>
      <w:r>
        <w:rPr>
          <w:b/>
        </w:rPr>
        <w:t>3.6. wskaźnik długu, wskaźnik rocznej spłaty zadłuż. do dochodu ..dodatek Nr 4 do Załącznika Nr 2</w:t>
      </w:r>
    </w:p>
    <w:p w:rsidR="0067001C" w:rsidRDefault="0067001C" w:rsidP="0067001C">
      <w:pPr>
        <w:spacing w:line="240" w:lineRule="auto"/>
        <w:rPr>
          <w:b/>
        </w:rPr>
      </w:pPr>
      <w:r>
        <w:rPr>
          <w:b/>
        </w:rPr>
        <w:t>4. Przychody i rozchody budżetu Gminy na dzień 31.12.2013 r. …………………………………………………………………………………………………Załącznik Nr 3</w:t>
      </w:r>
    </w:p>
    <w:p w:rsidR="0067001C" w:rsidRDefault="0067001C" w:rsidP="0067001C">
      <w:pPr>
        <w:spacing w:line="240" w:lineRule="auto"/>
        <w:rPr>
          <w:b/>
        </w:rPr>
      </w:pPr>
      <w:r>
        <w:rPr>
          <w:b/>
        </w:rPr>
        <w:t>5.Dochody i wydatki budżetu Gminy Dolice-zadania zlecone na dzień 31.12.2013 r. ……………………………………………………………...     Załącznik nr 4</w:t>
      </w:r>
    </w:p>
    <w:p w:rsidR="0067001C" w:rsidRDefault="0067001C" w:rsidP="0067001C">
      <w:pPr>
        <w:spacing w:line="240" w:lineRule="auto"/>
        <w:rPr>
          <w:b/>
        </w:rPr>
      </w:pPr>
      <w:r>
        <w:rPr>
          <w:b/>
        </w:rPr>
        <w:t>6.Wydatki jednostek pomocniczych ………………………………………………………………………………………………………………………………………..     załącznik nr 5</w:t>
      </w:r>
    </w:p>
    <w:p w:rsidR="0067001C" w:rsidRDefault="0067001C" w:rsidP="0067001C">
      <w:pPr>
        <w:spacing w:line="240" w:lineRule="auto"/>
        <w:rPr>
          <w:b/>
        </w:rPr>
      </w:pPr>
      <w:r>
        <w:rPr>
          <w:b/>
        </w:rPr>
        <w:t>7. Dotacje podmiotowe …………………………………………………………………………………………………………………………………………………..…  …    Załącznik Nr  6</w:t>
      </w:r>
    </w:p>
    <w:p w:rsidR="0067001C" w:rsidRDefault="0067001C" w:rsidP="0067001C">
      <w:pPr>
        <w:spacing w:line="240" w:lineRule="auto"/>
        <w:rPr>
          <w:b/>
        </w:rPr>
      </w:pPr>
      <w:r>
        <w:rPr>
          <w:b/>
        </w:rPr>
        <w:t>7.1.wykonanie planu finansowego BIBLIOTEKI  dodatek nr 1 do Załącznika nr 6</w:t>
      </w:r>
    </w:p>
    <w:p w:rsidR="0067001C" w:rsidRDefault="0067001C" w:rsidP="0067001C">
      <w:pPr>
        <w:spacing w:line="240" w:lineRule="auto"/>
        <w:rPr>
          <w:b/>
        </w:rPr>
      </w:pPr>
      <w:r>
        <w:rPr>
          <w:b/>
        </w:rPr>
        <w:lastRenderedPageBreak/>
        <w:t xml:space="preserve">7.2.wykonanie planu finansowego </w:t>
      </w:r>
      <w:proofErr w:type="spellStart"/>
      <w:r>
        <w:rPr>
          <w:b/>
        </w:rPr>
        <w:t>GCISiP</w:t>
      </w:r>
      <w:proofErr w:type="spellEnd"/>
      <w:r>
        <w:rPr>
          <w:b/>
        </w:rPr>
        <w:t xml:space="preserve"> w Dolicach dodatek nr 2 do załącznika nr 6</w:t>
      </w:r>
    </w:p>
    <w:p w:rsidR="0067001C" w:rsidRDefault="0067001C" w:rsidP="0067001C">
      <w:pPr>
        <w:spacing w:line="240" w:lineRule="auto"/>
        <w:rPr>
          <w:b/>
        </w:rPr>
      </w:pPr>
      <w:r>
        <w:rPr>
          <w:b/>
        </w:rPr>
        <w:t>8. Dotacje celowe na zadania własne gminy realizowane przez podmioty należące do finansów publicznych…………………………………    Załącznik Nr 7</w:t>
      </w:r>
    </w:p>
    <w:p w:rsidR="0067001C" w:rsidRDefault="0067001C" w:rsidP="0067001C">
      <w:pPr>
        <w:spacing w:line="240" w:lineRule="auto"/>
        <w:rPr>
          <w:b/>
        </w:rPr>
      </w:pPr>
      <w:r>
        <w:rPr>
          <w:b/>
        </w:rPr>
        <w:t>9. Dotacje celowe na pomoc innym jednostkom samorządu terytorialnego …………………………………………………………………………………..… Załącznik Nr 8</w:t>
      </w:r>
    </w:p>
    <w:p w:rsidR="0067001C" w:rsidRDefault="0067001C" w:rsidP="0067001C">
      <w:pPr>
        <w:spacing w:line="240" w:lineRule="auto"/>
        <w:rPr>
          <w:b/>
        </w:rPr>
      </w:pPr>
      <w:r>
        <w:rPr>
          <w:b/>
        </w:rPr>
        <w:t>10.Dotacja podmiotowa udzielona dla jednostki z poza sektora finansów publicznych wykonanie na dzień 31.122013 …………………… Załącznik Nr 9</w:t>
      </w:r>
    </w:p>
    <w:p w:rsidR="0067001C" w:rsidRDefault="0067001C" w:rsidP="0067001C">
      <w:pPr>
        <w:spacing w:line="240" w:lineRule="auto"/>
        <w:rPr>
          <w:b/>
        </w:rPr>
      </w:pPr>
      <w:r>
        <w:rPr>
          <w:b/>
        </w:rPr>
        <w:t>10.1.Wykonanie planu finansowego jednostki dotowanej dodatek nr 1</w:t>
      </w:r>
    </w:p>
    <w:p w:rsidR="0067001C" w:rsidRDefault="0067001C" w:rsidP="0067001C">
      <w:pPr>
        <w:spacing w:line="240" w:lineRule="auto"/>
        <w:rPr>
          <w:b/>
        </w:rPr>
      </w:pPr>
      <w:r>
        <w:rPr>
          <w:b/>
        </w:rPr>
        <w:t>11.Dotacje celowe udzielone z budżetu Gminy na zadania własne gminy realizowane przez podmioty nienależące do sektora finansów publicznych na dzień 31.12.2012………………………………………………………………………………………………………………………………………………………………………………….. Załącznik Nr 10</w:t>
      </w:r>
    </w:p>
    <w:p w:rsidR="0067001C" w:rsidRDefault="0067001C" w:rsidP="0067001C">
      <w:pPr>
        <w:spacing w:line="240" w:lineRule="auto"/>
        <w:rPr>
          <w:b/>
        </w:rPr>
      </w:pPr>
      <w:r>
        <w:rPr>
          <w:b/>
        </w:rPr>
        <w:t>12.Plny inwestycyjne Gminy Dolice w roku 2013,wykonanie na dzień 31.12.2013 ………………………………………………………………………………… Załącznik Nr 11</w:t>
      </w:r>
    </w:p>
    <w:p w:rsidR="0067001C" w:rsidRDefault="0067001C" w:rsidP="0067001C">
      <w:pPr>
        <w:spacing w:line="240" w:lineRule="auto"/>
        <w:rPr>
          <w:b/>
        </w:rPr>
      </w:pPr>
      <w:r>
        <w:rPr>
          <w:b/>
        </w:rPr>
        <w:t>13.Plan przychodów i wydatków środków finansowych pochodzących z tytułu kar i grzywien  związanych z ochroną środowiska na dzień 31.12.2013r.</w:t>
      </w:r>
    </w:p>
    <w:p w:rsidR="0067001C" w:rsidRDefault="0067001C" w:rsidP="0067001C">
      <w:pPr>
        <w:spacing w:line="240" w:lineRule="auto"/>
        <w:rPr>
          <w:b/>
        </w:rPr>
      </w:pPr>
      <w:r>
        <w:rPr>
          <w:b/>
        </w:rPr>
        <w:t>14.Informacja o wpłatach za wydane koncesje na sprzedaż alkoholu</w:t>
      </w:r>
    </w:p>
    <w:p w:rsidR="0067001C" w:rsidRDefault="0067001C" w:rsidP="0067001C">
      <w:pPr>
        <w:spacing w:line="240" w:lineRule="auto"/>
        <w:rPr>
          <w:b/>
        </w:rPr>
      </w:pPr>
      <w:r>
        <w:rPr>
          <w:b/>
        </w:rPr>
        <w:t>15. Zakładowy Fundusz Świadczeń Socjalnych</w:t>
      </w:r>
    </w:p>
    <w:p w:rsidR="0067001C" w:rsidRDefault="0067001C" w:rsidP="0067001C">
      <w:pPr>
        <w:spacing w:line="240" w:lineRule="auto"/>
        <w:rPr>
          <w:b/>
        </w:rPr>
      </w:pPr>
      <w:r>
        <w:rPr>
          <w:b/>
        </w:rPr>
        <w:t>15.1. pracownicy oświaty</w:t>
      </w:r>
    </w:p>
    <w:p w:rsidR="0067001C" w:rsidRDefault="0067001C" w:rsidP="0067001C">
      <w:pPr>
        <w:spacing w:line="240" w:lineRule="auto"/>
        <w:rPr>
          <w:b/>
        </w:rPr>
      </w:pPr>
      <w:r>
        <w:rPr>
          <w:b/>
        </w:rPr>
        <w:t>15.2.Pracownicy GOPS</w:t>
      </w:r>
    </w:p>
    <w:p w:rsidR="0067001C" w:rsidRDefault="0067001C" w:rsidP="0067001C">
      <w:pPr>
        <w:spacing w:line="240" w:lineRule="auto"/>
        <w:rPr>
          <w:b/>
        </w:rPr>
      </w:pPr>
      <w:r>
        <w:rPr>
          <w:b/>
        </w:rPr>
        <w:t>15.3 pracownicy pozostali</w:t>
      </w:r>
    </w:p>
    <w:p w:rsidR="0067001C" w:rsidRDefault="0067001C" w:rsidP="0067001C">
      <w:pPr>
        <w:spacing w:line="240" w:lineRule="auto"/>
        <w:rPr>
          <w:b/>
        </w:rPr>
      </w:pPr>
      <w:r>
        <w:rPr>
          <w:b/>
        </w:rPr>
        <w:t>16. Depozyty</w:t>
      </w:r>
    </w:p>
    <w:p w:rsidR="0067001C" w:rsidRDefault="0067001C" w:rsidP="0067001C">
      <w:pPr>
        <w:spacing w:line="240" w:lineRule="auto"/>
        <w:jc w:val="center"/>
        <w:rPr>
          <w:b/>
          <w:sz w:val="28"/>
          <w:szCs w:val="28"/>
        </w:rPr>
      </w:pPr>
    </w:p>
    <w:p w:rsidR="0067001C" w:rsidRDefault="0067001C" w:rsidP="0067001C">
      <w:pPr>
        <w:spacing w:line="240" w:lineRule="auto"/>
        <w:jc w:val="center"/>
        <w:rPr>
          <w:b/>
          <w:sz w:val="28"/>
          <w:szCs w:val="28"/>
        </w:rPr>
      </w:pPr>
    </w:p>
    <w:p w:rsidR="0067001C" w:rsidRDefault="0067001C" w:rsidP="0067001C">
      <w:pPr>
        <w:spacing w:line="240" w:lineRule="auto"/>
        <w:jc w:val="center"/>
        <w:rPr>
          <w:b/>
          <w:sz w:val="28"/>
          <w:szCs w:val="28"/>
        </w:rPr>
      </w:pPr>
    </w:p>
    <w:p w:rsidR="0067001C" w:rsidRDefault="0067001C" w:rsidP="007D6D13">
      <w:pPr>
        <w:spacing w:line="240" w:lineRule="auto"/>
        <w:rPr>
          <w:b/>
          <w:sz w:val="28"/>
          <w:szCs w:val="28"/>
        </w:rPr>
      </w:pPr>
    </w:p>
    <w:p w:rsidR="007D6D13" w:rsidRDefault="00A14FB7" w:rsidP="007D6D1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1……………………………</w:t>
      </w:r>
      <w:r w:rsidR="007D6D13" w:rsidRPr="00AC09CE">
        <w:rPr>
          <w:b/>
          <w:sz w:val="28"/>
          <w:szCs w:val="28"/>
        </w:rPr>
        <w:t xml:space="preserve">  Wykonani</w:t>
      </w:r>
      <w:r w:rsidR="007D6D13">
        <w:rPr>
          <w:b/>
          <w:sz w:val="28"/>
          <w:szCs w:val="28"/>
        </w:rPr>
        <w:t>e uchwały budżetowej na dzień 31.12.2013</w:t>
      </w:r>
      <w:r w:rsidR="007D6D13" w:rsidRPr="00AC09CE">
        <w:rPr>
          <w:b/>
          <w:sz w:val="28"/>
          <w:szCs w:val="28"/>
        </w:rPr>
        <w:t xml:space="preserve"> r.</w:t>
      </w:r>
    </w:p>
    <w:tbl>
      <w:tblPr>
        <w:tblW w:w="13126" w:type="dxa"/>
        <w:tblLayout w:type="fixed"/>
        <w:tblCellMar>
          <w:left w:w="85" w:type="dxa"/>
        </w:tblCellMar>
        <w:tblLook w:val="0000"/>
      </w:tblPr>
      <w:tblGrid>
        <w:gridCol w:w="511"/>
        <w:gridCol w:w="6237"/>
        <w:gridCol w:w="2126"/>
        <w:gridCol w:w="2410"/>
        <w:gridCol w:w="1842"/>
      </w:tblGrid>
      <w:tr w:rsidR="007D6D13" w:rsidTr="00EF0CA3">
        <w:trPr>
          <w:trHeight w:hRule="exact" w:val="10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Lp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pPr>
              <w:jc w:val="center"/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pPr>
              <w:jc w:val="center"/>
              <w:rPr>
                <w:b/>
              </w:rPr>
            </w:pPr>
            <w:r>
              <w:rPr>
                <w:b/>
              </w:rPr>
              <w:t>Plan na 2013 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pPr>
              <w:jc w:val="center"/>
              <w:rPr>
                <w:b/>
              </w:rPr>
            </w:pPr>
            <w:r>
              <w:rPr>
                <w:b/>
              </w:rPr>
              <w:t>Wykonanie na dzień 31.12.2013 r.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pPr>
              <w:jc w:val="center"/>
              <w:rPr>
                <w:b/>
              </w:rPr>
            </w:pPr>
            <w:r>
              <w:rPr>
                <w:b/>
              </w:rPr>
              <w:t>Procent wykonania</w:t>
            </w:r>
          </w:p>
        </w:tc>
      </w:tr>
      <w:tr w:rsidR="007D6D13" w:rsidTr="00D023D1">
        <w:trPr>
          <w:trHeight w:hRule="exact" w:val="282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D6D13" w:rsidTr="00EF0CA3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pPr>
              <w:rPr>
                <w:b/>
              </w:rPr>
            </w:pPr>
            <w:r>
              <w:rPr>
                <w:b/>
              </w:rPr>
              <w:t>DOCHODY BUDŻETU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DB5EF7" w:rsidP="00A84F04">
            <w:pPr>
              <w:jc w:val="right"/>
              <w:rPr>
                <w:b/>
              </w:rPr>
            </w:pPr>
            <w:r>
              <w:rPr>
                <w:b/>
              </w:rPr>
              <w:t>27.983.649,58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DB5EF7" w:rsidP="00A84F04">
            <w:pPr>
              <w:jc w:val="right"/>
              <w:rPr>
                <w:b/>
              </w:rPr>
            </w:pPr>
            <w:r>
              <w:rPr>
                <w:b/>
              </w:rPr>
              <w:t>27.309.278,28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837C30" w:rsidP="00D023D1">
            <w:pPr>
              <w:jc w:val="right"/>
              <w:rPr>
                <w:b/>
              </w:rPr>
            </w:pPr>
            <w:r>
              <w:rPr>
                <w:b/>
              </w:rPr>
              <w:t>97,59</w:t>
            </w:r>
            <w:r w:rsidR="007D6D13">
              <w:rPr>
                <w:b/>
              </w:rPr>
              <w:t>%</w:t>
            </w:r>
          </w:p>
        </w:tc>
      </w:tr>
      <w:tr w:rsidR="007D6D13" w:rsidTr="00EF0CA3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r>
              <w:t xml:space="preserve">               Dochody bieżące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DB5EF7" w:rsidP="00A84F04">
            <w:pPr>
              <w:jc w:val="right"/>
            </w:pPr>
            <w:r>
              <w:t>26.069.132,13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DB5EF7" w:rsidP="00A84F04">
            <w:pPr>
              <w:jc w:val="right"/>
            </w:pPr>
            <w:r>
              <w:t>25.526.005,98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837C30" w:rsidP="00D023D1">
            <w:pPr>
              <w:jc w:val="right"/>
            </w:pPr>
            <w:r>
              <w:t>97,92</w:t>
            </w:r>
            <w:r w:rsidR="007D6D13">
              <w:t>%</w:t>
            </w:r>
          </w:p>
        </w:tc>
      </w:tr>
      <w:tr w:rsidR="007D6D13" w:rsidTr="00EF0CA3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r>
              <w:t xml:space="preserve">              Dochody majątkowe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DB5EF7" w:rsidP="00A84F04">
            <w:pPr>
              <w:jc w:val="right"/>
            </w:pPr>
            <w:r>
              <w:t>1.914.517,45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pPr>
              <w:jc w:val="right"/>
            </w:pPr>
            <w:r>
              <w:t>1.</w:t>
            </w:r>
            <w:r w:rsidR="00DB5EF7">
              <w:t>783.272,30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837C30" w:rsidP="00D023D1">
            <w:pPr>
              <w:jc w:val="right"/>
            </w:pPr>
            <w:r>
              <w:t>93,14</w:t>
            </w:r>
            <w:r w:rsidR="007D6D13">
              <w:t>%</w:t>
            </w:r>
          </w:p>
        </w:tc>
      </w:tr>
      <w:tr w:rsidR="007D6D13" w:rsidTr="00EF0CA3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pPr>
              <w:rPr>
                <w:b/>
              </w:rPr>
            </w:pPr>
            <w:r>
              <w:rPr>
                <w:b/>
              </w:rPr>
              <w:t>WYDATKI BUDŻETU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DB5EF7" w:rsidP="00A84F04">
            <w:pPr>
              <w:jc w:val="right"/>
              <w:rPr>
                <w:b/>
              </w:rPr>
            </w:pPr>
            <w:r>
              <w:rPr>
                <w:b/>
              </w:rPr>
              <w:t>29.950.203,69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DB5EF7" w:rsidP="00A84F04">
            <w:pPr>
              <w:jc w:val="right"/>
              <w:rPr>
                <w:b/>
              </w:rPr>
            </w:pPr>
            <w:r>
              <w:rPr>
                <w:b/>
              </w:rPr>
              <w:t>25.340.890,26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837C30" w:rsidP="00D023D1">
            <w:pPr>
              <w:jc w:val="right"/>
              <w:rPr>
                <w:b/>
              </w:rPr>
            </w:pPr>
            <w:r>
              <w:rPr>
                <w:b/>
              </w:rPr>
              <w:t>84,61</w:t>
            </w:r>
            <w:r w:rsidR="007D6D13">
              <w:rPr>
                <w:b/>
              </w:rPr>
              <w:t>%</w:t>
            </w:r>
          </w:p>
        </w:tc>
      </w:tr>
      <w:tr w:rsidR="007D6D13" w:rsidTr="00EF0CA3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r>
              <w:t xml:space="preserve">          Wydatki bieżące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DB5EF7" w:rsidP="00A84F04">
            <w:pPr>
              <w:jc w:val="right"/>
            </w:pPr>
            <w:r>
              <w:t>25.336.955,69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DB5EF7" w:rsidP="00A84F04">
            <w:pPr>
              <w:jc w:val="right"/>
            </w:pPr>
            <w:r>
              <w:t>22.155.929,05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837C30" w:rsidP="00D023D1">
            <w:pPr>
              <w:jc w:val="right"/>
            </w:pPr>
            <w:r>
              <w:t>87,45</w:t>
            </w:r>
            <w:r w:rsidR="007D6D13">
              <w:t>%</w:t>
            </w:r>
          </w:p>
        </w:tc>
      </w:tr>
      <w:tr w:rsidR="007D6D13" w:rsidTr="00EF0CA3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r>
              <w:t xml:space="preserve">          Wydatki majątkowe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DB5EF7" w:rsidP="00A84F04">
            <w:pPr>
              <w:jc w:val="right"/>
            </w:pPr>
            <w:r>
              <w:t>4.613.248,00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DB5EF7" w:rsidP="00A84F04">
            <w:pPr>
              <w:jc w:val="right"/>
            </w:pPr>
            <w:r>
              <w:t>3.184.961,21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837C30" w:rsidP="00D023D1">
            <w:pPr>
              <w:jc w:val="right"/>
            </w:pPr>
            <w:r>
              <w:t>69,04</w:t>
            </w:r>
            <w:r w:rsidR="007D6D13">
              <w:t>%</w:t>
            </w:r>
          </w:p>
        </w:tc>
      </w:tr>
      <w:tr w:rsidR="007D6D13" w:rsidTr="00EF0CA3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pPr>
              <w:rPr>
                <w:b/>
              </w:rPr>
            </w:pPr>
            <w:r>
              <w:rPr>
                <w:b/>
              </w:rPr>
              <w:t>NADWYŻKA/DEFICYT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="00DB5EF7">
              <w:rPr>
                <w:b/>
              </w:rPr>
              <w:t>1.966.554,11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DB5EF7" w:rsidP="00A84F04">
            <w:pPr>
              <w:jc w:val="right"/>
              <w:rPr>
                <w:b/>
              </w:rPr>
            </w:pPr>
            <w:r>
              <w:rPr>
                <w:b/>
              </w:rPr>
              <w:t>+1.968.388,02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D023D1">
            <w:pPr>
              <w:jc w:val="right"/>
              <w:rPr>
                <w:b/>
              </w:rPr>
            </w:pPr>
          </w:p>
        </w:tc>
      </w:tr>
      <w:tr w:rsidR="007D6D13" w:rsidTr="00EF0CA3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pPr>
              <w:rPr>
                <w:b/>
              </w:rPr>
            </w:pPr>
            <w:r>
              <w:rPr>
                <w:b/>
              </w:rPr>
              <w:t>PRZYCHODY I ROZCHODY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pPr>
              <w:jc w:val="right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D023D1">
            <w:pPr>
              <w:jc w:val="right"/>
              <w:rPr>
                <w:b/>
              </w:rPr>
            </w:pPr>
          </w:p>
        </w:tc>
      </w:tr>
      <w:tr w:rsidR="007D6D13" w:rsidTr="00EF0CA3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r>
              <w:t xml:space="preserve">                Przychody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DB5EF7" w:rsidP="00A84F04">
            <w:pPr>
              <w:jc w:val="right"/>
            </w:pPr>
            <w:r>
              <w:t>2.600.400,11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837C30" w:rsidP="00A84F04">
            <w:pPr>
              <w:jc w:val="right"/>
            </w:pPr>
            <w:r>
              <w:t>2.600.400,11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837C30" w:rsidP="00D023D1">
            <w:pPr>
              <w:jc w:val="right"/>
            </w:pPr>
            <w:r>
              <w:t>100,00</w:t>
            </w:r>
            <w:r w:rsidR="007D6D13">
              <w:t>%</w:t>
            </w:r>
          </w:p>
        </w:tc>
      </w:tr>
      <w:tr w:rsidR="007D6D13" w:rsidTr="00EF0CA3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r>
              <w:t xml:space="preserve">                Rozchody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DB5EF7" w:rsidP="00A84F04">
            <w:pPr>
              <w:jc w:val="right"/>
            </w:pPr>
            <w:r>
              <w:t>633.846,00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837C30" w:rsidP="00A84F04">
            <w:pPr>
              <w:jc w:val="right"/>
            </w:pPr>
            <w:r>
              <w:t>583.846,00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837C30" w:rsidP="00D023D1">
            <w:pPr>
              <w:jc w:val="right"/>
            </w:pPr>
            <w:r>
              <w:t>92,11</w:t>
            </w:r>
            <w:r w:rsidR="007D6D13">
              <w:t>%</w:t>
            </w:r>
          </w:p>
        </w:tc>
      </w:tr>
      <w:tr w:rsidR="007D6D13" w:rsidTr="00EF0CA3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pPr>
              <w:rPr>
                <w:b/>
              </w:rPr>
            </w:pPr>
            <w:r>
              <w:rPr>
                <w:b/>
              </w:rPr>
              <w:t xml:space="preserve">Rezerwy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pPr>
              <w:jc w:val="right"/>
              <w:rPr>
                <w:b/>
              </w:rPr>
            </w:pPr>
            <w:r>
              <w:rPr>
                <w:b/>
              </w:rPr>
              <w:t>277.428</w:t>
            </w:r>
            <w:r w:rsidR="00DB5EF7">
              <w:rPr>
                <w:b/>
              </w:rPr>
              <w:t>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pPr>
              <w:jc w:val="right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D023D1">
            <w:pPr>
              <w:jc w:val="right"/>
            </w:pPr>
            <w:r>
              <w:t>0</w:t>
            </w:r>
          </w:p>
        </w:tc>
      </w:tr>
      <w:tr w:rsidR="007D6D13" w:rsidTr="00EF0CA3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r>
              <w:t xml:space="preserve">        Ogólna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pPr>
              <w:jc w:val="right"/>
            </w:pPr>
            <w:r>
              <w:t>160.000</w:t>
            </w:r>
            <w:r w:rsidR="00DB5EF7">
              <w:t>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pPr>
              <w:jc w:val="right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D023D1">
            <w:pPr>
              <w:jc w:val="right"/>
            </w:pPr>
            <w:r>
              <w:t>0</w:t>
            </w:r>
          </w:p>
        </w:tc>
      </w:tr>
      <w:tr w:rsidR="007D6D13" w:rsidTr="00EF0CA3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r>
              <w:t xml:space="preserve">        Celowa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pPr>
              <w:jc w:val="right"/>
            </w:pPr>
            <w:r>
              <w:t>117.428</w:t>
            </w:r>
            <w:r w:rsidR="00DB5EF7">
              <w:t>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pPr>
              <w:jc w:val="right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D023D1">
            <w:pPr>
              <w:jc w:val="right"/>
            </w:pPr>
            <w:r>
              <w:t>0</w:t>
            </w:r>
          </w:p>
        </w:tc>
      </w:tr>
      <w:tr w:rsidR="007D6D13" w:rsidTr="00EF0CA3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r>
              <w:t xml:space="preserve"> W tym: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D023D1">
            <w:pPr>
              <w:jc w:val="right"/>
            </w:pPr>
          </w:p>
        </w:tc>
      </w:tr>
      <w:tr w:rsidR="007D6D13" w:rsidTr="00EF0CA3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r>
              <w:t>Zarządzanie kryzysowe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pPr>
              <w:jc w:val="right"/>
            </w:pPr>
            <w:r>
              <w:t>117.428</w:t>
            </w:r>
            <w:r w:rsidR="00DB5EF7">
              <w:t>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pPr>
              <w:jc w:val="right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D023D1">
            <w:pPr>
              <w:jc w:val="right"/>
            </w:pPr>
            <w:r>
              <w:t>0</w:t>
            </w:r>
          </w:p>
        </w:tc>
      </w:tr>
      <w:tr w:rsidR="007D6D13" w:rsidTr="00EF0CA3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pPr>
              <w:rPr>
                <w:b/>
              </w:rPr>
            </w:pPr>
            <w:r>
              <w:rPr>
                <w:b/>
              </w:rPr>
              <w:t xml:space="preserve">Limity zobowiązań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pPr>
              <w:jc w:val="right"/>
            </w:pPr>
            <w:r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D023D1">
            <w:pPr>
              <w:jc w:val="right"/>
            </w:pPr>
          </w:p>
        </w:tc>
      </w:tr>
      <w:tr w:rsidR="007D6D13" w:rsidTr="00EF0CA3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r>
              <w:t>Spłatę wcześniej zaciągniętych pożyczek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DB5EF7" w:rsidP="00A84F04">
            <w:pPr>
              <w:jc w:val="right"/>
            </w:pPr>
            <w:r>
              <w:t>583.846,00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837C30" w:rsidP="00D023D1">
            <w:pPr>
              <w:jc w:val="right"/>
            </w:pPr>
            <w:r>
              <w:t>583.846,00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837C30" w:rsidP="00D023D1">
            <w:pPr>
              <w:jc w:val="right"/>
            </w:pPr>
            <w:r>
              <w:t>100</w:t>
            </w:r>
            <w:r w:rsidR="007D6D13">
              <w:t>%</w:t>
            </w:r>
          </w:p>
        </w:tc>
      </w:tr>
      <w:tr w:rsidR="007D6D13" w:rsidTr="00EF0CA3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pPr>
              <w:rPr>
                <w:b/>
              </w:rPr>
            </w:pPr>
            <w:r>
              <w:rPr>
                <w:b/>
              </w:rPr>
              <w:t>Dotacje: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D023D1">
            <w:pPr>
              <w:jc w:val="right"/>
            </w:pPr>
          </w:p>
        </w:tc>
      </w:tr>
      <w:tr w:rsidR="007D6D13" w:rsidTr="00EF0CA3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r>
              <w:t>Podmiotowe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D023D1">
            <w:pPr>
              <w:jc w:val="right"/>
            </w:pPr>
          </w:p>
        </w:tc>
      </w:tr>
      <w:tr w:rsidR="007D6D13" w:rsidTr="00EF0CA3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r>
              <w:t>W tym: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pPr>
              <w:jc w:val="righ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D023D1">
            <w:pPr>
              <w:jc w:val="right"/>
            </w:pPr>
          </w:p>
        </w:tc>
      </w:tr>
      <w:tr w:rsidR="007D6D13" w:rsidTr="00EF0CA3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r>
              <w:t>Stowarzysz. Wsi Strzebielewo i Przewłoki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pPr>
              <w:jc w:val="right"/>
            </w:pPr>
            <w:r>
              <w:t>530.753</w:t>
            </w:r>
            <w:r w:rsidR="00310C9F">
              <w:t>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0B70F2" w:rsidP="00A84F04">
            <w:pPr>
              <w:jc w:val="right"/>
            </w:pPr>
            <w:r>
              <w:t>530.753,00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0B70F2" w:rsidP="00D023D1">
            <w:pPr>
              <w:jc w:val="right"/>
            </w:pPr>
            <w:r>
              <w:t>100,00</w:t>
            </w:r>
            <w:r w:rsidR="007D6D13">
              <w:t>%</w:t>
            </w:r>
          </w:p>
        </w:tc>
      </w:tr>
      <w:tr w:rsidR="007D6D13" w:rsidTr="00EF0CA3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r>
              <w:t>Biblioteki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pPr>
              <w:jc w:val="right"/>
            </w:pPr>
            <w:r>
              <w:t>247.771</w:t>
            </w:r>
            <w:r w:rsidR="00310C9F">
              <w:t>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0B70F2" w:rsidP="00A84F04">
            <w:pPr>
              <w:jc w:val="right"/>
            </w:pPr>
            <w:r>
              <w:t>228.555,75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0B70F2" w:rsidP="00D023D1">
            <w:pPr>
              <w:jc w:val="right"/>
            </w:pPr>
            <w:r>
              <w:t>92,24</w:t>
            </w:r>
            <w:r w:rsidR="007D6D13">
              <w:t>%</w:t>
            </w:r>
          </w:p>
        </w:tc>
      </w:tr>
      <w:tr w:rsidR="007D6D13" w:rsidTr="00EF0CA3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r>
              <w:t xml:space="preserve">Gminne Centrum Integracji </w:t>
            </w:r>
            <w:proofErr w:type="spellStart"/>
            <w:r>
              <w:t>Społ</w:t>
            </w:r>
            <w:proofErr w:type="spellEnd"/>
            <w:r>
              <w:t xml:space="preserve"> i Profilaktyki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pPr>
              <w:jc w:val="right"/>
            </w:pPr>
            <w:r>
              <w:t>321.842</w:t>
            </w:r>
            <w:r w:rsidR="00310C9F">
              <w:t>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0B70F2" w:rsidP="00A84F04">
            <w:pPr>
              <w:jc w:val="right"/>
            </w:pPr>
            <w:r>
              <w:t>314.847,72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0B70F2" w:rsidP="00D023D1">
            <w:pPr>
              <w:jc w:val="right"/>
            </w:pPr>
            <w:r>
              <w:t>97,83</w:t>
            </w:r>
            <w:r w:rsidR="007D6D13">
              <w:t>%</w:t>
            </w:r>
          </w:p>
        </w:tc>
      </w:tr>
      <w:tr w:rsidR="007D6D13" w:rsidTr="00EF0CA3">
        <w:trPr>
          <w:trHeight w:hRule="exact" w:val="28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r>
              <w:t>Dotacja do przedszkoli(Stargard szczeciński)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7D6D13" w:rsidP="00A84F04">
            <w:pPr>
              <w:jc w:val="right"/>
            </w:pPr>
            <w:r>
              <w:t>20.000</w:t>
            </w:r>
            <w:r w:rsidR="00310C9F">
              <w:t>,00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0B70F2" w:rsidP="00A84F04">
            <w:pPr>
              <w:jc w:val="right"/>
            </w:pPr>
            <w:r>
              <w:t>9.531,00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D13" w:rsidRDefault="000B70F2" w:rsidP="00D023D1">
            <w:pPr>
              <w:jc w:val="right"/>
            </w:pPr>
            <w:r>
              <w:t>47,66</w:t>
            </w:r>
            <w:r w:rsidR="007D6D13">
              <w:t>%</w:t>
            </w:r>
          </w:p>
        </w:tc>
      </w:tr>
    </w:tbl>
    <w:p w:rsidR="003F39C4" w:rsidRDefault="003F39C4" w:rsidP="007D6D13"/>
    <w:tbl>
      <w:tblPr>
        <w:tblW w:w="1277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700"/>
        <w:gridCol w:w="5861"/>
        <w:gridCol w:w="2126"/>
        <w:gridCol w:w="2127"/>
        <w:gridCol w:w="1399"/>
        <w:gridCol w:w="160"/>
      </w:tblGrid>
      <w:tr w:rsidR="0067001C" w:rsidRPr="003F39C4" w:rsidTr="0067001C">
        <w:trPr>
          <w:gridAfter w:val="1"/>
          <w:wAfter w:w="160" w:type="dxa"/>
          <w:trHeight w:val="1008"/>
        </w:trPr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1C" w:rsidRDefault="0067001C" w:rsidP="003F3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67001C" w:rsidRPr="003F39C4" w:rsidRDefault="0067001C" w:rsidP="003F3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1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1C" w:rsidRPr="0067001C" w:rsidRDefault="0067001C" w:rsidP="0067001C">
            <w:pPr>
              <w:rPr>
                <w:b/>
                <w:sz w:val="28"/>
                <w:szCs w:val="28"/>
              </w:rPr>
            </w:pPr>
            <w:r w:rsidRPr="00DD43C7">
              <w:rPr>
                <w:b/>
                <w:sz w:val="28"/>
                <w:szCs w:val="28"/>
              </w:rPr>
              <w:t>2…………………………………………………………………………….Załącznik Nr 1</w:t>
            </w:r>
          </w:p>
          <w:p w:rsidR="0067001C" w:rsidRPr="003F39C4" w:rsidRDefault="0067001C" w:rsidP="003F3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Dochody budżetu Gminy Dolice na dzień 31.12.2013 r.</w:t>
            </w:r>
          </w:p>
        </w:tc>
      </w:tr>
      <w:tr w:rsidR="003F39C4" w:rsidRPr="003F39C4" w:rsidTr="0067001C">
        <w:trPr>
          <w:trHeight w:val="654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Dział</w:t>
            </w:r>
          </w:p>
        </w:tc>
        <w:tc>
          <w:tcPr>
            <w:tcW w:w="5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Nazwa klasyfikacji budżetowe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Plan na 2013 </w:t>
            </w:r>
            <w:proofErr w:type="spellStart"/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r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Wykonanie na dzień 31.12.2013r.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procent wykonania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39C4" w:rsidRPr="003F39C4" w:rsidTr="0067001C">
        <w:trPr>
          <w:trHeight w:val="96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39C4" w:rsidRPr="003F39C4" w:rsidTr="0067001C">
        <w:trPr>
          <w:trHeight w:val="29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5B7526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 w:rsidR="003F39C4"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39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ROLNICTWO I ŁOWIECTWO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1122492,01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1131926,09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100,84%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39C4" w:rsidRPr="003F39C4" w:rsidTr="0067001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600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TRANSPORT I ŁACZNOŚĆ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81,3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0,00%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39C4" w:rsidRPr="003F39C4" w:rsidTr="0067001C">
        <w:trPr>
          <w:trHeight w:val="2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700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39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GOSPODARKA MIESZKANIOWA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1254069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1130587,24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90,15%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39C4" w:rsidRPr="003F39C4" w:rsidTr="0067001C">
        <w:trPr>
          <w:trHeight w:val="26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710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39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DZIAŁALNOŚC USŁUGOWA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7675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7979,76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103,97%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39C4" w:rsidRPr="003F39C4" w:rsidTr="0067001C">
        <w:trPr>
          <w:trHeight w:val="25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750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39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ADMINISTRACJA PUBLICZNA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85600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88929,99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103,89%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39C4" w:rsidRPr="003F39C4" w:rsidTr="0067001C">
        <w:trPr>
          <w:trHeight w:val="74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751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39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URZĘDY NACZELNYCH ORGANÓW WŁADZY PAŃSTWOWEJ, KONTROLI I OCHRONY PRAWA ORAZ SĄDOWNICTWA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1356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1356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100,00%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39C4" w:rsidRPr="003F39C4" w:rsidTr="0067001C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754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39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BEZPIECZEŃSTWO PUBLICZNE I OCHRONA PRZECIWPOŻAROWA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6480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7161,02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110,51%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39C4" w:rsidRPr="003F39C4" w:rsidTr="0067001C">
        <w:trPr>
          <w:trHeight w:val="98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756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39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6895697,41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6535624,57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94,78%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39C4" w:rsidRPr="003F39C4" w:rsidTr="0067001C">
        <w:trPr>
          <w:trHeight w:val="2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758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39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RÓŻNE ROZLICZENIA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10752745,9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10756202,1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100,03%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39C4" w:rsidRPr="003F39C4" w:rsidTr="0067001C">
        <w:trPr>
          <w:trHeight w:val="216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801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39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OŚWIATA I WYCHOWANIE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156870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166533,52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106,16%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39C4" w:rsidRPr="003F39C4" w:rsidTr="0067001C">
        <w:trPr>
          <w:trHeight w:val="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852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39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POMOC SPOŁECZNA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4907143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4824632,07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98,32%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39C4" w:rsidRPr="003F39C4" w:rsidTr="0067001C">
        <w:trPr>
          <w:trHeight w:val="406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853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39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POZOSTAŁE ZADANIA W ZAKRESIE POLITYKI SPOŁECZNEJ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1016755,72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883557,58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86,90%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39C4" w:rsidRPr="003F39C4" w:rsidTr="0067001C">
        <w:trPr>
          <w:trHeight w:val="17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854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39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EDUKACYJNA OPIEKA WYCHOWAWCZA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396536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391914,22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98,83%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39C4" w:rsidRPr="003F39C4" w:rsidTr="0067001C">
        <w:trPr>
          <w:trHeight w:val="49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900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39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GOSPODARKA KOMUNALNA I OCHRONA ŚRODOWISKA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1295839,09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1288588,28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99,44%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39C4" w:rsidRPr="003F39C4" w:rsidTr="0067001C">
        <w:trPr>
          <w:trHeight w:val="54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921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39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KULTURA I OCHRONA DZIEDZICTWA NARODOWEGO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81530,45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90031,02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110,43%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39C4" w:rsidRPr="003F39C4" w:rsidTr="0067001C">
        <w:trPr>
          <w:trHeight w:val="286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926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39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KULTURA FIZYCZNA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2860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4173,55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145,93%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F39C4" w:rsidRPr="003F39C4" w:rsidTr="0067001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5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F39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Razem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27983649,58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27309278,3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39C4">
              <w:rPr>
                <w:rFonts w:ascii="Calibri" w:eastAsia="Times New Roman" w:hAnsi="Calibri" w:cs="Times New Roman"/>
                <w:b/>
                <w:bCs/>
                <w:color w:val="000000"/>
              </w:rPr>
              <w:t>97,59%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9C4" w:rsidRPr="003F39C4" w:rsidRDefault="003F39C4" w:rsidP="003F39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D6D13" w:rsidRPr="00DD43C7" w:rsidRDefault="007D6D13" w:rsidP="007D6D13">
      <w:pPr>
        <w:rPr>
          <w:b/>
          <w:sz w:val="28"/>
          <w:szCs w:val="28"/>
        </w:rPr>
      </w:pPr>
      <w:r w:rsidRPr="00DD43C7">
        <w:rPr>
          <w:b/>
          <w:sz w:val="28"/>
          <w:szCs w:val="28"/>
        </w:rPr>
        <w:lastRenderedPageBreak/>
        <w:t>2…………………………………………………………………………….Załącznik Nr 1</w:t>
      </w:r>
    </w:p>
    <w:p w:rsidR="00911E4A" w:rsidRPr="007D6D13" w:rsidRDefault="007D6D13" w:rsidP="007D6D13">
      <w:pPr>
        <w:jc w:val="center"/>
        <w:rPr>
          <w:b/>
          <w:sz w:val="28"/>
          <w:szCs w:val="28"/>
        </w:rPr>
      </w:pPr>
      <w:r w:rsidRPr="00DD43C7">
        <w:rPr>
          <w:b/>
          <w:sz w:val="28"/>
          <w:szCs w:val="28"/>
        </w:rPr>
        <w:t>DOCHODY   BUDŻETU  GMINY   DOLICE</w:t>
      </w:r>
      <w:r>
        <w:rPr>
          <w:b/>
          <w:sz w:val="28"/>
          <w:szCs w:val="28"/>
        </w:rPr>
        <w:t xml:space="preserve">   na dzień 31.12. 2013</w:t>
      </w:r>
      <w:r w:rsidRPr="00DD43C7">
        <w:rPr>
          <w:b/>
          <w:sz w:val="28"/>
          <w:szCs w:val="28"/>
        </w:rPr>
        <w:t xml:space="preserve"> r.</w:t>
      </w:r>
    </w:p>
    <w:tbl>
      <w:tblPr>
        <w:tblW w:w="1390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"/>
        <w:gridCol w:w="593"/>
        <w:gridCol w:w="834"/>
        <w:gridCol w:w="709"/>
        <w:gridCol w:w="6379"/>
        <w:gridCol w:w="1701"/>
        <w:gridCol w:w="1842"/>
        <w:gridCol w:w="1418"/>
      </w:tblGrid>
      <w:tr w:rsidR="00911E4A" w:rsidRPr="00911E4A" w:rsidTr="00EF0CA3">
        <w:trPr>
          <w:trHeight w:val="11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dział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Rozdział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paragraf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nazwa klasyfikacji budżetowej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Plan na rok 2013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Wykonane dochody na dzień 31.12.2013r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color w:val="000000"/>
              </w:rPr>
              <w:t>Procent wykonania</w:t>
            </w:r>
          </w:p>
        </w:tc>
      </w:tr>
      <w:tr w:rsidR="00911E4A" w:rsidRPr="00911E4A" w:rsidTr="00EF0CA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911E4A" w:rsidRPr="00911E4A" w:rsidTr="00EF0CA3">
        <w:trPr>
          <w:trHeight w:val="27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ROLNICTWO I ŁOWIECTWO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B15DC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1131926,09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100,84%</w:t>
            </w:r>
          </w:p>
        </w:tc>
      </w:tr>
      <w:tr w:rsidR="00911E4A" w:rsidRPr="00911E4A" w:rsidTr="00EF0CA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1122492,01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1131926,09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100,84%</w:t>
            </w:r>
          </w:p>
        </w:tc>
      </w:tr>
      <w:tr w:rsidR="00911E4A" w:rsidRPr="00911E4A" w:rsidTr="00EF0CA3">
        <w:trPr>
          <w:trHeight w:val="81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DC3D5C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Dochody z najmu i dzierżawy skła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455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9889,08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2173,42%</w:t>
            </w:r>
          </w:p>
        </w:tc>
      </w:tr>
      <w:tr w:rsidR="00911E4A" w:rsidRPr="00911E4A" w:rsidTr="00EF0CA3">
        <w:trPr>
          <w:trHeight w:val="78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Dotacje celowe otrzymane z budżetu państwa na realizacje zadań bieżących z zakresu administracji rządowej oraz innych zadań zleconych gminie(związkom gmin) ustawami.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1122037,01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1122037,01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100,00%</w:t>
            </w:r>
          </w:p>
        </w:tc>
      </w:tr>
      <w:tr w:rsidR="00911E4A" w:rsidRPr="00911E4A" w:rsidTr="00EF0CA3">
        <w:trPr>
          <w:trHeight w:val="2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600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TRANSPORT I ŁACZNOŚĆ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0,00%</w:t>
            </w:r>
          </w:p>
        </w:tc>
      </w:tr>
      <w:tr w:rsidR="00911E4A" w:rsidRPr="00911E4A" w:rsidTr="00EF0CA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60016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drogi publiczne gminne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0,00%</w:t>
            </w:r>
          </w:p>
        </w:tc>
      </w:tr>
      <w:tr w:rsidR="00911E4A" w:rsidRPr="00911E4A" w:rsidTr="00EF0CA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Wpływy z usług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81,3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0,00%</w:t>
            </w:r>
          </w:p>
        </w:tc>
      </w:tr>
      <w:tr w:rsidR="00911E4A" w:rsidRPr="00911E4A" w:rsidTr="00EF0CA3">
        <w:trPr>
          <w:trHeight w:val="22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700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GOSPODARKA MIESZKANIOWA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1254069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1130587,24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90,15%</w:t>
            </w:r>
          </w:p>
        </w:tc>
      </w:tr>
      <w:tr w:rsidR="00911E4A" w:rsidRPr="00911E4A" w:rsidTr="00EF0CA3">
        <w:trPr>
          <w:trHeight w:val="2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Gospodarka gruntami i nieruchomościami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1254069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1130587,24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90,15%</w:t>
            </w:r>
          </w:p>
        </w:tc>
      </w:tr>
      <w:tr w:rsidR="00911E4A" w:rsidRPr="00911E4A" w:rsidTr="00EF0CA3">
        <w:trPr>
          <w:trHeight w:val="37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470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Wpływy z opłat za trwały zarząd, użytkowanie, służebności i użytkowanie wieczyste nieruchomości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2800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2832,94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101,18%</w:t>
            </w:r>
          </w:p>
        </w:tc>
      </w:tr>
      <w:tr w:rsidR="00911E4A" w:rsidRPr="00911E4A" w:rsidTr="00EF0CA3">
        <w:trPr>
          <w:trHeight w:val="28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DC3D5C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Dochody z najmu i dzierżawy skła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138400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145883,9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105,41%</w:t>
            </w:r>
          </w:p>
        </w:tc>
      </w:tr>
      <w:tr w:rsidR="00911E4A" w:rsidRPr="00911E4A" w:rsidTr="00EF0CA3">
        <w:trPr>
          <w:trHeight w:val="55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770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Wpłaty z tytułu odpłatnego nabycia prawa własności oraz prawa użytkowania wieczystego nieruchomości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968789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836983,26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86,39%</w:t>
            </w:r>
          </w:p>
        </w:tc>
      </w:tr>
      <w:tr w:rsidR="00911E4A" w:rsidRPr="00911E4A" w:rsidTr="00EF0CA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Wpływy z usług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40,65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0,00%</w:t>
            </w:r>
          </w:p>
        </w:tc>
      </w:tr>
      <w:tr w:rsidR="00911E4A" w:rsidRPr="00911E4A" w:rsidTr="00EF0CA3">
        <w:trPr>
          <w:trHeight w:val="24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870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AD1872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Wpływy ze sprzedaży skła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dników majątkowych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2600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3160,59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121,56%</w:t>
            </w:r>
          </w:p>
        </w:tc>
      </w:tr>
      <w:tr w:rsidR="00911E4A" w:rsidRPr="00911E4A" w:rsidTr="00EF0CA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Pozostałe odsetki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1605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1483,64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92,44%</w:t>
            </w:r>
          </w:p>
        </w:tc>
      </w:tr>
      <w:tr w:rsidR="00911E4A" w:rsidRPr="00911E4A" w:rsidTr="00EF0CA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970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Wpływy z różnych dochodów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139875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140202,26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100,23%</w:t>
            </w:r>
          </w:p>
        </w:tc>
      </w:tr>
      <w:tr w:rsidR="00911E4A" w:rsidRPr="00911E4A" w:rsidTr="00EF0CA3">
        <w:trPr>
          <w:trHeight w:val="26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710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DZIAŁALNOŚC USŁUGOWA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7675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7979,76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103,97%</w:t>
            </w:r>
          </w:p>
        </w:tc>
      </w:tr>
      <w:tr w:rsidR="00911E4A" w:rsidRPr="00911E4A" w:rsidTr="00EF0CA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71035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Cmentarze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7675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7979,76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103,97%</w:t>
            </w:r>
          </w:p>
        </w:tc>
      </w:tr>
      <w:tr w:rsidR="00911E4A" w:rsidRPr="00911E4A" w:rsidTr="00EF0CA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Wpływy z usług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7675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7754,75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101,04%</w:t>
            </w:r>
          </w:p>
        </w:tc>
      </w:tr>
      <w:tr w:rsidR="00911E4A" w:rsidRPr="00911E4A" w:rsidTr="00EF0CA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Pozostałe odsetki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4,24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0,00%</w:t>
            </w:r>
          </w:p>
        </w:tc>
      </w:tr>
      <w:tr w:rsidR="00911E4A" w:rsidRPr="00911E4A" w:rsidTr="00EF0CA3">
        <w:trPr>
          <w:trHeight w:val="19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970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Wpływy z różnych dochodów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220,77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0,00%</w:t>
            </w:r>
          </w:p>
        </w:tc>
      </w:tr>
      <w:tr w:rsidR="00911E4A" w:rsidRPr="00911E4A" w:rsidTr="00EF0CA3">
        <w:trPr>
          <w:trHeight w:val="27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750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ADMINISTRACJA PUBLICZNA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85600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88929,99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103,89%</w:t>
            </w:r>
          </w:p>
        </w:tc>
      </w:tr>
      <w:tr w:rsidR="00911E4A" w:rsidRPr="00911E4A" w:rsidTr="00EF0CA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75011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Urzędy wojewódzkie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84800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84412,4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99,54%</w:t>
            </w:r>
          </w:p>
        </w:tc>
      </w:tr>
      <w:tr w:rsidR="00911E4A" w:rsidRPr="00911E4A" w:rsidTr="00EF0CA3">
        <w:trPr>
          <w:trHeight w:val="68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Dotacje celowe otrzymane z budżetu państwa na realizacje zadań bieżących z zakresu administracji rządowej oraz innych zadań zleconych gminie(związkom gmin) ustawami.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84400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84400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100,00%</w:t>
            </w:r>
          </w:p>
        </w:tc>
      </w:tr>
      <w:tr w:rsidR="00911E4A" w:rsidRPr="00911E4A" w:rsidTr="00EF0CA3">
        <w:trPr>
          <w:trHeight w:val="60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2360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Dochody jednostek samorządu terytorialnego związane z realiz</w:t>
            </w:r>
            <w:r w:rsidR="00DC3D5C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cją zadań z zakresu administracji rządowej oraz innych zadań zleconych stawami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3,10%</w:t>
            </w:r>
          </w:p>
        </w:tc>
      </w:tr>
      <w:tr w:rsidR="00911E4A" w:rsidRPr="00911E4A" w:rsidTr="00EF0CA3">
        <w:trPr>
          <w:trHeight w:val="12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75023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Urzędy gmina(miast i miast na prawach powiatu)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4517,59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564,70%</w:t>
            </w:r>
          </w:p>
        </w:tc>
      </w:tr>
      <w:tr w:rsidR="00911E4A" w:rsidRPr="00911E4A" w:rsidTr="00EF0CA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690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DC3D5C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Wpływy z róż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nych opłat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380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507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133,42%</w:t>
            </w:r>
          </w:p>
        </w:tc>
      </w:tr>
      <w:tr w:rsidR="00911E4A" w:rsidRPr="00911E4A" w:rsidTr="00EF0CA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Wpływy z usług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334,94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79,75%</w:t>
            </w:r>
          </w:p>
        </w:tc>
      </w:tr>
      <w:tr w:rsidR="00911E4A" w:rsidRPr="00911E4A" w:rsidTr="00EF0CA3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970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Wpływy z różnych dochodów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3675,65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0,00%</w:t>
            </w:r>
          </w:p>
        </w:tc>
      </w:tr>
      <w:tr w:rsidR="00911E4A" w:rsidRPr="00911E4A" w:rsidTr="00EF0CA3">
        <w:trPr>
          <w:trHeight w:val="46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751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URZĘDY NACZELNYCH ORGANÓW WŁADZY PAŃSTWOWEJ, KONTROLI I OCHRONY PRAWA ORAZ SĄDOWNICTWA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1356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1356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100,00%</w:t>
            </w:r>
          </w:p>
        </w:tc>
      </w:tr>
      <w:tr w:rsidR="00911E4A" w:rsidRPr="00911E4A" w:rsidTr="00EF0CA3">
        <w:trPr>
          <w:trHeight w:val="25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75101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Urzędy naczelnych organów władzy państwowej, kontroli i ochrony prawa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1356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100,00%</w:t>
            </w:r>
          </w:p>
        </w:tc>
      </w:tr>
      <w:tr w:rsidR="00911E4A" w:rsidRPr="00911E4A" w:rsidTr="00EF0CA3">
        <w:trPr>
          <w:trHeight w:val="4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Dotacje celowe otrzymane z budżetu państwa na realizacje zadań bieżących z zakresu administracji rządowej oraz innych zadań zleconych gminie(związkom gmin) ustawami.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1356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1356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100,00%</w:t>
            </w:r>
          </w:p>
        </w:tc>
      </w:tr>
      <w:tr w:rsidR="00911E4A" w:rsidRPr="00911E4A" w:rsidTr="00EF0CA3">
        <w:trPr>
          <w:trHeight w:val="28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754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BEZPIECZEŃSTWO PUBLICZNE I OCHRONA PRZECIWPOŻAROWA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6480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7161,02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110,51%</w:t>
            </w:r>
          </w:p>
        </w:tc>
      </w:tr>
      <w:tr w:rsidR="00911E4A" w:rsidRPr="00911E4A" w:rsidTr="00EF0CA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75412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ochotnicze straże pożarne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6480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7161,02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110,51%</w:t>
            </w:r>
          </w:p>
        </w:tc>
      </w:tr>
      <w:tr w:rsidR="00911E4A" w:rsidRPr="00911E4A" w:rsidTr="00EF0CA3">
        <w:trPr>
          <w:trHeight w:val="16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960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Otrzymane spadki, zapisy i darowizny w postaci pieniężnej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100,00%</w:t>
            </w:r>
          </w:p>
        </w:tc>
      </w:tr>
      <w:tr w:rsidR="00911E4A" w:rsidRPr="00911E4A" w:rsidTr="00EF0CA3">
        <w:trPr>
          <w:trHeight w:val="15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970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Wpływy z różnych dochodów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681,02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0,00%</w:t>
            </w:r>
          </w:p>
        </w:tc>
      </w:tr>
      <w:tr w:rsidR="00911E4A" w:rsidRPr="00911E4A" w:rsidTr="00EF0CA3">
        <w:trPr>
          <w:trHeight w:val="86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2710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4480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4480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100,00%</w:t>
            </w:r>
          </w:p>
        </w:tc>
      </w:tr>
      <w:tr w:rsidR="00911E4A" w:rsidRPr="00911E4A" w:rsidTr="00EF0CA3">
        <w:trPr>
          <w:trHeight w:val="99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756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6895697,41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6535624,57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94,78%</w:t>
            </w:r>
          </w:p>
        </w:tc>
      </w:tr>
      <w:tr w:rsidR="00911E4A" w:rsidRPr="00911E4A" w:rsidTr="00EF0CA3">
        <w:trPr>
          <w:trHeight w:val="31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75601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Wpływy z podatku dochodowego od osób fizycznych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5157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5370,2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104,13%</w:t>
            </w:r>
          </w:p>
        </w:tc>
      </w:tr>
      <w:tr w:rsidR="00911E4A" w:rsidRPr="00911E4A" w:rsidTr="00D023D1">
        <w:trPr>
          <w:trHeight w:val="50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Podatek od działalności gospodarczej osób fizycznych, opłacany w formie karty podatkowej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5151,6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103,03%</w:t>
            </w:r>
          </w:p>
        </w:tc>
      </w:tr>
      <w:tr w:rsidR="00911E4A" w:rsidRPr="00911E4A" w:rsidTr="00EF0CA3">
        <w:trPr>
          <w:trHeight w:val="33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DC3D5C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odsetki od nieterminowych wpła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t z tytułu podatków i opłat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218,6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139,24%</w:t>
            </w:r>
          </w:p>
        </w:tc>
      </w:tr>
      <w:tr w:rsidR="00911E4A" w:rsidRPr="00911E4A" w:rsidTr="00EF0CA3">
        <w:trPr>
          <w:trHeight w:val="48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75615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Wpływy z podatku rolnego, podatku leśnego, podatku od czynności cywilno-prawnych, podatków i opłat lokalnych od osób prawnych i innych jednostek organizacyjnych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3129853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2863036,17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91,48%</w:t>
            </w:r>
          </w:p>
        </w:tc>
      </w:tr>
      <w:tr w:rsidR="00911E4A" w:rsidRPr="00911E4A" w:rsidTr="00EF0CA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Podatek od nieruchomości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1274631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1020833,98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80,09%</w:t>
            </w:r>
          </w:p>
        </w:tc>
      </w:tr>
      <w:tr w:rsidR="00911E4A" w:rsidRPr="00911E4A" w:rsidTr="00EF0CA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Podatek rolny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1717156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1716939,19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99,99%</w:t>
            </w:r>
          </w:p>
        </w:tc>
      </w:tr>
      <w:tr w:rsidR="00911E4A" w:rsidRPr="00911E4A" w:rsidTr="00EF0CA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Podatek leśny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126053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112722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89,42%</w:t>
            </w:r>
          </w:p>
        </w:tc>
      </w:tr>
      <w:tr w:rsidR="00911E4A" w:rsidRPr="00911E4A" w:rsidTr="00EF0CA3">
        <w:trPr>
          <w:trHeight w:val="20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Podatek od środków transportowych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7743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7743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100,00%</w:t>
            </w:r>
          </w:p>
        </w:tc>
      </w:tr>
      <w:tr w:rsidR="00911E4A" w:rsidRPr="00911E4A" w:rsidTr="00D023D1">
        <w:trPr>
          <w:trHeight w:val="21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Podatek od czynności cywilnoprawnych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539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2836,84%</w:t>
            </w:r>
          </w:p>
        </w:tc>
      </w:tr>
      <w:tr w:rsidR="00911E4A" w:rsidRPr="00911E4A" w:rsidTr="00D023D1">
        <w:trPr>
          <w:trHeight w:val="22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DC3D5C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odsetki od nieterminowych wpła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t z tytułu podatków i opłat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4251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4259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100,19%</w:t>
            </w:r>
          </w:p>
        </w:tc>
      </w:tr>
      <w:tr w:rsidR="00911E4A" w:rsidRPr="00911E4A" w:rsidTr="00EF0CA3">
        <w:trPr>
          <w:trHeight w:val="57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75616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Wpływ</w:t>
            </w:r>
            <w:r w:rsidR="00DC3D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y z podatku rolnego, podatku leś</w:t>
            </w: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nego, podatku od spadków i darowizn, pod</w:t>
            </w:r>
            <w:r w:rsidR="003127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atku</w:t>
            </w:r>
            <w:proofErr w:type="spellEnd"/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od czynności cywilnoprawnych oraz podatków i opłat lokalnych od osób fizycznych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1425161,31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1379263,85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96,78%</w:t>
            </w:r>
          </w:p>
        </w:tc>
      </w:tr>
      <w:tr w:rsidR="00911E4A" w:rsidRPr="00911E4A" w:rsidTr="00EF0CA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310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Podatek od nieruchomości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425333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402758,59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94,69%</w:t>
            </w:r>
          </w:p>
        </w:tc>
      </w:tr>
      <w:tr w:rsidR="00911E4A" w:rsidRPr="00911E4A" w:rsidTr="00EF0CA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Podatek rolny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838282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794515,28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94,78%</w:t>
            </w:r>
          </w:p>
        </w:tc>
      </w:tr>
      <w:tr w:rsidR="00911E4A" w:rsidRPr="00911E4A" w:rsidTr="00EF0CA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330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Podatek leśny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1300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1640,48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126,19%</w:t>
            </w:r>
          </w:p>
        </w:tc>
      </w:tr>
      <w:tr w:rsidR="00911E4A" w:rsidRPr="00911E4A" w:rsidTr="00EF0CA3">
        <w:trPr>
          <w:trHeight w:val="28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340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Podatek od środków transportowych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33100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33135,32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100,11%</w:t>
            </w:r>
          </w:p>
        </w:tc>
      </w:tr>
      <w:tr w:rsidR="00911E4A" w:rsidRPr="00911E4A" w:rsidTr="00EF0CA3">
        <w:trPr>
          <w:trHeight w:val="24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360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Podatek od spadków i darowizn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52271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52392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100,23%</w:t>
            </w:r>
          </w:p>
        </w:tc>
      </w:tr>
      <w:tr w:rsidR="00911E4A" w:rsidRPr="00911E4A" w:rsidTr="00EF0CA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370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opłata od posiadania psów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741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92,63%</w:t>
            </w:r>
          </w:p>
        </w:tc>
      </w:tr>
      <w:tr w:rsidR="00911E4A" w:rsidRPr="00911E4A" w:rsidTr="00EF0CA3">
        <w:trPr>
          <w:trHeight w:val="2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Podatek od czynności cywilnoprawnych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57370,31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77019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134,25%</w:t>
            </w:r>
          </w:p>
        </w:tc>
      </w:tr>
      <w:tr w:rsidR="00911E4A" w:rsidRPr="00911E4A" w:rsidTr="00EF0CA3">
        <w:trPr>
          <w:trHeight w:val="13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910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DC3D5C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odsetki od nieterminowych wpła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t z tytułu podatków i opłat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16705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17062,18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102,14%</w:t>
            </w:r>
          </w:p>
        </w:tc>
      </w:tr>
      <w:tr w:rsidR="00911E4A" w:rsidRPr="00911E4A" w:rsidTr="00EF0CA3">
        <w:trPr>
          <w:trHeight w:val="54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75618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Wpływy z innych opłat stanowiących dochody jednostek samorządu terytorialnego na podstawie ustaw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208848,1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226224,27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108,32%</w:t>
            </w:r>
          </w:p>
        </w:tc>
      </w:tr>
      <w:tr w:rsidR="00911E4A" w:rsidRPr="00911E4A" w:rsidTr="00EF0CA3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Wpływy z opłaty skarbowej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18478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18995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102,80%</w:t>
            </w:r>
          </w:p>
        </w:tc>
      </w:tr>
      <w:tr w:rsidR="00911E4A" w:rsidRPr="00911E4A" w:rsidTr="00EF0CA3">
        <w:trPr>
          <w:trHeight w:val="30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460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Wpływy z opłaty eksploatacyjnej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22391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25762,52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115,06%</w:t>
            </w:r>
          </w:p>
        </w:tc>
      </w:tr>
      <w:tr w:rsidR="00911E4A" w:rsidRPr="00911E4A" w:rsidTr="00EF0CA3">
        <w:trPr>
          <w:trHeight w:val="39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470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Wpływy z opłat za trwały zarząd, użytkowanie, służebności i użytkowanie wieczyste nieruchomości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59645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69286,16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116,16%</w:t>
            </w:r>
          </w:p>
        </w:tc>
      </w:tr>
      <w:tr w:rsidR="00911E4A" w:rsidRPr="00911E4A" w:rsidTr="00EF0CA3">
        <w:trPr>
          <w:trHeight w:val="15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480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Wpływy z opłat za zezwolenia na sprzedaż napojów alkoholowych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99209,41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101878,16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102,69%</w:t>
            </w:r>
          </w:p>
        </w:tc>
      </w:tr>
      <w:tr w:rsidR="00911E4A" w:rsidRPr="00911E4A" w:rsidTr="00EF0CA3">
        <w:trPr>
          <w:trHeight w:val="30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490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Wp</w:t>
            </w:r>
            <w:r w:rsidR="00DC3D5C">
              <w:rPr>
                <w:rFonts w:ascii="Times New Roman" w:eastAsia="Times New Roman" w:hAnsi="Times New Roman" w:cs="Times New Roman"/>
                <w:color w:val="000000"/>
              </w:rPr>
              <w:t>ł</w:t>
            </w: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ywy z innych lokalnych opłat pobieranych przez jednostki samorządu terytorialnego na podstawie odrębnych ustaw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3588,69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3827,59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106,66%</w:t>
            </w:r>
          </w:p>
        </w:tc>
      </w:tr>
      <w:tr w:rsidR="00911E4A" w:rsidRPr="00911E4A" w:rsidTr="00EF0CA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Pozostałe odsetki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1536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1577,74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102,72%</w:t>
            </w:r>
          </w:p>
        </w:tc>
      </w:tr>
      <w:tr w:rsidR="00911E4A" w:rsidRPr="00911E4A" w:rsidTr="00EF0CA3">
        <w:trPr>
          <w:trHeight w:val="9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970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Wpływy z różnych dochodów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4000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4897,1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122,43%</w:t>
            </w:r>
          </w:p>
        </w:tc>
      </w:tr>
      <w:tr w:rsidR="00911E4A" w:rsidRPr="00911E4A" w:rsidTr="00EF0CA3">
        <w:trPr>
          <w:trHeight w:val="19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75621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udziały gmin w podatkach stanowiących dochód budżetu państwa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2126678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2061730,08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96,95%</w:t>
            </w:r>
          </w:p>
        </w:tc>
      </w:tr>
      <w:tr w:rsidR="00911E4A" w:rsidRPr="00911E4A" w:rsidTr="00EF0CA3">
        <w:trPr>
          <w:trHeight w:val="19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Podatek dochodowy od osób fizycznych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2084598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2008560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96,35%</w:t>
            </w:r>
          </w:p>
        </w:tc>
      </w:tr>
      <w:tr w:rsidR="00911E4A" w:rsidRPr="00911E4A" w:rsidTr="00EF0CA3">
        <w:trPr>
          <w:trHeight w:val="19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Podatek dochodowy od osób prawnych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42080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53170,08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126,35%</w:t>
            </w:r>
          </w:p>
        </w:tc>
      </w:tr>
      <w:tr w:rsidR="00911E4A" w:rsidRPr="00911E4A" w:rsidTr="00EF0CA3">
        <w:trPr>
          <w:trHeight w:val="13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758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RÓŻNE ROZLICZENIA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10752745,9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10756202,07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100,03%</w:t>
            </w:r>
          </w:p>
        </w:tc>
      </w:tr>
      <w:tr w:rsidR="00911E4A" w:rsidRPr="00911E4A" w:rsidTr="00EF0CA3">
        <w:trPr>
          <w:trHeight w:val="56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75801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Część oświatowa subwencji ogólnej dla jednostek samorządu terytorialnego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6261260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6261260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100,00%</w:t>
            </w:r>
          </w:p>
        </w:tc>
      </w:tr>
      <w:tr w:rsidR="00911E4A" w:rsidRPr="00911E4A" w:rsidTr="00EF0CA3">
        <w:trPr>
          <w:trHeight w:val="21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2920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Subwencje ogólne z budżetu państwa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6261260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6261260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100,00%</w:t>
            </w:r>
          </w:p>
        </w:tc>
      </w:tr>
      <w:tr w:rsidR="00911E4A" w:rsidRPr="00911E4A" w:rsidTr="00EF0CA3">
        <w:trPr>
          <w:trHeight w:val="20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75807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6E69C1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część</w:t>
            </w:r>
            <w:r w:rsidR="00911E4A"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wyrównawcza subwencji ogólnej dla gmin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4341389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4341389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100,00%</w:t>
            </w:r>
          </w:p>
        </w:tc>
      </w:tr>
      <w:tr w:rsidR="00911E4A" w:rsidRPr="00911E4A" w:rsidTr="00EF0CA3">
        <w:trPr>
          <w:trHeight w:val="22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2920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Subwencje ogólne z budżetu państwa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4341389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4341389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100,00%</w:t>
            </w:r>
          </w:p>
        </w:tc>
      </w:tr>
      <w:tr w:rsidR="00911E4A" w:rsidRPr="00911E4A" w:rsidTr="00EF0CA3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75814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Różne rozliczenia finansowe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113700,9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117157,07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103,04%</w:t>
            </w:r>
          </w:p>
        </w:tc>
      </w:tr>
      <w:tr w:rsidR="00911E4A" w:rsidRPr="00911E4A" w:rsidTr="00EF0CA3">
        <w:trPr>
          <w:trHeight w:val="2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Pozostałe odsetki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25502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28646,21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112,33%</w:t>
            </w:r>
          </w:p>
        </w:tc>
      </w:tr>
      <w:tr w:rsidR="00911E4A" w:rsidRPr="00911E4A" w:rsidTr="00EF0CA3">
        <w:trPr>
          <w:trHeight w:val="7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970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Wpływy z różnych dochodów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1500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1811,96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120,80%</w:t>
            </w:r>
          </w:p>
        </w:tc>
      </w:tr>
      <w:tr w:rsidR="00911E4A" w:rsidRPr="00911E4A" w:rsidTr="00EF0CA3">
        <w:trPr>
          <w:trHeight w:val="3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2030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Dotacje celowe otrzymane z b</w:t>
            </w:r>
            <w:r w:rsidR="006E69C1">
              <w:rPr>
                <w:rFonts w:ascii="Times New Roman" w:eastAsia="Times New Roman" w:hAnsi="Times New Roman" w:cs="Times New Roman"/>
                <w:color w:val="000000"/>
              </w:rPr>
              <w:t>udżetu państwa na realizację wła</w:t>
            </w: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snych zadań bieżących gmin(związków gmin)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17711,99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17711,99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100,00%</w:t>
            </w:r>
          </w:p>
        </w:tc>
      </w:tr>
      <w:tr w:rsidR="00911E4A" w:rsidRPr="00911E4A" w:rsidTr="00EF0CA3">
        <w:trPr>
          <w:trHeight w:val="42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2990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6E69C1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Wpłata środkó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w finansowych z niewykorzystanych w terminie wydatków, które nie wygasają z upływem roku budżetowego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42346,91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42346,91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100,00%</w:t>
            </w:r>
          </w:p>
        </w:tc>
      </w:tr>
      <w:tr w:rsidR="00911E4A" w:rsidRPr="00911E4A" w:rsidTr="00D023D1">
        <w:trPr>
          <w:trHeight w:val="28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6330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Dotacje celowe otrzymane z budżetu państwa na realizację inwestycji i zakupów inwestycyjnych własnych gmin(związków gmin)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26640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26640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100,00%</w:t>
            </w:r>
          </w:p>
        </w:tc>
      </w:tr>
      <w:tr w:rsidR="00911E4A" w:rsidRPr="00911E4A" w:rsidTr="00EF0CA3">
        <w:trPr>
          <w:trHeight w:val="19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75831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część równoważąca subwencji ogólnej dla gmin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36396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36396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100,00%</w:t>
            </w:r>
          </w:p>
        </w:tc>
      </w:tr>
      <w:tr w:rsidR="00911E4A" w:rsidRPr="00911E4A" w:rsidTr="00EF0CA3">
        <w:trPr>
          <w:trHeight w:val="30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2920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Subwencje ogólne z budżetu państwa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36396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36396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100,00%</w:t>
            </w:r>
          </w:p>
        </w:tc>
      </w:tr>
      <w:tr w:rsidR="00911E4A" w:rsidRPr="00911E4A" w:rsidTr="00EF0CA3">
        <w:trPr>
          <w:trHeight w:val="7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801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OŚWIATA I WYCHOWANIE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156870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166533,52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106,16%</w:t>
            </w:r>
          </w:p>
        </w:tc>
      </w:tr>
      <w:tr w:rsidR="00911E4A" w:rsidRPr="00911E4A" w:rsidTr="00EF0CA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Szkoły podstawowe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10147,31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139,00%</w:t>
            </w:r>
          </w:p>
        </w:tc>
      </w:tr>
      <w:tr w:rsidR="00911E4A" w:rsidRPr="00911E4A" w:rsidTr="00EF0CA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Wpływy z usług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7300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8558,16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117,24%</w:t>
            </w:r>
          </w:p>
        </w:tc>
      </w:tr>
      <w:tr w:rsidR="00911E4A" w:rsidRPr="00911E4A" w:rsidTr="00EF0CA3">
        <w:trPr>
          <w:trHeight w:val="15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970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Wpływy z różnych dochodów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1589,15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0,00%</w:t>
            </w:r>
          </w:p>
        </w:tc>
      </w:tr>
      <w:tr w:rsidR="00911E4A" w:rsidRPr="00911E4A" w:rsidTr="00EF0CA3">
        <w:trPr>
          <w:trHeight w:val="20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Oddziały przedszkolne w szkołach podstawowych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57960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57960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100,00%</w:t>
            </w:r>
          </w:p>
        </w:tc>
      </w:tr>
      <w:tr w:rsidR="00911E4A" w:rsidRPr="00911E4A" w:rsidTr="00EF0CA3">
        <w:trPr>
          <w:trHeight w:val="41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2030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Dotacje celowe otrzymane z b</w:t>
            </w:r>
            <w:r w:rsidR="006E69C1">
              <w:rPr>
                <w:rFonts w:ascii="Times New Roman" w:eastAsia="Times New Roman" w:hAnsi="Times New Roman" w:cs="Times New Roman"/>
                <w:color w:val="000000"/>
              </w:rPr>
              <w:t>udżetu państwa na realizację wła</w:t>
            </w: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snych zadań bieżących gmin(związków gmin)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57960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57960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100,00%</w:t>
            </w:r>
          </w:p>
        </w:tc>
      </w:tr>
      <w:tr w:rsidR="00911E4A" w:rsidRPr="00911E4A" w:rsidTr="00EF0CA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Gimnazja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80246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83418,37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103,95%</w:t>
            </w:r>
          </w:p>
        </w:tc>
      </w:tr>
      <w:tr w:rsidR="00911E4A" w:rsidRPr="00911E4A" w:rsidTr="00EF0CA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Wpływy z usług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29500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32672,21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110,75%</w:t>
            </w:r>
          </w:p>
        </w:tc>
      </w:tr>
      <w:tr w:rsidR="00911E4A" w:rsidRPr="00911E4A" w:rsidTr="00EF0CA3">
        <w:trPr>
          <w:trHeight w:val="34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970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Wpływy z różnych dochodów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50746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50746,16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100,00%</w:t>
            </w:r>
          </w:p>
        </w:tc>
      </w:tr>
      <w:tr w:rsidR="00911E4A" w:rsidRPr="00911E4A" w:rsidTr="00EF0CA3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Dowożenie uczniów do szkół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11364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15007,84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132,06%</w:t>
            </w:r>
          </w:p>
        </w:tc>
      </w:tr>
      <w:tr w:rsidR="00911E4A" w:rsidRPr="00911E4A" w:rsidTr="00EF0CA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Wpływy z usług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11364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15007,84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132,06%</w:t>
            </w:r>
          </w:p>
        </w:tc>
      </w:tr>
      <w:tr w:rsidR="00911E4A" w:rsidRPr="00911E4A" w:rsidTr="00EF0CA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852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POMOC SPOŁECZNA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4907143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4824632,07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98,32%</w:t>
            </w:r>
          </w:p>
        </w:tc>
      </w:tr>
      <w:tr w:rsidR="00911E4A" w:rsidRPr="00911E4A" w:rsidTr="00EF0CA3">
        <w:trPr>
          <w:trHeight w:val="28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85205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zadania w zakresie przeciwdziałania przemocy w rodzinie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14000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13505,08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96,46%</w:t>
            </w:r>
          </w:p>
        </w:tc>
      </w:tr>
      <w:tr w:rsidR="00911E4A" w:rsidRPr="00911E4A" w:rsidTr="00EF0CA3">
        <w:trPr>
          <w:trHeight w:val="56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 xml:space="preserve">Dotacje celowe otrzymane z </w:t>
            </w:r>
            <w:r w:rsidR="006E69C1">
              <w:rPr>
                <w:rFonts w:ascii="Times New Roman" w:eastAsia="Times New Roman" w:hAnsi="Times New Roman" w:cs="Times New Roman"/>
                <w:color w:val="000000"/>
              </w:rPr>
              <w:t>budżetu państwa na zadania bieżą</w:t>
            </w: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ce realizowane przez gminę na podstawie porozumień z organami administracji rządowej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14000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13505,08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96,46%</w:t>
            </w:r>
          </w:p>
        </w:tc>
      </w:tr>
      <w:tr w:rsidR="00911E4A" w:rsidRPr="00911E4A" w:rsidTr="00EF0CA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85206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Wspieranie rodziny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16233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16070,5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99,00%</w:t>
            </w:r>
          </w:p>
        </w:tc>
      </w:tr>
      <w:tr w:rsidR="00911E4A" w:rsidRPr="00911E4A" w:rsidTr="00EF0CA3">
        <w:trPr>
          <w:trHeight w:val="34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2030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Dotacje celowe otrzymane z b</w:t>
            </w:r>
            <w:r w:rsidR="006E69C1">
              <w:rPr>
                <w:rFonts w:ascii="Times New Roman" w:eastAsia="Times New Roman" w:hAnsi="Times New Roman" w:cs="Times New Roman"/>
                <w:color w:val="000000"/>
              </w:rPr>
              <w:t>udżetu państwa na realizację wła</w:t>
            </w: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snych zadań bieżących gmin(związków gmin)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16233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16070,5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99,00%</w:t>
            </w:r>
          </w:p>
        </w:tc>
      </w:tr>
      <w:tr w:rsidR="00911E4A" w:rsidRPr="00911E4A" w:rsidTr="00EF0CA3">
        <w:trPr>
          <w:trHeight w:val="52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85212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Świadczenia rodzinne, świadczenie z f</w:t>
            </w:r>
            <w:r w:rsidR="006E69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unduszu alimentacyjnego oraz skła</w:t>
            </w: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dki na ubezpieczenia emerytalne i rentowe z ubezpieczenia społecznego.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3609670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3541648,88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98,12%</w:t>
            </w:r>
          </w:p>
        </w:tc>
      </w:tr>
      <w:tr w:rsidR="00911E4A" w:rsidRPr="00911E4A" w:rsidTr="00EF0CA3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970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Wpływy z różnych dochodów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100,23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0,00%</w:t>
            </w:r>
          </w:p>
        </w:tc>
      </w:tr>
      <w:tr w:rsidR="00911E4A" w:rsidRPr="00911E4A" w:rsidTr="00EF0CA3">
        <w:trPr>
          <w:trHeight w:val="46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Dotacje celowe otrzymane z budżetu państwa na realizacje zadań bieżących z zakresu administracji rządowej oraz innych zadań zleconych gminie(związkom gmin) ustawami.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3547670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3504987,74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98,80%</w:t>
            </w:r>
          </w:p>
        </w:tc>
      </w:tr>
      <w:tr w:rsidR="00911E4A" w:rsidRPr="00911E4A" w:rsidTr="00EF0CA3">
        <w:trPr>
          <w:trHeight w:val="42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2360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Dochody jednostek samorządu terytorialnego związane z realiz</w:t>
            </w:r>
            <w:r w:rsidR="006E69C1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cją zadań z zakresu administracji rządowej oraz innych zadań zleconych stawami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62000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36560,91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58,97%</w:t>
            </w:r>
          </w:p>
        </w:tc>
      </w:tr>
      <w:tr w:rsidR="00911E4A" w:rsidRPr="00911E4A" w:rsidTr="00EF0CA3">
        <w:trPr>
          <w:trHeight w:val="79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85213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Składki na ubezpieczenie zdrowotne opłacane za osoby pobierające niektóre świadczenia z pomocy spo</w:t>
            </w:r>
            <w:r w:rsidR="006E69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ł</w:t>
            </w: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ecznej, niektóre świadczenia rodzinne oraz za osoby uczestniczące w za</w:t>
            </w:r>
            <w:r w:rsidR="006E69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jęciach w centrum integracji spo</w:t>
            </w: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ł</w:t>
            </w:r>
            <w:r w:rsidR="006E69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</w:t>
            </w: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cznej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47126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43356,41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92,00%</w:t>
            </w:r>
          </w:p>
        </w:tc>
      </w:tr>
      <w:tr w:rsidR="00911E4A" w:rsidRPr="00911E4A" w:rsidTr="00EF0CA3">
        <w:trPr>
          <w:trHeight w:val="33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Dotacje celowe otrzymane z budżetu państwa na realizacje zadań bieżących z zakresu administracji rządowej oraz innych zadań zleconych gminie(związkom gmin) ustawami.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27424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24768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90,32%</w:t>
            </w:r>
          </w:p>
        </w:tc>
      </w:tr>
      <w:tr w:rsidR="00911E4A" w:rsidRPr="00911E4A" w:rsidTr="00EF0CA3">
        <w:trPr>
          <w:trHeight w:val="49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2030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Dotacje celowe otrzymane z b</w:t>
            </w:r>
            <w:r w:rsidR="006E69C1">
              <w:rPr>
                <w:rFonts w:ascii="Times New Roman" w:eastAsia="Times New Roman" w:hAnsi="Times New Roman" w:cs="Times New Roman"/>
                <w:color w:val="000000"/>
              </w:rPr>
              <w:t>udżetu państwa na realizację wła</w:t>
            </w: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snych zadań bieżących gmin(związków gmin)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19702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18588,41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94,35%</w:t>
            </w:r>
          </w:p>
        </w:tc>
      </w:tr>
      <w:tr w:rsidR="00911E4A" w:rsidRPr="00911E4A" w:rsidTr="00EF0CA3">
        <w:trPr>
          <w:trHeight w:val="32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85214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zasiłki i pomoc w naturze oraz składki na ubezpieczenia emerytalne i rentowe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298708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298542,97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99,94%</w:t>
            </w:r>
          </w:p>
        </w:tc>
      </w:tr>
      <w:tr w:rsidR="00911E4A" w:rsidRPr="00911E4A" w:rsidTr="00EF0CA3">
        <w:trPr>
          <w:trHeight w:val="9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960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Otrzymane spadki, zapisy i darowizny w postaci pieniężnej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828,29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138,05%</w:t>
            </w:r>
          </w:p>
        </w:tc>
      </w:tr>
      <w:tr w:rsidR="00911E4A" w:rsidRPr="00911E4A" w:rsidTr="00EF0CA3">
        <w:trPr>
          <w:trHeight w:val="45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2030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Dotacje celowe otrzymane z b</w:t>
            </w:r>
            <w:r w:rsidR="006E69C1">
              <w:rPr>
                <w:rFonts w:ascii="Times New Roman" w:eastAsia="Times New Roman" w:hAnsi="Times New Roman" w:cs="Times New Roman"/>
                <w:color w:val="000000"/>
              </w:rPr>
              <w:t>udżetu państwa na realizację wła</w:t>
            </w: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snych zadań bieżących gmin(związków gmin)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298108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297714,68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99,87%</w:t>
            </w:r>
          </w:p>
        </w:tc>
      </w:tr>
      <w:tr w:rsidR="00911E4A" w:rsidRPr="00911E4A" w:rsidTr="00EF0CA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85216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Zasiłki stałe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248355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239180,14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96,31%</w:t>
            </w:r>
          </w:p>
        </w:tc>
      </w:tr>
      <w:tr w:rsidR="00911E4A" w:rsidRPr="00911E4A" w:rsidTr="00EF0CA3">
        <w:trPr>
          <w:trHeight w:val="41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2030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Dotacje celowe otrzymane z b</w:t>
            </w:r>
            <w:r w:rsidR="006E69C1">
              <w:rPr>
                <w:rFonts w:ascii="Times New Roman" w:eastAsia="Times New Roman" w:hAnsi="Times New Roman" w:cs="Times New Roman"/>
                <w:color w:val="000000"/>
              </w:rPr>
              <w:t>udżetu państwa na realizację wła</w:t>
            </w: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snych zadań bieżących gmin(związków gmin)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248355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239180,14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96,31%</w:t>
            </w:r>
          </w:p>
        </w:tc>
      </w:tr>
      <w:tr w:rsidR="00911E4A" w:rsidRPr="00911E4A" w:rsidTr="00EF0CA3">
        <w:trPr>
          <w:trHeight w:val="23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85219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Ośrodki pomocy społecznej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179892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180173,72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100,16%</w:t>
            </w:r>
          </w:p>
        </w:tc>
      </w:tr>
      <w:tr w:rsidR="00911E4A" w:rsidRPr="00911E4A" w:rsidTr="00EF0CA3">
        <w:trPr>
          <w:trHeight w:val="23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970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Wpływy z różnych dochodów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281,72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0,00%</w:t>
            </w:r>
          </w:p>
        </w:tc>
      </w:tr>
      <w:tr w:rsidR="00911E4A" w:rsidRPr="00911E4A" w:rsidTr="00EF0CA3">
        <w:trPr>
          <w:trHeight w:val="46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2030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Dotacje celowe otrzymane z b</w:t>
            </w:r>
            <w:r w:rsidR="006E69C1">
              <w:rPr>
                <w:rFonts w:ascii="Times New Roman" w:eastAsia="Times New Roman" w:hAnsi="Times New Roman" w:cs="Times New Roman"/>
                <w:color w:val="000000"/>
              </w:rPr>
              <w:t>udżetu państwa na realizację wła</w:t>
            </w: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snych zadań bieżących gmin(związków gmin)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179892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179892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100,00%</w:t>
            </w:r>
          </w:p>
        </w:tc>
      </w:tr>
      <w:tr w:rsidR="00911E4A" w:rsidRPr="00911E4A" w:rsidTr="00EF0CA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85295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493159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492154,37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99,80%</w:t>
            </w:r>
          </w:p>
        </w:tc>
      </w:tr>
      <w:tr w:rsidR="00911E4A" w:rsidRPr="00911E4A" w:rsidTr="00EF0CA3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970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Wpływy z różnych dochodów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0,00%</w:t>
            </w:r>
          </w:p>
        </w:tc>
      </w:tr>
      <w:tr w:rsidR="00911E4A" w:rsidRPr="00911E4A" w:rsidTr="00EF0CA3">
        <w:trPr>
          <w:trHeight w:val="64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Dotacje celowe otrzymane z budżetu państwa na realizacje zadań bieżących z zakresu administracji rządowej oraz innych zadań zleconych gminie(związkom gmin) ustawami.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56650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55620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98,18%</w:t>
            </w:r>
          </w:p>
        </w:tc>
      </w:tr>
      <w:tr w:rsidR="00911E4A" w:rsidRPr="00911E4A" w:rsidTr="00EF0CA3">
        <w:trPr>
          <w:trHeight w:val="47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2030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Dotacje celowe otrzymane z b</w:t>
            </w:r>
            <w:r w:rsidR="006E69C1">
              <w:rPr>
                <w:rFonts w:ascii="Times New Roman" w:eastAsia="Times New Roman" w:hAnsi="Times New Roman" w:cs="Times New Roman"/>
                <w:color w:val="000000"/>
              </w:rPr>
              <w:t>udżetu państwa na realizację wła</w:t>
            </w: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snych zadań bieżących gmin(związków gmin)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434476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434476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100,00%</w:t>
            </w:r>
          </w:p>
        </w:tc>
      </w:tr>
      <w:tr w:rsidR="00911E4A" w:rsidRPr="00911E4A" w:rsidTr="00EF0CA3">
        <w:trPr>
          <w:trHeight w:val="30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12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853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POZOSTAŁE ZADANIA W ZAKRESIE POLITYKI SPOŁECZNEJ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1016755,72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883557,58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86,90%</w:t>
            </w:r>
          </w:p>
        </w:tc>
      </w:tr>
      <w:tr w:rsidR="00911E4A" w:rsidRPr="00911E4A" w:rsidTr="00EF0CA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85395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1016755,72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883557,58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86,90%</w:t>
            </w:r>
          </w:p>
        </w:tc>
      </w:tr>
      <w:tr w:rsidR="00911E4A" w:rsidRPr="00911E4A" w:rsidTr="00EF0CA3">
        <w:trPr>
          <w:trHeight w:val="22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970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Wpływy z różnych dochodów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0,00%</w:t>
            </w:r>
          </w:p>
        </w:tc>
      </w:tr>
      <w:tr w:rsidR="00911E4A" w:rsidRPr="00911E4A" w:rsidTr="00EF0CA3">
        <w:trPr>
          <w:trHeight w:val="71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2007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 xml:space="preserve">Dotacje celowe w ramach programów finansowanych z udziałem środków europejskich oraz środków, o których mowa w art.. 5 ust 1 </w:t>
            </w:r>
            <w:proofErr w:type="spellStart"/>
            <w:r w:rsidRPr="00911E4A">
              <w:rPr>
                <w:rFonts w:ascii="Times New Roman" w:eastAsia="Times New Roman" w:hAnsi="Times New Roman" w:cs="Times New Roman"/>
                <w:color w:val="000000"/>
              </w:rPr>
              <w:t>pkt</w:t>
            </w:r>
            <w:proofErr w:type="spellEnd"/>
            <w:r w:rsidRPr="00911E4A">
              <w:rPr>
                <w:rFonts w:ascii="Times New Roman" w:eastAsia="Times New Roman" w:hAnsi="Times New Roman" w:cs="Times New Roman"/>
                <w:color w:val="000000"/>
              </w:rPr>
              <w:t xml:space="preserve"> 3 oraz ust. 3 </w:t>
            </w:r>
            <w:proofErr w:type="spellStart"/>
            <w:r w:rsidRPr="00911E4A">
              <w:rPr>
                <w:rFonts w:ascii="Times New Roman" w:eastAsia="Times New Roman" w:hAnsi="Times New Roman" w:cs="Times New Roman"/>
                <w:color w:val="000000"/>
              </w:rPr>
              <w:t>pkt</w:t>
            </w:r>
            <w:proofErr w:type="spellEnd"/>
            <w:r w:rsidRPr="00911E4A">
              <w:rPr>
                <w:rFonts w:ascii="Times New Roman" w:eastAsia="Times New Roman" w:hAnsi="Times New Roman" w:cs="Times New Roman"/>
                <w:color w:val="000000"/>
              </w:rPr>
              <w:t xml:space="preserve"> 5 i 6 ustawy, lub płatności</w:t>
            </w:r>
            <w:r w:rsidR="006E69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w ramach budżetu ś</w:t>
            </w:r>
            <w:r w:rsidR="006E69C1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odków europejskich.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860733,61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801784,89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93,15%</w:t>
            </w:r>
          </w:p>
        </w:tc>
      </w:tr>
      <w:tr w:rsidR="00911E4A" w:rsidRPr="00911E4A" w:rsidTr="00EF0CA3">
        <w:trPr>
          <w:trHeight w:val="567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2009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 xml:space="preserve">Dotacje celowe w ramach programów finansowanych z udziałem środków europejskich oraz środków, o których mowa w art.. 5 ust 1 </w:t>
            </w:r>
            <w:proofErr w:type="spellStart"/>
            <w:r w:rsidRPr="00911E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pkt</w:t>
            </w:r>
            <w:proofErr w:type="spellEnd"/>
            <w:r w:rsidRPr="00911E4A">
              <w:rPr>
                <w:rFonts w:ascii="Times New Roman" w:eastAsia="Times New Roman" w:hAnsi="Times New Roman" w:cs="Times New Roman"/>
                <w:color w:val="000000"/>
              </w:rPr>
              <w:t xml:space="preserve"> 3 oraz ust. 3 </w:t>
            </w:r>
            <w:proofErr w:type="spellStart"/>
            <w:r w:rsidRPr="00911E4A">
              <w:rPr>
                <w:rFonts w:ascii="Times New Roman" w:eastAsia="Times New Roman" w:hAnsi="Times New Roman" w:cs="Times New Roman"/>
                <w:color w:val="000000"/>
              </w:rPr>
              <w:t>pkt</w:t>
            </w:r>
            <w:proofErr w:type="spellEnd"/>
            <w:r w:rsidRPr="00911E4A">
              <w:rPr>
                <w:rFonts w:ascii="Times New Roman" w:eastAsia="Times New Roman" w:hAnsi="Times New Roman" w:cs="Times New Roman"/>
                <w:color w:val="000000"/>
              </w:rPr>
              <w:t xml:space="preserve"> 5 i 6 ustawy, lub płatności</w:t>
            </w:r>
            <w:r w:rsidR="006E69C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w ramach budżetu ś</w:t>
            </w:r>
            <w:r w:rsidR="006E69C1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odków europejskich.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156022,11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81151,69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52,01%</w:t>
            </w:r>
          </w:p>
        </w:tc>
      </w:tr>
      <w:tr w:rsidR="00911E4A" w:rsidRPr="00911E4A" w:rsidTr="00EF0CA3">
        <w:trPr>
          <w:trHeight w:val="28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lastRenderedPageBreak/>
              <w:t>13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854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EDUKACYJNA OPIEKA WYCHOWAWCZA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396536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391914,22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98,83%</w:t>
            </w:r>
          </w:p>
        </w:tc>
      </w:tr>
      <w:tr w:rsidR="00911E4A" w:rsidRPr="00911E4A" w:rsidTr="00EF0CA3">
        <w:trPr>
          <w:trHeight w:val="1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85415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Pomoc materialna dla uczniów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396536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391914,22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98,83%</w:t>
            </w:r>
          </w:p>
        </w:tc>
      </w:tr>
      <w:tr w:rsidR="00911E4A" w:rsidRPr="00911E4A" w:rsidTr="00EF0CA3">
        <w:trPr>
          <w:trHeight w:val="34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970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Wpływy z różnych dochodów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9,79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0,00%</w:t>
            </w:r>
          </w:p>
        </w:tc>
      </w:tr>
      <w:tr w:rsidR="00911E4A" w:rsidRPr="00911E4A" w:rsidTr="00EF0CA3">
        <w:trPr>
          <w:trHeight w:val="40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2030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 xml:space="preserve">Dotacje celowe otrzymane z budżetu państwa na realizację </w:t>
            </w:r>
            <w:proofErr w:type="spellStart"/>
            <w:r w:rsidRPr="00911E4A">
              <w:rPr>
                <w:rFonts w:ascii="Times New Roman" w:eastAsia="Times New Roman" w:hAnsi="Times New Roman" w:cs="Times New Roman"/>
                <w:color w:val="000000"/>
              </w:rPr>
              <w:t>włąsnych</w:t>
            </w:r>
            <w:proofErr w:type="spellEnd"/>
            <w:r w:rsidRPr="00911E4A">
              <w:rPr>
                <w:rFonts w:ascii="Times New Roman" w:eastAsia="Times New Roman" w:hAnsi="Times New Roman" w:cs="Times New Roman"/>
                <w:color w:val="000000"/>
              </w:rPr>
              <w:t xml:space="preserve"> zadań bieżących gmin(związków gmin)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361486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360196,19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99,64%</w:t>
            </w:r>
          </w:p>
        </w:tc>
      </w:tr>
      <w:tr w:rsidR="00911E4A" w:rsidRPr="00911E4A" w:rsidTr="00EF0CA3">
        <w:trPr>
          <w:trHeight w:val="6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2040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Dotacje celowe otrzymane z budżetu na realizację zadań bieżących min z zakresu edukacyjnej opieki wychowawczej finansowanych w całości przez budżet państwa w ramach programów rządowych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35050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31708,24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90,47%</w:t>
            </w:r>
          </w:p>
        </w:tc>
      </w:tr>
      <w:tr w:rsidR="00911E4A" w:rsidRPr="00911E4A" w:rsidTr="00EF0CA3">
        <w:trPr>
          <w:trHeight w:val="14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900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GOSPODARKA KOMUNALNA I OCHRONA ŚRODOWISKA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1295839,09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1288588,28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99,44%</w:t>
            </w:r>
          </w:p>
        </w:tc>
      </w:tr>
      <w:tr w:rsidR="00911E4A" w:rsidRPr="00911E4A" w:rsidTr="00EF0CA3">
        <w:trPr>
          <w:trHeight w:val="13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Gospodarka ściekowa i ochrona wód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1259739,09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1257372,57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99,81%</w:t>
            </w:r>
          </w:p>
        </w:tc>
      </w:tr>
      <w:tr w:rsidR="00911E4A" w:rsidRPr="00911E4A" w:rsidTr="00EF0CA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Wpływy z usług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13853,09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13378,57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96,57%</w:t>
            </w:r>
          </w:p>
        </w:tc>
      </w:tr>
      <w:tr w:rsidR="00911E4A" w:rsidRPr="00911E4A" w:rsidTr="00EF0CA3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970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Wpływy z różnych dochodów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363107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361215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99,48%</w:t>
            </w:r>
          </w:p>
        </w:tc>
      </w:tr>
      <w:tr w:rsidR="00911E4A" w:rsidRPr="00911E4A" w:rsidTr="00EF0CA3">
        <w:trPr>
          <w:trHeight w:val="4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6297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 xml:space="preserve">Środki na dofinansowanie własnych inwestycji gmin(związków gmin) , powiatów (związków powiatów), samorządów województw, pozyskane z innych </w:t>
            </w:r>
            <w:proofErr w:type="spellStart"/>
            <w:r w:rsidRPr="00911E4A">
              <w:rPr>
                <w:rFonts w:ascii="Times New Roman" w:eastAsia="Times New Roman" w:hAnsi="Times New Roman" w:cs="Times New Roman"/>
                <w:color w:val="000000"/>
              </w:rPr>
              <w:t>źródł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882779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882779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100,00%</w:t>
            </w:r>
          </w:p>
        </w:tc>
      </w:tr>
      <w:tr w:rsidR="00911E4A" w:rsidRPr="00911E4A" w:rsidTr="00EF0CA3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Oświetlenie ulic, placów i dróg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2897,43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0,00%</w:t>
            </w:r>
          </w:p>
        </w:tc>
      </w:tr>
      <w:tr w:rsidR="00911E4A" w:rsidRPr="00911E4A" w:rsidTr="00EF0CA3">
        <w:trPr>
          <w:trHeight w:val="8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970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Wpływy z różnych dochodów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2897,43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0,00%</w:t>
            </w:r>
          </w:p>
        </w:tc>
      </w:tr>
      <w:tr w:rsidR="00911E4A" w:rsidRPr="00911E4A" w:rsidTr="00EF0CA3">
        <w:trPr>
          <w:trHeight w:val="54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Wpływy</w:t>
            </w:r>
            <w:r w:rsidR="00911E4A"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i wydatki związane z gromadzeniem środków z opłat i kar za korzystanie ze środowiska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18100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12666,36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69,98%</w:t>
            </w:r>
          </w:p>
        </w:tc>
      </w:tr>
      <w:tr w:rsidR="00911E4A" w:rsidRPr="00911E4A" w:rsidTr="00EF0CA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690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Wpływy z różnych opłat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18100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12666,36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69,98%</w:t>
            </w:r>
          </w:p>
        </w:tc>
      </w:tr>
      <w:tr w:rsidR="00911E4A" w:rsidRPr="00911E4A" w:rsidTr="00EF0CA3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90095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15651,92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86,96%</w:t>
            </w:r>
          </w:p>
        </w:tc>
      </w:tr>
      <w:tr w:rsidR="00911E4A" w:rsidRPr="00911E4A" w:rsidTr="00EF0CA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Wpływy z usług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18000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15059,29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83,66%</w:t>
            </w:r>
          </w:p>
        </w:tc>
      </w:tr>
      <w:tr w:rsidR="00911E4A" w:rsidRPr="00911E4A" w:rsidTr="00EF0CA3">
        <w:trPr>
          <w:trHeight w:val="14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970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Wpływy z różnych dochodów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592,63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0,00%</w:t>
            </w:r>
          </w:p>
        </w:tc>
      </w:tr>
      <w:tr w:rsidR="00911E4A" w:rsidRPr="00911E4A" w:rsidTr="00EF0CA3">
        <w:trPr>
          <w:trHeight w:val="14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15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921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KULTURA I OCHRONA DZIEDZICTWA NARODOWEGO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81530,45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90031,02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110,43%</w:t>
            </w:r>
          </w:p>
        </w:tc>
      </w:tr>
      <w:tr w:rsidR="00911E4A" w:rsidRPr="00911E4A" w:rsidTr="00EF0CA3">
        <w:trPr>
          <w:trHeight w:val="1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92109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Domy i ośrodki kultury, świetlice i kluby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45030,45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47531,02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105,55%</w:t>
            </w:r>
          </w:p>
        </w:tc>
      </w:tr>
      <w:tr w:rsidR="00911E4A" w:rsidRPr="00911E4A" w:rsidTr="00EF0CA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Wpływy z usług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7481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8033,83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107,39%</w:t>
            </w:r>
          </w:p>
        </w:tc>
      </w:tr>
      <w:tr w:rsidR="00911E4A" w:rsidRPr="00911E4A" w:rsidTr="00EF0CA3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960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Otrzymane spadki, zapisy i darowizny w postaci pieniężnej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670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100,00%</w:t>
            </w:r>
          </w:p>
        </w:tc>
      </w:tr>
      <w:tr w:rsidR="00911E4A" w:rsidRPr="00911E4A" w:rsidTr="00EF0CA3">
        <w:trPr>
          <w:trHeight w:val="16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970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Wpływy z różnych dochodów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3170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5117,74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161,44%</w:t>
            </w:r>
          </w:p>
        </w:tc>
      </w:tr>
      <w:tr w:rsidR="00911E4A" w:rsidRPr="00911E4A" w:rsidTr="00EF0CA3">
        <w:trPr>
          <w:trHeight w:val="696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6297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Środki na dofinansowanie własnych inwestycji gmin(związków gmin) , powiatów (związków powiatów), samorządów województw, pozyskane z innych źród</w:t>
            </w:r>
            <w:r w:rsidR="005B7526"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33709,45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33709,45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100,00%</w:t>
            </w:r>
          </w:p>
        </w:tc>
      </w:tr>
      <w:tr w:rsidR="00911E4A" w:rsidRPr="00911E4A" w:rsidTr="00EF0CA3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92195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36500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42500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116,44%</w:t>
            </w:r>
          </w:p>
        </w:tc>
      </w:tr>
      <w:tr w:rsidR="00911E4A" w:rsidRPr="00911E4A" w:rsidTr="00EF0CA3">
        <w:trPr>
          <w:trHeight w:val="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Wpływy z usług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6000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0,00%</w:t>
            </w:r>
          </w:p>
        </w:tc>
      </w:tr>
      <w:tr w:rsidR="00911E4A" w:rsidRPr="00911E4A" w:rsidTr="00EF0CA3">
        <w:trPr>
          <w:trHeight w:val="8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960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Otrzymane spadki, zapisy i darowizny w postaci pieniężnej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36500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36500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100,00%</w:t>
            </w:r>
          </w:p>
        </w:tc>
      </w:tr>
      <w:tr w:rsidR="00911E4A" w:rsidRPr="00911E4A" w:rsidTr="00EF0CA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16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926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KULTURA FIZYCZNA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2860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4173,55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145,93%</w:t>
            </w:r>
          </w:p>
        </w:tc>
      </w:tr>
      <w:tr w:rsidR="00911E4A" w:rsidRPr="00911E4A" w:rsidTr="00EF0CA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92695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Pozostała działalność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2860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4173,55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145,93%</w:t>
            </w:r>
          </w:p>
        </w:tc>
      </w:tr>
      <w:tr w:rsidR="00911E4A" w:rsidRPr="00911E4A" w:rsidTr="00EF0CA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Wpływy z usług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2860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3539,72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123,77%</w:t>
            </w:r>
          </w:p>
        </w:tc>
      </w:tr>
      <w:tr w:rsidR="00911E4A" w:rsidRPr="00911E4A" w:rsidTr="00EF0CA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920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Pozostałe odsetki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0,13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0,00%</w:t>
            </w:r>
          </w:p>
        </w:tc>
      </w:tr>
      <w:tr w:rsidR="00911E4A" w:rsidRPr="00911E4A" w:rsidTr="00EF0CA3">
        <w:trPr>
          <w:trHeight w:val="15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5B7526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11E4A" w:rsidRPr="00911E4A">
              <w:rPr>
                <w:rFonts w:ascii="Times New Roman" w:eastAsia="Times New Roman" w:hAnsi="Times New Roman" w:cs="Times New Roman"/>
                <w:color w:val="000000"/>
              </w:rPr>
              <w:t>970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Wpływy z różnych dochodów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633,7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color w:val="000000"/>
              </w:rPr>
              <w:t>0,00%</w:t>
            </w:r>
          </w:p>
        </w:tc>
      </w:tr>
      <w:tr w:rsidR="00911E4A" w:rsidRPr="00911E4A" w:rsidTr="00EF0CA3">
        <w:trPr>
          <w:trHeight w:val="30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27983649,58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  <w:t>27309278,28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97,59%</w:t>
            </w:r>
          </w:p>
        </w:tc>
      </w:tr>
      <w:tr w:rsidR="00911E4A" w:rsidRPr="00911E4A" w:rsidTr="00EF0CA3">
        <w:trPr>
          <w:trHeight w:val="33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Podział dochodów na </w:t>
            </w:r>
            <w:r w:rsidR="006E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bieżące i mają</w:t>
            </w: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tkowe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1E4A" w:rsidRPr="00911E4A" w:rsidTr="00EF0CA3">
        <w:trPr>
          <w:trHeight w:val="315"/>
        </w:trPr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4A" w:rsidRPr="00911E4A" w:rsidRDefault="006E69C1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Dochody bieżą</w:t>
            </w:r>
            <w:r w:rsidR="00911E4A"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ce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26069132,13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25526005,98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color w:val="000000"/>
              </w:rPr>
              <w:t>97,92%</w:t>
            </w:r>
          </w:p>
        </w:tc>
      </w:tr>
      <w:tr w:rsidR="00911E4A" w:rsidRPr="00911E4A" w:rsidTr="00EF0CA3">
        <w:trPr>
          <w:trHeight w:val="315"/>
        </w:trPr>
        <w:tc>
          <w:tcPr>
            <w:tcW w:w="4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13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1E4A" w:rsidRPr="00911E4A" w:rsidRDefault="006E69C1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Dochody mają</w:t>
            </w:r>
            <w:r w:rsidR="00911E4A"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tkowe</w:t>
            </w:r>
          </w:p>
        </w:tc>
        <w:tc>
          <w:tcPr>
            <w:tcW w:w="637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1914517,45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1783272,3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color w:val="000000"/>
              </w:rPr>
              <w:t>93,14%</w:t>
            </w:r>
          </w:p>
        </w:tc>
      </w:tr>
      <w:tr w:rsidR="00911E4A" w:rsidRPr="00911E4A" w:rsidTr="00EF0CA3">
        <w:trPr>
          <w:trHeight w:val="33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6E69C1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ze sprzedaży mają</w:t>
            </w:r>
            <w:r w:rsidR="00911E4A"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971389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840143,85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color w:val="000000"/>
              </w:rPr>
              <w:t>86,49%</w:t>
            </w:r>
          </w:p>
        </w:tc>
      </w:tr>
      <w:tr w:rsidR="00911E4A" w:rsidRPr="00911E4A" w:rsidTr="00EF0CA3">
        <w:trPr>
          <w:trHeight w:val="600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otrzymane dotacje na wydatki inwestycyjne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943128,45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1E4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943128,45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E4A" w:rsidRPr="00911E4A" w:rsidRDefault="00911E4A" w:rsidP="00911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1E4A">
              <w:rPr>
                <w:rFonts w:ascii="Calibri" w:eastAsia="Times New Roman" w:hAnsi="Calibri" w:cs="Times New Roman"/>
                <w:b/>
                <w:bCs/>
                <w:color w:val="000000"/>
              </w:rPr>
              <w:t>100,00%</w:t>
            </w:r>
          </w:p>
        </w:tc>
      </w:tr>
    </w:tbl>
    <w:p w:rsidR="00A84F04" w:rsidRDefault="00A84F04" w:rsidP="00A84F04">
      <w:pPr>
        <w:rPr>
          <w:rFonts w:eastAsia="Times New Roman" w:cs="Calibri"/>
          <w:b/>
          <w:bCs/>
          <w:color w:val="000000"/>
          <w:sz w:val="28"/>
          <w:szCs w:val="28"/>
        </w:rPr>
      </w:pPr>
    </w:p>
    <w:p w:rsidR="00A84F04" w:rsidRDefault="00A84F04" w:rsidP="00A84F0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Charakterystyka wpływu dochodów na dzień 31.12.2013r.</w:t>
      </w:r>
    </w:p>
    <w:p w:rsidR="00A84F04" w:rsidRDefault="00A84F04" w:rsidP="00A84F04">
      <w:pPr>
        <w:jc w:val="both"/>
        <w:rPr>
          <w:bCs/>
        </w:rPr>
      </w:pPr>
      <w:r>
        <w:t xml:space="preserve">Dział 010- </w:t>
      </w:r>
      <w:r>
        <w:rPr>
          <w:b/>
          <w:bCs/>
        </w:rPr>
        <w:t>ROLNICTWO I ŁOWIECTWO-</w:t>
      </w:r>
      <w:r>
        <w:rPr>
          <w:bCs/>
        </w:rPr>
        <w:t>dotacja na</w:t>
      </w:r>
      <w:r>
        <w:rPr>
          <w:b/>
          <w:bCs/>
        </w:rPr>
        <w:t xml:space="preserve"> </w:t>
      </w:r>
      <w:r>
        <w:rPr>
          <w:bCs/>
        </w:rPr>
        <w:t>wypłatę akcyzy zawartej w cenie paliwa dla producentów   rolnych. Wpływ od Koła Łowieckiego za dzierżawę lasu.</w:t>
      </w:r>
    </w:p>
    <w:p w:rsidR="00A84F04" w:rsidRDefault="00A84F04" w:rsidP="00A84F04">
      <w:pPr>
        <w:jc w:val="both"/>
        <w:rPr>
          <w:bCs/>
        </w:rPr>
      </w:pPr>
      <w:r>
        <w:rPr>
          <w:bCs/>
        </w:rPr>
        <w:t>Dział 600-TRANSPORT I ŁACZNOŚĆ-</w:t>
      </w:r>
      <w:r w:rsidR="00D821B9">
        <w:rPr>
          <w:bCs/>
        </w:rPr>
        <w:t xml:space="preserve"> </w:t>
      </w:r>
      <w:r w:rsidR="005A52C6">
        <w:rPr>
          <w:bCs/>
        </w:rPr>
        <w:t>Wpłata za sprzedaż płytek rozbiórkowych.</w:t>
      </w:r>
    </w:p>
    <w:p w:rsidR="00A84F04" w:rsidRDefault="00A84F04" w:rsidP="00A84F04">
      <w:pPr>
        <w:jc w:val="both"/>
        <w:rPr>
          <w:bCs/>
        </w:rPr>
      </w:pPr>
      <w:r>
        <w:rPr>
          <w:bCs/>
        </w:rPr>
        <w:t xml:space="preserve">Dział 700- </w:t>
      </w:r>
      <w:r>
        <w:rPr>
          <w:b/>
          <w:bCs/>
        </w:rPr>
        <w:t xml:space="preserve">GOSPODARKA MIESZKANIOWA- </w:t>
      </w:r>
      <w:r>
        <w:rPr>
          <w:bCs/>
        </w:rPr>
        <w:t>wpływy za użytkowanie wieczyste gruntów, , czynszu bieżącego  ,  zaległości z czynszu, sprzedaży lokali mieszkalnych w budynku wielorodzinnym w m. Rzeplino oraz innych  działek. Odsetki za nieterminowe regulowanie należności. Zwrot z urzędu skarbowego podatku VAT zawartego w poniesionych wydatkach budowy bloku w Rzeplinie. Wpływy zwiększonych odsetek od prowadzonej  windykacji z czynszu.</w:t>
      </w:r>
    </w:p>
    <w:p w:rsidR="00A84F04" w:rsidRDefault="00A84F04" w:rsidP="00A84F04">
      <w:pPr>
        <w:jc w:val="both"/>
        <w:rPr>
          <w:bCs/>
        </w:rPr>
      </w:pPr>
      <w:r>
        <w:rPr>
          <w:bCs/>
        </w:rPr>
        <w:lastRenderedPageBreak/>
        <w:t>Dział 710-</w:t>
      </w:r>
      <w:r>
        <w:rPr>
          <w:b/>
          <w:bCs/>
        </w:rPr>
        <w:t>DZIAŁALNOŚĆ USŁUGOWA –</w:t>
      </w:r>
      <w:r>
        <w:rPr>
          <w:bCs/>
        </w:rPr>
        <w:t xml:space="preserve">wpływy od zarządcy cmentarzy za wynajem kaplicy oraz wykup kwater. </w:t>
      </w:r>
    </w:p>
    <w:p w:rsidR="00A84F04" w:rsidRDefault="00A84F04" w:rsidP="00A84F04">
      <w:pPr>
        <w:jc w:val="both"/>
        <w:rPr>
          <w:bCs/>
        </w:rPr>
      </w:pPr>
      <w:r>
        <w:rPr>
          <w:bCs/>
        </w:rPr>
        <w:t>Dział 750-</w:t>
      </w:r>
      <w:r>
        <w:rPr>
          <w:b/>
          <w:bCs/>
        </w:rPr>
        <w:t>ADMINISTRACJA PUBLICZNA -</w:t>
      </w:r>
      <w:r>
        <w:rPr>
          <w:bCs/>
        </w:rPr>
        <w:t>dotacja na zadania zlecone(urząd stanu cywilnego, ewidencja działalności gospodarczej , ewidencja ludności, wpływy z opłat za  legitymacje, usługi z ksera.</w:t>
      </w:r>
    </w:p>
    <w:p w:rsidR="00A84F04" w:rsidRDefault="00A84F04" w:rsidP="00A84F04">
      <w:pPr>
        <w:jc w:val="both"/>
        <w:rPr>
          <w:bCs/>
        </w:rPr>
      </w:pPr>
      <w:r>
        <w:rPr>
          <w:bCs/>
        </w:rPr>
        <w:t>Dział 751-</w:t>
      </w:r>
      <w:r>
        <w:rPr>
          <w:b/>
          <w:bCs/>
        </w:rPr>
        <w:t>URZĘDY NACZELNYCH ORGANÓW WŁADZY PAŃSTWOWEJ, KONTROLI I OCHRONY  PRAWA ORAZ SĄDOWNICTWA-d</w:t>
      </w:r>
      <w:r>
        <w:rPr>
          <w:bCs/>
        </w:rPr>
        <w:t>otacja na prowadzenie rejestru wyborców Gminy Dolice.</w:t>
      </w:r>
    </w:p>
    <w:p w:rsidR="00A84F04" w:rsidRDefault="00A84F04" w:rsidP="00A84F04">
      <w:pPr>
        <w:jc w:val="both"/>
        <w:rPr>
          <w:bCs/>
        </w:rPr>
      </w:pPr>
      <w:r>
        <w:rPr>
          <w:bCs/>
        </w:rPr>
        <w:t>Dział 754-</w:t>
      </w:r>
      <w:r w:rsidRPr="00A84F04">
        <w:rPr>
          <w:b/>
          <w:bCs/>
        </w:rPr>
        <w:t>BEZPIECZEŃSTWO PUBLICZNE I OCHRONA PRZEIWPOŻAROWA-</w:t>
      </w:r>
      <w:r>
        <w:rPr>
          <w:bCs/>
        </w:rPr>
        <w:t xml:space="preserve"> darowizna na rzecz OSP Kolin. Dotacja Komendy Powiatowej Straży Pożarnej na dofinansowanie zakupów przez OSP Dolice.</w:t>
      </w:r>
    </w:p>
    <w:p w:rsidR="00A84F04" w:rsidRDefault="00A84F04" w:rsidP="00A84F04">
      <w:pPr>
        <w:jc w:val="both"/>
        <w:rPr>
          <w:bCs/>
        </w:rPr>
      </w:pPr>
      <w:r>
        <w:rPr>
          <w:bCs/>
        </w:rPr>
        <w:t>Dział 756-</w:t>
      </w:r>
      <w:r>
        <w:rPr>
          <w:b/>
          <w:bCs/>
        </w:rPr>
        <w:t xml:space="preserve">DOCHODY OD OSÓB PRAWNYCH, OSÓB FIZYCZNYCH I OD INNYCH JEDNOSTEK NIEPOSIADAJĄCYCH OSOBOWOŚCI PRAWNEJ ORAZ WYDATKI ZWIĄZANE Z ICH POBOREM- </w:t>
      </w:r>
      <w:r>
        <w:rPr>
          <w:bCs/>
        </w:rPr>
        <w:t>wpływy z udziału podatku z działalności- karty podatkowej, podatki lokalne, podatki przekazywane przez urzędy skarbowe tj.: podatek od czynności cywilno-prawnej, podatek od spadku i darowizn. Pozostałe wpływy , a mianowicie :opłat skarbowych, opłaty eksploatacyjnej,</w:t>
      </w:r>
      <w:r w:rsidR="00503783">
        <w:rPr>
          <w:bCs/>
        </w:rPr>
        <w:t xml:space="preserve"> </w:t>
      </w:r>
      <w:r>
        <w:rPr>
          <w:bCs/>
        </w:rPr>
        <w:t xml:space="preserve">opłat za koncesje na sprzedaż alkoholu, opłaty za zajęcie pasa drogowego, opłat za użytkowanie sieci gazowej, zwrot kosztów upomnienia i opłaty prolongacyjne, wpływy z udziału w podatku od osób fizycznych, prawnych. </w:t>
      </w:r>
    </w:p>
    <w:p w:rsidR="00A84F04" w:rsidRDefault="00A84F04" w:rsidP="00A84F04">
      <w:pPr>
        <w:jc w:val="both"/>
        <w:rPr>
          <w:bCs/>
        </w:rPr>
      </w:pPr>
      <w:r>
        <w:rPr>
          <w:bCs/>
        </w:rPr>
        <w:t>Dział 758-</w:t>
      </w:r>
      <w:r>
        <w:rPr>
          <w:b/>
          <w:bCs/>
        </w:rPr>
        <w:t xml:space="preserve">RÓŻNE ROZLICZENIA- </w:t>
      </w:r>
      <w:r>
        <w:rPr>
          <w:bCs/>
        </w:rPr>
        <w:t>subwencje oświatowa, wyrównawcza, równoważąca, prowizja za terminową wpłat</w:t>
      </w:r>
      <w:r w:rsidR="00A07988">
        <w:rPr>
          <w:bCs/>
        </w:rPr>
        <w:t xml:space="preserve">ę do urzędu skarbowego </w:t>
      </w:r>
      <w:r>
        <w:rPr>
          <w:bCs/>
        </w:rPr>
        <w:t>podatku od osób fizycznych</w:t>
      </w:r>
      <w:r w:rsidR="00A07988">
        <w:rPr>
          <w:bCs/>
        </w:rPr>
        <w:t xml:space="preserve"> oraz przekazywanych do ZUS należnych składek ubezpieczeniowych</w:t>
      </w:r>
      <w:r>
        <w:rPr>
          <w:bCs/>
        </w:rPr>
        <w:t>, odsetki od środków na rachunkach   bieżących i odsetek od  środków lokowanych na rachunkach o podwyższonej stopie procentowej, opłata za zajęcie pasa drogowego.</w:t>
      </w:r>
      <w:r w:rsidR="00A07988">
        <w:rPr>
          <w:bCs/>
        </w:rPr>
        <w:t xml:space="preserve"> Dotacje celowe –zwrot częściowy(20% wydatków) funduszu sołeckiego za rok 2012.</w:t>
      </w:r>
    </w:p>
    <w:p w:rsidR="00A84F04" w:rsidRDefault="00A84F04" w:rsidP="00A84F04">
      <w:pPr>
        <w:jc w:val="both"/>
        <w:rPr>
          <w:bCs/>
          <w:iCs/>
        </w:rPr>
      </w:pPr>
      <w:r>
        <w:rPr>
          <w:bCs/>
        </w:rPr>
        <w:t>Dział 801-</w:t>
      </w:r>
      <w:r>
        <w:rPr>
          <w:b/>
          <w:bCs/>
          <w:iCs/>
        </w:rPr>
        <w:t>OŚWIATA I WYCHOWANIE-</w:t>
      </w:r>
      <w:r>
        <w:rPr>
          <w:bCs/>
          <w:iCs/>
        </w:rPr>
        <w:t xml:space="preserve"> zwrot za media przez nauczycieli zamieszkujących w lokalach budynków szkolnych,   zwrot za media w Gimnazjum użytkowane przez Osoby fizyczne, prowadzące działalność gospodarczą świadczących usługi w Gimnazjum(kuchnia), </w:t>
      </w:r>
      <w:r w:rsidR="00A07988">
        <w:rPr>
          <w:bCs/>
          <w:iCs/>
        </w:rPr>
        <w:t xml:space="preserve">środki przekazane przez WUP w szczecinie jako poniesione koszty bieżące na prowadzenie projektu ”Za rękę z Einsteinem” </w:t>
      </w:r>
      <w:r>
        <w:rPr>
          <w:bCs/>
          <w:iCs/>
        </w:rPr>
        <w:t>wpływy za wynajem autobusu .</w:t>
      </w:r>
      <w:r w:rsidR="00A07988">
        <w:rPr>
          <w:bCs/>
          <w:iCs/>
        </w:rPr>
        <w:t>Dotacja celowa z budżetu państwa na funkcjonowanie wychowania przedszkolnego w oddziałach przedszkolnych w szkołach podstawowych w Gminie Dolice.</w:t>
      </w:r>
    </w:p>
    <w:p w:rsidR="00A84F04" w:rsidRDefault="00A84F04" w:rsidP="00A84F04">
      <w:pPr>
        <w:jc w:val="both"/>
        <w:rPr>
          <w:bCs/>
        </w:rPr>
      </w:pPr>
      <w:r>
        <w:rPr>
          <w:bCs/>
        </w:rPr>
        <w:t>Dział 852-</w:t>
      </w:r>
      <w:r>
        <w:rPr>
          <w:b/>
          <w:bCs/>
        </w:rPr>
        <w:t xml:space="preserve">POMOC SPOŁECZNA- </w:t>
      </w:r>
      <w:r>
        <w:rPr>
          <w:bCs/>
        </w:rPr>
        <w:t xml:space="preserve">dotacja na zadania zlecone; wypłatę świadczeń rodzinnych, becikowe,  fundusz alimentacyjny, składki społeczne płacone za podopiecznych, wpływy od komornika ściągnięte zobowiązania wynikające z zaliczki alimentacyjnej oraz funduszu alimentacyjnego, dotacja na opłatę składki na fundusz zdrowia za podopiecznych, dotacja na wspieranie rodziny,  dotacje na wypłatę zasiłków stałych i celowych,  wpływy dotacji na zadania własne na </w:t>
      </w:r>
      <w:r>
        <w:rPr>
          <w:bCs/>
        </w:rPr>
        <w:lastRenderedPageBreak/>
        <w:t xml:space="preserve">utrzymanie Ośrodka Pomocy Społecznej , wpływy z Urzędu  Pracy dla zatrudnionych w ramach prac interwencyjnych, dotacja na dożywianie.  </w:t>
      </w:r>
      <w:r w:rsidR="00A07988">
        <w:rPr>
          <w:bCs/>
        </w:rPr>
        <w:t>Dotacja na walkę z przemocą w rodzinie.</w:t>
      </w:r>
    </w:p>
    <w:p w:rsidR="00A84F04" w:rsidRDefault="00A84F04" w:rsidP="00A84F04">
      <w:pPr>
        <w:jc w:val="both"/>
        <w:rPr>
          <w:bCs/>
          <w:iCs/>
        </w:rPr>
      </w:pPr>
      <w:r>
        <w:rPr>
          <w:bCs/>
        </w:rPr>
        <w:t>Dział 853-</w:t>
      </w:r>
      <w:r>
        <w:rPr>
          <w:b/>
          <w:bCs/>
          <w:iCs/>
        </w:rPr>
        <w:t xml:space="preserve">POZOSTAŁE ZADANIA W ZAKRESIE POLITYKI SPOŁECZNEJ- </w:t>
      </w:r>
      <w:r>
        <w:rPr>
          <w:bCs/>
          <w:iCs/>
        </w:rPr>
        <w:t>dotacja rozwojowa na prowadzenia Programu Operacyjnego Kapitał Ludzki przez GOPS oraz Urząd Gminy-  Edukacja przedszkolna Gminy Dolice, program realizowany w Gimnazjum –„Za rękę z Einsteinem”, „Ku sukcesowi z indywidualizacją”, ”Punkt integracyjny w zespole przedszkolnym”</w:t>
      </w:r>
    </w:p>
    <w:p w:rsidR="00A84F04" w:rsidRDefault="00A84F04" w:rsidP="00A84F04">
      <w:pPr>
        <w:jc w:val="both"/>
        <w:rPr>
          <w:bCs/>
        </w:rPr>
      </w:pPr>
      <w:r>
        <w:rPr>
          <w:bCs/>
          <w:iCs/>
        </w:rPr>
        <w:t>Dział 854-</w:t>
      </w:r>
      <w:r>
        <w:rPr>
          <w:b/>
          <w:bCs/>
        </w:rPr>
        <w:t>EDUKACYJNA OPIEKA WYCHOWAWCZA-</w:t>
      </w:r>
      <w:r>
        <w:rPr>
          <w:bCs/>
        </w:rPr>
        <w:t>dotacja na w</w:t>
      </w:r>
      <w:r w:rsidR="00A07988">
        <w:rPr>
          <w:bCs/>
        </w:rPr>
        <w:t>ypłatę stypendia dla    uczniów oraz wyprawek szkolnych. Zwrot wydatków wypłaconych w roku 2012 na stypendia szkolne.</w:t>
      </w:r>
    </w:p>
    <w:p w:rsidR="00A84F04" w:rsidRDefault="00A84F04" w:rsidP="00A84F04">
      <w:pPr>
        <w:jc w:val="both"/>
        <w:rPr>
          <w:bCs/>
        </w:rPr>
      </w:pPr>
      <w:r>
        <w:rPr>
          <w:bCs/>
          <w:iCs/>
        </w:rPr>
        <w:t>Dział 900-</w:t>
      </w:r>
      <w:r>
        <w:rPr>
          <w:b/>
          <w:bCs/>
        </w:rPr>
        <w:t>GOSPODARKA KOMUNALNA I OCHRONA ŚRODOWISKA-</w:t>
      </w:r>
      <w:r>
        <w:rPr>
          <w:bCs/>
        </w:rPr>
        <w:t xml:space="preserve"> środki za energie w                 przepompowni w Warszynie, Płoszkowie,  wpływy za media w Ośrodku Zdrowia w Dolicach, opłata za użytkowanie sieci kanalizacyjnych i wodociągowych od użytkownika tj. Wodociągów zachodniopomorskich z siedzibą w Goleniowie . Wpływ zwrotu podatku VAT przez urząd skarbowy zawartego w inwestycjach-kanalizacji .Środki z Urzędu Marszałkowskiego stanowiącego refundacje wydatków na budowę sieci kanalizacyjnej.</w:t>
      </w:r>
      <w:r w:rsidR="006060C4">
        <w:rPr>
          <w:bCs/>
        </w:rPr>
        <w:t xml:space="preserve"> Wpłaty z WFOŚ kar i opłat za zanieczyszczenie środowiska.</w:t>
      </w:r>
    </w:p>
    <w:p w:rsidR="00A84F04" w:rsidRDefault="00A84F04" w:rsidP="00A84F04">
      <w:pPr>
        <w:jc w:val="both"/>
        <w:rPr>
          <w:bCs/>
        </w:rPr>
      </w:pPr>
      <w:r>
        <w:rPr>
          <w:bCs/>
        </w:rPr>
        <w:t>Dział 921-</w:t>
      </w:r>
      <w:r>
        <w:rPr>
          <w:b/>
          <w:bCs/>
        </w:rPr>
        <w:t>KULTURA I OCHRONA DZIDZICTWA NARODOWEGO-</w:t>
      </w:r>
      <w:r>
        <w:rPr>
          <w:bCs/>
        </w:rPr>
        <w:t xml:space="preserve">    dotacja z Urzędu Marszałkowskiego na zakupy  inwestycyjne-</w:t>
      </w:r>
      <w:r w:rsidR="006060C4">
        <w:rPr>
          <w:bCs/>
        </w:rPr>
        <w:t>zakup sprzętu do świetlicy w Krę</w:t>
      </w:r>
      <w:r>
        <w:rPr>
          <w:bCs/>
        </w:rPr>
        <w:t xml:space="preserve">pcewie i </w:t>
      </w:r>
      <w:proofErr w:type="spellStart"/>
      <w:r>
        <w:rPr>
          <w:bCs/>
        </w:rPr>
        <w:t>GCISiP</w:t>
      </w:r>
      <w:proofErr w:type="spellEnd"/>
      <w:r>
        <w:rPr>
          <w:bCs/>
        </w:rPr>
        <w:t>, darowizny na organizację „Duży Piknik nad małą Iną”</w:t>
      </w:r>
      <w:bookmarkStart w:id="0" w:name="_GoBack"/>
      <w:bookmarkEnd w:id="0"/>
      <w:r w:rsidR="006060C4">
        <w:rPr>
          <w:bCs/>
        </w:rPr>
        <w:t>. Zapłata za usługi ksero w GCISP i P.</w:t>
      </w:r>
    </w:p>
    <w:p w:rsidR="00A84F04" w:rsidRPr="00A862B0" w:rsidRDefault="00A84F04" w:rsidP="00A84F04">
      <w:pPr>
        <w:jc w:val="both"/>
        <w:rPr>
          <w:rFonts w:eastAsia="Times New Roman" w:cs="Calibri"/>
          <w:b/>
          <w:bCs/>
          <w:color w:val="000000"/>
          <w:sz w:val="28"/>
          <w:szCs w:val="28"/>
        </w:rPr>
      </w:pPr>
      <w:r>
        <w:rPr>
          <w:bCs/>
        </w:rPr>
        <w:t>Dział 926 –</w:t>
      </w:r>
      <w:r w:rsidRPr="002511B4">
        <w:rPr>
          <w:b/>
          <w:bCs/>
        </w:rPr>
        <w:t>KULTURA FIZYCZNA</w:t>
      </w:r>
      <w:r>
        <w:rPr>
          <w:bCs/>
        </w:rPr>
        <w:t xml:space="preserve"> – zapłata za energię </w:t>
      </w:r>
      <w:r w:rsidR="006060C4">
        <w:rPr>
          <w:bCs/>
        </w:rPr>
        <w:t>przez Klub sportowy UNIA Dolice, PIAST Kolin.</w:t>
      </w:r>
    </w:p>
    <w:p w:rsidR="00234C60" w:rsidRDefault="00234C60"/>
    <w:p w:rsidR="00370450" w:rsidRDefault="00370450"/>
    <w:p w:rsidR="00370450" w:rsidRDefault="00370450"/>
    <w:p w:rsidR="00370450" w:rsidRDefault="00370450"/>
    <w:p w:rsidR="00370450" w:rsidRDefault="00370450"/>
    <w:p w:rsidR="0067001C" w:rsidRDefault="0067001C"/>
    <w:p w:rsidR="0067001C" w:rsidRDefault="0067001C"/>
    <w:tbl>
      <w:tblPr>
        <w:tblW w:w="138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2"/>
        <w:gridCol w:w="3449"/>
        <w:gridCol w:w="1464"/>
        <w:gridCol w:w="1293"/>
        <w:gridCol w:w="1360"/>
        <w:gridCol w:w="5722"/>
      </w:tblGrid>
      <w:tr w:rsidR="0067001C" w:rsidRPr="009F53FB" w:rsidTr="00E051F4">
        <w:trPr>
          <w:trHeight w:val="30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1C" w:rsidRPr="009F53FB" w:rsidRDefault="0067001C" w:rsidP="00E05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1C" w:rsidRPr="009F53FB" w:rsidRDefault="0067001C" w:rsidP="00E05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1C" w:rsidRPr="009F53FB" w:rsidRDefault="0067001C" w:rsidP="00E05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…………………..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1C" w:rsidRPr="009F53FB" w:rsidRDefault="0067001C" w:rsidP="00E05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………………..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1C" w:rsidRPr="009F53FB" w:rsidRDefault="0067001C" w:rsidP="00E05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…………………</w:t>
            </w:r>
          </w:p>
        </w:tc>
        <w:tc>
          <w:tcPr>
            <w:tcW w:w="5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01C" w:rsidRPr="009F53FB" w:rsidRDefault="0067001C" w:rsidP="00E051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Dodatek do załącznika nr 1</w:t>
            </w:r>
          </w:p>
        </w:tc>
      </w:tr>
    </w:tbl>
    <w:p w:rsidR="0067001C" w:rsidRDefault="0067001C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32"/>
        <w:gridCol w:w="6828"/>
        <w:gridCol w:w="1984"/>
        <w:gridCol w:w="1559"/>
        <w:gridCol w:w="1701"/>
        <w:gridCol w:w="1416"/>
      </w:tblGrid>
      <w:tr w:rsidR="00234C60" w:rsidTr="00EF0CA3">
        <w:trPr>
          <w:trHeight w:val="288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7001C" w:rsidRPr="0067001C" w:rsidRDefault="0067001C" w:rsidP="006700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  <w:p w:rsidR="0067001C" w:rsidRPr="0067001C" w:rsidRDefault="0067001C" w:rsidP="006700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0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C60" w:rsidRPr="007D6D13" w:rsidRDefault="00234C60" w:rsidP="007D6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7D6D13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Struktura uzyskanych dochodów na dzień </w:t>
            </w:r>
            <w:r w:rsidR="007D6D13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31.12.2013</w:t>
            </w:r>
            <w:r w:rsidRPr="007D6D13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34C60" w:rsidTr="00370450">
        <w:trPr>
          <w:trHeight w:val="163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67001C">
              <w:rPr>
                <w:rFonts w:ascii="Calibri" w:hAnsi="Calibri" w:cs="Calibri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Źródło dochodu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D7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Plan na dzień 31.12</w:t>
            </w:r>
            <w:r w:rsidR="00234C60">
              <w:rPr>
                <w:rFonts w:ascii="Calibri" w:hAnsi="Calibri" w:cs="Calibri"/>
                <w:b/>
                <w:bCs/>
                <w:color w:val="000000"/>
              </w:rPr>
              <w:t>.2013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Procentowy udział dochodów w dochodach ogółem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D765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Wykonanie dochodów na dzień 31.12</w:t>
            </w:r>
            <w:r w:rsidR="00234C60">
              <w:rPr>
                <w:rFonts w:ascii="Calibri" w:hAnsi="Calibri" w:cs="Calibri"/>
                <w:b/>
                <w:bCs/>
                <w:color w:val="000000"/>
              </w:rPr>
              <w:t>.2013 r.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Procentowy udział dochodów wykonanych w dochodach ogółem</w:t>
            </w:r>
          </w:p>
        </w:tc>
      </w:tr>
      <w:tr w:rsidR="00234C60" w:rsidTr="00EF0CA3">
        <w:trPr>
          <w:trHeight w:val="28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7001C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</w:tr>
      <w:tr w:rsidR="00234C60" w:rsidTr="00EF0CA3">
        <w:trPr>
          <w:trHeight w:val="28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67001C">
              <w:rPr>
                <w:rFonts w:ascii="Calibri" w:hAnsi="Calibri" w:cs="Calibri"/>
                <w:b/>
                <w:bCs/>
                <w:color w:val="000000"/>
                <w:u w:val="single"/>
              </w:rPr>
              <w:t>1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DOCHODY OGÓŁEM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27983649,58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27309278,28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</w:tr>
      <w:tr w:rsidR="00234C60" w:rsidTr="00EF0CA3">
        <w:trPr>
          <w:trHeight w:val="28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7001C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Subwencje w tym: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10639045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38,02%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10639045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38,96%</w:t>
            </w:r>
          </w:p>
        </w:tc>
      </w:tr>
      <w:tr w:rsidR="00234C60" w:rsidTr="00EF0CA3">
        <w:trPr>
          <w:trHeight w:val="28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oświatowa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6261260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6261260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34C60" w:rsidTr="00EF0CA3">
        <w:trPr>
          <w:trHeight w:val="25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7001C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Dotacje na zadania zlecone w tym: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4839537,01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17,29%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4793168,75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17,55%</w:t>
            </w:r>
          </w:p>
        </w:tc>
      </w:tr>
      <w:tr w:rsidR="00234C60" w:rsidTr="00EF0CA3">
        <w:trPr>
          <w:trHeight w:val="28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a)urzędy wojewódzkie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84400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34C60" w:rsidTr="00EF0CA3">
        <w:trPr>
          <w:trHeight w:val="24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b)aktualizacja spisu wyborców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34C60" w:rsidTr="00EF0CA3">
        <w:trPr>
          <w:trHeight w:val="2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c)pomoc społeczna w tym;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3631744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3585375,74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34C60" w:rsidTr="00370450">
        <w:trPr>
          <w:trHeight w:val="15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świadczenia rodzinne,</w:t>
            </w:r>
            <w:r w:rsidR="00275E7B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fundusz alimentacyjny,</w:t>
            </w:r>
            <w:r w:rsidR="00275E7B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becikowe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3547670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3504987,74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34C60" w:rsidTr="00EF0CA3">
        <w:trPr>
          <w:trHeight w:val="50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d)wypłata  podatku akcyzowego zawartego w cenie paliwa -producentom rolnym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1122037,01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1122037,01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34C60" w:rsidTr="00EF0CA3">
        <w:trPr>
          <w:trHeight w:val="28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7001C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Dotacje na zadania własne w tym: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1669742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5,97%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1653771,24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6,06%</w:t>
            </w:r>
          </w:p>
        </w:tc>
      </w:tr>
      <w:tr w:rsidR="00234C60" w:rsidTr="00EF0CA3">
        <w:trPr>
          <w:trHeight w:val="14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a)</w:t>
            </w:r>
            <w:r>
              <w:rPr>
                <w:rFonts w:ascii="Calibri" w:hAnsi="Calibri" w:cs="Calibri"/>
                <w:color w:val="000000"/>
              </w:rPr>
              <w:t>pomoc społeczna w tym: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1210766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1199426,81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34C60" w:rsidTr="00EF0CA3">
        <w:trPr>
          <w:trHeight w:val="19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zasiłki i pomoc w naturze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298108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297714,68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34C60" w:rsidTr="00EF0CA3">
        <w:trPr>
          <w:trHeight w:val="28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zasiłki stałe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248355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239180,14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34C60" w:rsidTr="00EF0CA3">
        <w:trPr>
          <w:trHeight w:val="21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 funkcjonowanie ośrodka pomocy społecznej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179892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179892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34C60" w:rsidTr="00EF0CA3">
        <w:trPr>
          <w:trHeight w:val="28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7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doż</w:t>
            </w:r>
            <w:r w:rsidR="00234C60">
              <w:rPr>
                <w:rFonts w:ascii="Calibri" w:hAnsi="Calibri" w:cs="Calibri"/>
                <w:color w:val="000000"/>
              </w:rPr>
              <w:t>ywianie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434476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434476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34C60" w:rsidTr="00EF0CA3">
        <w:trPr>
          <w:trHeight w:val="28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b)</w:t>
            </w:r>
            <w:r>
              <w:rPr>
                <w:rFonts w:ascii="Calibri" w:hAnsi="Calibri" w:cs="Calibri"/>
                <w:color w:val="000000"/>
              </w:rPr>
              <w:t>pomoc materialna dla uczniów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396536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391904,43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34C60" w:rsidTr="00EF0CA3">
        <w:trPr>
          <w:trHeight w:val="454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c)</w:t>
            </w:r>
            <w:r>
              <w:rPr>
                <w:rFonts w:ascii="Calibri" w:hAnsi="Calibri" w:cs="Calibri"/>
                <w:color w:val="000000"/>
              </w:rPr>
              <w:t>dotacje celowe na funkcjonowanie oddzi</w:t>
            </w:r>
            <w:r w:rsidR="00275E7B">
              <w:rPr>
                <w:rFonts w:ascii="Calibri" w:hAnsi="Calibri" w:cs="Calibri"/>
                <w:color w:val="000000"/>
              </w:rPr>
              <w:t>a</w:t>
            </w:r>
            <w:r>
              <w:rPr>
                <w:rFonts w:ascii="Calibri" w:hAnsi="Calibri" w:cs="Calibri"/>
                <w:color w:val="000000"/>
              </w:rPr>
              <w:t>łó</w:t>
            </w:r>
            <w:r w:rsidR="00275E7B">
              <w:rPr>
                <w:rFonts w:ascii="Calibri" w:hAnsi="Calibri" w:cs="Calibri"/>
                <w:color w:val="000000"/>
              </w:rPr>
              <w:t>w pr</w:t>
            </w:r>
            <w:r>
              <w:rPr>
                <w:rFonts w:ascii="Calibri" w:hAnsi="Calibri" w:cs="Calibri"/>
                <w:color w:val="000000"/>
              </w:rPr>
              <w:t>zedszkolnych w szkołach podstawowych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57960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57960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34C60" w:rsidTr="00EF0CA3">
        <w:trPr>
          <w:trHeight w:val="19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d)</w:t>
            </w:r>
            <w:r>
              <w:rPr>
                <w:rFonts w:ascii="Calibri" w:hAnsi="Calibri" w:cs="Calibri"/>
                <w:color w:val="000000"/>
              </w:rPr>
              <w:t>dofinansowanie zakupu przez OSP Dolice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4480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34C60" w:rsidTr="00EF0CA3">
        <w:trPr>
          <w:trHeight w:val="39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7001C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Opłata za wydane koncesje na sprzedaż alkoholu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99209,41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101878,16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0,37%</w:t>
            </w:r>
          </w:p>
        </w:tc>
      </w:tr>
      <w:tr w:rsidR="00234C60" w:rsidTr="00EF0CA3">
        <w:trPr>
          <w:trHeight w:val="42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7001C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wpływ od komornika ścią</w:t>
            </w:r>
            <w:r w:rsidR="00275E7B">
              <w:rPr>
                <w:rFonts w:ascii="Calibri" w:hAnsi="Calibri" w:cs="Calibri"/>
                <w:b/>
                <w:bCs/>
                <w:color w:val="000000"/>
              </w:rPr>
              <w:t>gnię</w:t>
            </w:r>
            <w:r>
              <w:rPr>
                <w:rFonts w:ascii="Calibri" w:hAnsi="Calibri" w:cs="Calibri"/>
                <w:b/>
                <w:bCs/>
                <w:color w:val="000000"/>
              </w:rPr>
              <w:t>ta zaliczka alimentacyjna-50% oraz fundusz alimentacyjny-20%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62000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0,22%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36560,91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0,13%</w:t>
            </w:r>
          </w:p>
        </w:tc>
      </w:tr>
      <w:tr w:rsidR="00234C60" w:rsidTr="00EF0CA3">
        <w:trPr>
          <w:trHeight w:val="28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7001C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Wpływ z Urzędu Marszałkowskiego kar za emisje gazów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0,06%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12666,36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0,05%</w:t>
            </w:r>
          </w:p>
        </w:tc>
      </w:tr>
      <w:tr w:rsidR="00234C60" w:rsidTr="00EF0CA3">
        <w:trPr>
          <w:trHeight w:val="83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7001C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8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Dotacje celowe PO KL na realizację projektów-Za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reke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z Einsteinem, Ku sukcesowi z indywidualizacją, Integracja w powiecie stargardzkim, Punkt integracyjny zespołu przedszkolnego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1016755,72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3,63%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882936,58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3,23%</w:t>
            </w:r>
          </w:p>
        </w:tc>
      </w:tr>
      <w:tr w:rsidR="00234C60" w:rsidTr="00EF0CA3">
        <w:trPr>
          <w:trHeight w:val="28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67001C">
              <w:rPr>
                <w:rFonts w:ascii="Calibri" w:hAnsi="Calibri" w:cs="Calibri"/>
                <w:b/>
                <w:bCs/>
                <w:color w:val="000000"/>
                <w:u w:val="single"/>
              </w:rPr>
              <w:t>9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ŚRODKI  WŁASNE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7988473,99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28,55%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7527792,95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27,56%</w:t>
            </w:r>
          </w:p>
        </w:tc>
      </w:tr>
      <w:tr w:rsidR="00234C60" w:rsidTr="00EF0CA3">
        <w:trPr>
          <w:trHeight w:val="26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i/>
                <w:iCs/>
                <w:color w:val="000000"/>
              </w:rPr>
            </w:pP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a)u</w:t>
            </w:r>
            <w:r>
              <w:rPr>
                <w:rFonts w:ascii="Calibri" w:hAnsi="Calibri" w:cs="Calibri"/>
                <w:i/>
                <w:iCs/>
                <w:color w:val="000000"/>
              </w:rPr>
              <w:t>dział gminy w podatku dochodowym od osób fizycznych(Ministerstwo Finansów)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2084598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2008560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</w:rPr>
            </w:pPr>
          </w:p>
        </w:tc>
      </w:tr>
      <w:tr w:rsidR="00234C60" w:rsidTr="00EF0CA3">
        <w:trPr>
          <w:trHeight w:val="28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i/>
                <w:iCs/>
                <w:color w:val="000000"/>
                <w:u w:val="single"/>
              </w:rPr>
            </w:pP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  <w:t xml:space="preserve">b) </w:t>
            </w:r>
            <w:r>
              <w:rPr>
                <w:rFonts w:ascii="Calibri" w:hAnsi="Calibri" w:cs="Calibri"/>
                <w:i/>
                <w:iCs/>
                <w:color w:val="000000"/>
                <w:u w:val="single"/>
              </w:rPr>
              <w:t>wpływy z podatku w tym: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u w:val="single"/>
              </w:rPr>
              <w:t>4449354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u w:val="single"/>
              </w:rPr>
              <w:t>4117247,12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u w:val="single"/>
              </w:rPr>
            </w:pPr>
          </w:p>
        </w:tc>
      </w:tr>
      <w:tr w:rsidR="00234C60" w:rsidTr="00EF0CA3">
        <w:trPr>
          <w:trHeight w:val="31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podatek od nieruchomości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1699964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1423592,57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34C60" w:rsidTr="00EF0CA3">
        <w:trPr>
          <w:trHeight w:val="28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podatek rolny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2555438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2511454,47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34C60" w:rsidTr="00EF0CA3">
        <w:trPr>
          <w:trHeight w:val="28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podatek leśny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127353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114362,48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34C60" w:rsidTr="00EF0CA3">
        <w:trPr>
          <w:trHeight w:val="20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podatek od środków transportowych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40878,32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34C60" w:rsidTr="00EF0CA3">
        <w:trPr>
          <w:trHeight w:val="16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opłata za posiadanie psa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34C60" w:rsidTr="00EF0CA3">
        <w:trPr>
          <w:trHeight w:val="21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odsetki za nieterminową wpłatę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21321,18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34C60" w:rsidTr="00EF0CA3">
        <w:trPr>
          <w:trHeight w:val="15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zwrot kosztów upomnienia i opłaty prolongacyjne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4897,1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34C60" w:rsidTr="00EF0CA3">
        <w:trPr>
          <w:trHeight w:val="30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i/>
                <w:iCs/>
                <w:color w:val="000000"/>
                <w:u w:val="single"/>
              </w:rPr>
            </w:pP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u w:val="single"/>
              </w:rPr>
              <w:t>c)</w:t>
            </w:r>
            <w:r>
              <w:rPr>
                <w:rFonts w:ascii="Calibri" w:hAnsi="Calibri" w:cs="Calibri"/>
                <w:i/>
                <w:iCs/>
                <w:color w:val="000000"/>
                <w:u w:val="single"/>
              </w:rPr>
              <w:t>podatki przekazywane przez urzędy skarbowe w tym: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u w:val="single"/>
              </w:rPr>
              <w:t>156897,31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u w:val="singl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u w:val="single"/>
              </w:rPr>
            </w:pPr>
            <w:r>
              <w:rPr>
                <w:rFonts w:ascii="Calibri" w:hAnsi="Calibri" w:cs="Calibri"/>
                <w:i/>
                <w:iCs/>
                <w:color w:val="000000"/>
                <w:u w:val="single"/>
              </w:rPr>
              <w:t>188490,28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i/>
                <w:iCs/>
                <w:color w:val="000000"/>
                <w:u w:val="single"/>
              </w:rPr>
            </w:pPr>
          </w:p>
        </w:tc>
      </w:tr>
      <w:tr w:rsidR="00234C60" w:rsidTr="00EF0CA3">
        <w:trPr>
          <w:trHeight w:val="26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podatek od działalności gospodarczej opłacany w formie karty podatkowej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5151,6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34C60" w:rsidTr="00EF0CA3">
        <w:trPr>
          <w:trHeight w:val="30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podatek od spadów i darowizn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52271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52392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34C60" w:rsidTr="00EF0CA3">
        <w:trPr>
          <w:trHeight w:val="30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podatek dochodowy od osób prawnych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53170,08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34C60" w:rsidTr="00EF0CA3">
        <w:trPr>
          <w:trHeight w:val="11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podatek od czynności cywilno prawnych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57389,31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77558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34C60" w:rsidTr="00EF0CA3">
        <w:trPr>
          <w:trHeight w:val="18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odsetki od nieterminowych wpłat z tytułu podatków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218,6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34C60" w:rsidTr="00EF0CA3">
        <w:trPr>
          <w:trHeight w:val="36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d)</w:t>
            </w:r>
            <w:r>
              <w:rPr>
                <w:rFonts w:ascii="Calibri" w:hAnsi="Calibri" w:cs="Calibri"/>
                <w:color w:val="000000"/>
              </w:rPr>
              <w:t xml:space="preserve"> wpływy z mienia Gminy w tym: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1179418,69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1074926,9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34C60" w:rsidTr="00EF0CA3">
        <w:trPr>
          <w:trHeight w:val="23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wpływy za użytkowanie wieczyste oraz  za użytkowanie sieci gazowej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62445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72119,1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34C60" w:rsidTr="00EF0CA3">
        <w:trPr>
          <w:trHeight w:val="27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dochody z najmu i dzierżawy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138855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155772,98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34C60" w:rsidTr="00EF0CA3">
        <w:trPr>
          <w:trHeight w:val="27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75E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</w:t>
            </w:r>
            <w:r w:rsidR="00234C60">
              <w:rPr>
                <w:rFonts w:ascii="Calibri" w:hAnsi="Calibri" w:cs="Calibri"/>
                <w:color w:val="000000"/>
              </w:rPr>
              <w:t>pł</w:t>
            </w:r>
            <w:r>
              <w:rPr>
                <w:rFonts w:ascii="Calibri" w:hAnsi="Calibri" w:cs="Calibri"/>
                <w:color w:val="000000"/>
              </w:rPr>
              <w:t xml:space="preserve">ywy </w:t>
            </w:r>
            <w:r w:rsidR="00234C60">
              <w:rPr>
                <w:rFonts w:ascii="Calibri" w:hAnsi="Calibri" w:cs="Calibri"/>
                <w:color w:val="000000"/>
              </w:rPr>
              <w:t>ze sprzedaży składników majątkowych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971389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840143,85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34C60" w:rsidTr="00EF0CA3">
        <w:trPr>
          <w:trHeight w:val="336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wpł</w:t>
            </w:r>
            <w:r w:rsidR="00275E7B">
              <w:rPr>
                <w:rFonts w:ascii="Calibri" w:hAnsi="Calibri" w:cs="Calibri"/>
                <w:color w:val="000000"/>
              </w:rPr>
              <w:t>ywy</w:t>
            </w:r>
            <w:r>
              <w:rPr>
                <w:rFonts w:ascii="Calibri" w:hAnsi="Calibri" w:cs="Calibri"/>
                <w:color w:val="000000"/>
              </w:rPr>
              <w:t xml:space="preserve"> za zajęcie pasa drogowego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3588,69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3829,59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34C60" w:rsidTr="00EF0CA3">
        <w:trPr>
          <w:trHeight w:val="30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odsetki za nieterminowe wpłaty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3061,38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34C60" w:rsidTr="00EF0CA3">
        <w:trPr>
          <w:trHeight w:val="27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e)</w:t>
            </w:r>
            <w:r>
              <w:rPr>
                <w:rFonts w:ascii="Calibri" w:hAnsi="Calibri" w:cs="Calibri"/>
                <w:color w:val="000000"/>
              </w:rPr>
              <w:t>wpływy z Powiatowego urzędu Pracy za pracowników robót interwencyjnych za miesiąc grudzień 2012 r.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1589,15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34C60" w:rsidTr="00EF0CA3">
        <w:trPr>
          <w:trHeight w:val="19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f)</w:t>
            </w:r>
            <w:r>
              <w:rPr>
                <w:rFonts w:ascii="Calibri" w:hAnsi="Calibri" w:cs="Calibri"/>
                <w:color w:val="000000"/>
              </w:rPr>
              <w:t>5%wpływu za informacje pesel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34C60" w:rsidTr="00EF0CA3">
        <w:trPr>
          <w:trHeight w:val="54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g)</w:t>
            </w:r>
            <w:r>
              <w:rPr>
                <w:rFonts w:ascii="Calibri" w:hAnsi="Calibri" w:cs="Calibri"/>
                <w:color w:val="000000"/>
              </w:rPr>
              <w:t>0,3% przekazywanego terminowo podatku dochodowego od osób fizycznych do Urzędu skarbowego oraz składki ZUS(75814-0970)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1811,96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34C60" w:rsidTr="00EF0CA3">
        <w:trPr>
          <w:trHeight w:val="372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h)</w:t>
            </w:r>
            <w:r>
              <w:rPr>
                <w:rFonts w:ascii="Calibri" w:hAnsi="Calibri" w:cs="Calibri"/>
                <w:color w:val="000000"/>
              </w:rPr>
              <w:t>wpływy z opłaty skarbowej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18995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34C60" w:rsidTr="00EF0CA3">
        <w:trPr>
          <w:trHeight w:val="31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i)</w:t>
            </w:r>
            <w:r>
              <w:rPr>
                <w:rFonts w:ascii="Calibri" w:hAnsi="Calibri" w:cs="Calibri"/>
                <w:color w:val="000000"/>
              </w:rPr>
              <w:t>odsetki od lokowania wolnych środków na rachunku o podwyższonej stopie procentowej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28646,21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34C60" w:rsidTr="00EF0CA3">
        <w:trPr>
          <w:trHeight w:val="22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j)</w:t>
            </w:r>
            <w:r>
              <w:rPr>
                <w:rFonts w:ascii="Calibri" w:hAnsi="Calibri" w:cs="Calibri"/>
                <w:color w:val="000000"/>
              </w:rPr>
              <w:t>wpływy z opłaty eksploatacyjnej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25762,52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34C60" w:rsidTr="00EF0CA3">
        <w:trPr>
          <w:trHeight w:val="22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</w:t>
            </w:r>
            <w:r>
              <w:rPr>
                <w:rFonts w:ascii="Calibri" w:hAnsi="Calibri" w:cs="Calibri"/>
                <w:color w:val="000000"/>
              </w:rPr>
              <w:t>)dotacje wydatkowane środki w ramach funduszu sołeckiego za rok 2012(20%)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44351,99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44351,99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34C60" w:rsidTr="00EF0CA3">
        <w:trPr>
          <w:trHeight w:val="28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l)</w:t>
            </w:r>
            <w:r>
              <w:rPr>
                <w:rFonts w:ascii="Calibri" w:hAnsi="Calibri" w:cs="Calibri"/>
                <w:color w:val="000000"/>
              </w:rPr>
              <w:t xml:space="preserve">pozostałe opłaty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17399,42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34C60" w:rsidTr="00EF0CA3">
        <w:trPr>
          <w:trHeight w:val="45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7001C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Dotacje-refundacja wydatków inwestycyjnych-budowa kanalizacji oraz wyposażenia świetlicy w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Krepcewie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GCISiP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916488,45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3,28%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916488,45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3,36%</w:t>
            </w:r>
          </w:p>
        </w:tc>
      </w:tr>
      <w:tr w:rsidR="00234C60" w:rsidTr="00EF0CA3">
        <w:trPr>
          <w:trHeight w:val="190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7001C"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Darowizny na organizację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Piknika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nad Małą Iną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42500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34C60" w:rsidTr="00EF0CA3">
        <w:trPr>
          <w:trHeight w:val="61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7001C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Zwrot podatku VAT z Urzędu Skarbowego zawartego w wydatkach budowy bloku w Rzeplinie oraz inwestycje w kanalizacji (70005-097,90001-0970)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502982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1,80%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501417,26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1,84%</w:t>
            </w:r>
          </w:p>
        </w:tc>
      </w:tr>
      <w:tr w:rsidR="00234C60" w:rsidTr="00EF0CA3">
        <w:trPr>
          <w:trHeight w:val="21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7001C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Niewykorzystane środki na wydatki niewygasające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42346,91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42346,91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234C60" w:rsidTr="00EF0CA3">
        <w:trPr>
          <w:trHeight w:val="28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7001C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Wpływy z usług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98453,09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104461,26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234C60" w:rsidTr="00EF0CA3">
        <w:trPr>
          <w:trHeight w:val="28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7001C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15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Darowizny(75412,;92109)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2670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2670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234C60" w:rsidTr="00EF0CA3">
        <w:trPr>
          <w:trHeight w:val="317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67001C"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Zwrot z WUP kosztów Gimnazjum ponoszonych na realizację projektu "Za rękę z Einsteinem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50746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50746,16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34C60" w:rsidTr="00EF0CA3">
        <w:trPr>
          <w:trHeight w:val="481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Pr="0067001C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67001C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17</w:t>
            </w:r>
          </w:p>
        </w:tc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Partycypacja członków rodzin w kosztach pobytu w Domu Pomocy Społecznej(85214-0960)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828,29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C60" w:rsidRDefault="00234C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</w:tr>
    </w:tbl>
    <w:p w:rsidR="00234C60" w:rsidRDefault="00234C60"/>
    <w:p w:rsidR="00276B0D" w:rsidRDefault="0046300C">
      <w:r>
        <w:rPr>
          <w:noProof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76B0D" w:rsidRDefault="0046300C">
      <w:r>
        <w:t>1.</w:t>
      </w:r>
      <w:r w:rsidR="00C47222">
        <w:t xml:space="preserve"> </w:t>
      </w:r>
      <w:r>
        <w:t>Dotacje na zadania zlecone------17,55%</w:t>
      </w:r>
    </w:p>
    <w:p w:rsidR="0046300C" w:rsidRDefault="0046300C">
      <w:r>
        <w:t>2.</w:t>
      </w:r>
      <w:r w:rsidR="00C47222">
        <w:t xml:space="preserve"> </w:t>
      </w:r>
      <w:r>
        <w:t>Dotacje na zadania własne------6,06%</w:t>
      </w:r>
    </w:p>
    <w:p w:rsidR="0046300C" w:rsidRDefault="0046300C">
      <w:r>
        <w:t>3.</w:t>
      </w:r>
      <w:r w:rsidR="00C47222">
        <w:t xml:space="preserve"> </w:t>
      </w:r>
      <w:r>
        <w:t>Środki własne----------------------33,64%</w:t>
      </w:r>
    </w:p>
    <w:p w:rsidR="0046300C" w:rsidRDefault="00C47222">
      <w:r>
        <w:t xml:space="preserve">w </w:t>
      </w:r>
      <w:r w:rsidR="0046300C">
        <w:t>tym: środki własne, dotacje na inwestycje, darowizny na Piknik nad mała Iną, zwrot VAT, niewykorzystane środki na wydatki niewygasające, zwrot WUP</w:t>
      </w:r>
    </w:p>
    <w:p w:rsidR="00D821B9" w:rsidRDefault="00D821B9">
      <w:r>
        <w:t>4. Subwencje ------------------38,96%</w:t>
      </w:r>
      <w:r w:rsidR="004D7E5E">
        <w:t xml:space="preserve"> </w:t>
      </w:r>
    </w:p>
    <w:p w:rsidR="00276B0D" w:rsidRDefault="0046300C">
      <w:r>
        <w:t>4.pozostałe drobne wpływy---3,83%</w:t>
      </w:r>
    </w:p>
    <w:p w:rsidR="00370450" w:rsidRDefault="00370450"/>
    <w:p w:rsidR="00276B0D" w:rsidRDefault="00276B0D" w:rsidP="00276B0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2.3. ………………………………………………………………………………………..Dodatek Nr 3 do    Załącznika Nr 1</w:t>
      </w:r>
    </w:p>
    <w:p w:rsidR="00276B0D" w:rsidRDefault="00276B0D" w:rsidP="00276B0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ZALEGŁOŚCI  PODATKOWE I OPŁAT  LOKALNYCH na dzień 31.12.2013</w:t>
      </w:r>
    </w:p>
    <w:tbl>
      <w:tblPr>
        <w:tblW w:w="0" w:type="auto"/>
        <w:tblLayout w:type="fixed"/>
        <w:tblLook w:val="04A0"/>
      </w:tblPr>
      <w:tblGrid>
        <w:gridCol w:w="647"/>
        <w:gridCol w:w="6832"/>
        <w:gridCol w:w="2977"/>
      </w:tblGrid>
      <w:tr w:rsidR="00276B0D" w:rsidTr="00EF0CA3">
        <w:trPr>
          <w:trHeight w:hRule="exact" w:val="28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kern w:val="2"/>
              </w:rPr>
            </w:pPr>
            <w:r>
              <w:t>Lp.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kern w:val="2"/>
              </w:rPr>
            </w:pPr>
            <w:r>
              <w:t>Nazwa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kern w:val="2"/>
              </w:rPr>
            </w:pPr>
            <w:r>
              <w:t>Kwota</w:t>
            </w:r>
          </w:p>
        </w:tc>
      </w:tr>
      <w:tr w:rsidR="00276B0D" w:rsidTr="00EF0CA3">
        <w:trPr>
          <w:trHeight w:hRule="exact" w:val="28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kern w:val="2"/>
              </w:rPr>
            </w:pPr>
            <w:r>
              <w:t>1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kern w:val="2"/>
              </w:rPr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kern w:val="2"/>
              </w:rPr>
            </w:pPr>
            <w:r>
              <w:t>3</w:t>
            </w:r>
          </w:p>
        </w:tc>
      </w:tr>
      <w:tr w:rsidR="00276B0D" w:rsidTr="00EF0CA3">
        <w:trPr>
          <w:trHeight w:hRule="exact" w:val="28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kern w:val="2"/>
              </w:rPr>
            </w:pPr>
            <w:r>
              <w:t>1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kern w:val="2"/>
              </w:rPr>
            </w:pPr>
            <w:r>
              <w:t>Użytkowanie wieczyste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335,33</w:t>
            </w:r>
          </w:p>
        </w:tc>
      </w:tr>
      <w:tr w:rsidR="00276B0D" w:rsidTr="00EF0CA3">
        <w:trPr>
          <w:trHeight w:hRule="exact" w:val="28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kern w:val="2"/>
              </w:rPr>
            </w:pPr>
            <w:r>
              <w:t>2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kern w:val="2"/>
              </w:rPr>
            </w:pPr>
            <w:r>
              <w:t>Czynsze mieszkaniowe(przejęte od ANR)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65.150,82</w:t>
            </w:r>
          </w:p>
        </w:tc>
      </w:tr>
      <w:tr w:rsidR="00276B0D" w:rsidTr="00EF0CA3">
        <w:trPr>
          <w:trHeight w:hRule="exact" w:val="28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kern w:val="2"/>
              </w:rPr>
            </w:pPr>
            <w:r>
              <w:t>3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kern w:val="2"/>
              </w:rPr>
            </w:pPr>
            <w:r>
              <w:t>Odsetki od powyższych zaległości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jc w:val="center"/>
              <w:rPr>
                <w:b/>
                <w:kern w:val="2"/>
              </w:rPr>
            </w:pPr>
            <w:r>
              <w:rPr>
                <w:b/>
              </w:rPr>
              <w:t>24.145,50</w:t>
            </w:r>
          </w:p>
        </w:tc>
      </w:tr>
      <w:tr w:rsidR="00276B0D" w:rsidTr="00EF0CA3">
        <w:trPr>
          <w:trHeight w:hRule="exact" w:val="28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b/>
                <w:kern w:val="2"/>
              </w:rPr>
            </w:pPr>
            <w:r>
              <w:rPr>
                <w:b/>
              </w:rPr>
              <w:t>4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b/>
                <w:kern w:val="2"/>
              </w:rPr>
            </w:pPr>
            <w:r>
              <w:rPr>
                <w:b/>
              </w:rPr>
              <w:t>Podatek od nieruchomości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jc w:val="right"/>
              <w:rPr>
                <w:b/>
                <w:kern w:val="2"/>
              </w:rPr>
            </w:pPr>
            <w:r>
              <w:rPr>
                <w:b/>
                <w:kern w:val="2"/>
              </w:rPr>
              <w:t>233.485,56</w:t>
            </w:r>
          </w:p>
        </w:tc>
      </w:tr>
      <w:tr w:rsidR="00276B0D" w:rsidTr="00EF0CA3">
        <w:trPr>
          <w:trHeight w:hRule="exact" w:val="28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0D" w:rsidRDefault="00276B0D" w:rsidP="00D821B9">
            <w:pPr>
              <w:rPr>
                <w:kern w:val="2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kern w:val="2"/>
              </w:rPr>
            </w:pPr>
            <w:r>
              <w:t>Osoby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kern w:val="2"/>
              </w:rPr>
            </w:pPr>
            <w:r>
              <w:t>1.455,00</w:t>
            </w:r>
          </w:p>
        </w:tc>
      </w:tr>
      <w:tr w:rsidR="00276B0D" w:rsidTr="00EF0CA3">
        <w:trPr>
          <w:trHeight w:hRule="exact" w:val="28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0D" w:rsidRDefault="00276B0D" w:rsidP="00D821B9">
            <w:pPr>
              <w:rPr>
                <w:kern w:val="2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kern w:val="2"/>
              </w:rPr>
            </w:pPr>
            <w:r>
              <w:t>Osoby fizyczne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kern w:val="2"/>
              </w:rPr>
            </w:pPr>
            <w:r>
              <w:t>232.030,56</w:t>
            </w:r>
          </w:p>
        </w:tc>
      </w:tr>
      <w:tr w:rsidR="00276B0D" w:rsidTr="00EF0CA3">
        <w:trPr>
          <w:trHeight w:hRule="exact" w:val="28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b/>
                <w:kern w:val="2"/>
              </w:rPr>
            </w:pPr>
            <w:r>
              <w:rPr>
                <w:b/>
              </w:rPr>
              <w:t>5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b/>
                <w:kern w:val="2"/>
              </w:rPr>
            </w:pPr>
            <w:r>
              <w:rPr>
                <w:b/>
              </w:rPr>
              <w:t>Podatek rolny: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jc w:val="right"/>
              <w:rPr>
                <w:b/>
                <w:kern w:val="2"/>
              </w:rPr>
            </w:pPr>
            <w:r>
              <w:rPr>
                <w:b/>
              </w:rPr>
              <w:t>517.765,13</w:t>
            </w:r>
          </w:p>
        </w:tc>
      </w:tr>
      <w:tr w:rsidR="00276B0D" w:rsidTr="00EF0CA3">
        <w:trPr>
          <w:trHeight w:hRule="exact" w:val="28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0D" w:rsidRDefault="00276B0D" w:rsidP="00D821B9">
            <w:pPr>
              <w:rPr>
                <w:kern w:val="2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kern w:val="2"/>
              </w:rPr>
            </w:pPr>
            <w:r>
              <w:t>Osoby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kern w:val="2"/>
              </w:rPr>
            </w:pPr>
            <w:r>
              <w:t>629,00</w:t>
            </w:r>
          </w:p>
        </w:tc>
      </w:tr>
      <w:tr w:rsidR="00276B0D" w:rsidTr="00EF0CA3">
        <w:trPr>
          <w:trHeight w:hRule="exact" w:val="28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0D" w:rsidRDefault="00276B0D" w:rsidP="00D821B9">
            <w:pPr>
              <w:rPr>
                <w:kern w:val="2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kern w:val="2"/>
              </w:rPr>
            </w:pPr>
            <w:r>
              <w:t>Osoby fizyczne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kern w:val="2"/>
              </w:rPr>
            </w:pPr>
            <w:r>
              <w:t>517.136,13</w:t>
            </w:r>
          </w:p>
        </w:tc>
      </w:tr>
      <w:tr w:rsidR="00276B0D" w:rsidTr="00EF0CA3">
        <w:trPr>
          <w:trHeight w:hRule="exact" w:val="28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b/>
                <w:kern w:val="2"/>
              </w:rPr>
            </w:pPr>
            <w:r>
              <w:rPr>
                <w:b/>
              </w:rPr>
              <w:t>6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b/>
                <w:kern w:val="2"/>
              </w:rPr>
            </w:pPr>
            <w:r>
              <w:rPr>
                <w:b/>
              </w:rPr>
              <w:t>Podatek od spadków i darowizn osoby fizyczne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jc w:val="right"/>
              <w:rPr>
                <w:b/>
                <w:kern w:val="2"/>
              </w:rPr>
            </w:pPr>
            <w:r>
              <w:rPr>
                <w:b/>
              </w:rPr>
              <w:t>766,00</w:t>
            </w:r>
          </w:p>
        </w:tc>
      </w:tr>
      <w:tr w:rsidR="00276B0D" w:rsidTr="00EF0CA3">
        <w:trPr>
          <w:trHeight w:hRule="exact" w:val="28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b/>
                <w:kern w:val="2"/>
              </w:rPr>
            </w:pPr>
            <w:r>
              <w:rPr>
                <w:b/>
              </w:rPr>
              <w:t>7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b/>
                <w:kern w:val="2"/>
              </w:rPr>
            </w:pPr>
            <w:r>
              <w:rPr>
                <w:b/>
              </w:rPr>
              <w:t>Podatek od środków transportowych: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jc w:val="right"/>
              <w:rPr>
                <w:b/>
                <w:kern w:val="2"/>
              </w:rPr>
            </w:pPr>
            <w:r>
              <w:rPr>
                <w:b/>
              </w:rPr>
              <w:t>57.173,59</w:t>
            </w:r>
          </w:p>
        </w:tc>
      </w:tr>
      <w:tr w:rsidR="00276B0D" w:rsidTr="00EF0CA3">
        <w:trPr>
          <w:trHeight w:hRule="exact" w:val="28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0D" w:rsidRDefault="00276B0D" w:rsidP="00D821B9">
            <w:pPr>
              <w:rPr>
                <w:kern w:val="2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kern w:val="2"/>
              </w:rPr>
            </w:pPr>
            <w:r>
              <w:t>Osoby fizyczne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Pr="00276B0D" w:rsidRDefault="00276B0D" w:rsidP="00D821B9">
            <w:pPr>
              <w:jc w:val="right"/>
              <w:rPr>
                <w:kern w:val="2"/>
              </w:rPr>
            </w:pPr>
            <w:r w:rsidRPr="00276B0D">
              <w:t>53.273,59</w:t>
            </w:r>
          </w:p>
        </w:tc>
      </w:tr>
      <w:tr w:rsidR="00276B0D" w:rsidTr="00EF0CA3">
        <w:trPr>
          <w:trHeight w:hRule="exact" w:val="28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0D" w:rsidRDefault="00276B0D" w:rsidP="00D821B9">
            <w:pPr>
              <w:rPr>
                <w:kern w:val="2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r>
              <w:t>Osoby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Pr="00276B0D" w:rsidRDefault="00276B0D" w:rsidP="00D821B9">
            <w:pPr>
              <w:jc w:val="right"/>
            </w:pPr>
            <w:r w:rsidRPr="00276B0D">
              <w:t>3.900,00</w:t>
            </w:r>
          </w:p>
        </w:tc>
      </w:tr>
      <w:tr w:rsidR="00276B0D" w:rsidTr="00EF0CA3">
        <w:trPr>
          <w:trHeight w:hRule="exact" w:val="28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b/>
                <w:kern w:val="2"/>
              </w:rPr>
            </w:pPr>
            <w:r>
              <w:rPr>
                <w:b/>
              </w:rPr>
              <w:t>8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b/>
                <w:kern w:val="2"/>
              </w:rPr>
            </w:pPr>
            <w:r>
              <w:rPr>
                <w:b/>
              </w:rPr>
              <w:t>Odsetki od wyżej wymienionych zaległości: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jc w:val="right"/>
              <w:rPr>
                <w:b/>
                <w:kern w:val="2"/>
              </w:rPr>
            </w:pPr>
            <w:r>
              <w:rPr>
                <w:b/>
              </w:rPr>
              <w:t>953.564,43</w:t>
            </w:r>
          </w:p>
        </w:tc>
      </w:tr>
      <w:tr w:rsidR="00276B0D" w:rsidTr="00EF0CA3">
        <w:trPr>
          <w:trHeight w:hRule="exact" w:val="28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0D" w:rsidRDefault="00276B0D" w:rsidP="00D821B9">
            <w:pPr>
              <w:rPr>
                <w:kern w:val="2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kern w:val="2"/>
              </w:rPr>
            </w:pPr>
            <w:r>
              <w:t>Osoby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kern w:val="2"/>
              </w:rPr>
            </w:pPr>
            <w:r>
              <w:t>6.057,00</w:t>
            </w:r>
          </w:p>
        </w:tc>
      </w:tr>
      <w:tr w:rsidR="00276B0D" w:rsidTr="00EF0CA3">
        <w:trPr>
          <w:trHeight w:hRule="exact" w:val="28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0D" w:rsidRDefault="00276B0D" w:rsidP="00D821B9">
            <w:pPr>
              <w:rPr>
                <w:kern w:val="2"/>
              </w:rPr>
            </w:pP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kern w:val="2"/>
              </w:rPr>
            </w:pPr>
            <w:r>
              <w:t>Osoby fizyczne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kern w:val="2"/>
              </w:rPr>
            </w:pPr>
            <w:r>
              <w:t>947.507,43</w:t>
            </w:r>
          </w:p>
        </w:tc>
      </w:tr>
    </w:tbl>
    <w:p w:rsidR="00276B0D" w:rsidRDefault="00276B0D" w:rsidP="00276B0D">
      <w:pPr>
        <w:rPr>
          <w:kern w:val="2"/>
        </w:rPr>
      </w:pPr>
    </w:p>
    <w:p w:rsidR="00276B0D" w:rsidRDefault="00276B0D" w:rsidP="00276B0D">
      <w:r>
        <w:t>Zaległości  w płatnościach podatków i opłat lokalnych na dzień 31.12.2013 wynosi:</w:t>
      </w:r>
    </w:p>
    <w:p w:rsidR="00276B0D" w:rsidRDefault="00276B0D" w:rsidP="00276B0D">
      <w:r>
        <w:t>-czynsze mieszkaniowe</w:t>
      </w:r>
      <w:r w:rsidR="00EF2C01">
        <w:t xml:space="preserve"> zaległości w płatnościach ma 36</w:t>
      </w:r>
      <w:r>
        <w:t xml:space="preserve"> najemców,</w:t>
      </w:r>
    </w:p>
    <w:p w:rsidR="00276B0D" w:rsidRDefault="00EF2C01" w:rsidP="00276B0D">
      <w:r>
        <w:t>-użytkowanie wieczyste 3</w:t>
      </w:r>
      <w:r w:rsidR="00276B0D">
        <w:t xml:space="preserve">  użytkowników,</w:t>
      </w:r>
    </w:p>
    <w:p w:rsidR="00276B0D" w:rsidRDefault="00276B0D" w:rsidP="00276B0D">
      <w:r>
        <w:t>-poda</w:t>
      </w:r>
      <w:r w:rsidR="00EF2C01">
        <w:t>tek rolny osoby prawne  sztuk  1</w:t>
      </w:r>
    </w:p>
    <w:p w:rsidR="00276B0D" w:rsidRDefault="00276B0D" w:rsidP="00276B0D">
      <w:r>
        <w:lastRenderedPageBreak/>
        <w:t>-podatek od nie</w:t>
      </w:r>
      <w:r w:rsidR="00EF2C01">
        <w:t>ruchomości osoby prawne sztuk  9</w:t>
      </w:r>
    </w:p>
    <w:p w:rsidR="00276B0D" w:rsidRDefault="00276B0D" w:rsidP="00276B0D">
      <w:r>
        <w:t xml:space="preserve">-podatek rolny i od </w:t>
      </w:r>
      <w:r w:rsidR="00EF2C01">
        <w:t>nieruchomości  osoby fizyczne 748</w:t>
      </w:r>
      <w:r>
        <w:t xml:space="preserve">  osoby,(w tym osoby zalegające z jedna rata)</w:t>
      </w:r>
    </w:p>
    <w:p w:rsidR="00276B0D" w:rsidRDefault="00276B0D" w:rsidP="00276B0D">
      <w:r>
        <w:t>-podatek od środków</w:t>
      </w:r>
      <w:r w:rsidR="00EF2C01">
        <w:t xml:space="preserve"> transportowych osoby fizyczne 7 osób,</w:t>
      </w:r>
    </w:p>
    <w:p w:rsidR="00EF2C01" w:rsidRDefault="00EF2C01" w:rsidP="00276B0D">
      <w:r>
        <w:t>-podatek od środkó</w:t>
      </w:r>
      <w:r w:rsidR="0047703F">
        <w:t xml:space="preserve">w transportowych osoby prawne 1 </w:t>
      </w:r>
      <w:r>
        <w:t>sztuk</w:t>
      </w:r>
      <w:r w:rsidR="0047703F">
        <w:t>a</w:t>
      </w:r>
      <w:r w:rsidR="00190B32">
        <w:t>.</w:t>
      </w:r>
    </w:p>
    <w:p w:rsidR="00190B32" w:rsidRDefault="00190B32" w:rsidP="00276B0D">
      <w:r>
        <w:t>W roku 2013 wysłano 1.297 upomnień w tym: zobowiązania podatkowe osób fizycznych sztuk 1.220, podatku od środków transportowych osób fizycznych -5 sztuk, czynsze mieszkaniowe 64 upomnienia, użytkowanie wieczyste sztuk 4 oraz 4 upomnienia osób prawnych podatku od nieruchomości.</w:t>
      </w:r>
    </w:p>
    <w:p w:rsidR="00276B0D" w:rsidRDefault="00276B0D" w:rsidP="00276B0D">
      <w:r>
        <w:t>Względem wyżej wymienionych osób prowadzone jest postępowanie upominawcze  a następnie windykacyjne.</w:t>
      </w:r>
      <w:r w:rsidR="00EF2C01">
        <w:t xml:space="preserve"> </w:t>
      </w:r>
      <w:r w:rsidR="004127B9">
        <w:t>Wystaw</w:t>
      </w:r>
      <w:r w:rsidR="00190B32">
        <w:t>iono 251 tytułów wykonawczych bę</w:t>
      </w:r>
      <w:r w:rsidR="004127B9">
        <w:t>dących w urzędzie Skarbowym oraz 2 nakazy zapłaty u komornika.</w:t>
      </w:r>
      <w:r w:rsidR="00C26C3A">
        <w:t xml:space="preserve"> </w:t>
      </w:r>
    </w:p>
    <w:p w:rsidR="00276B0D" w:rsidRDefault="00276B0D" w:rsidP="00276B0D">
      <w:r>
        <w:rPr>
          <w:b/>
        </w:rPr>
        <w:t xml:space="preserve">  2.4. ……………………………………………………………………………………..   Dodatek Nr 4 do    Załącznika Nr 1</w:t>
      </w:r>
    </w:p>
    <w:p w:rsidR="00276B0D" w:rsidRDefault="00276B0D" w:rsidP="00276B0D">
      <w:pPr>
        <w:outlineLvl w:val="0"/>
        <w:rPr>
          <w:b/>
        </w:rPr>
      </w:pPr>
      <w:r>
        <w:rPr>
          <w:b/>
        </w:rPr>
        <w:t>SKUTKI OBNIŻENIA PRZEZ RADE GMINY GÓRNYCH STAWEK PODATKÓW na dzień 31.12. 2013 r.</w:t>
      </w:r>
    </w:p>
    <w:tbl>
      <w:tblPr>
        <w:tblW w:w="0" w:type="auto"/>
        <w:tblLayout w:type="fixed"/>
        <w:tblLook w:val="04A0"/>
      </w:tblPr>
      <w:tblGrid>
        <w:gridCol w:w="828"/>
        <w:gridCol w:w="5314"/>
        <w:gridCol w:w="3071"/>
      </w:tblGrid>
      <w:tr w:rsidR="00276B0D" w:rsidTr="00D821B9">
        <w:trPr>
          <w:trHeight w:hRule="exact"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kern w:val="2"/>
              </w:rPr>
            </w:pPr>
            <w:proofErr w:type="spellStart"/>
            <w:r>
              <w:t>Lp</w:t>
            </w:r>
            <w:proofErr w:type="spellEnd"/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kern w:val="2"/>
              </w:rPr>
            </w:pPr>
            <w:r>
              <w:t>Nazwa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kern w:val="2"/>
              </w:rPr>
            </w:pPr>
            <w:r>
              <w:t>Kwota</w:t>
            </w:r>
          </w:p>
        </w:tc>
      </w:tr>
      <w:tr w:rsidR="00276B0D" w:rsidTr="00D821B9">
        <w:trPr>
          <w:trHeight w:hRule="exact"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kern w:val="2"/>
              </w:rPr>
            </w:pPr>
            <w:r>
              <w:t>1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kern w:val="2"/>
              </w:rPr>
            </w:pPr>
            <w:r>
              <w:t>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kern w:val="2"/>
              </w:rPr>
            </w:pPr>
            <w:r>
              <w:t>3</w:t>
            </w:r>
          </w:p>
        </w:tc>
      </w:tr>
      <w:tr w:rsidR="00276B0D" w:rsidTr="00D821B9">
        <w:trPr>
          <w:trHeight w:hRule="exact"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kern w:val="2"/>
              </w:rPr>
            </w:pPr>
            <w:r>
              <w:t>1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kern w:val="2"/>
              </w:rPr>
            </w:pPr>
            <w:r>
              <w:t>Podatek od nieruchomości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jc w:val="right"/>
              <w:rPr>
                <w:b/>
                <w:kern w:val="2"/>
              </w:rPr>
            </w:pPr>
            <w:r>
              <w:rPr>
                <w:b/>
              </w:rPr>
              <w:t>573.324,54</w:t>
            </w:r>
          </w:p>
        </w:tc>
      </w:tr>
      <w:tr w:rsidR="00276B0D" w:rsidTr="00D821B9">
        <w:trPr>
          <w:trHeight w:hRule="exact"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0D" w:rsidRDefault="00276B0D" w:rsidP="00D821B9">
            <w:pPr>
              <w:rPr>
                <w:kern w:val="2"/>
              </w:rPr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kern w:val="2"/>
              </w:rPr>
            </w:pPr>
            <w:r>
              <w:t>Od osób prawnych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kern w:val="2"/>
              </w:rPr>
            </w:pPr>
            <w:r>
              <w:t>277.403,03</w:t>
            </w:r>
          </w:p>
        </w:tc>
      </w:tr>
      <w:tr w:rsidR="00276B0D" w:rsidTr="00D821B9">
        <w:trPr>
          <w:trHeight w:hRule="exact"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0D" w:rsidRDefault="00276B0D" w:rsidP="00D821B9">
            <w:pPr>
              <w:rPr>
                <w:kern w:val="2"/>
              </w:rPr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kern w:val="2"/>
              </w:rPr>
            </w:pPr>
            <w:r>
              <w:t>Od osób fizycznych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kern w:val="2"/>
              </w:rPr>
            </w:pPr>
            <w:r>
              <w:t>295.921,51</w:t>
            </w:r>
          </w:p>
        </w:tc>
      </w:tr>
      <w:tr w:rsidR="00276B0D" w:rsidTr="00D821B9">
        <w:trPr>
          <w:trHeight w:hRule="exact"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kern w:val="2"/>
              </w:rPr>
            </w:pPr>
            <w:r>
              <w:t>2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kern w:val="2"/>
              </w:rPr>
            </w:pPr>
            <w:r>
              <w:t>Podatek rolny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jc w:val="right"/>
              <w:rPr>
                <w:b/>
                <w:kern w:val="2"/>
              </w:rPr>
            </w:pPr>
            <w:r>
              <w:rPr>
                <w:b/>
              </w:rPr>
              <w:t>940.937,71</w:t>
            </w:r>
          </w:p>
        </w:tc>
      </w:tr>
      <w:tr w:rsidR="00276B0D" w:rsidTr="00D821B9">
        <w:trPr>
          <w:trHeight w:hRule="exact"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0D" w:rsidRDefault="00276B0D" w:rsidP="00D821B9">
            <w:pPr>
              <w:rPr>
                <w:kern w:val="2"/>
              </w:rPr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kern w:val="2"/>
              </w:rPr>
            </w:pPr>
            <w:r>
              <w:t>Od osób prawnych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kern w:val="2"/>
              </w:rPr>
            </w:pPr>
            <w:r>
              <w:t>648.984,82</w:t>
            </w:r>
          </w:p>
        </w:tc>
      </w:tr>
      <w:tr w:rsidR="00276B0D" w:rsidTr="00D821B9">
        <w:trPr>
          <w:trHeight w:hRule="exact"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0D" w:rsidRDefault="00276B0D" w:rsidP="00D821B9">
            <w:pPr>
              <w:rPr>
                <w:kern w:val="2"/>
              </w:rPr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kern w:val="2"/>
              </w:rPr>
            </w:pPr>
            <w:r>
              <w:t>Od osób fizycznych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kern w:val="2"/>
              </w:rPr>
            </w:pPr>
            <w:r>
              <w:t>291.952,89</w:t>
            </w:r>
          </w:p>
        </w:tc>
      </w:tr>
      <w:tr w:rsidR="00276B0D" w:rsidTr="00D821B9">
        <w:trPr>
          <w:trHeight w:hRule="exact"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kern w:val="2"/>
              </w:rPr>
            </w:pPr>
            <w:r>
              <w:t>3</w:t>
            </w: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kern w:val="2"/>
              </w:rPr>
            </w:pPr>
            <w:r>
              <w:t>Podatek od środków transportowych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jc w:val="right"/>
              <w:rPr>
                <w:b/>
                <w:kern w:val="2"/>
              </w:rPr>
            </w:pPr>
            <w:r>
              <w:rPr>
                <w:b/>
              </w:rPr>
              <w:t>27.548,91</w:t>
            </w:r>
          </w:p>
        </w:tc>
      </w:tr>
      <w:tr w:rsidR="00276B0D" w:rsidTr="00D821B9">
        <w:trPr>
          <w:trHeight w:hRule="exact"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0D" w:rsidRDefault="00276B0D" w:rsidP="00D821B9">
            <w:pPr>
              <w:rPr>
                <w:kern w:val="2"/>
              </w:rPr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kern w:val="2"/>
              </w:rPr>
            </w:pPr>
            <w:r>
              <w:t>Od osób fizycznych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pPr>
              <w:rPr>
                <w:kern w:val="2"/>
              </w:rPr>
            </w:pPr>
            <w:r>
              <w:t>23.459,11</w:t>
            </w:r>
          </w:p>
        </w:tc>
      </w:tr>
      <w:tr w:rsidR="00276B0D" w:rsidTr="00D821B9">
        <w:trPr>
          <w:trHeight w:hRule="exact"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0D" w:rsidRDefault="00276B0D" w:rsidP="00D821B9">
            <w:pPr>
              <w:rPr>
                <w:kern w:val="2"/>
              </w:rPr>
            </w:pPr>
          </w:p>
        </w:tc>
        <w:tc>
          <w:tcPr>
            <w:tcW w:w="5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r>
              <w:t>Osoby prawne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0D" w:rsidRDefault="00276B0D" w:rsidP="00D821B9">
            <w:r>
              <w:t>4.089,80</w:t>
            </w:r>
          </w:p>
        </w:tc>
      </w:tr>
    </w:tbl>
    <w:p w:rsidR="00276B0D" w:rsidRDefault="00276B0D" w:rsidP="00276B0D">
      <w:pPr>
        <w:rPr>
          <w:b/>
          <w:i/>
          <w:kern w:val="2"/>
        </w:rPr>
      </w:pPr>
      <w:r>
        <w:rPr>
          <w:b/>
          <w:i/>
        </w:rPr>
        <w:t>Kwota utraconych dochodów w wyniku obniżenia górnych stawek podatku na dzień 31.12. 2013 wynosi -1.541.811,16 zł</w:t>
      </w:r>
    </w:p>
    <w:p w:rsidR="00370450" w:rsidRDefault="00370450" w:rsidP="00276B0D">
      <w:pPr>
        <w:rPr>
          <w:b/>
        </w:rPr>
      </w:pPr>
    </w:p>
    <w:p w:rsidR="00276B0D" w:rsidRDefault="00276B0D" w:rsidP="00276B0D">
      <w:pPr>
        <w:rPr>
          <w:b/>
        </w:rPr>
      </w:pPr>
      <w:r>
        <w:rPr>
          <w:b/>
        </w:rPr>
        <w:lastRenderedPageBreak/>
        <w:t xml:space="preserve">2.5. …………….……………………………………  Dodatek Nr 5 do    </w:t>
      </w:r>
      <w:r>
        <w:rPr>
          <w:b/>
          <w:sz w:val="28"/>
          <w:szCs w:val="28"/>
        </w:rPr>
        <w:t>Załącznika Nr 1</w:t>
      </w:r>
    </w:p>
    <w:p w:rsidR="00276B0D" w:rsidRDefault="00276B0D" w:rsidP="00276B0D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SKUTKI UDZIELONYCH PRZEZ GMINĘ ODROCZEŃ , UMORZEŃ i ULG</w:t>
      </w:r>
    </w:p>
    <w:tbl>
      <w:tblPr>
        <w:tblW w:w="9322" w:type="dxa"/>
        <w:tblLook w:val="01E0"/>
      </w:tblPr>
      <w:tblGrid>
        <w:gridCol w:w="648"/>
        <w:gridCol w:w="5493"/>
        <w:gridCol w:w="3181"/>
      </w:tblGrid>
      <w:tr w:rsidR="00276B0D" w:rsidTr="00EC34DB">
        <w:trPr>
          <w:trHeight w:hRule="exact"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D" w:rsidRDefault="00276B0D" w:rsidP="00D821B9">
            <w:pPr>
              <w:jc w:val="center"/>
              <w:rPr>
                <w:kern w:val="2"/>
              </w:rPr>
            </w:pPr>
            <w:proofErr w:type="spellStart"/>
            <w:r>
              <w:t>Lp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D" w:rsidRDefault="00276B0D" w:rsidP="00D821B9">
            <w:pPr>
              <w:jc w:val="center"/>
              <w:rPr>
                <w:kern w:val="2"/>
              </w:rPr>
            </w:pPr>
            <w:r>
              <w:t>Nazwa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D" w:rsidRDefault="00276B0D" w:rsidP="00D821B9">
            <w:pPr>
              <w:jc w:val="center"/>
              <w:rPr>
                <w:kern w:val="2"/>
              </w:rPr>
            </w:pPr>
            <w:r>
              <w:t>Kwota</w:t>
            </w:r>
          </w:p>
        </w:tc>
      </w:tr>
      <w:tr w:rsidR="00276B0D" w:rsidTr="00EC34DB">
        <w:trPr>
          <w:trHeight w:hRule="exact"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D" w:rsidRDefault="00276B0D" w:rsidP="00D821B9">
            <w:pPr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D" w:rsidRDefault="00276B0D" w:rsidP="00D821B9">
            <w:pPr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D" w:rsidRDefault="00276B0D" w:rsidP="00D821B9">
            <w:pPr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276B0D" w:rsidTr="00EC34DB">
        <w:trPr>
          <w:trHeight w:hRule="exact"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D" w:rsidRDefault="00276B0D" w:rsidP="00D821B9">
            <w:pPr>
              <w:rPr>
                <w:b/>
                <w:kern w:val="2"/>
              </w:rPr>
            </w:pPr>
            <w:r>
              <w:rPr>
                <w:b/>
              </w:rPr>
              <w:t>1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D" w:rsidRDefault="00276B0D" w:rsidP="00D821B9">
            <w:pPr>
              <w:rPr>
                <w:b/>
                <w:kern w:val="2"/>
              </w:rPr>
            </w:pPr>
            <w:r>
              <w:rPr>
                <w:b/>
              </w:rPr>
              <w:t>UMORZENIA: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D" w:rsidRDefault="00EC34DB" w:rsidP="00D821B9">
            <w:pPr>
              <w:rPr>
                <w:kern w:val="2"/>
              </w:rPr>
            </w:pPr>
            <w:r>
              <w:t>10.331</w:t>
            </w:r>
            <w:r w:rsidR="00276B0D">
              <w:t>,00</w:t>
            </w:r>
          </w:p>
        </w:tc>
      </w:tr>
      <w:tr w:rsidR="00276B0D" w:rsidTr="00EC34DB">
        <w:trPr>
          <w:trHeight w:hRule="exact"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D" w:rsidRDefault="00276B0D" w:rsidP="00D821B9">
            <w:pPr>
              <w:rPr>
                <w:kern w:val="2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D" w:rsidRDefault="00276B0D" w:rsidP="00D821B9">
            <w:pPr>
              <w:jc w:val="right"/>
              <w:rPr>
                <w:kern w:val="2"/>
              </w:rPr>
            </w:pPr>
            <w:r>
              <w:t>Podatek rolny-osoby fizyczne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D" w:rsidRDefault="00EC34DB" w:rsidP="00D821B9">
            <w:pPr>
              <w:jc w:val="right"/>
              <w:rPr>
                <w:kern w:val="2"/>
              </w:rPr>
            </w:pPr>
            <w:r>
              <w:t>6.199,00</w:t>
            </w:r>
          </w:p>
        </w:tc>
      </w:tr>
      <w:tr w:rsidR="00276B0D" w:rsidTr="00EC34DB">
        <w:trPr>
          <w:trHeight w:hRule="exact"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0D" w:rsidRDefault="00276B0D" w:rsidP="00D821B9">
            <w:pPr>
              <w:rPr>
                <w:kern w:val="2"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D" w:rsidRDefault="00276B0D" w:rsidP="00D821B9">
            <w:pPr>
              <w:jc w:val="right"/>
              <w:rPr>
                <w:kern w:val="2"/>
              </w:rPr>
            </w:pPr>
            <w:r>
              <w:t>Podatek od nieruchomości-osoby fizyczne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D" w:rsidRDefault="00EC34DB" w:rsidP="00D821B9">
            <w:pPr>
              <w:jc w:val="right"/>
              <w:rPr>
                <w:kern w:val="2"/>
              </w:rPr>
            </w:pPr>
            <w:r>
              <w:t>4.118,00</w:t>
            </w:r>
          </w:p>
        </w:tc>
      </w:tr>
      <w:tr w:rsidR="00276B0D" w:rsidTr="00EC34DB">
        <w:trPr>
          <w:trHeight w:hRule="exact"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D" w:rsidRDefault="00276B0D" w:rsidP="00D821B9">
            <w:pPr>
              <w:rPr>
                <w:b/>
                <w:kern w:val="2"/>
              </w:rPr>
            </w:pPr>
            <w:r>
              <w:rPr>
                <w:b/>
              </w:rPr>
              <w:t>2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D" w:rsidRDefault="00276B0D" w:rsidP="00D821B9">
            <w:pPr>
              <w:rPr>
                <w:b/>
                <w:kern w:val="2"/>
              </w:rPr>
            </w:pPr>
            <w:r>
              <w:rPr>
                <w:b/>
              </w:rPr>
              <w:t>ODROCZENI: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D" w:rsidRPr="00C04CCC" w:rsidRDefault="00EC34DB" w:rsidP="00D821B9">
            <w:pPr>
              <w:jc w:val="right"/>
              <w:rPr>
                <w:b/>
                <w:kern w:val="2"/>
              </w:rPr>
            </w:pPr>
            <w:r>
              <w:rPr>
                <w:b/>
              </w:rPr>
              <w:t>31.116,00</w:t>
            </w:r>
          </w:p>
        </w:tc>
      </w:tr>
      <w:tr w:rsidR="00276B0D" w:rsidTr="00EC34DB">
        <w:trPr>
          <w:trHeight w:hRule="exact"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D" w:rsidRDefault="00276B0D" w:rsidP="00D821B9">
            <w:pPr>
              <w:rPr>
                <w:b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D" w:rsidRDefault="00276B0D" w:rsidP="00D821B9">
            <w:pPr>
              <w:rPr>
                <w:b/>
              </w:rPr>
            </w:pPr>
            <w:r>
              <w:rPr>
                <w:b/>
              </w:rPr>
              <w:t>Podatek rolny-osoby fizyczne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0D" w:rsidRDefault="00EC34DB" w:rsidP="00D821B9">
            <w:r>
              <w:t>350,00</w:t>
            </w:r>
          </w:p>
        </w:tc>
      </w:tr>
      <w:tr w:rsidR="00EC34DB" w:rsidTr="00EC34DB">
        <w:trPr>
          <w:trHeight w:hRule="exact"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B" w:rsidRDefault="00EC34DB" w:rsidP="00D821B9">
            <w:pPr>
              <w:rPr>
                <w:b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B" w:rsidRDefault="00EC34DB" w:rsidP="00D821B9">
            <w:pPr>
              <w:rPr>
                <w:b/>
              </w:rPr>
            </w:pPr>
            <w:r>
              <w:rPr>
                <w:b/>
              </w:rPr>
              <w:t>Podatek rolny –osoby prawne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B" w:rsidRDefault="00EC34DB" w:rsidP="00D821B9">
            <w:r>
              <w:t>423,00</w:t>
            </w:r>
          </w:p>
        </w:tc>
      </w:tr>
      <w:tr w:rsidR="00EC34DB" w:rsidTr="00EC34DB">
        <w:trPr>
          <w:trHeight w:hRule="exact"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B" w:rsidRDefault="00EC34DB" w:rsidP="00D821B9">
            <w:pPr>
              <w:rPr>
                <w:b/>
              </w:rPr>
            </w:pP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B" w:rsidRDefault="00EC34DB" w:rsidP="00D821B9">
            <w:pPr>
              <w:rPr>
                <w:b/>
              </w:rPr>
            </w:pPr>
            <w:r>
              <w:rPr>
                <w:b/>
              </w:rPr>
              <w:t>Opłata eksploatacyjna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DB" w:rsidRDefault="00EC34DB" w:rsidP="00D821B9">
            <w:r>
              <w:t>30.343,68</w:t>
            </w:r>
          </w:p>
        </w:tc>
      </w:tr>
    </w:tbl>
    <w:p w:rsidR="00276B0D" w:rsidRDefault="00276B0D" w:rsidP="00276B0D">
      <w:pPr>
        <w:rPr>
          <w:b/>
        </w:rPr>
      </w:pPr>
    </w:p>
    <w:p w:rsidR="00370450" w:rsidRDefault="00370450" w:rsidP="00276B0D">
      <w:pPr>
        <w:rPr>
          <w:b/>
        </w:rPr>
      </w:pPr>
    </w:p>
    <w:p w:rsidR="00370450" w:rsidRDefault="00370450" w:rsidP="00276B0D">
      <w:pPr>
        <w:rPr>
          <w:b/>
        </w:rPr>
      </w:pPr>
    </w:p>
    <w:p w:rsidR="00370450" w:rsidRDefault="00370450" w:rsidP="00276B0D">
      <w:pPr>
        <w:rPr>
          <w:b/>
        </w:rPr>
      </w:pPr>
    </w:p>
    <w:p w:rsidR="00370450" w:rsidRDefault="00370450" w:rsidP="00276B0D">
      <w:pPr>
        <w:rPr>
          <w:b/>
        </w:rPr>
      </w:pPr>
    </w:p>
    <w:p w:rsidR="00370450" w:rsidRDefault="00370450" w:rsidP="00276B0D">
      <w:pPr>
        <w:rPr>
          <w:b/>
        </w:rPr>
      </w:pPr>
    </w:p>
    <w:p w:rsidR="00370450" w:rsidRDefault="00370450" w:rsidP="00276B0D">
      <w:pPr>
        <w:rPr>
          <w:b/>
        </w:rPr>
      </w:pPr>
    </w:p>
    <w:p w:rsidR="00370450" w:rsidRDefault="00370450" w:rsidP="00276B0D">
      <w:pPr>
        <w:rPr>
          <w:b/>
        </w:rPr>
      </w:pPr>
    </w:p>
    <w:p w:rsidR="00370450" w:rsidRDefault="00370450" w:rsidP="00276B0D">
      <w:pPr>
        <w:rPr>
          <w:b/>
        </w:rPr>
      </w:pPr>
    </w:p>
    <w:p w:rsidR="00370450" w:rsidRDefault="00370450" w:rsidP="00276B0D">
      <w:pPr>
        <w:rPr>
          <w:b/>
        </w:rPr>
      </w:pPr>
    </w:p>
    <w:tbl>
      <w:tblPr>
        <w:tblW w:w="13196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700"/>
        <w:gridCol w:w="743"/>
        <w:gridCol w:w="7075"/>
        <w:gridCol w:w="1418"/>
        <w:gridCol w:w="1701"/>
        <w:gridCol w:w="1559"/>
      </w:tblGrid>
      <w:tr w:rsidR="00250EAD" w:rsidRPr="00250EAD" w:rsidTr="00E051F4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AD" w:rsidRPr="0067001C" w:rsidRDefault="0067001C" w:rsidP="0067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7001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9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AD" w:rsidRPr="0067001C" w:rsidRDefault="00250EAD" w:rsidP="006700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7001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WYDATKI BUDŻETU GMINY na dzień 31.12.2013 r.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AD" w:rsidRPr="00E051F4" w:rsidRDefault="00E051F4" w:rsidP="00250E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051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Załącznik Nr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EAD" w:rsidRPr="00E051F4" w:rsidRDefault="00E051F4" w:rsidP="00250EA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E051F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250EAD" w:rsidRPr="00250EAD" w:rsidTr="00E051F4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250EAD">
              <w:rPr>
                <w:rFonts w:ascii="Calibri" w:eastAsia="Times New Roman" w:hAnsi="Calibri" w:cs="Times New Roman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0EAD">
              <w:rPr>
                <w:rFonts w:ascii="Calibri" w:eastAsia="Times New Roman" w:hAnsi="Calibri" w:cs="Times New Roman"/>
                <w:b/>
                <w:bCs/>
                <w:color w:val="000000"/>
              </w:rPr>
              <w:t>Dział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0EAD">
              <w:rPr>
                <w:rFonts w:ascii="Calibri" w:eastAsia="Times New Roman" w:hAnsi="Calibri" w:cs="Times New Roman"/>
                <w:b/>
                <w:bCs/>
                <w:color w:val="000000"/>
              </w:rPr>
              <w:t>Nazwa klasyfikacji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0EAD">
              <w:rPr>
                <w:rFonts w:ascii="Calibri" w:eastAsia="Times New Roman" w:hAnsi="Calibri" w:cs="Times New Roman"/>
                <w:b/>
                <w:bCs/>
                <w:color w:val="000000"/>
              </w:rPr>
              <w:t>Plan na rok 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0EAD">
              <w:rPr>
                <w:rFonts w:ascii="Calibri" w:eastAsia="Times New Roman" w:hAnsi="Calibri" w:cs="Times New Roman"/>
                <w:b/>
                <w:bCs/>
                <w:color w:val="000000"/>
              </w:rPr>
              <w:t>Wydatki na dzień 31.12.2013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0EAD">
              <w:rPr>
                <w:rFonts w:ascii="Calibri" w:eastAsia="Times New Roman" w:hAnsi="Calibri" w:cs="Times New Roman"/>
                <w:b/>
                <w:bCs/>
                <w:color w:val="000000"/>
              </w:rPr>
              <w:t>Procent wykonania</w:t>
            </w:r>
          </w:p>
        </w:tc>
      </w:tr>
      <w:tr w:rsidR="00250EAD" w:rsidRPr="00250EAD" w:rsidTr="00E051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0EAD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0EAD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0EAD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0EAD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0EAD"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0EAD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</w:tr>
      <w:tr w:rsidR="00250EAD" w:rsidRPr="00250EAD" w:rsidTr="00E051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ROLNICTWO I ŁOWIECTWO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1175115,01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1162118,06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98,89%</w:t>
            </w:r>
          </w:p>
        </w:tc>
      </w:tr>
      <w:tr w:rsidR="00250EAD" w:rsidRPr="00250EAD" w:rsidTr="00E051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600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TRANSPORT IŁACZNOŚC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891014,45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579846,97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65,08%</w:t>
            </w:r>
          </w:p>
        </w:tc>
      </w:tr>
      <w:tr w:rsidR="00250EAD" w:rsidRPr="00250EAD" w:rsidTr="00E051F4">
        <w:trPr>
          <w:trHeight w:val="3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700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GOSPODARKA MIESZKANIOWA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956504,00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392674,92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41,05%</w:t>
            </w:r>
          </w:p>
        </w:tc>
      </w:tr>
      <w:tr w:rsidR="00250EAD" w:rsidRPr="00250EAD" w:rsidTr="00E051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710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DZIAŁALNOŚC USŁUGOWA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347200,00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293138,58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84,43%</w:t>
            </w:r>
          </w:p>
        </w:tc>
      </w:tr>
      <w:tr w:rsidR="00250EAD" w:rsidRPr="00250EAD" w:rsidTr="00E051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750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ADMINISTRACJA PUBLICZNA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2519787,00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2254580,72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89,48%</w:t>
            </w:r>
          </w:p>
        </w:tc>
      </w:tr>
      <w:tr w:rsidR="00250EAD" w:rsidRPr="00250EAD" w:rsidTr="00E051F4">
        <w:trPr>
          <w:trHeight w:val="4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751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URZĘDY NACZELNYCH ORGANÓW WŁADZY PAŃSTWOWEJ, KONTROLI I OCHRONY PRAWA ORAZ SĄDOWNICTWA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100,00%</w:t>
            </w:r>
          </w:p>
        </w:tc>
      </w:tr>
      <w:tr w:rsidR="00250EAD" w:rsidRPr="00250EAD" w:rsidTr="00E051F4">
        <w:trPr>
          <w:trHeight w:val="47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754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BEZPIECZEŃSTWO PUBLICZNE I OCHRONA PRZECIWPOŻAROWA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230540,00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201540,25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87,42%</w:t>
            </w:r>
          </w:p>
        </w:tc>
      </w:tr>
      <w:tr w:rsidR="00250EAD" w:rsidRPr="00250EAD" w:rsidTr="00E051F4">
        <w:trPr>
          <w:trHeight w:val="13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757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OBSŁUGA DŁUGU PUBLICZNEGO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293300,00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163508,38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55,75%</w:t>
            </w:r>
          </w:p>
        </w:tc>
      </w:tr>
      <w:tr w:rsidR="00250EAD" w:rsidRPr="00250EAD" w:rsidTr="00E051F4">
        <w:trPr>
          <w:trHeight w:val="3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758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RÓZNE ROZLICZENIA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277428,00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0,00%</w:t>
            </w:r>
          </w:p>
        </w:tc>
      </w:tr>
      <w:tr w:rsidR="00250EAD" w:rsidRPr="00250EAD" w:rsidTr="00E051F4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801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OŚWIATA I WYCHOWANIE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9945535,00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8866952,06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89,16%</w:t>
            </w:r>
          </w:p>
        </w:tc>
      </w:tr>
      <w:tr w:rsidR="00250EAD" w:rsidRPr="00250EAD" w:rsidTr="00E051F4">
        <w:trPr>
          <w:trHeight w:val="21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851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OCHRONA ZDROWIA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111834,87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92184,49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82,43%</w:t>
            </w:r>
          </w:p>
        </w:tc>
      </w:tr>
      <w:tr w:rsidR="00250EAD" w:rsidRPr="00250EAD" w:rsidTr="00E051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852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POMOC SPOLECZNA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5959995,00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5611321,52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94,15%</w:t>
            </w:r>
          </w:p>
        </w:tc>
      </w:tr>
      <w:tr w:rsidR="00250EAD" w:rsidRPr="00250EAD" w:rsidTr="00E051F4">
        <w:trPr>
          <w:trHeight w:val="22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853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POZOSTAŁE ZADANIA W ZAKRESIE POLITYKI SPOŁECZNEJ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1222526,36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1032478,53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84,45%</w:t>
            </w:r>
          </w:p>
        </w:tc>
      </w:tr>
      <w:tr w:rsidR="00250EAD" w:rsidRPr="00250EAD" w:rsidTr="00E051F4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854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EDUKACYJNA OPIEKA WYCHOWAWCZA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501916,00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483153,48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96,26%</w:t>
            </w:r>
          </w:p>
        </w:tc>
      </w:tr>
      <w:tr w:rsidR="00250EAD" w:rsidRPr="00250EAD" w:rsidTr="00E051F4">
        <w:trPr>
          <w:trHeight w:val="27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900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GOSPODARKA KOMUNALNA I OCHRONA ŚRODOWISKA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2008653,82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1504175,27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74,88%</w:t>
            </w:r>
          </w:p>
        </w:tc>
      </w:tr>
      <w:tr w:rsidR="00250EAD" w:rsidRPr="00250EAD" w:rsidTr="00E051F4">
        <w:trPr>
          <w:trHeight w:val="26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921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KULTURA I OCHRONA DZIEDZICTWA NARODOWEGO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2824286,18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2075001,30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73,47%</w:t>
            </w:r>
          </w:p>
        </w:tc>
      </w:tr>
      <w:tr w:rsidR="00250EAD" w:rsidRPr="00250EAD" w:rsidTr="00E051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926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KULTURA FIZYCZNA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683212,00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626859,73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91,75%</w:t>
            </w:r>
          </w:p>
        </w:tc>
      </w:tr>
      <w:tr w:rsidR="00250EAD" w:rsidRPr="00250EAD" w:rsidTr="00E051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RAZEM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29950203,69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25340890,26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EAD" w:rsidRPr="00250EAD" w:rsidRDefault="00250EAD" w:rsidP="00250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50EA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84,61%</w:t>
            </w:r>
          </w:p>
        </w:tc>
      </w:tr>
    </w:tbl>
    <w:p w:rsidR="00250EAD" w:rsidRDefault="00250EAD" w:rsidP="00276B0D">
      <w:pPr>
        <w:rPr>
          <w:b/>
        </w:rPr>
      </w:pPr>
    </w:p>
    <w:p w:rsidR="00E051F4" w:rsidRDefault="00E051F4" w:rsidP="00276B0D">
      <w:pPr>
        <w:rPr>
          <w:b/>
        </w:rPr>
      </w:pPr>
    </w:p>
    <w:p w:rsidR="00250EAD" w:rsidRDefault="00250EAD" w:rsidP="00276B0D">
      <w:pPr>
        <w:rPr>
          <w:b/>
        </w:rPr>
      </w:pPr>
    </w:p>
    <w:tbl>
      <w:tblPr>
        <w:tblW w:w="13916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48"/>
        <w:gridCol w:w="460"/>
        <w:gridCol w:w="662"/>
        <w:gridCol w:w="677"/>
        <w:gridCol w:w="1845"/>
        <w:gridCol w:w="940"/>
        <w:gridCol w:w="960"/>
        <w:gridCol w:w="820"/>
        <w:gridCol w:w="936"/>
        <w:gridCol w:w="1050"/>
        <w:gridCol w:w="880"/>
        <w:gridCol w:w="920"/>
        <w:gridCol w:w="900"/>
        <w:gridCol w:w="900"/>
        <w:gridCol w:w="780"/>
        <w:gridCol w:w="880"/>
      </w:tblGrid>
      <w:tr w:rsidR="0073257E" w:rsidRPr="0073257E" w:rsidTr="0073257E">
        <w:trPr>
          <w:trHeight w:val="3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7E" w:rsidRPr="00E051F4" w:rsidRDefault="00E051F4" w:rsidP="007325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051F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7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73257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Wydatki budżetu Gminy Dolice na dzień 31.12.2013 </w:t>
            </w:r>
            <w:proofErr w:type="spellStart"/>
            <w:r w:rsidRPr="0073257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57E" w:rsidRPr="0073257E" w:rsidRDefault="00E051F4" w:rsidP="00732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Z.1/2</w:t>
            </w:r>
          </w:p>
        </w:tc>
      </w:tr>
      <w:tr w:rsidR="0073257E" w:rsidRPr="0073257E" w:rsidTr="0073257E">
        <w:trPr>
          <w:trHeight w:val="8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Dział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Rozdział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Paragraf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nazwa klasyfikacji budżetowej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Plan po zmianach na dzień 31.12.2013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Wykonane wydatki na dzień 31.12.2013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Procent wykonania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21203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wydatki bieżą</w:t>
            </w: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ce ogółem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wynagrodzenia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wydatki </w:t>
            </w:r>
            <w:proofErr w:type="spellStart"/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zw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dotacje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świadczenia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pokl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obsługa długu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21203E" w:rsidP="0073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mają</w:t>
            </w:r>
            <w:r w:rsidR="0073257E"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tkowe</w:t>
            </w:r>
          </w:p>
        </w:tc>
      </w:tr>
      <w:tr w:rsidR="0073257E" w:rsidRPr="0073257E" w:rsidTr="0073257E">
        <w:trPr>
          <w:trHeight w:val="2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</w:rPr>
              <w:t>16</w:t>
            </w:r>
          </w:p>
        </w:tc>
      </w:tr>
      <w:tr w:rsidR="0073257E" w:rsidRPr="0073257E" w:rsidTr="0073257E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ROLNICTWO I ŁOWIECTWO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1175115,01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1162118,06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98,89%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1162118,06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47999,99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1114118,07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Izby rolnicze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53078,00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40081,05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75,51%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40081,05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40081,05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60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2850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Wpłaty gmin na rzecz izb rolniczych w wysokości 2% uzyskanych wpływów z podatku rolnego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53078,00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40081,05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75,51%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40081,05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40081,05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6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1095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1122037,01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1122037,01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1122037,01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7918,94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1114118,07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0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6708,96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6708,96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6708,96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6708,96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36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21203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</w:t>
            </w:r>
            <w:r w:rsidR="0073257E"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ł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</w:t>
            </w:r>
            <w:r w:rsidR="0073257E"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czne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1110,72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1110,72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1110,72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8808,46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8808,46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8808,46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8808,46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1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44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</w:t>
            </w:r>
            <w:r w:rsidR="0021203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y z tytułu zakupu usług telekomu</w:t>
            </w: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nikacyjnych świadczonych w stacjona</w:t>
            </w:r>
            <w:r w:rsidR="00613B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</w:t>
            </w: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nej publicznej sieci telefonicznej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1273,32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1273,32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1273,32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1273,32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1100036,29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1100036,29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1100036,29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1100036,29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TRANSPORT I ŁACZNOŚC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891014,45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579846,97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65,08%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236646,93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236646,93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343200,04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60014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Drogi publiczne powiatowe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381100,00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379690,44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99,63%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79690,44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79690,44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300000,00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28048,15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99,82%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28048,15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28048,15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39573,54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99,93%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39573,54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39573,54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613B3C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</w:t>
            </w:r>
            <w:r w:rsidR="0073257E"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stałych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12068,75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90,07%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12068,75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12068,75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117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300000,00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60016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Drogi publiczne gminne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509914,45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200156,53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39,25%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156956,49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156956,49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43200,04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52571,99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33683,89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64,07%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33683,89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33683,89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7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261878,00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100361,60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38,32%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100361,60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100361,60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19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29844,46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22296,00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74,71%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22296,00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22296,00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39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4390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obejmujących wykonanie ekspe</w:t>
            </w:r>
            <w:r w:rsidR="00613B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rt</w:t>
            </w: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yz, analiz i opinii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99,19%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8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inwestycyjne jednostek budżetowych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3124,06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2,84%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3124,06</w:t>
            </w:r>
          </w:p>
        </w:tc>
      </w:tr>
      <w:tr w:rsidR="0073257E" w:rsidRPr="0073257E" w:rsidTr="00E1677C">
        <w:trPr>
          <w:trHeight w:val="3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613B3C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zakupy inwestyc</w:t>
            </w:r>
            <w:r w:rsidR="0073257E"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yjne jednostek budżetowych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40075,98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72,87%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40075,98</w:t>
            </w:r>
          </w:p>
        </w:tc>
      </w:tr>
      <w:tr w:rsidR="0073257E" w:rsidRPr="0073257E" w:rsidTr="0073257E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GOSPODARKA MIESZKANIOWA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956504,00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392674,92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41,05%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241028,15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2402,18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238625,97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151646,77</w:t>
            </w:r>
          </w:p>
        </w:tc>
      </w:tr>
      <w:tr w:rsidR="0073257E" w:rsidRPr="0073257E" w:rsidTr="00E1677C">
        <w:trPr>
          <w:trHeight w:val="27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70005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Gospodarka gruntami i nieruchomościami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956504,00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392674,92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41,05%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241028,15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2402,18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238625,97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151646,77</w:t>
            </w:r>
          </w:p>
        </w:tc>
      </w:tr>
      <w:tr w:rsidR="0073257E" w:rsidRPr="0073257E" w:rsidTr="00E1677C">
        <w:trPr>
          <w:trHeight w:val="1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2402,18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48,04%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2402,18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2402,18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1469,88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7,74%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1469,88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1469,88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9949,50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90,45%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9949,50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9949,50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347000,00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39355,03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11,34%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39355,03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39355,03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14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233000,00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165100,24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70,86%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165100,24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165100,24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40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za administrowanie i czynsze za budynki, lokale i pomieszczenia garażowe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17551,33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82,02%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17551,33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17551,33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17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5199,99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22,61%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5199,99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5199,99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9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Koszty postępowania sądowego i prokuratorskiego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38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inwestycyjne jednostek budżetowych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266104,00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125455,66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47,15%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125455,66</w:t>
            </w:r>
          </w:p>
        </w:tc>
      </w:tr>
      <w:tr w:rsidR="0073257E" w:rsidRPr="0073257E" w:rsidTr="00E1677C">
        <w:trPr>
          <w:trHeight w:val="37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613B3C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zakupy inwesty</w:t>
            </w:r>
            <w:r w:rsidR="0073257E"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cyjne jednostek budżetowych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26191,11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93,54%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26191,11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DZIAŁALNOŚC USŁUGOWA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347200,00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293138,58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84,43%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58623,76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5973,07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52650,69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234514,82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71035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Cmentarze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347200,00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293138,58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84,43%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58623,76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5973,07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52650,69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234514,82</w:t>
            </w:r>
          </w:p>
        </w:tc>
      </w:tr>
      <w:tr w:rsidR="0073257E" w:rsidRPr="0073257E" w:rsidTr="00E1677C">
        <w:trPr>
          <w:trHeight w:val="25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agencyjno-prowizyjne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455,57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91,11%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455,57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455,57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37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580,85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64,54%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580,85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580,85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11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14,95%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14,95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9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4921,70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98,43%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4921,70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4921,70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8476,77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94,19%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8476,77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8476,77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2747,88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72,31%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2747,88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2747,88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0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10666,59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62,74%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10666,59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10666,59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12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30759,45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84,97%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30759,45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30759,45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6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inwestycyjne jednostek budżetowych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273700,00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234514,82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85,68%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234514,82</w:t>
            </w:r>
          </w:p>
        </w:tc>
      </w:tr>
      <w:tr w:rsidR="0073257E" w:rsidRPr="0073257E" w:rsidTr="0073257E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ADMINISTRACJA PUBLICZNA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2519787,00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2254580,72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89,48%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2241998,93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1618589,25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509315,77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291,97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113801,94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12581,79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75011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Urzędy Wojewódzkie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84400,00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84400,00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84400,00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81400,00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60004,00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60004,00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60004,00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60004,00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6577,00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6577,00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6577,00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6577,00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19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14819,00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14819,00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14819,00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14819,00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75020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Starostwa powiatowe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291,97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58,39%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291,97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291,97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109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291,97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58,39%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291,97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291,97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9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75022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Rady gmin(</w:t>
            </w:r>
            <w:proofErr w:type="spellStart"/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mist</w:t>
            </w:r>
            <w:proofErr w:type="spellEnd"/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 xml:space="preserve"> i miast na prawach powiatu)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88500,00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71238,97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80,50%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71238,97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6596,07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64642,90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wydatki na rzecz osób fizycznych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64642,90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82,88%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64642,90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64642,90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6506,87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76,55%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6506,87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6506,87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14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4,46%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75023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Urzędy gmin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2217787,00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1991810,24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89,81%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1979228,45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1523193,25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451340,16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4695,04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12581,79</w:t>
            </w:r>
          </w:p>
        </w:tc>
      </w:tr>
      <w:tr w:rsidR="0073257E" w:rsidRPr="0073257E" w:rsidTr="00E1677C">
        <w:trPr>
          <w:trHeight w:val="27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niezaliczane do wynagrodzeń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4695,04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85,36%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4695,04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4695,04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1232181,00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1201979,61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97,55%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1201979,61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1201979,61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85934,00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85888,54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99,95%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85888,54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85888,54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30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227249,00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206940,77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91,06%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206940,77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206940,77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32302,00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21514,73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66,60%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21514,73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21514,73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42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613B3C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Wpłaty na Pań</w:t>
            </w:r>
            <w:r w:rsidR="0073257E"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stwowy Fundusz Rehabilitacji Osób Niepełnosprawnych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10877,00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98,88%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10877,00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10877,00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6869,60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95,28%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6869,60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6869,60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54986,69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98,19%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54986,69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54986,69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pomocy naukowych , dydaktycznych i książek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866,15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43,31%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866,15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866,15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63789,67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91,13%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63789,67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63789,67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966,99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96,70%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966,99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966,99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2045,00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97,38%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2045,00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2045,00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175000,00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173037,65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98,88%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173037,65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173037,65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4350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dostępu do sieci Internet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1430,28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35,76%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1430,28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1430,28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5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z tytułu usług telekomunikacyjnych świadczonych w ruchomej publicznej sieci telefonicznej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9566,01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95,66%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9566,01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9566,01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61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z tytułu zakupu usług telekomunikacyjnych świadczonych w stacjonarnej publicznej sieci telefonicznej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5333,62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82,06%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5333,62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5333,62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19579,73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19579,73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19579,73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7843,00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1131,57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14,43%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1131,57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1131,57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29528,80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77,71%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29528,80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29528,80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4480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Podatek od nieruchomości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58053,00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58053,00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58053,00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58053,00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4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Pozostałe podatki na rzecz budżetów jednostek samorządu terytorialnego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4057,00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4057,00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4057,00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47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szkolenia pracowników ni</w:t>
            </w:r>
            <w:r w:rsidR="00613B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ebędących członkami korpusu służ</w:t>
            </w: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by cywilnej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16091,00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99,33%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16091,00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16091,00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35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inwestycyjne jednostek budżetowych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143658,00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12581,79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8,76%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12581,79</w:t>
            </w:r>
          </w:p>
        </w:tc>
      </w:tr>
      <w:tr w:rsidR="0073257E" w:rsidRPr="0073257E" w:rsidTr="0073257E">
        <w:trPr>
          <w:trHeight w:val="3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75075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Promocja jednostek samorządu terytorialnego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12000,00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10957,47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91,31%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10957,47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10957,47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5262,47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83,53%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5262,47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5262,47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99,91%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5695,00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5695,00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75095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116600,00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95882,07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82,23%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95882,07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13996,00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37422,07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44464,00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wydatki na rzecz osób fizycznych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44464,00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74,60%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44464,00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44464,00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agencyjno-prowizyjne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13996,00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74,45%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13996,00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13996,00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7027,25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92,65%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7027,25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7027,25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3518,82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97,34%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3518,82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3518,82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26876,00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99,54%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26876,00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26876,00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9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URZĘDY NACZELNYCH ORGANÓW WŁADZY PAŃSTWOWEJ, KONTROLI I OCHRONY PRAWA ORAZ SĄDOWNICTWA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1356,00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1356,00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100,00%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1356,00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1356,00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</w:tr>
      <w:tr w:rsidR="0073257E" w:rsidRPr="0073257E" w:rsidTr="00E1677C">
        <w:trPr>
          <w:trHeight w:val="4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75101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613B3C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Urzę</w:t>
            </w:r>
            <w:r w:rsidR="0073257E"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dy naczelnych organów władzy państwowej, kontroli i ochrony prawa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1356,00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1356,00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1356,00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1356,00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34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1169,00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1169,00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1169,00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ubezpieczenia społecznego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187,00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3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BEZPIECZEŃSTWO PUBLICZNE I OCHRONA PRZECIWPOŻAROWA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230540,00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201540,25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87,42%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181072,25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61978,22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95147,49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23946,54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20468,00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75405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613B3C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Komendy powiat</w:t>
            </w:r>
            <w:r w:rsidR="0073257E"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owe policji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11291,40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86,86%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959,40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959,40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10332,00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701,10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98,75%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701,10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701,10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63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z tytułu zakupu usług telekomunikacyjnych świadczonych w ruchomej publicznej sieci telefonicznej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258,30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89,07%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258,30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258,30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43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613B3C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zakupy inwesty</w:t>
            </w:r>
            <w:r w:rsidR="0073257E"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cyjne jednostek budżetowych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10332,00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86,10%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10332,00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75412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Ochotnicze straże pożarne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216040,00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190061,63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87,98%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179925,63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61978,22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94000,87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23946,54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10136,00</w:t>
            </w:r>
          </w:p>
        </w:tc>
      </w:tr>
      <w:tr w:rsidR="0073257E" w:rsidRPr="0073257E" w:rsidTr="00E1677C">
        <w:trPr>
          <w:trHeight w:val="31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niezaliczane do wynagrodzeń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29,60%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8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wydatki na rzecz osób fizycznych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23650,54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94,60%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23650,54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23650,54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53176,00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47578,33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89,47%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47578,33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47578,33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6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3336,92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77,60%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3336,92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3336,92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3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9024,27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96,92%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9024,27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9024,27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1323,00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911,70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68,91%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911,70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911,70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1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62,61%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1127,00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62480,00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57304,89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91,72%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57304,89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57304,89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2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5349,12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66,86%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5349,12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5349,12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2570,50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43,27%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2570,50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2570,50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17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643,60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60,72%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643,60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643,60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15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11224,73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95,12%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11224,73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11224,73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61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z tytułu zakupu usług telekomunikacyjnych świadczonych w stacjonarnej publicznej sieci telefonicznej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1,32%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2509,20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83,64%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2509,20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2509,20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11700,21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97,50%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11700,21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11700,21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1959,96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59,39%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1959,96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1959,96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40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szkolenia pracowników ni</w:t>
            </w:r>
            <w:r w:rsidR="00613B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ebędących członkami korpusu służ</w:t>
            </w: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by cywilnej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49,20%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738,00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46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613B3C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zakupy inwesty</w:t>
            </w:r>
            <w:r w:rsidR="0073257E"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cyjne jednostek budżetowych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10136,00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92,15%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10136,00</w:t>
            </w:r>
          </w:p>
        </w:tc>
      </w:tr>
      <w:tr w:rsidR="0073257E" w:rsidRPr="0073257E" w:rsidTr="00E1677C">
        <w:trPr>
          <w:trHeight w:val="25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75414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Obrona cywilna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187,22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12,48%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187,22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187,22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8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187,22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93,61%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187,22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187,22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3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OBSŁUGA DŁUGU PUBLICZNEGO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293300,00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163508,38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55,75%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163508,38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163508,38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</w:tr>
      <w:tr w:rsidR="0073257E" w:rsidRPr="0073257E" w:rsidTr="00E1677C">
        <w:trPr>
          <w:trHeight w:val="64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75702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obsługa papierów wartościowych, kredytów i pożyczek jednostek samorządu terytorialnego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243300,00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163508,38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67,20%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163508,38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163508,38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73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odsetki od samorządowych pap</w:t>
            </w:r>
            <w:r w:rsidR="00613B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ierów wartościowych lub zaciągnię</w:t>
            </w: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tych przez jednostkę samorzą</w:t>
            </w:r>
            <w:r w:rsidR="00613B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du terytorialnego kredytów i poż</w:t>
            </w: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yczek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243300,00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163508,38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67,20%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163508,38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163508,38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66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75704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Rozliczenia z t</w:t>
            </w:r>
            <w:r w:rsidR="00613B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ytułu porę</w:t>
            </w: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czeń i gwarancji udzi</w:t>
            </w:r>
            <w:r w:rsidR="00613B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e</w:t>
            </w: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lonych przez Skarb Państwa lub jednostkę samorządu terytorialnego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50000,00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3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Wypłaty z tytułu gwarancji i poręczeń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1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RÓZNE ROZLICZENIA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277428,00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75818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Rezerwy ogólne i celowe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277428,00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Rezerwy 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277428,00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OŚWIATA I WYCHOWANIE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9945535,00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8866952,06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89,16%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8866952,06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6040079,49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1953901,06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540284,00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332687,51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</w:tr>
      <w:tr w:rsidR="0073257E" w:rsidRPr="0073257E" w:rsidTr="00E1677C">
        <w:trPr>
          <w:trHeight w:val="11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80101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Szkoły podst</w:t>
            </w:r>
            <w:r w:rsidR="00613B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a</w:t>
            </w: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wowe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5973901,62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5208241,09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87,18%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5208241,09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3571788,37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901815,15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530753,00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203884,57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99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2590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Dotacja podmiotowa z budżetu dla publicznej jednostki systemu</w:t>
            </w:r>
            <w:r w:rsidR="00613B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oświaty prowadzonej przez osobę</w:t>
            </w: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prawną inną niż jednostka samorząd</w:t>
            </w:r>
            <w:r w:rsidR="00613B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 terytorialnego lub przez osobę</w:t>
            </w: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fizyczną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530753,00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530753,00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530753,00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530753,00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niezaliczane do wynagrodzeń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238010,00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197480,57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82,97%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197480,57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197480,57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49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Nagrody o charakterze szczególnym niezaliczone do wynagrodzeń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1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Stypendia dla uczniów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81,37%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5004,00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5004,00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2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3015313,00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2761477,07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91,58%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2761477,07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2761477,07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214006,55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211545,61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98,85%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211545,61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211545,61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8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609741,00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523720,43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85,89%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523720,43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523720,43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103847,00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62559,54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60,24%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62559,54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62559,54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20932,00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12485,72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59,65%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12485,72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12485,72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168438,59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129171,56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76,69%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129171,56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129171,56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613B3C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środków ż</w:t>
            </w:r>
            <w:r w:rsidR="0073257E"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ywności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835,21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635,21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76,05%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635,21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635,21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3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pomocy naukowych , dydaktycznych i książek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111897,82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93828,74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83,85%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93828,74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93828,74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413267,89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353885,38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85,63%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353885,38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353885,38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186911,85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66833,29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35,76%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66833,29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66833,29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3663,00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2918,00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79,66%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2918,00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2918,00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67065,13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65253,82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97,30%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65253,82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65253,82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4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4350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dostępu do sieci Internet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1622,13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50,69%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1622,13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1622,13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z tytułu zakupu usług telekomunikacyjnych świadczonych w stacjonarnej publicznej sieci telefonicznej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8516,89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6247,35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73,35%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6247,35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6247,35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4604,70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78,05%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4604,70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4604,70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12892,50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12016,30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93,20%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12016,30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12016,30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187600,19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161996,66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86,35%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161996,66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161996,66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48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szkolenia pracowników ni</w:t>
            </w:r>
            <w:r w:rsidR="00613B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ebędących członkami korpusu służ</w:t>
            </w: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by cywilnej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2802,01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50,40%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2802,01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2802,01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4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inwestycyjne jednostek budżetowych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5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613B3C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zakupy inwesty</w:t>
            </w:r>
            <w:r w:rsidR="0073257E"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cyjne jednostek budżetowych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36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80103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Oddziały przedszkolne w szkołach podstawowych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576488,51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502750,39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87,21%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502750,39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449399,51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24245,31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29105,57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niezaliczane do wynagrodzeń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45681,00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29105,57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63,71%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29105,57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29105,57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35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376650,62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346537,97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92,01%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346537,97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346537,97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28929,09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26072,55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90,13%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26072,55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26072,55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31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81750,00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67762,20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82,89%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67762,20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67762,20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13670,81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9026,79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66,03%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9026,79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9026,79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15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199,26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199,26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199,26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2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środków ży</w:t>
            </w:r>
            <w:r w:rsidR="00613B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</w:t>
            </w: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ności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1,79%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19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pomocy naukowych , dydaktycznych i książek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25507,73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22897,08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89,77%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22897,08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22897,08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13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80104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Przedszkola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186953,00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122914,90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65,75%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122914,90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91983,25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21400,65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9531,00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70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Dotacje celowe pr</w:t>
            </w:r>
            <w:r w:rsidR="00613B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zekazane gminie na zadania bieżą</w:t>
            </w: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ce rea</w:t>
            </w:r>
            <w:r w:rsidR="00613B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lizowane na podstawie porozumień</w:t>
            </w: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(</w:t>
            </w:r>
            <w:r w:rsidR="00613B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umów) między jednostkami samorzą</w:t>
            </w: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du terytorialnego)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9531,00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47,66%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9531,00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9531,00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niezaliczane do wynagrodzeń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40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79246,10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76193,39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96,15%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76193,39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76193,39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753,37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99,93%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753,37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753,37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9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13858,00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13179,41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95,10%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13179,41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13179,41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1771,08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70,28%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1771,08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1771,08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10,30%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48405,00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11419,09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23,59%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11419,09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11419,09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1163,98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38,80%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1163,98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1163,98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7366,00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</w:t>
            </w:r>
            <w:r w:rsidR="00613B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ł</w:t>
            </w: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ug pozostałych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661,89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66,19%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661,89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661,89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5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z tytułu zakupu usług telekomunikacyjnych świadczonych w ruchomej publicznej sieci telefonicznej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306,16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61,23%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306,16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306,16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6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z tytułu zakupu usług telekomunikacyjnych świadczonych w stacjonarnej publicznej sieci telefonicznej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490,77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81,80%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490,77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490,77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97,51%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254,00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1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6732,75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99,89%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6732,75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6732,75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44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szkolenia pracowników ni</w:t>
            </w:r>
            <w:r w:rsidR="00613B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ebędących członkami korpusu służ</w:t>
            </w: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by cywilnej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80110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Gimnazja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2151283,89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2090337,03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97,17%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2090337,03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1642897,40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348704,26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98735,37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niezaliczane do wynagrodzeń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106000,00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94368,37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89,03%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94368,37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94368,37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1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Stypendia dla uczniów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87,34%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4367,00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33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1239874,00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1239324,81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99,96%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1239324,81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1239324,81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100592,00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100592,00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100592,00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100592,00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256926,00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248446,01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96,70%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248446,01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248446,01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35140,00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32826,18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93,42%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32826,18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32826,18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22911,50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21708,40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94,75%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21708,40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21708,40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37845,14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37845,14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37845,14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37845,14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11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613B3C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środków ż</w:t>
            </w:r>
            <w:r w:rsidR="0073257E"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ywności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15,50%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77,49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77,49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3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pomocy naukowych , dydaktycznych i książek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30840,39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19682,46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63,82%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19682,46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19682,46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154605,72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154605,72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154605,72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154605,72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19209,73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76,84%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19209,73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19209,73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1295,00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86,33%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1295,00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1295,00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36449,14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34041,68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93,40%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34041,68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34041,68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4350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dostępu do sieci Internet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1492,12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39,27%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1492,12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1492,12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56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z tytułu zakupu usług telekomunikacyjnych świadczonych w ruchomej publicznej sieci telefonicznej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60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z tytułu zakupu usług telekomunikacyjnych świadczonych w stacjonarnej publicznej sieci telefonicznej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2253,36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34,67%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2253,36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2253,36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1174,75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46,99%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1174,75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1174,75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2702,17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79,48%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2702,17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2702,17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5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72455,70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92,42%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72455,70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72455,70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37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szkolenia pracowników ni</w:t>
            </w:r>
            <w:r w:rsidR="00613B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ebędących członkami korpusu służ</w:t>
            </w: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by cywilnej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1868,94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74,76%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1868,94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1868,94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80113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Dowożenie uczniów do szkół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789428,00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696160,49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88,19%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696160,49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152709,98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542488,51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962,00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3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niezaliczane do wynagrodzeń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96,20%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962,00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4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114830,00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114543,28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99,75%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114543,28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114543,28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30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7922,68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99,78%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7922,68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7922,68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44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23498,00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22597,30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96,17%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22597,30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22597,30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3270,81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96,48%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3270,81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3270,81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18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4375,91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84,15%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4375,91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4375,91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173860,00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173411,93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99,74%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173411,93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173411,93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108720,00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21192,56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19,49%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21192,56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21192,56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2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341300,00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341259,12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99,99%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341259,12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341259,12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6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z tytułu zakupu usług telekomunikacyjnych świadczonych w ruchomej publicznej sieci telefonicznej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584,10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97,35%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584,10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584,10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31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3415,80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66,46%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3415,80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3415,80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9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szkolenia pracowników ni</w:t>
            </w:r>
            <w:r w:rsidR="00613B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ebędących członkami korpusu służ</w:t>
            </w: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by cywilnej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4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80114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Zespoły obsługi ekonomiczno-administracyjnej szkół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163389,00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154131,65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94,33%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154131,65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129985,51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24146,14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39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102223,00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101360,22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99,16%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101360,22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101360,22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7534,00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7089,14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94,10%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7089,14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7089,14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9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18849,60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99,10%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18849,60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18849,60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2702,00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2686,55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99,43%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2686,55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2686,55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20850,00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14862,73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71,28%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14862,73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14862,73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1747,34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83,21%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1747,34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1747,34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4350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dostępu do sieci Internet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1008,36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84,03%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1008,36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1008,36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53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z tytułu zakupu usług telekomunikacyjnych świadczonych w ruchomej publicznej sieci telefonicznej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370,82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74,16%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370,82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370,82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6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z tytułu zakupu usług telekomunikacyjnych świadczonych w stacjonarnej publicznej sieci telefonicznej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1051,79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70,12%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1051,79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1051,79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554,83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92,47%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554,83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554,83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3555,27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99,87%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3555,27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3555,27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43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szkolenia pracowników ni</w:t>
            </w:r>
            <w:r w:rsidR="00613B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ebędących członkami korpusu służ</w:t>
            </w: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by cywilnej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69,62%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80146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Dokształcanie i doskonalenie nauczycieli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35792,00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25213,59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70,44%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25213,59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25213,59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18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35792,00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25213,59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70,44%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25213,59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25213,59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80195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68298,98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67202,92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98,40%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67202,92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1315,47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65887,45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42,97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95,49%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42,97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42,97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1272,50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1272,50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1272,50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1272,50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66981,48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65887,45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98,37%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65887,45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65887,45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3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OCHRONA ZDROWIA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111834,87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92184,49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82,43%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92184,49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22541,63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66644,24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2998,62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</w:tr>
      <w:tr w:rsidR="0073257E" w:rsidRPr="0073257E" w:rsidTr="0073257E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85153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Zwalczanie narkomanii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615,00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30,75%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615,00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615,00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30,75%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85154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Przeciwdziałanie alkoholizmowi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107834,87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91569,49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84,92%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91569,49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22541,63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66029,24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2998,62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16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Dotacje celowe z budżetu jednostki samorządu terytorialnego, udzielone w trybie art.. 221 ustawy, na finansowanie lub dofinansowanie zadań zleconych do realizacji organizacjom prowadzącym działalność pożytku publicznego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2998,62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74,97%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2998,62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2998,62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721,98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28,88%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721,98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721,98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21819,65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99,18%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21819,65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21819,65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28194,88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18058,99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64,05%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18058,99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18058,99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1266,52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42,22%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1266,52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1266,52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8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44644,99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44261,57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99,14%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44261,57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44261,57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6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z tytułu zakupu usług telekomunikacyjnych świadczonych w ruchomej publicznej sieci telefonicznej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72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z tytułu zakupu usług telekomunikacyjnych świadczonych w stacjonarnej publicznej sieci telefonicznej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527,57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87,20%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527,57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527,57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93,99%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84,59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84,59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6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szkolenia pracowników ni</w:t>
            </w:r>
            <w:r w:rsidR="00613B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ebędących członkami korpusu służ</w:t>
            </w: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by cywilnej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1780,00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1780,00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1780,00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85195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POMOC SPOŁECZNA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5959995,00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5611321,52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94,15%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5611321,52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501217,76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376498,06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4733605,70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</w:tr>
      <w:tr w:rsidR="0073257E" w:rsidRPr="0073257E" w:rsidTr="0073257E">
        <w:trPr>
          <w:trHeight w:val="5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85205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Zadania w zakresie przeciwdziałania przemocy w rodzinie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14000,00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13505,08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96,46%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13505,08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2600,73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10904,35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18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2600,73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93,75%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2600,73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2600,73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2096,00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1774,35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84,65%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1774,35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1774,35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5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9130,00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9130,00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85206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Wspieranie rodziny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69305,00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63281,38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91,31%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63281,38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25011,03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38270,35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4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20900,00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92,21%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20900,00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20900,00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3598,98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54,57%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3598,98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3598,98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512,05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79,39%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512,05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512,05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98,40%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492,00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492,00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66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przez jednostki samorządu terytorialnego od innych jednostek samorządu terytorialnego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35000,22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97,77%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35000,22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35000,22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1968,62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98,43%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1968,62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1968,62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809,51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73,59%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809,51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809,51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94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85212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Świadczenia rodzinne, świadczenie z fu</w:t>
            </w:r>
            <w:r w:rsidR="00613B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nduszu alimentacyjnego oraz skła</w:t>
            </w: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dki na ube</w:t>
            </w:r>
            <w:r w:rsidR="00613B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z</w:t>
            </w: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pieczenia emerytalne i rentowe z ubezpieczenia społecznego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3609670,00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3530460,31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97,81%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3530460,31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90006,73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37552,86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3402900,72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1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świadczenia społeczne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3444340,00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3402900,72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98,80%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3402900,72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3402900,72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8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70361,00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70090,71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99,62%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70090,71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70090,71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5107,45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99,17%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5107,45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5107,45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41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13067,97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12970,54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99,25%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12970,54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12970,54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6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1981,00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1838,03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92,78%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1838,03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1838,03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13286,71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4537,45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34,15%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4537,45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4537,45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2009,85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23,79%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2009,85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2009,85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17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124,00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124,00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1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38897,32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25082,68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64,48%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25082,68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25082,68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6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z tytułu zakupu usług telekomunikacyjnych świadczonych w ruchomej publicznej sieci telefonicznej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372,08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16,18%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372,08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372,08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67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z tytułu zakupu usług telekomunikacyjnych świadczonych w stacjonarnej publicznej sieci telefonicznej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189,10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11,12%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189,10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189,10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2187,86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62,51%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2187,86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2187,86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34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Koszty postępowania sądowego i prokuratorskiego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1452,84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72,64%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1452,84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1452,84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56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szkolenia pracowników ni</w:t>
            </w:r>
            <w:r w:rsidR="00613B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ebędących członkami korpusu służ</w:t>
            </w: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by cywilnej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1938,00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1597,00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82,40%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1597,00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1597,00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141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85213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Składki na ube</w:t>
            </w:r>
            <w:r w:rsidR="00613B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z</w:t>
            </w: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pieczenie zdrowotne o</w:t>
            </w:r>
            <w:r w:rsidR="00613B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</w:t>
            </w: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łacane za osoby pobierające niektóre świadczenia z pomocy społecznej, niektóre świadczenia rodzinne oraz za osoby uczes</w:t>
            </w:r>
            <w:r w:rsidR="00613B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tniczą</w:t>
            </w: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ce w zajęciach w centrum integracji spo</w:t>
            </w:r>
            <w:r w:rsidR="00613B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ł</w:t>
            </w: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ecznej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51526,00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43356,41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84,14%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43356,41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43356,41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32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</w:t>
            </w:r>
            <w:r w:rsidR="00613B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</w:t>
            </w: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pieczenie zdrowotne  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51526,00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43356,41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84,14%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43356,41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43356,41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5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85214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zasiłki i pomoc w naturze oraz składki na ubezpieczenia emerytalne i rentowe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623056,00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506008,78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81,21%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506008,78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178564,24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327444,54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5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świadczenia społeczne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332008,46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326094,54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98,22%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326094,54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326094,54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3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3119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świadczenia społeczne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1599,54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1350,00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84,40%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6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przez jednostki samorządu terytorialnego od innych jednostek samorządu terytorialnego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289448,00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178564,24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61,69%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178564,24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178564,24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85215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Dodatki mieszkaniowe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109000,00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101806,71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93,40%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101806,71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101806,71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świadczenia społeczne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109000,00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101806,71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93,40%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101806,71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101806,71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13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85216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Zasiłki stałe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282355,00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239180,14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84,71%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239180,14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239180,14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5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świadczenia społeczne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282355,00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239180,14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84,71%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239180,14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239180,14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2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85219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Ośrodki pomocy społecznej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531424,00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449829,12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84,65%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449829,12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383599,27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66229,85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33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336676,00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299313,28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88,90%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299313,28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299313,28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8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23379,93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89,92%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23379,93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23379,93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55066,02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79,81%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55066,02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55066,02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5840,04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59,59%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5840,04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5840,04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4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21393,62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98,14%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21393,62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21393,62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051F4">
        <w:trPr>
          <w:trHeight w:val="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051F4">
        <w:trPr>
          <w:trHeight w:val="20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5,79%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34,30%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343,00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343,00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1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29348,00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27194,67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92,66%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27194,67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27194,67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59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z tytułu zakupu usług telekomunikacyjnych świadczonych w ruchomej publicznej sieci telefonicznej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2277,33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73,46%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2277,33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2277,33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66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z tytułu zakupu usług telekomunikacyjnych świadczonych w stacjonarnej publicznej sieci telefonicznej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051F4">
        <w:trPr>
          <w:trHeight w:val="17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1444,07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96,27%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1444,07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1444,07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051F4">
        <w:trPr>
          <w:trHeight w:val="12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2615,97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87,20%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2615,97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2615,97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3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8386,79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98,67%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8386,79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8386,79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56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szkolenia pracowników ni</w:t>
            </w:r>
            <w:r w:rsidR="00613B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ebędących członkami korpusu służ</w:t>
            </w: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by cywilnej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2476,00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82,53%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2476,00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2476,00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5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85295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669659,00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663893,59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99,14%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663893,59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1620,00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662273,59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świadczenia społeczne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651527,70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646057,59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99,16%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646057,59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646057,59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3119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świadczenia społeczne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16216,00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98,28%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16216,00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16216,00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824,70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99,36%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824,70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824,70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801,30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795,30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99,25%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795,30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795,30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40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POZOSTAŁE ZADANIA W ZAKRESIE POLITYKI SPOŁECZNEJ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1222526,36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1032478,53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84,45%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1032478,53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1032478,53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1677C">
        <w:trPr>
          <w:trHeight w:val="24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85395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1222526,36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1032478,53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84,45%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1032478,53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1032478,53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63121,74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61865,77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98,01%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61865,77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61865,77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27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4121,30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97,69%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4121,30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4121,30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2510,51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2435,35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97,01%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2435,35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2435,35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26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149,49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145,02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97,01%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145,02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145,02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23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23865,00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18058,22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75,67%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18058,22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18058,22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1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2336,95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1680,79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71,92%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1680,79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1680,79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2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3574,15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2453,48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68,65%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2453,48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2453,48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18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353,62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63,93%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226,08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226,08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16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315313,52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269550,35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85,49%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269550,35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269550,35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12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24048,48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15369,94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63,91%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15369,94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15369,94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51818,35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43621,91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84,18%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43621,91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43621,91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5407,65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4587,75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84,84%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4587,75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4587,75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29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4247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pomocy naukowych , dydaktycznych i książek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213282,17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173111,80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81,17%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173111,80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173111,80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4249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pomocy naukowych , dydaktycznych i książek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23669,00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18267,21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77,18%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18267,21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18267,21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15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22380,42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22380,42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22380,42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22380,42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051F4">
        <w:trPr>
          <w:trHeight w:val="1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423600,51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354739,85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83,74%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354739,85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354739,85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23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40070,26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37165,88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92,75%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37165,88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37165,88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2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475,68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473,29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99,50%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473,29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473,29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18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28,19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99,54%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28,19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28,19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16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1102,00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1102,00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051F4">
        <w:trPr>
          <w:trHeight w:val="26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1132,56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1032,44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91,16%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1032,44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1032,44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4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91,18%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61,49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61,49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7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  <w:r w:rsidR="00E1677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EDUKACYJNA OPIEKA WYCHOWAWCZA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501916,00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483153,48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96,26%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483153,48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483153,48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85415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pomoc materialna dla uczniów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501916,00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483153,48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96,26%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483153,48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483153,48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16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Stypendia dla uczniów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466866,00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451445,24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96,70%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451445,24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451445,24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Inne formy pomocy dla uczniów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35050,00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31708,24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90,47%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31708,24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31708,24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6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GOSPODARKA KOMUNALNA I OCHRONA ŚRODOWISKA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2008653,82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1504175,27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74,88%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761914,45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135710,87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622790,58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3413,00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742260,82</w:t>
            </w:r>
          </w:p>
        </w:tc>
      </w:tr>
      <w:tr w:rsidR="0073257E" w:rsidRPr="0073257E" w:rsidTr="0073257E">
        <w:trPr>
          <w:trHeight w:val="28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90001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Gospodarka ściekowa i ochrona wód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1060310,00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761906,43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71,86%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158136,69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158136,69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603769,74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177,43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17,74%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177,43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177,43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2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36650,00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23479,18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64,06%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23479,18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23479,18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15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149760,00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111493,38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74,45%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111493,38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111493,38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1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21588,19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15019,29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69,57%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15019,29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15019,29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12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8311,81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7967,41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95,86%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7967,41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7967,41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2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inwestycyjne jednostek budżetowych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542900,00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322431,12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59,39%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322431,12</w:t>
            </w:r>
          </w:p>
        </w:tc>
      </w:tr>
      <w:tr w:rsidR="0073257E" w:rsidRPr="0073257E" w:rsidTr="0073257E">
        <w:trPr>
          <w:trHeight w:val="2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inwestycyjne jednostek budżetowych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240100,00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240091,12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240091,12</w:t>
            </w:r>
          </w:p>
        </w:tc>
      </w:tr>
      <w:tr w:rsidR="0073257E" w:rsidRPr="0073257E" w:rsidTr="0073257E">
        <w:trPr>
          <w:trHeight w:val="42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613B3C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zakupy inwestyc</w:t>
            </w:r>
            <w:r w:rsidR="0073257E"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yjne jednostek budżetowych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41247,50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68,75%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41247,50</w:t>
            </w:r>
          </w:p>
        </w:tc>
      </w:tr>
      <w:tr w:rsidR="0073257E" w:rsidRPr="0073257E" w:rsidTr="0073257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90002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Gospodarka odpadami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21800,00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9589,30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43,99%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9589,30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9589,30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11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342,44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68,49%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342,44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342,44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E051F4">
        <w:trPr>
          <w:trHeight w:val="14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9246,86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99,43%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9246,86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9246,86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19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90003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Oczyszczanie miast i wsi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71700,00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29930,54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41,74%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29930,54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29930,54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487,52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48,75%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487,52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487,52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15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29443,02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41,65%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29443,02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29443,02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90004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Utrzymanie zieleni w miastach i gminach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42747,00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12442,10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29,11%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12442,10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12442,10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2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24347,00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9797,09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40,24%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9797,09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9797,09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6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12400,00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2645,01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21,33%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2645,01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2645,01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90015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Oświetlenie ulic, placów i dróg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465600,00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372645,30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80,04%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279758,80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1315,60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278443,20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92886,50</w:t>
            </w:r>
          </w:p>
        </w:tc>
      </w:tr>
      <w:tr w:rsidR="0073257E" w:rsidRPr="0073257E" w:rsidTr="0073257E">
        <w:trPr>
          <w:trHeight w:val="20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1315,60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87,71%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1315,60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1315,60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947,74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94,77%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947,74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947,74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1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174221,04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87,11%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174221,04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174221,04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107000,00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103274,42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96,52%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103274,42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103274,42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4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inwestycyjne jednostek budżetowych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156000,00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92886,50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59,54%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92886,50</w:t>
            </w:r>
          </w:p>
        </w:tc>
      </w:tr>
      <w:tr w:rsidR="0073257E" w:rsidRPr="0073257E" w:rsidTr="0073257E">
        <w:trPr>
          <w:trHeight w:val="23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90095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346496,82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317661,60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91,68%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272057,02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134395,27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134248,75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3413,00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45604,58</w:t>
            </w:r>
          </w:p>
        </w:tc>
      </w:tr>
      <w:tr w:rsidR="0073257E" w:rsidRPr="0073257E" w:rsidTr="0073257E">
        <w:trPr>
          <w:trHeight w:val="29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osobowe niezaliczane do wynagrodzeń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3413,00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94,81%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3413,00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3413,00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41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92081,00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84766,49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92,06%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84766,49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84766,49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25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11497,00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11096,78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96,52%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11096,78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11096,78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</w:t>
            </w:r>
            <w:r w:rsidR="00613B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</w:t>
            </w: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pieczenia społeczne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21287,00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19095,13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89,70%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19095,13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19095,13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3407,22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90,38%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3407,22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3407,22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16029,65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99,87%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16029,65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16029,65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74866,82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73710,10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98,45%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73710,10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73710,10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13938,56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85,51%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13938,56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13938,56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7010,36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83,61%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7010,36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7010,36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288,00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288,00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288,00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18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30363,28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98,90%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30363,28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30363,28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57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z tytułu zakupu usług telekomunikacyjnych świadczonych w ruchomej publicznej sieci telefonicznej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971,83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84,51%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971,83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971,83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13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121,19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60,60%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121,19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121,19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1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2171,00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54,28%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2171,00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2171,00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28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7050,00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5059,43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71,76%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5059,43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5059,43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5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szkolenia pracowników ni</w:t>
            </w:r>
            <w:r w:rsidR="00613B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ebędących członkami korpusu służ</w:t>
            </w: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by cywilnej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615,00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inwestycyjne jednostek budżetowych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46645,00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41604,58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89,19%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41604,58</w:t>
            </w:r>
          </w:p>
        </w:tc>
      </w:tr>
      <w:tr w:rsidR="0073257E" w:rsidRPr="0073257E" w:rsidTr="0073257E">
        <w:trPr>
          <w:trHeight w:val="54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613B3C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zakupy inwesty</w:t>
            </w:r>
            <w:r w:rsidR="0073257E"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cyjne jednostek budżetowych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4000,00</w:t>
            </w:r>
          </w:p>
        </w:tc>
      </w:tr>
      <w:tr w:rsidR="0073257E" w:rsidRPr="0073257E" w:rsidTr="0073257E">
        <w:trPr>
          <w:trHeight w:val="48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921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KULTURA I OCHRONA DZIEDZICTWA NARODOWEGO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2824286,18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2075001,30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73,47%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743640,78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19029,74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163025,98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561585,06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1331360,52</w:t>
            </w:r>
          </w:p>
        </w:tc>
      </w:tr>
      <w:tr w:rsidR="0073257E" w:rsidRPr="0073257E" w:rsidTr="0073257E">
        <w:trPr>
          <w:trHeight w:val="41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92109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Domy i ośrodki kultury, świetlice i kluby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2416959,18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1722351,36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71,26%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390990,84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14966,74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52994,79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323029,31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1331360,52</w:t>
            </w:r>
          </w:p>
        </w:tc>
      </w:tr>
      <w:tr w:rsidR="0073257E" w:rsidRPr="0073257E" w:rsidTr="0073257E">
        <w:trPr>
          <w:trHeight w:val="152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Dotacje celowe z budżetu jednostki samorządu terytorialnego, udzielone w trybie art.. 221 ustawy, na finansowanie lub dofinansowanie zadań zleconych do realizacji organizacjom prowadzącym działalność pożytku publicznego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8181,59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74,38%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8181,59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8181,59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2480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Dotacja podmiotowa z budżetu dla samorządowej instytucji kultury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321842,00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314847,72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97,83%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314847,72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314847,72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9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osobowe pracowników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58225,00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3981,44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6,84%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3981,44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3981,44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27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Dodatkowe wynagrodzenie roczne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4223,00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597,87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14,16%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597,87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597,87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9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13138,00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2074,38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15,79%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2074,38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2074,38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10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1773,00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539,96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30,45%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539,96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539,96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7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7773,09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80,97%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7773,09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7773,09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34126,18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30524,32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89,45%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30524,32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30524,32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23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17800,00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11487,56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64,54%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11487,56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11487,56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20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remontowych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565,76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18,86%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565,76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565,76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18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4280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zdrowotnych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6900,00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6415,43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92,98%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6415,43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6415,43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4350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dostępu do sieci Internet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1035,54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86,30%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1035,54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1035,54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6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Opłaty z tytułu zakupu usług telekomunikacyjnych świadczonych w stacjonarnej publicznej sieci telefonicznej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1160,61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72,54%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1160,61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1160,61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18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Podróże służbowe krajowe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262,00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26,20%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262,00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262,00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4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Odpisy na zakładowy fundusz świadczeń socjalnych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1458,57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36,46%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1458,57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1458,57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9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4700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szkolenia pracowników ni</w:t>
            </w:r>
            <w:r w:rsidR="00613B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ebędących członkami korpusu służ</w:t>
            </w: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by cywilnej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9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inwestycyjne jednostek budżetowych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903385,00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422606,68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46,78%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422606,68</w:t>
            </w:r>
          </w:p>
        </w:tc>
      </w:tr>
      <w:tr w:rsidR="0073257E" w:rsidRPr="0073257E" w:rsidTr="0073257E">
        <w:trPr>
          <w:trHeight w:val="4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inwestycyjne jednostek budżetowych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897572,00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799237,65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89,04%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799237,65</w:t>
            </w:r>
          </w:p>
        </w:tc>
      </w:tr>
      <w:tr w:rsidR="0073257E" w:rsidRPr="0073257E" w:rsidTr="0073257E">
        <w:trPr>
          <w:trHeight w:val="50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613B3C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zakupy inwestyc</w:t>
            </w:r>
            <w:r w:rsidR="0073257E"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yjne jednostek budżetowych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72592,00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57194,09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78,79%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57194,09</w:t>
            </w:r>
          </w:p>
        </w:tc>
      </w:tr>
      <w:tr w:rsidR="0073257E" w:rsidRPr="0073257E" w:rsidTr="0073257E">
        <w:trPr>
          <w:trHeight w:val="4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6067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613B3C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zakupy inwestyc</w:t>
            </w:r>
            <w:r w:rsidR="0073257E"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yjne jednostek budżetowych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53283,00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52322,10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98,20%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52322,10</w:t>
            </w:r>
          </w:p>
        </w:tc>
      </w:tr>
      <w:tr w:rsidR="0073257E" w:rsidRPr="0073257E" w:rsidTr="0073257E">
        <w:trPr>
          <w:trHeight w:val="21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92116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Biblioteki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247771,00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228555,75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92,24%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228555,75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228555,75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2480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Dotacja podmiotowa z budżetu dla samorządowej instytucji kultury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247771,00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228555,75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92,24%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228555,75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228555,75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7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92120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ochrona zabytków i opieka nad zabytkami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35867,00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27,88%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113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2720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Dotacje celowe z budżetu na finansowanie lub dofinansowanie prac remontowych i konserwatorskich obiektów zabytkowych przekazane jednostkom niezaliczanym do sektora finansów publicznych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157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15867,00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92195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123689,00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114094,19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92,24%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114094,19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4063,00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110031,19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26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5063,00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4063,00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80,25%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4063,00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4063,00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39889,00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37734,53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94,60%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37734,53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37734,53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1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78737,00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72296,66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91,82%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72296,66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72296,66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926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KULTURA FIZYCZNA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683212,00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626859,73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91,75%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277931,28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12076,89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45854,39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220000,00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348928,45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92601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Obiekty sportowe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14690,00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11559,66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78,69%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11559,66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11133,05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426,61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ubezpieczenia społeczne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2190,00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1633,05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74,57%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1633,05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1633,05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12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79,17%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426,61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85,32%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426,61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426,61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206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92695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668522,00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615300,07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92,04%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266371,62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943,84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45427,78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220000,00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</w:rPr>
              <w:t>348928,45</w:t>
            </w:r>
          </w:p>
        </w:tc>
      </w:tr>
      <w:tr w:rsidR="0073257E" w:rsidRPr="0073257E" w:rsidTr="0073257E">
        <w:trPr>
          <w:trHeight w:val="15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Dotacje celowe z budżetu jednostki samorządu terytorialnego, udzielone w trybie art.. 221 ustawy, na finansowanie lub dofinansowanie zadań zleconych do realizacji organizacjom prowadzącym działalność pożytku publicznego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230060,00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220000,00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95,63%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220000,00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220000,00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2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ube</w:t>
            </w:r>
            <w:r w:rsidR="00613B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</w:t>
            </w: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pieczenia </w:t>
            </w: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społeczne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265,00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264,50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99,81%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264,50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264,50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14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Składki na Fundusz Pracy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565,28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99,87%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565,28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565,28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11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4170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Wynagrodzenia bezosobowe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99,18%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114,06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114,06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4210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materiałów i wyposażenia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45280,00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33369,62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73,70%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33369,62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33369,62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18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4260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energii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4498,20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81,79%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4498,20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4498,20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15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4300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Zakup usług pozostałych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11140,00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7273,96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65,30%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7273,96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7273,96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26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4430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Różne opłaty i składki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286,00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99,65%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286,00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286,00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73257E" w:rsidRPr="0073257E" w:rsidTr="0073257E">
        <w:trPr>
          <w:trHeight w:val="3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inwestycyjne jednostek budżetowych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122562,70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96182,15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78,48%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96182,15</w:t>
            </w:r>
          </w:p>
        </w:tc>
      </w:tr>
      <w:tr w:rsidR="0073257E" w:rsidRPr="0073257E" w:rsidTr="0073257E">
        <w:trPr>
          <w:trHeight w:val="37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inwestycyjne jednostek budżetowych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192357,00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192357,00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192357,00</w:t>
            </w:r>
          </w:p>
        </w:tc>
      </w:tr>
      <w:tr w:rsidR="0073257E" w:rsidRPr="0073257E" w:rsidTr="0073257E">
        <w:trPr>
          <w:trHeight w:val="26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6059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inwestycyjne jednostek budżetowych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48089,30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48089,30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48089,30</w:t>
            </w:r>
          </w:p>
        </w:tc>
      </w:tr>
      <w:tr w:rsidR="0073257E" w:rsidRPr="0073257E" w:rsidTr="0073257E">
        <w:trPr>
          <w:trHeight w:val="431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6060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613B3C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Wydatki na zakupy inwestyc</w:t>
            </w:r>
            <w:r w:rsidR="0073257E"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yjne jednostek budżetowych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12300,00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100,00%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3257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12300,00</w:t>
            </w:r>
          </w:p>
        </w:tc>
      </w:tr>
      <w:tr w:rsidR="0073257E" w:rsidRPr="0073257E" w:rsidTr="0073257E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RAZEM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29950203,69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25340890,26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84,61%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22155929,05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8468955,09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5475219,23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1325159,65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5690608,17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1032478,53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163508,38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57E" w:rsidRPr="0073257E" w:rsidRDefault="0073257E" w:rsidP="007325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</w:pPr>
            <w:r w:rsidRPr="0073257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u w:val="single"/>
              </w:rPr>
              <w:t>3184961,21</w:t>
            </w:r>
          </w:p>
        </w:tc>
      </w:tr>
    </w:tbl>
    <w:p w:rsidR="005225F7" w:rsidRPr="00E051F4" w:rsidRDefault="00E051F4" w:rsidP="00E05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</w:t>
      </w:r>
      <w:r w:rsidR="005225F7" w:rsidRPr="00E051F4">
        <w:rPr>
          <w:b/>
          <w:sz w:val="28"/>
          <w:szCs w:val="28"/>
        </w:rPr>
        <w:t>Procentowe wykonanie grup wydatków</w:t>
      </w:r>
      <w:r w:rsidR="00A91699" w:rsidRPr="00E051F4">
        <w:rPr>
          <w:b/>
          <w:sz w:val="28"/>
          <w:szCs w:val="28"/>
        </w:rPr>
        <w:t xml:space="preserve"> na dzień  31.12</w:t>
      </w:r>
      <w:r w:rsidR="005225F7" w:rsidRPr="00E051F4">
        <w:rPr>
          <w:b/>
          <w:sz w:val="28"/>
          <w:szCs w:val="28"/>
        </w:rPr>
        <w:t>.2013 r.</w:t>
      </w:r>
    </w:p>
    <w:tbl>
      <w:tblPr>
        <w:tblW w:w="1263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00"/>
        <w:gridCol w:w="7395"/>
        <w:gridCol w:w="1701"/>
        <w:gridCol w:w="1559"/>
        <w:gridCol w:w="1276"/>
      </w:tblGrid>
      <w:tr w:rsidR="005225F7" w:rsidRPr="00910546" w:rsidTr="00E051F4">
        <w:trPr>
          <w:trHeight w:val="801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910546" w:rsidRDefault="005225F7" w:rsidP="00E051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910546">
              <w:rPr>
                <w:rFonts w:eastAsia="Times New Roman" w:cs="Times New Roman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910546" w:rsidRDefault="005225F7" w:rsidP="00E051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10546">
              <w:rPr>
                <w:rFonts w:eastAsia="Times New Roman" w:cs="Times New Roman"/>
                <w:b/>
                <w:bCs/>
                <w:color w:val="000000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910546" w:rsidRDefault="005225F7" w:rsidP="00E051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10546">
              <w:rPr>
                <w:rFonts w:eastAsia="Times New Roman" w:cs="Times New Roman"/>
                <w:b/>
                <w:bCs/>
                <w:color w:val="000000"/>
              </w:rPr>
              <w:t>Plan na rok 2013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910546" w:rsidRDefault="00A91699" w:rsidP="00E051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Wykonanie na dzień 31.12</w:t>
            </w:r>
            <w:r w:rsidR="005225F7" w:rsidRPr="00910546">
              <w:rPr>
                <w:rFonts w:eastAsia="Times New Roman" w:cs="Times New Roman"/>
                <w:b/>
                <w:bCs/>
                <w:color w:val="000000"/>
              </w:rPr>
              <w:t>.2013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910546" w:rsidRDefault="005225F7" w:rsidP="00E051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10546">
              <w:rPr>
                <w:rFonts w:eastAsia="Times New Roman" w:cs="Times New Roman"/>
                <w:b/>
                <w:bCs/>
                <w:color w:val="000000"/>
              </w:rPr>
              <w:t>Procent wykonania</w:t>
            </w:r>
          </w:p>
        </w:tc>
      </w:tr>
      <w:tr w:rsidR="005225F7" w:rsidRPr="00910546" w:rsidTr="00E051F4">
        <w:trPr>
          <w:trHeight w:val="11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910546" w:rsidRDefault="005225F7" w:rsidP="00E05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10546"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910546" w:rsidRDefault="005225F7" w:rsidP="00E05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10546"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910546" w:rsidRDefault="005225F7" w:rsidP="00E05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10546"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910546" w:rsidRDefault="005225F7" w:rsidP="00E05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10546"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910546" w:rsidRDefault="005225F7" w:rsidP="00E051F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10546">
              <w:rPr>
                <w:rFonts w:eastAsia="Times New Roman" w:cs="Times New Roman"/>
                <w:color w:val="000000"/>
              </w:rPr>
              <w:t>5</w:t>
            </w:r>
          </w:p>
        </w:tc>
      </w:tr>
      <w:tr w:rsidR="005225F7" w:rsidRPr="00910546" w:rsidTr="00E051F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910546" w:rsidRDefault="005225F7" w:rsidP="00C3562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910546">
              <w:rPr>
                <w:rFonts w:eastAsia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910546" w:rsidRDefault="005225F7" w:rsidP="00C356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910546">
              <w:rPr>
                <w:rFonts w:eastAsia="Times New Roman" w:cs="Times New Roman"/>
                <w:b/>
                <w:bCs/>
                <w:color w:val="000000"/>
              </w:rPr>
              <w:t>Wydatki ogółem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910546" w:rsidRDefault="00A91699" w:rsidP="00C3562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29.950.203,69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910546" w:rsidRDefault="00A91699" w:rsidP="00C3562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25.340.890,26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910546" w:rsidRDefault="00A91699" w:rsidP="00C3562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84,61</w:t>
            </w:r>
            <w:r w:rsidR="005225F7" w:rsidRPr="00910546">
              <w:rPr>
                <w:rFonts w:eastAsia="Times New Roman" w:cs="Times New Roman"/>
                <w:b/>
                <w:bCs/>
                <w:color w:val="000000"/>
              </w:rPr>
              <w:t>%</w:t>
            </w:r>
          </w:p>
        </w:tc>
      </w:tr>
      <w:tr w:rsidR="005225F7" w:rsidRPr="00910546" w:rsidTr="00E051F4">
        <w:trPr>
          <w:trHeight w:val="13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910546" w:rsidRDefault="005225F7" w:rsidP="00C3562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910546">
              <w:rPr>
                <w:rFonts w:eastAsia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910546" w:rsidRDefault="005225F7" w:rsidP="00C356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910546">
              <w:rPr>
                <w:rFonts w:eastAsia="Times New Roman" w:cs="Times New Roman"/>
                <w:b/>
                <w:bCs/>
                <w:color w:val="000000"/>
              </w:rPr>
              <w:t>Wydatki bieżące w tym: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910546" w:rsidRDefault="00A91699" w:rsidP="00C3562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25.336.955,69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910546" w:rsidRDefault="00A91699" w:rsidP="00C3562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22.155.929,05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910546" w:rsidRDefault="00A91699" w:rsidP="00C3562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87,45</w:t>
            </w:r>
            <w:r w:rsidR="005225F7" w:rsidRPr="00910546">
              <w:rPr>
                <w:rFonts w:eastAsia="Times New Roman" w:cs="Times New Roman"/>
                <w:b/>
                <w:bCs/>
                <w:color w:val="000000"/>
              </w:rPr>
              <w:t>%</w:t>
            </w:r>
          </w:p>
        </w:tc>
      </w:tr>
      <w:tr w:rsidR="005225F7" w:rsidRPr="00910546" w:rsidTr="00E051F4">
        <w:trPr>
          <w:trHeight w:val="2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910546" w:rsidRDefault="005225F7" w:rsidP="00C356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910546">
              <w:rPr>
                <w:rFonts w:eastAsia="Times New Roman" w:cs="Times New Roman"/>
                <w:b/>
                <w:bCs/>
                <w:color w:val="000000"/>
              </w:rPr>
              <w:t>2a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910546" w:rsidRDefault="005225F7" w:rsidP="00C356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910546">
              <w:rPr>
                <w:rFonts w:eastAsia="Times New Roman" w:cs="Times New Roman"/>
                <w:b/>
                <w:bCs/>
                <w:color w:val="000000"/>
              </w:rPr>
              <w:t>Wynagrodzenia i składki od nich naliczane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910546" w:rsidRDefault="00B33957" w:rsidP="00C3562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9.142.869,98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910546" w:rsidRDefault="00A91699" w:rsidP="00C3562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8.468.955,09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910546" w:rsidRDefault="00B33957" w:rsidP="00C3562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92,63</w:t>
            </w:r>
            <w:r w:rsidR="005225F7" w:rsidRPr="00910546">
              <w:rPr>
                <w:rFonts w:eastAsia="Times New Roman" w:cs="Times New Roman"/>
                <w:b/>
                <w:bCs/>
                <w:color w:val="000000"/>
              </w:rPr>
              <w:t>%</w:t>
            </w:r>
          </w:p>
        </w:tc>
      </w:tr>
      <w:tr w:rsidR="005225F7" w:rsidRPr="00910546" w:rsidTr="00E051F4">
        <w:trPr>
          <w:trHeight w:val="2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910546" w:rsidRDefault="005225F7" w:rsidP="00C356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910546">
              <w:rPr>
                <w:rFonts w:eastAsia="Times New Roman" w:cs="Times New Roman"/>
                <w:b/>
                <w:bCs/>
                <w:color w:val="000000"/>
              </w:rPr>
              <w:t>2b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910546" w:rsidRDefault="005225F7" w:rsidP="00C356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910546">
              <w:rPr>
                <w:rFonts w:eastAsia="Times New Roman" w:cs="Times New Roman"/>
                <w:b/>
                <w:bCs/>
                <w:color w:val="000000"/>
              </w:rPr>
              <w:t>wydatki związane z realizacją zadań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910546" w:rsidRDefault="00B33957" w:rsidP="00C3562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7.368.945,65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910546" w:rsidRDefault="00A91699" w:rsidP="00C3562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5.475.219,23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910546" w:rsidRDefault="00B33957" w:rsidP="00C3562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74,30</w:t>
            </w:r>
            <w:r w:rsidR="005225F7" w:rsidRPr="00910546">
              <w:rPr>
                <w:rFonts w:eastAsia="Times New Roman" w:cs="Times New Roman"/>
                <w:b/>
                <w:bCs/>
                <w:color w:val="000000"/>
              </w:rPr>
              <w:t>%</w:t>
            </w:r>
          </w:p>
        </w:tc>
      </w:tr>
      <w:tr w:rsidR="005225F7" w:rsidRPr="00910546" w:rsidTr="00E051F4">
        <w:trPr>
          <w:trHeight w:val="12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910546" w:rsidRDefault="005225F7" w:rsidP="00C356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910546">
              <w:rPr>
                <w:rFonts w:eastAsia="Times New Roman" w:cs="Times New Roman"/>
                <w:b/>
                <w:bCs/>
                <w:color w:val="000000"/>
              </w:rPr>
              <w:t>2c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910546" w:rsidRDefault="005225F7" w:rsidP="00C356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Dotacje na zadania bieżą</w:t>
            </w:r>
            <w:r w:rsidRPr="00910546">
              <w:rPr>
                <w:rFonts w:eastAsia="Times New Roman" w:cs="Times New Roman"/>
                <w:b/>
                <w:bCs/>
                <w:color w:val="000000"/>
              </w:rPr>
              <w:t>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910546" w:rsidRDefault="00B33957" w:rsidP="00C3562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1.385.926,00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910546" w:rsidRDefault="00A91699" w:rsidP="00C3562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1.325.159,65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910546" w:rsidRDefault="00B33957" w:rsidP="00C3562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95,62</w:t>
            </w:r>
            <w:r w:rsidR="005225F7" w:rsidRPr="00910546">
              <w:rPr>
                <w:rFonts w:eastAsia="Times New Roman" w:cs="Times New Roman"/>
                <w:b/>
                <w:bCs/>
                <w:color w:val="000000"/>
              </w:rPr>
              <w:t>%</w:t>
            </w:r>
          </w:p>
        </w:tc>
      </w:tr>
      <w:tr w:rsidR="005225F7" w:rsidRPr="00910546" w:rsidTr="00E051F4">
        <w:trPr>
          <w:trHeight w:val="14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910546" w:rsidRDefault="005225F7" w:rsidP="00C356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910546">
              <w:rPr>
                <w:rFonts w:eastAsia="Times New Roman" w:cs="Times New Roman"/>
                <w:b/>
                <w:bCs/>
                <w:color w:val="000000"/>
              </w:rPr>
              <w:t>2d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910546" w:rsidRDefault="005225F7" w:rsidP="00C356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910546">
              <w:rPr>
                <w:rFonts w:eastAsia="Times New Roman" w:cs="Times New Roman"/>
                <w:b/>
                <w:bCs/>
                <w:color w:val="000000"/>
              </w:rPr>
              <w:t>Świadczenia na rzecz osób fizycznych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910546" w:rsidRDefault="00B33957" w:rsidP="00C3562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5.916.687,70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910546" w:rsidRDefault="00A91699" w:rsidP="00C3562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5.690.608,17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910546" w:rsidRDefault="00B33957" w:rsidP="00C3562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96,18</w:t>
            </w:r>
            <w:r w:rsidR="005225F7" w:rsidRPr="00910546">
              <w:rPr>
                <w:rFonts w:eastAsia="Times New Roman" w:cs="Times New Roman"/>
                <w:b/>
                <w:bCs/>
                <w:color w:val="000000"/>
              </w:rPr>
              <w:t>%</w:t>
            </w:r>
          </w:p>
        </w:tc>
      </w:tr>
      <w:tr w:rsidR="005225F7" w:rsidRPr="00910546" w:rsidTr="00E051F4">
        <w:trPr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910546" w:rsidRDefault="005225F7" w:rsidP="00C356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910546">
              <w:rPr>
                <w:rFonts w:eastAsia="Times New Roman" w:cs="Times New Roman"/>
                <w:b/>
                <w:bCs/>
                <w:color w:val="000000"/>
              </w:rPr>
              <w:t>2e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910546" w:rsidRDefault="005225F7" w:rsidP="00C356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910546">
              <w:rPr>
                <w:rFonts w:eastAsia="Times New Roman" w:cs="Times New Roman"/>
                <w:b/>
                <w:bCs/>
                <w:color w:val="000000"/>
              </w:rPr>
              <w:t xml:space="preserve">Wydatki na programy finansowane z udziałem środków, o których mowa w art.. 5 ust. 1 </w:t>
            </w:r>
            <w:proofErr w:type="spellStart"/>
            <w:r w:rsidRPr="00910546">
              <w:rPr>
                <w:rFonts w:eastAsia="Times New Roman" w:cs="Times New Roman"/>
                <w:b/>
                <w:bCs/>
                <w:color w:val="000000"/>
              </w:rPr>
              <w:t>pkt</w:t>
            </w:r>
            <w:proofErr w:type="spellEnd"/>
            <w:r w:rsidRPr="00910546">
              <w:rPr>
                <w:rFonts w:eastAsia="Times New Roman" w:cs="Times New Roman"/>
                <w:b/>
                <w:bCs/>
                <w:color w:val="000000"/>
              </w:rPr>
              <w:t xml:space="preserve"> 2 i 3 ustawy o finansach publicznych w części związanej z realizacją zadań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910546" w:rsidRDefault="00B33957" w:rsidP="00C3562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1.222.526,36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910546" w:rsidRDefault="000F43DC" w:rsidP="00C3562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1.032.478,53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910546" w:rsidRDefault="00B33957" w:rsidP="00C3562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84,45</w:t>
            </w:r>
            <w:r w:rsidR="005225F7" w:rsidRPr="00910546">
              <w:rPr>
                <w:rFonts w:eastAsia="Times New Roman" w:cs="Times New Roman"/>
                <w:b/>
                <w:bCs/>
                <w:color w:val="000000"/>
              </w:rPr>
              <w:t>%</w:t>
            </w:r>
          </w:p>
        </w:tc>
      </w:tr>
      <w:tr w:rsidR="005225F7" w:rsidRPr="00910546" w:rsidTr="00E051F4">
        <w:trPr>
          <w:trHeight w:val="19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910546" w:rsidRDefault="005225F7" w:rsidP="00C356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910546">
              <w:rPr>
                <w:rFonts w:eastAsia="Times New Roman" w:cs="Times New Roman"/>
                <w:b/>
                <w:bCs/>
                <w:color w:val="000000"/>
              </w:rPr>
              <w:t>2f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910546" w:rsidRDefault="005225F7" w:rsidP="00C356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910546">
              <w:rPr>
                <w:rFonts w:eastAsia="Times New Roman" w:cs="Times New Roman"/>
                <w:b/>
                <w:bCs/>
                <w:color w:val="000000"/>
              </w:rPr>
              <w:t>Wydatki z tytułu poręczeń i gwarancji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910546" w:rsidRDefault="000F43DC" w:rsidP="00C3562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50.000,00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910546" w:rsidRDefault="005225F7" w:rsidP="00C3562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910546">
              <w:rPr>
                <w:rFonts w:eastAsia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910546" w:rsidRDefault="005225F7" w:rsidP="00C3562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910546">
              <w:rPr>
                <w:rFonts w:eastAsia="Times New Roman" w:cs="Times New Roman"/>
                <w:b/>
                <w:bCs/>
                <w:color w:val="000000"/>
              </w:rPr>
              <w:t>0,00%</w:t>
            </w:r>
          </w:p>
        </w:tc>
      </w:tr>
      <w:tr w:rsidR="005225F7" w:rsidRPr="00910546" w:rsidTr="00E051F4">
        <w:trPr>
          <w:trHeight w:val="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910546" w:rsidRDefault="005225F7" w:rsidP="00C356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910546">
              <w:rPr>
                <w:rFonts w:eastAsia="Times New Roman" w:cs="Times New Roman"/>
                <w:b/>
                <w:bCs/>
                <w:color w:val="000000"/>
              </w:rPr>
              <w:t>2g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910546" w:rsidRDefault="005225F7" w:rsidP="00C356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910546">
              <w:rPr>
                <w:rFonts w:eastAsia="Times New Roman" w:cs="Times New Roman"/>
                <w:b/>
                <w:bCs/>
                <w:color w:val="000000"/>
              </w:rPr>
              <w:t>Wydatki na obsługę długu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910546" w:rsidRDefault="005225F7" w:rsidP="00C3562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910546">
              <w:rPr>
                <w:rFonts w:eastAsia="Times New Roman" w:cs="Times New Roman"/>
                <w:b/>
                <w:bCs/>
                <w:color w:val="000000"/>
              </w:rPr>
              <w:t>250000</w:t>
            </w:r>
            <w:r w:rsidR="000F43DC">
              <w:rPr>
                <w:rFonts w:eastAsia="Times New Roman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910546" w:rsidRDefault="000F43DC" w:rsidP="00C3562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163.508,38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910546" w:rsidRDefault="00B33957" w:rsidP="00C3562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65,40%</w:t>
            </w:r>
          </w:p>
        </w:tc>
      </w:tr>
      <w:tr w:rsidR="005225F7" w:rsidRPr="00910546" w:rsidTr="00E051F4">
        <w:trPr>
          <w:trHeight w:val="20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910546" w:rsidRDefault="005225F7" w:rsidP="00C3562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910546">
              <w:rPr>
                <w:rFonts w:eastAsia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910546" w:rsidRDefault="005225F7" w:rsidP="00C356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Wydatki mają</w:t>
            </w:r>
            <w:r w:rsidRPr="00910546">
              <w:rPr>
                <w:rFonts w:eastAsia="Times New Roman" w:cs="Times New Roman"/>
                <w:b/>
                <w:bCs/>
                <w:color w:val="000000"/>
              </w:rPr>
              <w:t>tkowe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910546" w:rsidRDefault="000F43DC" w:rsidP="00C3562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4.613.248,00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910546" w:rsidRDefault="000F43DC" w:rsidP="00C3562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3.184.961,21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910546" w:rsidRDefault="000F43DC" w:rsidP="00C3562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69,04</w:t>
            </w:r>
            <w:r w:rsidR="005225F7" w:rsidRPr="00910546">
              <w:rPr>
                <w:rFonts w:eastAsia="Times New Roman" w:cs="Times New Roman"/>
                <w:b/>
                <w:bCs/>
                <w:color w:val="000000"/>
              </w:rPr>
              <w:t>%</w:t>
            </w:r>
          </w:p>
        </w:tc>
      </w:tr>
      <w:tr w:rsidR="005225F7" w:rsidRPr="00910546" w:rsidTr="00E051F4">
        <w:trPr>
          <w:trHeight w:val="20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910546" w:rsidRDefault="005225F7" w:rsidP="00C356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910546">
              <w:rPr>
                <w:rFonts w:eastAsia="Times New Roman" w:cs="Times New Roman"/>
                <w:b/>
                <w:bCs/>
                <w:color w:val="000000"/>
              </w:rPr>
              <w:t>3a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910546" w:rsidRDefault="005225F7" w:rsidP="00C3562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 w:rsidRPr="00910546">
              <w:rPr>
                <w:rFonts w:eastAsia="Times New Roman" w:cs="Times New Roman"/>
                <w:b/>
                <w:bCs/>
                <w:color w:val="000000"/>
              </w:rPr>
              <w:t>Inwestycje i zakupy inwestycyjne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910546" w:rsidRDefault="000F43DC" w:rsidP="00C3562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4.613.248,00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910546" w:rsidRDefault="000F43DC" w:rsidP="00C3562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3.184.961,21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910546" w:rsidRDefault="000F43DC" w:rsidP="00C3562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69,04</w:t>
            </w:r>
            <w:r w:rsidR="005225F7" w:rsidRPr="00910546">
              <w:rPr>
                <w:rFonts w:eastAsia="Times New Roman" w:cs="Times New Roman"/>
                <w:b/>
                <w:bCs/>
                <w:color w:val="000000"/>
              </w:rPr>
              <w:t>%</w:t>
            </w:r>
          </w:p>
        </w:tc>
      </w:tr>
    </w:tbl>
    <w:p w:rsidR="005225F7" w:rsidRDefault="005225F7" w:rsidP="005225F7">
      <w:pPr>
        <w:rPr>
          <w:b/>
          <w:sz w:val="28"/>
          <w:szCs w:val="28"/>
        </w:rPr>
      </w:pPr>
    </w:p>
    <w:p w:rsidR="00A63CF2" w:rsidRDefault="00A63CF2" w:rsidP="005225F7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Podział wydatków budżetu Gminy Dolice na wydatki bieżące i majątkowe</w:t>
      </w:r>
    </w:p>
    <w:p w:rsidR="005225F7" w:rsidRPr="00E051F4" w:rsidRDefault="002F6A48" w:rsidP="005225F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420586" cy="1592132"/>
            <wp:effectExtent l="19050" t="0" r="18564" b="8068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70450" w:rsidRPr="00E051F4" w:rsidRDefault="00C319AE" w:rsidP="005225F7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Gmina na dzień 31.12</w:t>
      </w:r>
      <w:r w:rsidR="005225F7">
        <w:rPr>
          <w:rFonts w:ascii="Times New Roman" w:hAnsi="Times New Roman" w:cs="Times New Roman"/>
          <w:b/>
          <w:sz w:val="24"/>
          <w:szCs w:val="24"/>
        </w:rPr>
        <w:t>.2013</w:t>
      </w:r>
      <w:r w:rsidR="005225F7" w:rsidRPr="00280F1D">
        <w:rPr>
          <w:rFonts w:ascii="Times New Roman" w:hAnsi="Times New Roman" w:cs="Times New Roman"/>
          <w:b/>
          <w:sz w:val="24"/>
          <w:szCs w:val="24"/>
        </w:rPr>
        <w:t xml:space="preserve"> r. posiada zobowiązania bieżące w kwocie :</w:t>
      </w:r>
      <w:r w:rsidR="00AB0735">
        <w:rPr>
          <w:rFonts w:ascii="Times New Roman" w:hAnsi="Times New Roman" w:cs="Times New Roman"/>
          <w:b/>
          <w:sz w:val="24"/>
          <w:szCs w:val="24"/>
        </w:rPr>
        <w:t>754.269,80</w:t>
      </w:r>
      <w:r w:rsidR="005225F7" w:rsidRPr="00280F1D">
        <w:rPr>
          <w:rFonts w:ascii="Times New Roman" w:hAnsi="Times New Roman" w:cs="Times New Roman"/>
          <w:b/>
          <w:sz w:val="24"/>
          <w:szCs w:val="24"/>
        </w:rPr>
        <w:t>zł.</w:t>
      </w:r>
      <w:r w:rsidR="005A52C6">
        <w:rPr>
          <w:rFonts w:ascii="Times New Roman" w:hAnsi="Times New Roman" w:cs="Times New Roman"/>
          <w:b/>
          <w:sz w:val="24"/>
          <w:szCs w:val="24"/>
        </w:rPr>
        <w:t xml:space="preserve"> Na kwotę</w:t>
      </w:r>
      <w:r>
        <w:rPr>
          <w:rFonts w:ascii="Times New Roman" w:hAnsi="Times New Roman" w:cs="Times New Roman"/>
          <w:b/>
          <w:sz w:val="24"/>
          <w:szCs w:val="24"/>
        </w:rPr>
        <w:t xml:space="preserve"> zobowiązań bieżących składają się płatności z podatku dochodowego od osób fizycznych oraz składki ZUS wynikające z tytułu wypłaconych wynagrodzeń w miesiącu grudniu. Gmina posiada zobowiązania wymagalne wynikające  z  n</w:t>
      </w:r>
      <w:r w:rsidR="005A52C6">
        <w:rPr>
          <w:rFonts w:ascii="Times New Roman" w:hAnsi="Times New Roman" w:cs="Times New Roman"/>
          <w:b/>
          <w:sz w:val="24"/>
          <w:szCs w:val="24"/>
        </w:rPr>
        <w:t>iewypłaceniu wynagrodzenia należ</w:t>
      </w:r>
      <w:r>
        <w:rPr>
          <w:rFonts w:ascii="Times New Roman" w:hAnsi="Times New Roman" w:cs="Times New Roman"/>
          <w:b/>
          <w:sz w:val="24"/>
          <w:szCs w:val="24"/>
        </w:rPr>
        <w:t>nego</w:t>
      </w:r>
      <w:r w:rsidR="00AB0735">
        <w:rPr>
          <w:rFonts w:ascii="Times New Roman" w:hAnsi="Times New Roman" w:cs="Times New Roman"/>
          <w:b/>
          <w:sz w:val="24"/>
          <w:szCs w:val="24"/>
        </w:rPr>
        <w:t xml:space="preserve"> pracownikom w kwocie 3.416,41zł </w:t>
      </w:r>
      <w:r>
        <w:rPr>
          <w:rFonts w:ascii="Times New Roman" w:hAnsi="Times New Roman" w:cs="Times New Roman"/>
          <w:b/>
          <w:sz w:val="24"/>
          <w:szCs w:val="24"/>
        </w:rPr>
        <w:t xml:space="preserve"> (wypłacone w miesiącu styczniu), oraz n</w:t>
      </w:r>
      <w:r w:rsidR="00A63CF2">
        <w:rPr>
          <w:rFonts w:ascii="Times New Roman" w:hAnsi="Times New Roman" w:cs="Times New Roman"/>
          <w:b/>
          <w:sz w:val="24"/>
          <w:szCs w:val="24"/>
        </w:rPr>
        <w:t xml:space="preserve">iezapłacona faktura w kwocie 1.705,99zł </w:t>
      </w:r>
      <w:r>
        <w:rPr>
          <w:rFonts w:ascii="Times New Roman" w:hAnsi="Times New Roman" w:cs="Times New Roman"/>
          <w:b/>
          <w:sz w:val="24"/>
          <w:szCs w:val="24"/>
        </w:rPr>
        <w:t>(otrzymany w lutym duplikat).</w:t>
      </w:r>
    </w:p>
    <w:p w:rsidR="00E051F4" w:rsidRDefault="00E051F4" w:rsidP="005225F7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51F4" w:rsidRDefault="00E051F4" w:rsidP="005225F7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51F4" w:rsidRDefault="00E051F4" w:rsidP="005225F7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51F4" w:rsidRDefault="00E051F4" w:rsidP="005225F7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51F4" w:rsidRDefault="00E051F4" w:rsidP="005225F7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51F4" w:rsidRDefault="00E051F4" w:rsidP="005225F7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51F4" w:rsidRDefault="00E051F4" w:rsidP="005225F7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25F7" w:rsidRPr="00280F1D" w:rsidRDefault="005225F7" w:rsidP="005225F7">
      <w:pPr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0F1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Charakterystyka wydatków Gminy Dolice na</w:t>
      </w:r>
      <w:r w:rsidR="00C3562D">
        <w:rPr>
          <w:rFonts w:ascii="Times New Roman" w:hAnsi="Times New Roman" w:cs="Times New Roman"/>
          <w:b/>
          <w:sz w:val="24"/>
          <w:szCs w:val="24"/>
          <w:u w:val="single"/>
        </w:rPr>
        <w:t xml:space="preserve"> dzień 31.12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2013</w:t>
      </w:r>
      <w:r w:rsidRPr="00280F1D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5225F7" w:rsidRPr="00280F1D" w:rsidRDefault="003938F9" w:rsidP="005225F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8780706" cy="3948056"/>
            <wp:effectExtent l="19050" t="0" r="20394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F2D4E" w:rsidRDefault="00CF2D4E" w:rsidP="005225F7">
      <w:pPr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sz w:val="24"/>
          <w:szCs w:val="24"/>
        </w:rPr>
        <w:t>Dział 010-</w:t>
      </w:r>
      <w:r w:rsidRPr="00280F1D">
        <w:rPr>
          <w:rFonts w:ascii="Times New Roman" w:hAnsi="Times New Roman" w:cs="Times New Roman"/>
          <w:b/>
          <w:bCs/>
          <w:sz w:val="24"/>
          <w:szCs w:val="24"/>
        </w:rPr>
        <w:t xml:space="preserve"> ROLNICTWO I ŁOWIECTWO-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 wpłata 2% wpływów podatku rolnego na rzecz Izby  Rolniczej, wypłata podatku zawartego w cenie paliwa używanego </w:t>
      </w:r>
      <w:r>
        <w:rPr>
          <w:rFonts w:ascii="Times New Roman" w:hAnsi="Times New Roman" w:cs="Times New Roman"/>
          <w:bCs/>
          <w:sz w:val="24"/>
          <w:szCs w:val="24"/>
        </w:rPr>
        <w:t xml:space="preserve">przez producentów rolnych </w:t>
      </w:r>
      <w:r w:rsidRPr="00280F1D">
        <w:rPr>
          <w:rFonts w:ascii="Times New Roman" w:hAnsi="Times New Roman" w:cs="Times New Roman"/>
          <w:bCs/>
          <w:sz w:val="24"/>
          <w:szCs w:val="24"/>
        </w:rPr>
        <w:t>do produkcji rolnej, koszty obsługi wypłat podatku akcyzowego zawartego w paliwie,</w:t>
      </w:r>
    </w:p>
    <w:p w:rsidR="005225F7" w:rsidRDefault="005225F7" w:rsidP="005225F7">
      <w:pPr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>Dział 600-</w:t>
      </w:r>
      <w:r w:rsidRPr="00280F1D">
        <w:rPr>
          <w:rFonts w:ascii="Times New Roman" w:hAnsi="Times New Roman" w:cs="Times New Roman"/>
          <w:b/>
          <w:bCs/>
          <w:sz w:val="24"/>
          <w:szCs w:val="24"/>
        </w:rPr>
        <w:t xml:space="preserve"> TRANSPORT I ŁĄCZNOŚĆ-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 uzupełnienie nawierzchni dróg gminnych, zakup i </w:t>
      </w:r>
      <w:r>
        <w:rPr>
          <w:rFonts w:ascii="Times New Roman" w:hAnsi="Times New Roman" w:cs="Times New Roman"/>
          <w:bCs/>
          <w:sz w:val="24"/>
          <w:szCs w:val="24"/>
        </w:rPr>
        <w:t xml:space="preserve">dowóz żużla .Zakup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polbruku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na chodniki i uzupełnienia. </w:t>
      </w:r>
      <w:r w:rsidR="00F42D44">
        <w:rPr>
          <w:rFonts w:ascii="Times New Roman" w:hAnsi="Times New Roman" w:cs="Times New Roman"/>
          <w:bCs/>
          <w:sz w:val="24"/>
          <w:szCs w:val="24"/>
        </w:rPr>
        <w:t>Wykonano zadania:</w:t>
      </w:r>
    </w:p>
    <w:p w:rsidR="00C3562D" w:rsidRDefault="00F42D44" w:rsidP="00C356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Wykonanie nawierzchni drogi na odcinku Dolice-Sądów(wykonawca Powiat Stargardzki)</w:t>
      </w:r>
    </w:p>
    <w:p w:rsidR="00F42D44" w:rsidRDefault="00B67693" w:rsidP="00C356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Wykonanie dalszego cią</w:t>
      </w:r>
      <w:r w:rsidR="00F42D44">
        <w:rPr>
          <w:rFonts w:ascii="Times New Roman" w:hAnsi="Times New Roman" w:cs="Times New Roman"/>
          <w:bCs/>
          <w:sz w:val="24"/>
          <w:szCs w:val="24"/>
        </w:rPr>
        <w:t>gu chodnika ul. Wiejska .Odcinek od cmentarza do drogi na Kolonie(wykonawca Powiat Stargardzki)</w:t>
      </w:r>
    </w:p>
    <w:p w:rsidR="00F42D44" w:rsidRDefault="00F42D44" w:rsidP="00C356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Wykonanie nowego chodnika w m. Bralęcin(wykonawca Powiat Stargardzki)</w:t>
      </w:r>
    </w:p>
    <w:p w:rsidR="00F42D44" w:rsidRDefault="00F42D44" w:rsidP="00C356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Wykonanie chodnika w m. Warszyn –wykonawca Gmina Dolice</w:t>
      </w:r>
    </w:p>
    <w:p w:rsidR="00F42D44" w:rsidRDefault="00F42D44" w:rsidP="00C356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Wykonanie chodnika w m. Brzezina –wykonawca Gmina Dolice,</w:t>
      </w:r>
    </w:p>
    <w:p w:rsidR="00F42D44" w:rsidRDefault="00F42D44" w:rsidP="00C356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Wymiana nawierzchni chodnika w m. Dolice ul. Wiejska-wykonawca Gmina Dolice</w:t>
      </w:r>
    </w:p>
    <w:p w:rsidR="00880713" w:rsidRDefault="00880713" w:rsidP="00C356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Zakupiono od Agencji Nieruchomości Rolnej  działki w m. R</w:t>
      </w:r>
      <w:r w:rsidR="00E833C0">
        <w:rPr>
          <w:rFonts w:ascii="Times New Roman" w:hAnsi="Times New Roman" w:cs="Times New Roman"/>
          <w:bCs/>
          <w:sz w:val="24"/>
          <w:szCs w:val="24"/>
        </w:rPr>
        <w:t>zeplino na której jest ciąg drogi,</w:t>
      </w:r>
    </w:p>
    <w:p w:rsidR="00E833C0" w:rsidRPr="00C3562D" w:rsidRDefault="00E833C0" w:rsidP="00C356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Rozpoczęcie wykonania drogi ul. Pyrzycka(zastój z przyczyn niezależnych od Gminy),</w:t>
      </w:r>
    </w:p>
    <w:p w:rsidR="005225F7" w:rsidRDefault="005225F7" w:rsidP="005225F7">
      <w:pPr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>Dział  700 -</w:t>
      </w:r>
      <w:r w:rsidRPr="00280F1D">
        <w:rPr>
          <w:rFonts w:ascii="Times New Roman" w:hAnsi="Times New Roman" w:cs="Times New Roman"/>
          <w:b/>
          <w:bCs/>
          <w:sz w:val="24"/>
          <w:szCs w:val="24"/>
        </w:rPr>
        <w:t xml:space="preserve"> GOSPODARKA MIESZKANIOWA- 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przestawienie </w:t>
      </w:r>
      <w:r>
        <w:rPr>
          <w:rFonts w:ascii="Times New Roman" w:hAnsi="Times New Roman" w:cs="Times New Roman"/>
          <w:bCs/>
          <w:sz w:val="24"/>
          <w:szCs w:val="24"/>
        </w:rPr>
        <w:t>pieca w lokalu komunalnym w Ziemomyślu</w:t>
      </w:r>
      <w:r w:rsidRPr="00280F1D">
        <w:rPr>
          <w:rFonts w:ascii="Times New Roman" w:hAnsi="Times New Roman" w:cs="Times New Roman"/>
          <w:bCs/>
          <w:sz w:val="24"/>
          <w:szCs w:val="24"/>
        </w:rPr>
        <w:t>,  ,opłaty za zajęcie pasa drogowego</w:t>
      </w:r>
      <w:r w:rsidRPr="00280F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 przez umieszczenie w pasach drogowych sieci w</w:t>
      </w:r>
      <w:r>
        <w:rPr>
          <w:rFonts w:ascii="Times New Roman" w:hAnsi="Times New Roman" w:cs="Times New Roman"/>
          <w:bCs/>
          <w:sz w:val="24"/>
          <w:szCs w:val="24"/>
        </w:rPr>
        <w:t>odociągowych i kanalizacyjnych</w:t>
      </w:r>
      <w:r w:rsidRPr="00280F1D">
        <w:rPr>
          <w:rFonts w:ascii="Times New Roman" w:hAnsi="Times New Roman" w:cs="Times New Roman"/>
          <w:bCs/>
          <w:sz w:val="24"/>
          <w:szCs w:val="24"/>
        </w:rPr>
        <w:t>, opłaty za wyrys map,  podział działek, operaty szacunkowe, wyceny nieruchomości podlegającej sprzedaży, usługi kominiarskie w mieszkaniach komunalnych(własność Gminy), opłaty notarialne za   nabycie-zbycie nieruchomości,</w:t>
      </w:r>
      <w:r>
        <w:rPr>
          <w:rFonts w:ascii="Times New Roman" w:hAnsi="Times New Roman" w:cs="Times New Roman"/>
          <w:bCs/>
          <w:sz w:val="24"/>
          <w:szCs w:val="24"/>
        </w:rPr>
        <w:t xml:space="preserve"> wznowienie granic, ubezpieczenia mienia gminnego(polisy).Zakończenie remontu lokalu mieszkalnego na ul. Kolejowej. Przejęcie od dotychczasowego najemcy lokalu mieszkalnego w Kolinie (budynek szkoły)-częściowa refundacja poniesionych kosztów adaptacji pomieszczeń szkoły na lokal mieszkalny. Informacje o sprzedaży lokali mieszkalnych w miejscowości Rzeplino, wynagrodzenie</w:t>
      </w:r>
      <w:r w:rsidR="00F42D44">
        <w:rPr>
          <w:rFonts w:ascii="Times New Roman" w:hAnsi="Times New Roman" w:cs="Times New Roman"/>
          <w:bCs/>
          <w:sz w:val="24"/>
          <w:szCs w:val="24"/>
        </w:rPr>
        <w:t xml:space="preserve"> pracowników stró</w:t>
      </w:r>
      <w:r>
        <w:rPr>
          <w:rFonts w:ascii="Times New Roman" w:hAnsi="Times New Roman" w:cs="Times New Roman"/>
          <w:bCs/>
          <w:sz w:val="24"/>
          <w:szCs w:val="24"/>
        </w:rPr>
        <w:t>żujących blok mieszkalny w m. Rzeplino.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 opłaty za wodę i gaz mieszkań wolnych -mieszkania </w:t>
      </w:r>
      <w:r>
        <w:rPr>
          <w:rFonts w:ascii="Times New Roman" w:hAnsi="Times New Roman" w:cs="Times New Roman"/>
          <w:bCs/>
          <w:sz w:val="24"/>
          <w:szCs w:val="24"/>
        </w:rPr>
        <w:t xml:space="preserve">. Opłata za czynsze lokali gminnych w Dolicach ul. Ogrodowa (przejęte od Nadleśnictwa Choszczno) 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42D44">
        <w:rPr>
          <w:rFonts w:ascii="Times New Roman" w:hAnsi="Times New Roman" w:cs="Times New Roman"/>
          <w:bCs/>
          <w:sz w:val="24"/>
          <w:szCs w:val="24"/>
        </w:rPr>
        <w:t>W ramach działu 700 wykonano zadania:</w:t>
      </w:r>
    </w:p>
    <w:p w:rsidR="00F42D44" w:rsidRDefault="00F42D44" w:rsidP="00F42D4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Adaptacja lokalu w budynku pałacowym w m. Dolice na mieszkanie komunalne,</w:t>
      </w:r>
    </w:p>
    <w:p w:rsidR="00F42D44" w:rsidRDefault="00F42D44" w:rsidP="00F42D4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Zakup </w:t>
      </w:r>
      <w:r w:rsidR="00FB7BED">
        <w:rPr>
          <w:rFonts w:ascii="Times New Roman" w:hAnsi="Times New Roman" w:cs="Times New Roman"/>
          <w:b/>
          <w:bCs/>
          <w:sz w:val="24"/>
          <w:szCs w:val="24"/>
        </w:rPr>
        <w:t>gruntu od osoby fizycznej z przylegają</w:t>
      </w:r>
      <w:r>
        <w:rPr>
          <w:rFonts w:ascii="Times New Roman" w:hAnsi="Times New Roman" w:cs="Times New Roman"/>
          <w:b/>
          <w:bCs/>
          <w:sz w:val="24"/>
          <w:szCs w:val="24"/>
        </w:rPr>
        <w:t>cego do boiska sportowego w Dolicach</w:t>
      </w:r>
      <w:r w:rsidR="00E833C0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833C0" w:rsidRDefault="00E833C0" w:rsidP="00F42D4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Rozpoczęcie prac projektowych na budowę lokali socjalnych,</w:t>
      </w:r>
    </w:p>
    <w:p w:rsidR="00E833C0" w:rsidRDefault="00E833C0" w:rsidP="00F42D4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Dokumentacja adaptacji lokalu mieszkalnego w Szemielinie na lokal mieszkalny typu chronionego,</w:t>
      </w:r>
    </w:p>
    <w:p w:rsidR="00E833C0" w:rsidRPr="00F42D44" w:rsidRDefault="00E833C0" w:rsidP="00F42D4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Wykonanie centralnego ogrzewania w przejętych od nadleśnictwa Choszczno lokali mieszkalnych</w:t>
      </w:r>
    </w:p>
    <w:p w:rsidR="005225F7" w:rsidRDefault="005225F7" w:rsidP="005225F7">
      <w:pPr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>Dział 710-</w:t>
      </w:r>
      <w:r w:rsidRPr="00280F1D">
        <w:rPr>
          <w:rFonts w:ascii="Times New Roman" w:hAnsi="Times New Roman" w:cs="Times New Roman"/>
          <w:b/>
          <w:bCs/>
          <w:sz w:val="24"/>
          <w:szCs w:val="24"/>
        </w:rPr>
        <w:t xml:space="preserve"> DZIAŁALNOŚĆ USŁUGOWA- </w:t>
      </w:r>
      <w:r w:rsidRPr="00280F1D">
        <w:rPr>
          <w:rFonts w:ascii="Times New Roman" w:hAnsi="Times New Roman" w:cs="Times New Roman"/>
          <w:bCs/>
          <w:sz w:val="24"/>
          <w:szCs w:val="24"/>
        </w:rPr>
        <w:t>opata za energię, wodę –cmentarze  komunalne,</w:t>
      </w:r>
      <w:r>
        <w:rPr>
          <w:rFonts w:ascii="Times New Roman" w:hAnsi="Times New Roman" w:cs="Times New Roman"/>
          <w:bCs/>
          <w:sz w:val="24"/>
          <w:szCs w:val="24"/>
        </w:rPr>
        <w:t xml:space="preserve"> wypłata za inkaso firmie „HADES” .Załadunek i wywóz śmieci z cmentarzy komunalnych. Wykonanie częściowe ogrodzenia cmentarza w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Sądowie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( fundusz sołecki)</w:t>
      </w:r>
      <w:r w:rsidRPr="00280F1D">
        <w:rPr>
          <w:rFonts w:ascii="Times New Roman" w:hAnsi="Times New Roman" w:cs="Times New Roman"/>
          <w:bCs/>
          <w:sz w:val="24"/>
          <w:szCs w:val="24"/>
        </w:rPr>
        <w:t>.</w:t>
      </w:r>
      <w:r w:rsidR="00DA2AA4">
        <w:rPr>
          <w:rFonts w:ascii="Times New Roman" w:hAnsi="Times New Roman" w:cs="Times New Roman"/>
          <w:bCs/>
          <w:sz w:val="24"/>
          <w:szCs w:val="24"/>
        </w:rPr>
        <w:t xml:space="preserve">Gmina w drugim półroczu rozwiązała umowę z firma „Hades” na świadczenie usług tj. wynajem kaplic, przyjęcia opłat za kwatery oraz za wykaszanie trawy na placach cmentarnych. </w:t>
      </w:r>
      <w:r w:rsidR="005D5038">
        <w:rPr>
          <w:rFonts w:ascii="Times New Roman" w:hAnsi="Times New Roman" w:cs="Times New Roman"/>
          <w:bCs/>
          <w:sz w:val="24"/>
          <w:szCs w:val="24"/>
        </w:rPr>
        <w:t xml:space="preserve">Gmina zatrudniła na umowę zlecenie </w:t>
      </w:r>
      <w:proofErr w:type="spellStart"/>
      <w:r w:rsidR="005D5038">
        <w:rPr>
          <w:rFonts w:ascii="Times New Roman" w:hAnsi="Times New Roman" w:cs="Times New Roman"/>
          <w:bCs/>
          <w:sz w:val="24"/>
          <w:szCs w:val="24"/>
        </w:rPr>
        <w:t>osobe</w:t>
      </w:r>
      <w:proofErr w:type="spellEnd"/>
      <w:r w:rsidR="005D5038">
        <w:rPr>
          <w:rFonts w:ascii="Times New Roman" w:hAnsi="Times New Roman" w:cs="Times New Roman"/>
          <w:bCs/>
          <w:sz w:val="24"/>
          <w:szCs w:val="24"/>
        </w:rPr>
        <w:t xml:space="preserve"> do uporządkowania dokumentacji-ksiąg ewidencji opłat za kwatery, sporządzenie inwentaryzacji grobów wraz wiz</w:t>
      </w:r>
      <w:r w:rsidR="004A26A9">
        <w:rPr>
          <w:rFonts w:ascii="Times New Roman" w:hAnsi="Times New Roman" w:cs="Times New Roman"/>
          <w:bCs/>
          <w:sz w:val="24"/>
          <w:szCs w:val="24"/>
        </w:rPr>
        <w:t>u</w:t>
      </w:r>
      <w:r w:rsidR="005D5038">
        <w:rPr>
          <w:rFonts w:ascii="Times New Roman" w:hAnsi="Times New Roman" w:cs="Times New Roman"/>
          <w:bCs/>
          <w:sz w:val="24"/>
          <w:szCs w:val="24"/>
        </w:rPr>
        <w:t>alizacja w Internecie. W tym też celu Gmina zakupiła stosowne pr</w:t>
      </w:r>
      <w:r w:rsidR="004A26A9">
        <w:rPr>
          <w:rFonts w:ascii="Times New Roman" w:hAnsi="Times New Roman" w:cs="Times New Roman"/>
          <w:bCs/>
          <w:sz w:val="24"/>
          <w:szCs w:val="24"/>
        </w:rPr>
        <w:t>o</w:t>
      </w:r>
      <w:r w:rsidR="005D5038">
        <w:rPr>
          <w:rFonts w:ascii="Times New Roman" w:hAnsi="Times New Roman" w:cs="Times New Roman"/>
          <w:bCs/>
          <w:sz w:val="24"/>
          <w:szCs w:val="24"/>
        </w:rPr>
        <w:t>gramy. W ramach działu 710 Gmina wykonała</w:t>
      </w:r>
      <w:r w:rsidR="004A26A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833C0" w:rsidRDefault="004A26A9" w:rsidP="004A26A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A26A9">
        <w:rPr>
          <w:rFonts w:ascii="Times New Roman" w:hAnsi="Times New Roman" w:cs="Times New Roman"/>
          <w:b/>
          <w:bCs/>
          <w:sz w:val="24"/>
          <w:szCs w:val="24"/>
        </w:rPr>
        <w:lastRenderedPageBreak/>
        <w:t>Kapitalny remont wraz z nowym wyposażeniem kaplicy na cmentarzu komunalnym w Dolicach</w:t>
      </w:r>
      <w:r w:rsidR="00E833C0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833C0" w:rsidRDefault="00E833C0" w:rsidP="004A26A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Wykonanie ogrodzenia cmentarza komunalnego w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Sądowie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4A26A9" w:rsidRPr="004A26A9" w:rsidRDefault="00E833C0" w:rsidP="004A26A9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Wykonanie ogrodzenia cmentarza komunalnego  Rzeplinie.</w:t>
      </w:r>
      <w:r w:rsidR="004A26A9" w:rsidRPr="004A26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225F7" w:rsidRDefault="005225F7" w:rsidP="005225F7">
      <w:pPr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>Dział 750-</w:t>
      </w:r>
      <w:r w:rsidRPr="00280F1D">
        <w:rPr>
          <w:rFonts w:ascii="Times New Roman" w:hAnsi="Times New Roman" w:cs="Times New Roman"/>
          <w:b/>
          <w:bCs/>
          <w:sz w:val="24"/>
          <w:szCs w:val="24"/>
        </w:rPr>
        <w:t xml:space="preserve"> ADMINISTRACJA PUBLICZNA- 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wypłata wynagrodzenia pracowników wykonujących zadania zlecone </w:t>
      </w:r>
      <w:r>
        <w:rPr>
          <w:rFonts w:ascii="Times New Roman" w:hAnsi="Times New Roman" w:cs="Times New Roman"/>
          <w:bCs/>
          <w:sz w:val="24"/>
          <w:szCs w:val="24"/>
        </w:rPr>
        <w:t>.Zapłata za specjalistyczny program do obsługi ewidencji ludności.</w:t>
      </w:r>
    </w:p>
    <w:p w:rsidR="005225F7" w:rsidRPr="00280F1D" w:rsidRDefault="005225F7" w:rsidP="005225F7">
      <w:pPr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ab/>
        <w:t>Wypłat diet dla Radnych Rady Gminy za udział w sesjach oraz w pr</w:t>
      </w:r>
      <w:r>
        <w:rPr>
          <w:rFonts w:ascii="Times New Roman" w:hAnsi="Times New Roman" w:cs="Times New Roman"/>
          <w:bCs/>
          <w:sz w:val="24"/>
          <w:szCs w:val="24"/>
        </w:rPr>
        <w:t>acach w Komisjach</w:t>
      </w:r>
      <w:r w:rsidRPr="00280F1D">
        <w:rPr>
          <w:rFonts w:ascii="Times New Roman" w:hAnsi="Times New Roman" w:cs="Times New Roman"/>
          <w:bCs/>
          <w:sz w:val="24"/>
          <w:szCs w:val="24"/>
        </w:rPr>
        <w:t>, zakup artykułów żywnościowych na sesje Rady Gminy.</w:t>
      </w:r>
    </w:p>
    <w:p w:rsidR="005225F7" w:rsidRPr="00280F1D" w:rsidRDefault="005225F7" w:rsidP="005225F7">
      <w:pPr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ab/>
        <w:t>Wypłata wynagrodzenia, dodatkowego wynagrodzenia rocznego i pochodne od wynagrodzeń. Zakup materiałów biurowych, środków czystości, druków, publikacji książkowych, prenumeratę publikacji pomocnych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w pracy </w:t>
      </w:r>
      <w:r w:rsidRPr="00280F1D">
        <w:rPr>
          <w:rFonts w:ascii="Times New Roman" w:hAnsi="Times New Roman" w:cs="Times New Roman"/>
          <w:bCs/>
          <w:sz w:val="24"/>
          <w:szCs w:val="24"/>
        </w:rPr>
        <w:t>, zakup wody, art</w:t>
      </w:r>
      <w:r>
        <w:rPr>
          <w:rFonts w:ascii="Times New Roman" w:hAnsi="Times New Roman" w:cs="Times New Roman"/>
          <w:bCs/>
          <w:sz w:val="24"/>
          <w:szCs w:val="24"/>
        </w:rPr>
        <w:t>ykułów żywnościowych na funkcjonowanie biura Wójta</w:t>
      </w:r>
      <w:r w:rsidRPr="00280F1D">
        <w:rPr>
          <w:rFonts w:ascii="Times New Roman" w:hAnsi="Times New Roman" w:cs="Times New Roman"/>
          <w:bCs/>
          <w:sz w:val="24"/>
          <w:szCs w:val="24"/>
        </w:rPr>
        <w:t>.</w:t>
      </w:r>
    </w:p>
    <w:p w:rsidR="005225F7" w:rsidRPr="00280F1D" w:rsidRDefault="005225F7" w:rsidP="005225F7">
      <w:pPr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 xml:space="preserve"> Opłata za: energię, gaz, wodę, śmieci, badania lekarskie pracowników(badania okresowe), prowizje bankowe,</w:t>
      </w:r>
      <w:r>
        <w:rPr>
          <w:rFonts w:ascii="Times New Roman" w:hAnsi="Times New Roman" w:cs="Times New Roman"/>
          <w:bCs/>
          <w:sz w:val="24"/>
          <w:szCs w:val="24"/>
        </w:rPr>
        <w:t xml:space="preserve"> opłata za nadzór adwokacki Urzędu gminy,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 nadzór informatyczny nad komputerami i programami działającymi w Urzędzie Gmin</w:t>
      </w:r>
      <w:r>
        <w:rPr>
          <w:rFonts w:ascii="Times New Roman" w:hAnsi="Times New Roman" w:cs="Times New Roman"/>
          <w:bCs/>
          <w:sz w:val="24"/>
          <w:szCs w:val="24"/>
        </w:rPr>
        <w:t>y, opłaty za przesyłki pocztowe</w:t>
      </w:r>
      <w:r w:rsidRPr="00280F1D">
        <w:rPr>
          <w:rFonts w:ascii="Times New Roman" w:hAnsi="Times New Roman" w:cs="Times New Roman"/>
          <w:bCs/>
          <w:sz w:val="24"/>
          <w:szCs w:val="24"/>
        </w:rPr>
        <w:t>, opłaty za posiadane programy komputer</w:t>
      </w:r>
      <w:r>
        <w:rPr>
          <w:rFonts w:ascii="Times New Roman" w:hAnsi="Times New Roman" w:cs="Times New Roman"/>
          <w:bCs/>
          <w:sz w:val="24"/>
          <w:szCs w:val="24"/>
        </w:rPr>
        <w:t>owe (SIGID), wyrób stempli</w:t>
      </w:r>
      <w:r w:rsidRPr="00280F1D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0F1D">
        <w:rPr>
          <w:rFonts w:ascii="Times New Roman" w:hAnsi="Times New Roman" w:cs="Times New Roman"/>
          <w:bCs/>
          <w:sz w:val="24"/>
          <w:szCs w:val="24"/>
        </w:rPr>
        <w:t>opłata za utrzymanie strony BIP, opłata za programy antywiru</w:t>
      </w:r>
      <w:r w:rsidR="0097761A">
        <w:rPr>
          <w:rFonts w:ascii="Times New Roman" w:hAnsi="Times New Roman" w:cs="Times New Roman"/>
          <w:bCs/>
          <w:sz w:val="24"/>
          <w:szCs w:val="24"/>
        </w:rPr>
        <w:t>sowe</w:t>
      </w:r>
      <w:r w:rsidRPr="00280F1D">
        <w:rPr>
          <w:rFonts w:ascii="Times New Roman" w:hAnsi="Times New Roman" w:cs="Times New Roman"/>
          <w:bCs/>
          <w:sz w:val="24"/>
          <w:szCs w:val="24"/>
        </w:rPr>
        <w:t>.</w:t>
      </w:r>
    </w:p>
    <w:p w:rsidR="005225F7" w:rsidRDefault="005225F7" w:rsidP="005225F7">
      <w:pPr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ab/>
      </w:r>
      <w:r w:rsidRPr="00120CD8">
        <w:rPr>
          <w:rFonts w:ascii="Times New Roman" w:hAnsi="Times New Roman" w:cs="Times New Roman"/>
          <w:bCs/>
          <w:sz w:val="24"/>
          <w:szCs w:val="24"/>
        </w:rPr>
        <w:t xml:space="preserve">Wypłata diet </w:t>
      </w:r>
      <w:r>
        <w:rPr>
          <w:rFonts w:ascii="Times New Roman" w:hAnsi="Times New Roman" w:cs="Times New Roman"/>
          <w:bCs/>
          <w:sz w:val="24"/>
          <w:szCs w:val="24"/>
        </w:rPr>
        <w:t xml:space="preserve"> sołtysom za udział w sesji a od miesiąca 04.2013 r. wypłata ryczałtu miesięcznego .  Z</w:t>
      </w:r>
      <w:r w:rsidRPr="00120CD8">
        <w:rPr>
          <w:rFonts w:ascii="Times New Roman" w:hAnsi="Times New Roman" w:cs="Times New Roman"/>
          <w:bCs/>
          <w:sz w:val="24"/>
          <w:szCs w:val="24"/>
        </w:rPr>
        <w:t xml:space="preserve">akup </w:t>
      </w:r>
      <w:r>
        <w:rPr>
          <w:rFonts w:ascii="Times New Roman" w:hAnsi="Times New Roman" w:cs="Times New Roman"/>
          <w:bCs/>
          <w:sz w:val="24"/>
          <w:szCs w:val="24"/>
        </w:rPr>
        <w:t>tablic dla sołectw</w:t>
      </w:r>
      <w:r w:rsidRPr="00120CD8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prenumerata gazety sołeckiej. Wypłata inkasa sołtysom.  W</w:t>
      </w:r>
      <w:r w:rsidRPr="00120CD8">
        <w:rPr>
          <w:rFonts w:ascii="Times New Roman" w:hAnsi="Times New Roman" w:cs="Times New Roman"/>
          <w:bCs/>
          <w:sz w:val="24"/>
          <w:szCs w:val="24"/>
        </w:rPr>
        <w:t>płaty składek członkowsk</w:t>
      </w:r>
      <w:r>
        <w:rPr>
          <w:rFonts w:ascii="Times New Roman" w:hAnsi="Times New Roman" w:cs="Times New Roman"/>
          <w:bCs/>
          <w:sz w:val="24"/>
          <w:szCs w:val="24"/>
        </w:rPr>
        <w:t>ich do Stowarzyszenia SIEJA ,</w:t>
      </w:r>
      <w:r w:rsidRPr="00120CD8">
        <w:rPr>
          <w:rFonts w:ascii="Times New Roman" w:hAnsi="Times New Roman" w:cs="Times New Roman"/>
          <w:bCs/>
          <w:sz w:val="24"/>
          <w:szCs w:val="24"/>
        </w:rPr>
        <w:t xml:space="preserve"> składki członk</w:t>
      </w:r>
      <w:r>
        <w:rPr>
          <w:rFonts w:ascii="Times New Roman" w:hAnsi="Times New Roman" w:cs="Times New Roman"/>
          <w:bCs/>
          <w:sz w:val="24"/>
          <w:szCs w:val="24"/>
        </w:rPr>
        <w:t>owskiej do LGD Ziemi Pyrzyckiej oraz składek członkowskich do Związku Gmin Dolnej Odry . Wnoszenie opłat komorniczych</w:t>
      </w:r>
      <w:r w:rsidRPr="00120CD8">
        <w:rPr>
          <w:rFonts w:ascii="Times New Roman" w:hAnsi="Times New Roman" w:cs="Times New Roman"/>
          <w:bCs/>
          <w:sz w:val="24"/>
          <w:szCs w:val="24"/>
        </w:rPr>
        <w:t xml:space="preserve"> od postępowań windykacyjnych wobec dłużników.</w:t>
      </w:r>
      <w:r w:rsidR="00625C65">
        <w:rPr>
          <w:rFonts w:ascii="Times New Roman" w:hAnsi="Times New Roman" w:cs="Times New Roman"/>
          <w:bCs/>
          <w:sz w:val="24"/>
          <w:szCs w:val="24"/>
        </w:rPr>
        <w:t xml:space="preserve"> W ramach działu 750 wykonano zadania:</w:t>
      </w:r>
    </w:p>
    <w:p w:rsidR="00625C65" w:rsidRPr="00625C65" w:rsidRDefault="00625C65" w:rsidP="00625C6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25C65">
        <w:rPr>
          <w:rFonts w:ascii="Times New Roman" w:hAnsi="Times New Roman" w:cs="Times New Roman"/>
          <w:b/>
          <w:bCs/>
          <w:sz w:val="24"/>
          <w:szCs w:val="24"/>
        </w:rPr>
        <w:t>Aktualizacja dokumentacji na wykonanie termomodernizacji budynku był szkoły podstawowej w Dolicach ul. Ogrodowa 18 z przeznaczeniem na budynek administracyjny.</w:t>
      </w:r>
    </w:p>
    <w:p w:rsidR="005225F7" w:rsidRPr="00280F1D" w:rsidRDefault="005225F7" w:rsidP="005225F7">
      <w:pPr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 xml:space="preserve">Dział 751- </w:t>
      </w:r>
      <w:r w:rsidRPr="00280F1D">
        <w:rPr>
          <w:rFonts w:ascii="Times New Roman" w:hAnsi="Times New Roman" w:cs="Times New Roman"/>
          <w:b/>
          <w:bCs/>
          <w:sz w:val="24"/>
          <w:szCs w:val="24"/>
        </w:rPr>
        <w:t xml:space="preserve">URZĘDY NACZELNYCH ORGANÓW WŁADZY PAŃSTWOWEJ, KONTROLI I OCHRONY PRAWA ORAZ SĄDOWNICTWA- </w:t>
      </w:r>
      <w:r w:rsidRPr="00280F1D">
        <w:rPr>
          <w:rFonts w:ascii="Times New Roman" w:hAnsi="Times New Roman" w:cs="Times New Roman"/>
          <w:bCs/>
          <w:sz w:val="24"/>
          <w:szCs w:val="24"/>
        </w:rPr>
        <w:t>wynagrodzenie za zadanie zlecone-uzupełnienia na bieżąco ewidencji ludności dla celów wyborczych</w:t>
      </w:r>
    </w:p>
    <w:p w:rsidR="0097761A" w:rsidRDefault="005225F7" w:rsidP="005225F7">
      <w:pPr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>Dział 754-</w:t>
      </w:r>
      <w:r w:rsidRPr="00280F1D">
        <w:rPr>
          <w:rFonts w:ascii="Times New Roman" w:hAnsi="Times New Roman" w:cs="Times New Roman"/>
          <w:b/>
          <w:bCs/>
          <w:sz w:val="24"/>
          <w:szCs w:val="24"/>
        </w:rPr>
        <w:t xml:space="preserve"> BEZPIECZEŃSTWO PUBLICZNE I OCHRONA PRZECIWPOŻAROWA-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zakup sprzętu do mierzenia prędkości pojazdów, 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wypłata </w:t>
      </w:r>
      <w:r>
        <w:rPr>
          <w:rFonts w:ascii="Times New Roman" w:hAnsi="Times New Roman" w:cs="Times New Roman"/>
          <w:bCs/>
          <w:sz w:val="24"/>
          <w:szCs w:val="24"/>
        </w:rPr>
        <w:t xml:space="preserve">strażakom 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diet za udział w akcjach pożarniczych, wynagrodzenia i pochodne od wynagrodzeń pracowników OSP Dolice, Kolin. Zakup </w:t>
      </w:r>
      <w:r w:rsidRPr="00280F1D">
        <w:rPr>
          <w:rFonts w:ascii="Times New Roman" w:hAnsi="Times New Roman" w:cs="Times New Roman"/>
          <w:bCs/>
          <w:sz w:val="24"/>
          <w:szCs w:val="24"/>
        </w:rPr>
        <w:lastRenderedPageBreak/>
        <w:t>paliwa do samochodów pożarniczych, motopomp i pił motorowych, zakup opału do OSP Kolin, OSP Dol</w:t>
      </w:r>
      <w:r>
        <w:rPr>
          <w:rFonts w:ascii="Times New Roman" w:hAnsi="Times New Roman" w:cs="Times New Roman"/>
          <w:bCs/>
          <w:sz w:val="24"/>
          <w:szCs w:val="24"/>
        </w:rPr>
        <w:t>ice. Opłata za energię, woda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. Wymiana gaśnic ,opłata za rozmowy telefoniczne, opłata polis ubezpieczeniowych w wariancie I </w:t>
      </w:r>
      <w:proofErr w:type="spellStart"/>
      <w:r w:rsidRPr="00280F1D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280F1D">
        <w:rPr>
          <w:rFonts w:ascii="Times New Roman" w:hAnsi="Times New Roman" w:cs="Times New Roman"/>
          <w:bCs/>
          <w:sz w:val="24"/>
          <w:szCs w:val="24"/>
        </w:rPr>
        <w:t xml:space="preserve"> II.</w:t>
      </w:r>
      <w:r>
        <w:rPr>
          <w:rFonts w:ascii="Times New Roman" w:hAnsi="Times New Roman" w:cs="Times New Roman"/>
          <w:bCs/>
          <w:sz w:val="24"/>
          <w:szCs w:val="24"/>
        </w:rPr>
        <w:t xml:space="preserve"> Opłata za badania lekarskie członków OSP, przeglądy samochodów, zakup drabiny oraz materiałów do remontu OSP Kolin (z udziałem prac wniesionych przez członków OSP Kolin), zakup mundurów</w:t>
      </w:r>
      <w:r w:rsidR="0097761A">
        <w:rPr>
          <w:rFonts w:ascii="Times New Roman" w:hAnsi="Times New Roman" w:cs="Times New Roman"/>
          <w:bCs/>
          <w:sz w:val="24"/>
          <w:szCs w:val="24"/>
        </w:rPr>
        <w:t xml:space="preserve"> i butów strażackich 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97761A">
        <w:rPr>
          <w:rFonts w:ascii="Times New Roman" w:hAnsi="Times New Roman" w:cs="Times New Roman"/>
          <w:bCs/>
          <w:sz w:val="24"/>
          <w:szCs w:val="24"/>
        </w:rPr>
        <w:t xml:space="preserve"> W ramach działu 754 zakupiono;</w:t>
      </w:r>
    </w:p>
    <w:p w:rsidR="005225F7" w:rsidRDefault="006E485B" w:rsidP="006E485B">
      <w:pPr>
        <w:pStyle w:val="Akapitzlis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E485B">
        <w:rPr>
          <w:rFonts w:ascii="Times New Roman" w:hAnsi="Times New Roman" w:cs="Times New Roman"/>
          <w:b/>
          <w:bCs/>
          <w:i/>
          <w:sz w:val="24"/>
          <w:szCs w:val="24"/>
        </w:rPr>
        <w:t>Sprzęt do mierzenia prędkości do wykorzystania przez jednostkę policji w Dolicach</w:t>
      </w:r>
    </w:p>
    <w:p w:rsidR="006E485B" w:rsidRPr="006E485B" w:rsidRDefault="006E485B" w:rsidP="006E485B">
      <w:pPr>
        <w:pStyle w:val="Akapitzlist"/>
        <w:rPr>
          <w:rFonts w:ascii="Times New Roman" w:hAnsi="Times New Roman" w:cs="Times New Roman"/>
          <w:b/>
          <w:bCs/>
          <w:i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Zakup agregatu prądotwórczego przez OSP Kolin</w:t>
      </w:r>
    </w:p>
    <w:p w:rsidR="005225F7" w:rsidRPr="00280F1D" w:rsidRDefault="005225F7" w:rsidP="005225F7">
      <w:pPr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>Dział 757-</w:t>
      </w:r>
      <w:r w:rsidRPr="00280F1D">
        <w:rPr>
          <w:rFonts w:ascii="Times New Roman" w:hAnsi="Times New Roman" w:cs="Times New Roman"/>
          <w:b/>
          <w:bCs/>
          <w:sz w:val="24"/>
          <w:szCs w:val="24"/>
        </w:rPr>
        <w:t xml:space="preserve"> OBSŁUGA DŁUGU PUBLICZNEGO-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 zapłata odsetek od pożyczek w WFOŚ i GW oraz odsetek od obligacji komunalnych z roku 2011 r.</w:t>
      </w:r>
    </w:p>
    <w:p w:rsidR="005225F7" w:rsidRPr="00280F1D" w:rsidRDefault="005225F7" w:rsidP="005225F7">
      <w:pPr>
        <w:rPr>
          <w:rFonts w:ascii="Times New Roman" w:hAnsi="Times New Roman" w:cs="Times New Roman"/>
          <w:bCs/>
          <w:sz w:val="24"/>
          <w:szCs w:val="24"/>
        </w:rPr>
      </w:pPr>
      <w:r w:rsidRPr="006E485B">
        <w:rPr>
          <w:rFonts w:ascii="Times New Roman" w:hAnsi="Times New Roman" w:cs="Times New Roman"/>
          <w:bCs/>
          <w:sz w:val="24"/>
          <w:szCs w:val="24"/>
        </w:rPr>
        <w:t>Dział 758-</w:t>
      </w:r>
      <w:r w:rsidRPr="006E485B">
        <w:rPr>
          <w:rFonts w:ascii="Times New Roman" w:hAnsi="Times New Roman" w:cs="Times New Roman"/>
          <w:b/>
          <w:bCs/>
          <w:sz w:val="24"/>
          <w:szCs w:val="24"/>
        </w:rPr>
        <w:t xml:space="preserve"> RÓŻNE ROZLICZENIA-</w:t>
      </w:r>
      <w:r w:rsidRPr="006E485B">
        <w:rPr>
          <w:rFonts w:ascii="Times New Roman" w:hAnsi="Times New Roman" w:cs="Times New Roman"/>
          <w:bCs/>
          <w:sz w:val="24"/>
          <w:szCs w:val="24"/>
        </w:rPr>
        <w:t xml:space="preserve"> rezerwy: ogólna-160.000 zł i celowe-zarządzanie kryzysowe -117.428 zł,</w:t>
      </w:r>
    </w:p>
    <w:p w:rsidR="005225F7" w:rsidRPr="00280F1D" w:rsidRDefault="005225F7" w:rsidP="005225F7">
      <w:pPr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>Dział 801-</w:t>
      </w:r>
      <w:r w:rsidRPr="00280F1D">
        <w:rPr>
          <w:rFonts w:ascii="Times New Roman" w:hAnsi="Times New Roman" w:cs="Times New Roman"/>
          <w:b/>
          <w:bCs/>
          <w:sz w:val="24"/>
          <w:szCs w:val="24"/>
        </w:rPr>
        <w:t xml:space="preserve"> OŚWIATA I WYCHOWANIE-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 dotacja dla Stowarzyszenia Rozwoju Wsi Strzebielewo   Przewłoki na funkcjonowanie szkoły Podstawowej w Strzebielewie,</w:t>
      </w:r>
    </w:p>
    <w:p w:rsidR="005225F7" w:rsidRPr="00280F1D" w:rsidRDefault="005225F7" w:rsidP="005225F7">
      <w:pPr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ab/>
        <w:t>Wynagrodzenie, dodatki wiejskie i mieszkaniowe oraz pochodne od wynagrodzeń nauczycieli zatrudnionych w Szkołach Podstawowych: SP Dolice, SP Dobropole, SP Sądów, SP Rzeplino. Zakup środków czystości, materiały do prowadzenia lekcji(kreda i inne), odpisy na ZFŚS, delegacje, polisy ubezpieczeniowe.</w:t>
      </w:r>
    </w:p>
    <w:p w:rsidR="005225F7" w:rsidRPr="00280F1D" w:rsidRDefault="005225F7" w:rsidP="005225F7">
      <w:pPr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ab/>
        <w:t>Wynagrodzenie, dodatki wiejski i mieszkaniowy dla pracowników zatrudnionych w oddziałach przedszkolnych „O” funkcjonujących przy Szkołach Podstawowych.</w:t>
      </w:r>
    </w:p>
    <w:p w:rsidR="005225F7" w:rsidRDefault="005225F7" w:rsidP="005225F7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 xml:space="preserve"> Dotacja do Miasta  Stargard Szczeciński oraz Gminy Stargard Szczeciński  zapłata za dzieci z Gminy Dolice uczęszczające do Przedszkoli w  Stargardzie Szczeciński  .Wynagrodzenie za sprzątanie w przedszkolach oraz pomoc księgową, zakup programu antywirusowego. Opłata </w:t>
      </w:r>
      <w:r>
        <w:rPr>
          <w:rFonts w:ascii="Times New Roman" w:hAnsi="Times New Roman" w:cs="Times New Roman"/>
          <w:bCs/>
          <w:sz w:val="24"/>
          <w:szCs w:val="24"/>
        </w:rPr>
        <w:t>za rozmowy telefoniczne</w:t>
      </w:r>
      <w:r w:rsidRPr="00280F1D">
        <w:rPr>
          <w:rFonts w:ascii="Times New Roman" w:hAnsi="Times New Roman" w:cs="Times New Roman"/>
          <w:bCs/>
          <w:sz w:val="24"/>
          <w:szCs w:val="24"/>
        </w:rPr>
        <w:t>.</w:t>
      </w:r>
    </w:p>
    <w:p w:rsidR="005225F7" w:rsidRDefault="005225F7" w:rsidP="005225F7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miejscowości Dolice realizowany jest projekt „Punkt integracyjny zespołu przedszkolnego” przystosowany do opieki nad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dziecmi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niepełnosprawnymi –projekt współfinansowany ze środków  unijnych.</w:t>
      </w:r>
    </w:p>
    <w:p w:rsidR="005225F7" w:rsidRPr="00280F1D" w:rsidRDefault="005225F7" w:rsidP="005225F7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Wydatki bieżące na  funkcjonowanie szkół Podstawowych w Dolicach, Dobropolu Pyrzyckim, </w:t>
      </w:r>
      <w:proofErr w:type="spellStart"/>
      <w:r w:rsidRPr="00280F1D">
        <w:rPr>
          <w:rFonts w:ascii="Times New Roman" w:hAnsi="Times New Roman" w:cs="Times New Roman"/>
          <w:bCs/>
          <w:sz w:val="24"/>
          <w:szCs w:val="24"/>
        </w:rPr>
        <w:t>Sądowie</w:t>
      </w:r>
      <w:proofErr w:type="spellEnd"/>
      <w:r w:rsidRPr="00280F1D">
        <w:rPr>
          <w:rFonts w:ascii="Times New Roman" w:hAnsi="Times New Roman" w:cs="Times New Roman"/>
          <w:bCs/>
          <w:sz w:val="24"/>
          <w:szCs w:val="24"/>
        </w:rPr>
        <w:t xml:space="preserve">, Rzeplinie i Żalęcinie, Wydatki bieżące klas „O” przy  Szkołach Podstawowych. </w:t>
      </w:r>
    </w:p>
    <w:p w:rsidR="005225F7" w:rsidRPr="00280F1D" w:rsidRDefault="005225F7" w:rsidP="005225F7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lastRenderedPageBreak/>
        <w:t>Wynagrodzenie, dodatki wiejski, mieszkaniowy oraz pochodne od wynagrodzeń pracowników Publicznego Gimnazjum w Dolicach, odpisy na ZFŚS, delegacje, opłata za energię, gaz, wodę ścieki oraz zakup materiałów biurowych.</w:t>
      </w:r>
    </w:p>
    <w:p w:rsidR="005225F7" w:rsidRPr="00280F1D" w:rsidRDefault="005225F7" w:rsidP="005225F7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 xml:space="preserve">     Dowóz dzieci w tym wynagrodzenie kierowców i pochodne od wynagrodzeń, zakup paliwa do </w:t>
      </w:r>
      <w:r>
        <w:rPr>
          <w:rFonts w:ascii="Times New Roman" w:hAnsi="Times New Roman" w:cs="Times New Roman"/>
          <w:bCs/>
          <w:sz w:val="24"/>
          <w:szCs w:val="24"/>
        </w:rPr>
        <w:t>autobusów</w:t>
      </w:r>
      <w:r w:rsidRPr="00280F1D">
        <w:rPr>
          <w:rFonts w:ascii="Times New Roman" w:hAnsi="Times New Roman" w:cs="Times New Roman"/>
          <w:bCs/>
          <w:sz w:val="24"/>
          <w:szCs w:val="24"/>
        </w:rPr>
        <w:t>. Zapłata przewoźnikom za dowóz dzieci do szkół, sfinansowanie dojazdu dzieci niepełnosprawnych do szkół specjalistycznych poza Gminę Dolice.  Opłata za rozmowy Tel. komórkowych, opłata ubezpieczenia samochodów. Odpis na ZFŚS.</w:t>
      </w:r>
    </w:p>
    <w:p w:rsidR="005225F7" w:rsidRPr="00280F1D" w:rsidRDefault="005225F7" w:rsidP="005225F7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ab/>
        <w:t>Wynagrodzenie trzech pracowników obsługujących szkoły z terenu Gminy Dolice oraz pochodne od wynagrodzeń. Zakup materiałów  biurowych, delegacje oraz opłaty za szkolenia.</w:t>
      </w:r>
    </w:p>
    <w:p w:rsidR="005225F7" w:rsidRPr="00280F1D" w:rsidRDefault="005225F7" w:rsidP="005225F7">
      <w:pPr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ab/>
        <w:t>Dopłaty dla nauczycieli chcących podnosić kwalifikacje zawodowe-studia podyplomowe, udział w kursach.</w:t>
      </w:r>
    </w:p>
    <w:p w:rsidR="005225F7" w:rsidRPr="00280F1D" w:rsidRDefault="005225F7" w:rsidP="005225F7">
      <w:pPr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ab/>
        <w:t>Odpis na ZFŚS emerytów i rencistów byłych nauczycieli.</w:t>
      </w:r>
    </w:p>
    <w:p w:rsidR="005225F7" w:rsidRPr="00280F1D" w:rsidRDefault="005225F7" w:rsidP="005225F7">
      <w:pPr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>Dział 851 -</w:t>
      </w:r>
      <w:r w:rsidRPr="00280F1D">
        <w:rPr>
          <w:rFonts w:ascii="Times New Roman" w:hAnsi="Times New Roman" w:cs="Times New Roman"/>
          <w:b/>
          <w:bCs/>
          <w:sz w:val="24"/>
          <w:szCs w:val="24"/>
        </w:rPr>
        <w:t xml:space="preserve"> OCHRONA ZDROWIA-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Wynagrodzenie koordynatowa, komisji przeciwdziałania alkoholizmowi , wynagrodzenia dla psychologa pełniącego dyżury dla zainteresowanych, zakup działań w tym:  rytmika, pogadanek, prac z dziećmi. Doposażenie świetlic w zabawki i materiały do prac z dziećmi.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rganizacja ferii zimowych, festynów z okazji </w:t>
      </w:r>
      <w:proofErr w:type="spellStart"/>
      <w:r w:rsidRPr="00280F1D">
        <w:rPr>
          <w:rFonts w:ascii="Times New Roman" w:hAnsi="Times New Roman" w:cs="Times New Roman"/>
          <w:bCs/>
          <w:sz w:val="24"/>
          <w:szCs w:val="24"/>
        </w:rPr>
        <w:t>MDDz</w:t>
      </w:r>
      <w:proofErr w:type="spellEnd"/>
      <w:r w:rsidRPr="00280F1D">
        <w:rPr>
          <w:rFonts w:ascii="Times New Roman" w:hAnsi="Times New Roman" w:cs="Times New Roman"/>
          <w:bCs/>
          <w:sz w:val="24"/>
          <w:szCs w:val="24"/>
        </w:rPr>
        <w:t>, dofinansowanie wyjazdów na rekolekcje, dofinansowanie turniejów sportowych. Opłacenie wyjazdów dzieci na spektakle teatralne, sfinansowanie przedstawienia  o tematyce profilaktycznym. Opłata za rozmowy telefoniczne w klubie w Moskorzynie(abonament) opłata ubezpieczenia</w:t>
      </w:r>
    </w:p>
    <w:p w:rsidR="00303FE5" w:rsidRDefault="005225F7" w:rsidP="00303FE5">
      <w:pPr>
        <w:pStyle w:val="Tekstpodstawowy"/>
        <w:rPr>
          <w:b/>
          <w:sz w:val="24"/>
          <w:szCs w:val="24"/>
        </w:rPr>
      </w:pPr>
      <w:r w:rsidRPr="00280F1D">
        <w:rPr>
          <w:bCs/>
          <w:sz w:val="24"/>
          <w:szCs w:val="24"/>
        </w:rPr>
        <w:t xml:space="preserve">Dział 852- </w:t>
      </w:r>
      <w:r w:rsidRPr="00280F1D">
        <w:rPr>
          <w:b/>
          <w:bCs/>
          <w:sz w:val="24"/>
          <w:szCs w:val="24"/>
        </w:rPr>
        <w:t>POMOC SPOŁECZNA-</w:t>
      </w:r>
      <w:r w:rsidR="00303FE5" w:rsidRPr="00303FE5">
        <w:rPr>
          <w:b/>
          <w:sz w:val="24"/>
          <w:szCs w:val="24"/>
        </w:rPr>
        <w:t xml:space="preserve"> </w:t>
      </w:r>
      <w:r w:rsidR="00303FE5">
        <w:rPr>
          <w:b/>
          <w:sz w:val="24"/>
          <w:szCs w:val="24"/>
        </w:rPr>
        <w:t>Gminny Ośrodek Pomocy społecznej zatrudnia łącznie 11 osób, są to: kierownik, główna księgowa, 6 pracowników socjalnych, asystent rodziny i dwie osoby realizujące świadczenia rodzinne: księgowa i starszy referent.</w:t>
      </w:r>
    </w:p>
    <w:p w:rsidR="00303FE5" w:rsidRPr="00E87A2A" w:rsidRDefault="00303FE5" w:rsidP="00303FE5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Zadania pomocy społecznej wykonuje 4 pracowników socjalnych pracujących w terenie w pełnym etacie, jeden pracownik socjalny realizujący świadczenia w systemie informatycznym, jeden pracownik socjalny obsługujący dodatki mieszkaniowe, postępowanie wobec dłużników alimentacyjnych, dożywianie uczniów i częściowo pacę socjalną. Na jednego pracownika socjalnego pracującego z rodzinami przypada około 100 rodzin korzystających z pomocy społecznej. </w:t>
      </w:r>
      <w:r w:rsidRPr="00E87A2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</w:t>
      </w:r>
    </w:p>
    <w:p w:rsidR="00303FE5" w:rsidRDefault="00303FE5" w:rsidP="00303FE5">
      <w:pPr>
        <w:pStyle w:val="Tekstpodstawowy"/>
        <w:jc w:val="both"/>
        <w:rPr>
          <w:sz w:val="24"/>
          <w:szCs w:val="24"/>
        </w:rPr>
      </w:pPr>
      <w:r w:rsidRPr="00E87A2A">
        <w:rPr>
          <w:sz w:val="24"/>
          <w:szCs w:val="24"/>
        </w:rPr>
        <w:t xml:space="preserve">Odnotowano w rejestrze alfabetycznym ogólną liczbę rzeczywistą rodzin bez względu na podział zadań </w:t>
      </w:r>
    </w:p>
    <w:p w:rsidR="00303FE5" w:rsidRDefault="00303FE5" w:rsidP="00303FE5">
      <w:pPr>
        <w:pStyle w:val="Tekstpodstawowy"/>
        <w:jc w:val="both"/>
        <w:rPr>
          <w:sz w:val="24"/>
          <w:szCs w:val="24"/>
        </w:rPr>
      </w:pPr>
      <w:r w:rsidRPr="00E87A2A">
        <w:rPr>
          <w:sz w:val="24"/>
          <w:szCs w:val="24"/>
        </w:rPr>
        <w:t xml:space="preserve">w pomocy społecznej – </w:t>
      </w:r>
      <w:r>
        <w:rPr>
          <w:sz w:val="24"/>
          <w:szCs w:val="24"/>
        </w:rPr>
        <w:t>418 rodzin</w:t>
      </w:r>
      <w:r w:rsidRPr="00E87A2A">
        <w:rPr>
          <w:sz w:val="24"/>
          <w:szCs w:val="24"/>
        </w:rPr>
        <w:t xml:space="preserve">, a liczba osób w tych rodzinach </w:t>
      </w:r>
      <w:r>
        <w:rPr>
          <w:sz w:val="24"/>
          <w:szCs w:val="24"/>
        </w:rPr>
        <w:t>wyniosła 1 498 osób</w:t>
      </w:r>
      <w:r w:rsidRPr="00E87A2A">
        <w:rPr>
          <w:sz w:val="24"/>
          <w:szCs w:val="24"/>
        </w:rPr>
        <w:t>, stanowi to</w:t>
      </w:r>
    </w:p>
    <w:p w:rsidR="00303FE5" w:rsidRPr="00E87A2A" w:rsidRDefault="00303FE5" w:rsidP="00303FE5">
      <w:pPr>
        <w:pStyle w:val="Tekstpodstawowy"/>
        <w:jc w:val="both"/>
        <w:rPr>
          <w:sz w:val="24"/>
          <w:szCs w:val="24"/>
        </w:rPr>
      </w:pPr>
      <w:r w:rsidRPr="00E87A2A">
        <w:rPr>
          <w:sz w:val="24"/>
          <w:szCs w:val="24"/>
        </w:rPr>
        <w:t xml:space="preserve">ok. </w:t>
      </w:r>
      <w:r>
        <w:rPr>
          <w:b/>
          <w:sz w:val="24"/>
          <w:szCs w:val="24"/>
        </w:rPr>
        <w:t>18,5</w:t>
      </w:r>
      <w:r w:rsidRPr="00E13D11">
        <w:rPr>
          <w:b/>
          <w:sz w:val="24"/>
          <w:szCs w:val="24"/>
        </w:rPr>
        <w:t xml:space="preserve"> %</w:t>
      </w:r>
      <w:r w:rsidRPr="00E87A2A">
        <w:rPr>
          <w:sz w:val="24"/>
          <w:szCs w:val="24"/>
        </w:rPr>
        <w:t xml:space="preserve"> mieszkańców Gminy Dolice. </w:t>
      </w:r>
    </w:p>
    <w:p w:rsidR="00303FE5" w:rsidRPr="00E87A2A" w:rsidRDefault="00303FE5" w:rsidP="00303FE5">
      <w:pPr>
        <w:pStyle w:val="Tekstpodstawowy"/>
        <w:jc w:val="both"/>
        <w:rPr>
          <w:sz w:val="24"/>
          <w:szCs w:val="24"/>
        </w:rPr>
      </w:pPr>
      <w:r w:rsidRPr="00E87A2A">
        <w:rPr>
          <w:sz w:val="24"/>
          <w:szCs w:val="24"/>
        </w:rPr>
        <w:t>S</w:t>
      </w:r>
      <w:r>
        <w:rPr>
          <w:sz w:val="24"/>
          <w:szCs w:val="24"/>
        </w:rPr>
        <w:t>pośród ogólnej liczby rodzin 259</w:t>
      </w:r>
      <w:r w:rsidRPr="00E87A2A">
        <w:rPr>
          <w:sz w:val="24"/>
          <w:szCs w:val="24"/>
        </w:rPr>
        <w:t xml:space="preserve"> to rodziny z dziećmi, </w:t>
      </w:r>
      <w:r>
        <w:rPr>
          <w:sz w:val="24"/>
          <w:szCs w:val="24"/>
        </w:rPr>
        <w:t>w tym 29 – rodzin</w:t>
      </w:r>
      <w:r w:rsidRPr="00E87A2A">
        <w:rPr>
          <w:sz w:val="24"/>
          <w:szCs w:val="24"/>
        </w:rPr>
        <w:t xml:space="preserve"> z czworgiem </w:t>
      </w:r>
    </w:p>
    <w:p w:rsidR="00303FE5" w:rsidRPr="00E87A2A" w:rsidRDefault="00303FE5" w:rsidP="00303FE5">
      <w:pPr>
        <w:pStyle w:val="Tekstpodstawowy"/>
        <w:jc w:val="both"/>
        <w:rPr>
          <w:sz w:val="24"/>
          <w:szCs w:val="24"/>
        </w:rPr>
      </w:pPr>
      <w:r w:rsidRPr="00E87A2A">
        <w:rPr>
          <w:sz w:val="24"/>
          <w:szCs w:val="24"/>
        </w:rPr>
        <w:t xml:space="preserve">i więcej dzieci, </w:t>
      </w:r>
      <w:r>
        <w:rPr>
          <w:sz w:val="24"/>
          <w:szCs w:val="24"/>
        </w:rPr>
        <w:t>54</w:t>
      </w:r>
      <w:r w:rsidRPr="00E87A2A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rodziny niepełne, 101</w:t>
      </w:r>
      <w:r w:rsidRPr="00E87A2A">
        <w:rPr>
          <w:sz w:val="24"/>
          <w:szCs w:val="24"/>
        </w:rPr>
        <w:t xml:space="preserve"> - </w:t>
      </w:r>
      <w:r>
        <w:rPr>
          <w:sz w:val="24"/>
          <w:szCs w:val="24"/>
        </w:rPr>
        <w:t>rodziny emerytów i rencistów, 81</w:t>
      </w:r>
      <w:r w:rsidRPr="00E87A2A">
        <w:rPr>
          <w:sz w:val="24"/>
          <w:szCs w:val="24"/>
        </w:rPr>
        <w:t xml:space="preserve"> – jednoosobowe gospodarstwa domowe, </w:t>
      </w:r>
    </w:p>
    <w:p w:rsidR="00303FE5" w:rsidRDefault="00303FE5" w:rsidP="00303FE5">
      <w:pPr>
        <w:pStyle w:val="Tekstpodstawowy"/>
        <w:jc w:val="both"/>
        <w:rPr>
          <w:sz w:val="24"/>
          <w:szCs w:val="24"/>
        </w:rPr>
      </w:pPr>
    </w:p>
    <w:p w:rsidR="00303FE5" w:rsidRDefault="00303FE5" w:rsidP="00303FE5">
      <w:pPr>
        <w:pStyle w:val="Tekstpodstawowy"/>
        <w:jc w:val="both"/>
        <w:rPr>
          <w:b/>
          <w:sz w:val="24"/>
          <w:szCs w:val="24"/>
        </w:rPr>
      </w:pPr>
      <w:r w:rsidRPr="00E87A2A">
        <w:rPr>
          <w:b/>
          <w:sz w:val="24"/>
          <w:szCs w:val="24"/>
        </w:rPr>
        <w:lastRenderedPageBreak/>
        <w:t>Zasiłek stały</w:t>
      </w:r>
      <w:r w:rsidRPr="00E87A2A">
        <w:rPr>
          <w:sz w:val="24"/>
          <w:szCs w:val="24"/>
        </w:rPr>
        <w:t xml:space="preserve"> dla osób uprawnionych z powodu niepełnosprawności, którzy w wieku powyżej 18 r. ż. stali się niezdolni do pracy lub osiągnęli wiek poprodukcyjny wypłacono </w:t>
      </w:r>
      <w:r>
        <w:rPr>
          <w:sz w:val="24"/>
          <w:szCs w:val="24"/>
        </w:rPr>
        <w:t xml:space="preserve">67 osobom, 666 świadczeń </w:t>
      </w:r>
    </w:p>
    <w:p w:rsidR="00303FE5" w:rsidRDefault="00303FE5" w:rsidP="00303FE5">
      <w:pPr>
        <w:pStyle w:val="Tekstpodstawowy"/>
        <w:jc w:val="both"/>
        <w:rPr>
          <w:b/>
          <w:sz w:val="24"/>
          <w:szCs w:val="24"/>
        </w:rPr>
      </w:pPr>
    </w:p>
    <w:p w:rsidR="00303FE5" w:rsidRPr="00E87A2A" w:rsidRDefault="00303FE5" w:rsidP="00303FE5">
      <w:pPr>
        <w:pStyle w:val="Tekstpodstawowy"/>
        <w:jc w:val="both"/>
        <w:rPr>
          <w:b/>
          <w:sz w:val="24"/>
          <w:szCs w:val="24"/>
        </w:rPr>
      </w:pPr>
      <w:r w:rsidRPr="00E87A2A">
        <w:rPr>
          <w:b/>
          <w:sz w:val="24"/>
          <w:szCs w:val="24"/>
        </w:rPr>
        <w:t xml:space="preserve">Program „Pomoc Państwa w zakresie dożywiania” </w:t>
      </w:r>
    </w:p>
    <w:p w:rsidR="00303FE5" w:rsidRPr="00E87A2A" w:rsidRDefault="00303FE5" w:rsidP="00303FE5">
      <w:pPr>
        <w:pStyle w:val="Tekstpodstawowy"/>
        <w:jc w:val="both"/>
        <w:rPr>
          <w:sz w:val="24"/>
          <w:szCs w:val="24"/>
        </w:rPr>
      </w:pPr>
      <w:r w:rsidRPr="00E87A2A">
        <w:rPr>
          <w:b/>
          <w:sz w:val="24"/>
          <w:szCs w:val="24"/>
        </w:rPr>
        <w:t>- posiłek</w:t>
      </w:r>
      <w:r>
        <w:rPr>
          <w:sz w:val="24"/>
          <w:szCs w:val="24"/>
        </w:rPr>
        <w:t xml:space="preserve"> 215</w:t>
      </w:r>
      <w:r w:rsidRPr="00E87A2A">
        <w:rPr>
          <w:sz w:val="24"/>
          <w:szCs w:val="24"/>
        </w:rPr>
        <w:t xml:space="preserve"> rod</w:t>
      </w:r>
      <w:r>
        <w:rPr>
          <w:sz w:val="24"/>
          <w:szCs w:val="24"/>
        </w:rPr>
        <w:t xml:space="preserve">zin dla 396 </w:t>
      </w:r>
      <w:r w:rsidRPr="00E87A2A">
        <w:rPr>
          <w:sz w:val="24"/>
          <w:szCs w:val="24"/>
        </w:rPr>
        <w:t>osób</w:t>
      </w:r>
      <w:r>
        <w:rPr>
          <w:sz w:val="24"/>
          <w:szCs w:val="24"/>
        </w:rPr>
        <w:t>, 53919</w:t>
      </w:r>
      <w:r w:rsidRPr="00E87A2A">
        <w:rPr>
          <w:sz w:val="24"/>
          <w:szCs w:val="24"/>
        </w:rPr>
        <w:t xml:space="preserve"> posiłków </w:t>
      </w:r>
    </w:p>
    <w:p w:rsidR="00303FE5" w:rsidRPr="00E87A2A" w:rsidRDefault="00303FE5" w:rsidP="00303FE5">
      <w:pPr>
        <w:pStyle w:val="Tekstpodstawowy"/>
        <w:jc w:val="both"/>
        <w:rPr>
          <w:sz w:val="24"/>
          <w:szCs w:val="24"/>
        </w:rPr>
      </w:pPr>
      <w:r w:rsidRPr="00E87A2A">
        <w:rPr>
          <w:b/>
          <w:sz w:val="24"/>
          <w:szCs w:val="24"/>
        </w:rPr>
        <w:t xml:space="preserve">- zasiłek </w:t>
      </w:r>
      <w:r>
        <w:rPr>
          <w:b/>
          <w:sz w:val="24"/>
          <w:szCs w:val="24"/>
        </w:rPr>
        <w:t>celowy na przygotowanie lub zakup</w:t>
      </w:r>
      <w:r w:rsidRPr="00E87A2A">
        <w:rPr>
          <w:b/>
          <w:sz w:val="24"/>
          <w:szCs w:val="24"/>
        </w:rPr>
        <w:t xml:space="preserve"> posiłku</w:t>
      </w:r>
      <w:r w:rsidRPr="00E87A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263 </w:t>
      </w:r>
      <w:r w:rsidRPr="00E87A2A">
        <w:rPr>
          <w:sz w:val="24"/>
          <w:szCs w:val="24"/>
        </w:rPr>
        <w:t>rodzin</w:t>
      </w:r>
      <w:r>
        <w:rPr>
          <w:sz w:val="24"/>
          <w:szCs w:val="24"/>
        </w:rPr>
        <w:t>y</w:t>
      </w:r>
      <w:r w:rsidRPr="00E87A2A">
        <w:rPr>
          <w:sz w:val="24"/>
          <w:szCs w:val="24"/>
        </w:rPr>
        <w:t xml:space="preserve"> o łączne</w:t>
      </w:r>
      <w:r>
        <w:rPr>
          <w:sz w:val="24"/>
          <w:szCs w:val="24"/>
        </w:rPr>
        <w:t>j liczbie osób 976</w:t>
      </w:r>
      <w:r w:rsidRPr="00E87A2A">
        <w:rPr>
          <w:sz w:val="24"/>
          <w:szCs w:val="24"/>
        </w:rPr>
        <w:t xml:space="preserve">, </w:t>
      </w:r>
      <w:r>
        <w:rPr>
          <w:sz w:val="24"/>
          <w:szCs w:val="24"/>
        </w:rPr>
        <w:t> </w:t>
      </w:r>
      <w:r w:rsidRPr="00E87A2A">
        <w:rPr>
          <w:b/>
          <w:sz w:val="24"/>
          <w:szCs w:val="24"/>
        </w:rPr>
        <w:t xml:space="preserve"> - świadczenie rzeczowe, tj. żywność </w:t>
      </w:r>
      <w:r>
        <w:rPr>
          <w:b/>
          <w:sz w:val="24"/>
          <w:szCs w:val="24"/>
        </w:rPr>
        <w:t>21</w:t>
      </w:r>
      <w:r w:rsidRPr="00E87A2A">
        <w:rPr>
          <w:sz w:val="24"/>
          <w:szCs w:val="24"/>
        </w:rPr>
        <w:t xml:space="preserve"> ro</w:t>
      </w:r>
      <w:r>
        <w:rPr>
          <w:sz w:val="24"/>
          <w:szCs w:val="24"/>
        </w:rPr>
        <w:t xml:space="preserve">dzin o łącznej liczbie osób 59 kwota świadczeń 9968 </w:t>
      </w:r>
      <w:r w:rsidRPr="00E87A2A">
        <w:rPr>
          <w:sz w:val="24"/>
          <w:szCs w:val="24"/>
        </w:rPr>
        <w:t>zł.</w:t>
      </w:r>
    </w:p>
    <w:p w:rsidR="00303FE5" w:rsidRPr="00967830" w:rsidRDefault="00303FE5" w:rsidP="00303FE5">
      <w:pPr>
        <w:pStyle w:val="Tekstpodstawowy"/>
        <w:jc w:val="both"/>
        <w:rPr>
          <w:b/>
          <w:sz w:val="24"/>
          <w:szCs w:val="24"/>
        </w:rPr>
      </w:pPr>
      <w:r w:rsidRPr="00967830">
        <w:rPr>
          <w:b/>
          <w:sz w:val="24"/>
          <w:szCs w:val="24"/>
        </w:rPr>
        <w:t>Prace Społecznie Użyteczne</w:t>
      </w:r>
    </w:p>
    <w:p w:rsidR="00303FE5" w:rsidRPr="00FC3EDB" w:rsidRDefault="00303FE5" w:rsidP="00303FE5">
      <w:pPr>
        <w:jc w:val="both"/>
        <w:rPr>
          <w:rFonts w:eastAsia="Calibri"/>
          <w:sz w:val="24"/>
          <w:lang w:eastAsia="en-US"/>
        </w:rPr>
      </w:pPr>
      <w:r w:rsidRPr="00FC3EDB">
        <w:rPr>
          <w:rFonts w:eastAsia="Calibri"/>
          <w:sz w:val="24"/>
          <w:lang w:eastAsia="en-US"/>
        </w:rPr>
        <w:t>W okresie od III do XII 2013 r. w Gminie Dolice funkcjonowało 12 miejsc wykonywania prac, w tym 1 w ośrodku pomocy, 11 w sołectwach.</w:t>
      </w:r>
    </w:p>
    <w:p w:rsidR="00303FE5" w:rsidRDefault="00303FE5" w:rsidP="00303FE5">
      <w:pPr>
        <w:pStyle w:val="Tekstpodstawowy"/>
        <w:jc w:val="both"/>
        <w:rPr>
          <w:b/>
          <w:sz w:val="24"/>
          <w:szCs w:val="24"/>
        </w:rPr>
      </w:pPr>
      <w:r w:rsidRPr="00FC3EDB">
        <w:rPr>
          <w:rFonts w:eastAsia="Calibri"/>
          <w:sz w:val="24"/>
          <w:szCs w:val="22"/>
          <w:lang w:eastAsia="en-US"/>
        </w:rPr>
        <w:t xml:space="preserve">Łącznie do prac skierowanych zostało 16 osób korzystających ze świadczeń pomocy społecznej.  </w:t>
      </w:r>
    </w:p>
    <w:p w:rsidR="00303FE5" w:rsidRDefault="00303FE5" w:rsidP="00303FE5">
      <w:pPr>
        <w:pStyle w:val="Tekstpodstawowy"/>
        <w:jc w:val="both"/>
        <w:rPr>
          <w:b/>
          <w:sz w:val="24"/>
          <w:szCs w:val="24"/>
        </w:rPr>
      </w:pPr>
    </w:p>
    <w:p w:rsidR="00303FE5" w:rsidRDefault="00303FE5" w:rsidP="00303FE5">
      <w:pPr>
        <w:pStyle w:val="Tekstpodstawowy"/>
        <w:jc w:val="both"/>
        <w:rPr>
          <w:sz w:val="24"/>
          <w:szCs w:val="24"/>
        </w:rPr>
      </w:pPr>
      <w:r w:rsidRPr="00E87A2A">
        <w:rPr>
          <w:b/>
          <w:sz w:val="24"/>
          <w:szCs w:val="24"/>
        </w:rPr>
        <w:t>Zasiłkiem okresowym</w:t>
      </w:r>
      <w:r w:rsidRPr="00E87A2A">
        <w:rPr>
          <w:sz w:val="24"/>
          <w:szCs w:val="24"/>
        </w:rPr>
        <w:t xml:space="preserve"> </w:t>
      </w:r>
      <w:r>
        <w:rPr>
          <w:sz w:val="24"/>
          <w:szCs w:val="24"/>
        </w:rPr>
        <w:t>ł</w:t>
      </w:r>
      <w:r w:rsidRPr="00E87A2A">
        <w:rPr>
          <w:sz w:val="24"/>
          <w:szCs w:val="24"/>
        </w:rPr>
        <w:t xml:space="preserve">ącznie objęto </w:t>
      </w:r>
      <w:r>
        <w:rPr>
          <w:sz w:val="24"/>
          <w:szCs w:val="24"/>
        </w:rPr>
        <w:t>200 rodzin</w:t>
      </w:r>
      <w:r w:rsidRPr="00E87A2A">
        <w:rPr>
          <w:sz w:val="24"/>
          <w:szCs w:val="24"/>
        </w:rPr>
        <w:t>, przyznają</w:t>
      </w:r>
      <w:r>
        <w:rPr>
          <w:sz w:val="24"/>
          <w:szCs w:val="24"/>
        </w:rPr>
        <w:t>c 783</w:t>
      </w:r>
      <w:r w:rsidRPr="00E87A2A">
        <w:rPr>
          <w:sz w:val="24"/>
          <w:szCs w:val="24"/>
        </w:rPr>
        <w:t xml:space="preserve"> świ</w:t>
      </w:r>
      <w:r>
        <w:rPr>
          <w:sz w:val="24"/>
          <w:szCs w:val="24"/>
        </w:rPr>
        <w:t>adczeń.</w:t>
      </w:r>
    </w:p>
    <w:p w:rsidR="00303FE5" w:rsidRPr="00E87A2A" w:rsidRDefault="00303FE5" w:rsidP="00303FE5">
      <w:pPr>
        <w:pStyle w:val="Tekstpodstawowy"/>
        <w:jc w:val="both"/>
        <w:rPr>
          <w:sz w:val="24"/>
          <w:szCs w:val="24"/>
        </w:rPr>
      </w:pPr>
    </w:p>
    <w:p w:rsidR="00303FE5" w:rsidRPr="00E87A2A" w:rsidRDefault="00303FE5" w:rsidP="00303FE5">
      <w:pPr>
        <w:pStyle w:val="Tekstpodstawowy"/>
        <w:jc w:val="both"/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Pr="00E87A2A">
        <w:rPr>
          <w:b/>
          <w:sz w:val="24"/>
          <w:szCs w:val="24"/>
        </w:rPr>
        <w:t>chronienie</w:t>
      </w:r>
      <w:r w:rsidRPr="00E87A2A">
        <w:rPr>
          <w:sz w:val="24"/>
          <w:szCs w:val="24"/>
        </w:rPr>
        <w:t xml:space="preserve"> </w:t>
      </w:r>
      <w:r>
        <w:rPr>
          <w:sz w:val="24"/>
          <w:szCs w:val="24"/>
        </w:rPr>
        <w:t>przyznano dla 6</w:t>
      </w:r>
      <w:r w:rsidRPr="00E87A2A">
        <w:rPr>
          <w:sz w:val="24"/>
          <w:szCs w:val="24"/>
        </w:rPr>
        <w:t xml:space="preserve"> osób bez</w:t>
      </w:r>
      <w:r>
        <w:rPr>
          <w:sz w:val="24"/>
          <w:szCs w:val="24"/>
        </w:rPr>
        <w:t>domnych przez 491</w:t>
      </w:r>
      <w:r w:rsidRPr="00E87A2A">
        <w:rPr>
          <w:sz w:val="24"/>
          <w:szCs w:val="24"/>
        </w:rPr>
        <w:t xml:space="preserve"> dni</w:t>
      </w:r>
      <w:r>
        <w:rPr>
          <w:sz w:val="24"/>
          <w:szCs w:val="24"/>
        </w:rPr>
        <w:t xml:space="preserve"> łącznie.</w:t>
      </w:r>
    </w:p>
    <w:p w:rsidR="00303FE5" w:rsidRDefault="00303FE5" w:rsidP="00303FE5">
      <w:pPr>
        <w:pStyle w:val="Tekstpodstawowy"/>
        <w:jc w:val="both"/>
        <w:rPr>
          <w:sz w:val="24"/>
          <w:szCs w:val="24"/>
        </w:rPr>
      </w:pPr>
      <w:r>
        <w:rPr>
          <w:b/>
          <w:sz w:val="24"/>
          <w:szCs w:val="24"/>
        </w:rPr>
        <w:t>Z</w:t>
      </w:r>
      <w:r w:rsidRPr="00E87A2A">
        <w:rPr>
          <w:b/>
          <w:sz w:val="24"/>
          <w:szCs w:val="24"/>
        </w:rPr>
        <w:t>asiłki celowe i celowe specjalne</w:t>
      </w:r>
      <w:r w:rsidRPr="00E87A2A">
        <w:rPr>
          <w:sz w:val="24"/>
          <w:szCs w:val="24"/>
        </w:rPr>
        <w:t xml:space="preserve"> na zaspokojenie najważniejszych potrzeb, takich jak: leczenie, rehabilitacja, koszty utrzymania mieszkania, dojazdów, odzież, opał, żywność</w:t>
      </w:r>
      <w:r>
        <w:rPr>
          <w:sz w:val="24"/>
          <w:szCs w:val="24"/>
        </w:rPr>
        <w:t>, pomoc sąsiedzka</w:t>
      </w:r>
      <w:r w:rsidRPr="00E87A2A">
        <w:rPr>
          <w:sz w:val="24"/>
          <w:szCs w:val="24"/>
        </w:rPr>
        <w:t xml:space="preserve"> oraz świadczenia w naturze otrzymało  rodzin</w:t>
      </w:r>
      <w:r>
        <w:rPr>
          <w:sz w:val="24"/>
          <w:szCs w:val="24"/>
        </w:rPr>
        <w:t xml:space="preserve">. </w:t>
      </w:r>
    </w:p>
    <w:p w:rsidR="00303FE5" w:rsidRDefault="00303FE5" w:rsidP="00303FE5">
      <w:pPr>
        <w:pStyle w:val="Tekstpodstawowy"/>
        <w:jc w:val="both"/>
        <w:rPr>
          <w:b/>
          <w:sz w:val="24"/>
          <w:szCs w:val="24"/>
        </w:rPr>
      </w:pPr>
    </w:p>
    <w:p w:rsidR="00303FE5" w:rsidRPr="00E87A2A" w:rsidRDefault="00303FE5" w:rsidP="00303FE5">
      <w:pPr>
        <w:pStyle w:val="Tekstpodstawowy"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Pr="00E87A2A">
        <w:rPr>
          <w:b/>
          <w:sz w:val="24"/>
          <w:szCs w:val="24"/>
        </w:rPr>
        <w:t>obyt w domu pomocy społecznej</w:t>
      </w:r>
      <w:r w:rsidRPr="00E87A2A">
        <w:rPr>
          <w:sz w:val="24"/>
          <w:szCs w:val="24"/>
        </w:rPr>
        <w:t xml:space="preserve"> </w:t>
      </w:r>
      <w:r>
        <w:rPr>
          <w:sz w:val="24"/>
          <w:szCs w:val="24"/>
        </w:rPr>
        <w:t>9 osó</w:t>
      </w:r>
      <w:r w:rsidRPr="00E87A2A">
        <w:rPr>
          <w:sz w:val="24"/>
          <w:szCs w:val="24"/>
        </w:rPr>
        <w:t xml:space="preserve">b, łącznie </w:t>
      </w:r>
      <w:r>
        <w:rPr>
          <w:sz w:val="24"/>
          <w:szCs w:val="24"/>
        </w:rPr>
        <w:t>82 świadczenia</w:t>
      </w:r>
      <w:r w:rsidRPr="00E87A2A">
        <w:rPr>
          <w:sz w:val="24"/>
          <w:szCs w:val="24"/>
        </w:rPr>
        <w:t xml:space="preserve"> </w:t>
      </w:r>
      <w:r>
        <w:rPr>
          <w:sz w:val="24"/>
          <w:szCs w:val="24"/>
        </w:rPr>
        <w:t>(miesią</w:t>
      </w:r>
      <w:r w:rsidRPr="00E87A2A">
        <w:rPr>
          <w:sz w:val="24"/>
          <w:szCs w:val="24"/>
        </w:rPr>
        <w:t>c</w:t>
      </w:r>
      <w:r>
        <w:rPr>
          <w:sz w:val="24"/>
          <w:szCs w:val="24"/>
        </w:rPr>
        <w:t>e).</w:t>
      </w:r>
      <w:r w:rsidRPr="00E87A2A">
        <w:rPr>
          <w:sz w:val="24"/>
          <w:szCs w:val="24"/>
        </w:rPr>
        <w:tab/>
      </w:r>
      <w:r w:rsidRPr="00E87A2A">
        <w:rPr>
          <w:sz w:val="24"/>
          <w:szCs w:val="24"/>
        </w:rPr>
        <w:tab/>
      </w:r>
      <w:r w:rsidRPr="00E87A2A">
        <w:rPr>
          <w:sz w:val="24"/>
          <w:szCs w:val="24"/>
        </w:rPr>
        <w:tab/>
      </w:r>
      <w:r w:rsidRPr="00E87A2A">
        <w:rPr>
          <w:sz w:val="24"/>
          <w:szCs w:val="24"/>
        </w:rPr>
        <w:tab/>
      </w:r>
    </w:p>
    <w:p w:rsidR="00303FE5" w:rsidRDefault="00303FE5" w:rsidP="00303FE5">
      <w:pPr>
        <w:pStyle w:val="Tekstpodstawowy"/>
        <w:jc w:val="both"/>
        <w:rPr>
          <w:b/>
          <w:sz w:val="24"/>
          <w:szCs w:val="24"/>
          <w:u w:val="single"/>
        </w:rPr>
      </w:pPr>
    </w:p>
    <w:p w:rsidR="00303FE5" w:rsidRDefault="00303FE5" w:rsidP="002B7E6E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16E00">
        <w:rPr>
          <w:b/>
          <w:sz w:val="24"/>
          <w:szCs w:val="24"/>
        </w:rPr>
        <w:t>WSPIERANIE RODZINY I PIECZA ZASTĘPCZA</w:t>
      </w:r>
      <w:r>
        <w:rPr>
          <w:b/>
          <w:sz w:val="24"/>
          <w:szCs w:val="24"/>
        </w:rPr>
        <w:t xml:space="preserve"> </w:t>
      </w:r>
    </w:p>
    <w:p w:rsidR="00303FE5" w:rsidRDefault="00303FE5" w:rsidP="002B7E6E">
      <w:pPr>
        <w:pStyle w:val="Tekstpodstawowy"/>
        <w:rPr>
          <w:sz w:val="24"/>
          <w:szCs w:val="24"/>
        </w:rPr>
      </w:pPr>
      <w:r w:rsidRPr="00967830">
        <w:rPr>
          <w:b/>
          <w:sz w:val="24"/>
          <w:szCs w:val="24"/>
        </w:rPr>
        <w:t>Asystent rodziny</w:t>
      </w:r>
      <w:r>
        <w:rPr>
          <w:sz w:val="24"/>
          <w:szCs w:val="24"/>
        </w:rPr>
        <w:t xml:space="preserve"> – łącznie 27 rodzin korzystało z usług asystenta rodziny, jeden asystent zatrudniony w GOPS w ramach projektu rządowego, jeden na zlecenie w ramach projektu finansowanego z EFS.</w:t>
      </w:r>
    </w:p>
    <w:p w:rsidR="00303FE5" w:rsidRPr="002B7E6E" w:rsidRDefault="00303FE5" w:rsidP="002B7E6E">
      <w:pPr>
        <w:pStyle w:val="Tekstpodstawowy"/>
        <w:jc w:val="both"/>
        <w:rPr>
          <w:sz w:val="24"/>
          <w:szCs w:val="24"/>
        </w:rPr>
      </w:pPr>
      <w:r w:rsidRPr="00116E00">
        <w:rPr>
          <w:b/>
          <w:sz w:val="24"/>
          <w:szCs w:val="24"/>
        </w:rPr>
        <w:t>Opłaty za pobyt dzieci umieszczonych w placówkach.</w:t>
      </w:r>
      <w:r>
        <w:rPr>
          <w:b/>
          <w:sz w:val="24"/>
          <w:szCs w:val="24"/>
        </w:rPr>
        <w:t xml:space="preserve"> </w:t>
      </w:r>
      <w:r w:rsidRPr="003724E2">
        <w:rPr>
          <w:sz w:val="24"/>
          <w:szCs w:val="24"/>
        </w:rPr>
        <w:t>Doko</w:t>
      </w:r>
      <w:r>
        <w:rPr>
          <w:sz w:val="24"/>
          <w:szCs w:val="24"/>
        </w:rPr>
        <w:t>nywaliśmy opłat za czworo dzieci przebywające w domu dziecka przez 12 miesięcy.</w:t>
      </w:r>
      <w:r w:rsidRPr="003724E2">
        <w:rPr>
          <w:sz w:val="24"/>
          <w:szCs w:val="24"/>
        </w:rPr>
        <w:t xml:space="preserve"> </w:t>
      </w:r>
    </w:p>
    <w:p w:rsidR="002B7E6E" w:rsidRDefault="00303FE5" w:rsidP="00E051F4">
      <w:pPr>
        <w:spacing w:line="240" w:lineRule="auto"/>
        <w:rPr>
          <w:b/>
          <w:sz w:val="26"/>
          <w:szCs w:val="26"/>
        </w:rPr>
      </w:pPr>
      <w:r w:rsidRPr="004602A1">
        <w:rPr>
          <w:b/>
          <w:sz w:val="26"/>
          <w:szCs w:val="26"/>
        </w:rPr>
        <w:t>DODATKI MIESZKANIOWE</w:t>
      </w:r>
    </w:p>
    <w:p w:rsidR="00303FE5" w:rsidRPr="002B7E6E" w:rsidRDefault="00303FE5" w:rsidP="00E051F4">
      <w:pPr>
        <w:spacing w:line="240" w:lineRule="auto"/>
        <w:rPr>
          <w:b/>
          <w:sz w:val="26"/>
          <w:szCs w:val="26"/>
        </w:rPr>
      </w:pPr>
      <w:r w:rsidRPr="00AD57AD">
        <w:rPr>
          <w:sz w:val="24"/>
          <w:szCs w:val="24"/>
        </w:rPr>
        <w:t xml:space="preserve">W roku 2013 wpłynęło </w:t>
      </w:r>
      <w:r w:rsidRPr="00AD57AD">
        <w:rPr>
          <w:b/>
          <w:sz w:val="24"/>
          <w:szCs w:val="24"/>
        </w:rPr>
        <w:t xml:space="preserve">130 </w:t>
      </w:r>
      <w:r w:rsidRPr="00AD57AD">
        <w:rPr>
          <w:sz w:val="24"/>
          <w:szCs w:val="24"/>
        </w:rPr>
        <w:t xml:space="preserve">wniosków o przyznanie dodatku mieszkaniowego. </w:t>
      </w:r>
    </w:p>
    <w:p w:rsidR="00303FE5" w:rsidRPr="00AD57AD" w:rsidRDefault="00303FE5" w:rsidP="00E051F4">
      <w:pPr>
        <w:spacing w:line="240" w:lineRule="auto"/>
        <w:jc w:val="both"/>
        <w:rPr>
          <w:sz w:val="24"/>
          <w:szCs w:val="24"/>
        </w:rPr>
      </w:pPr>
      <w:r w:rsidRPr="00AD57AD">
        <w:rPr>
          <w:sz w:val="24"/>
          <w:szCs w:val="24"/>
        </w:rPr>
        <w:t>Wydano 130 decyzji tj.:</w:t>
      </w:r>
    </w:p>
    <w:p w:rsidR="00303FE5" w:rsidRPr="002B7E6E" w:rsidRDefault="00303FE5" w:rsidP="00E051F4">
      <w:pPr>
        <w:spacing w:line="240" w:lineRule="auto"/>
        <w:jc w:val="both"/>
        <w:rPr>
          <w:b/>
          <w:sz w:val="24"/>
          <w:szCs w:val="24"/>
        </w:rPr>
      </w:pPr>
      <w:r w:rsidRPr="00B7533A">
        <w:rPr>
          <w:b/>
          <w:sz w:val="24"/>
          <w:szCs w:val="24"/>
        </w:rPr>
        <w:t>119</w:t>
      </w:r>
      <w:r w:rsidRPr="00B7533A">
        <w:rPr>
          <w:sz w:val="24"/>
          <w:szCs w:val="24"/>
        </w:rPr>
        <w:t xml:space="preserve"> decyzji pozytywnych i </w:t>
      </w:r>
      <w:r w:rsidRPr="00B7533A">
        <w:rPr>
          <w:b/>
          <w:sz w:val="24"/>
          <w:szCs w:val="24"/>
        </w:rPr>
        <w:t>11</w:t>
      </w:r>
      <w:r w:rsidRPr="00B7533A">
        <w:rPr>
          <w:sz w:val="24"/>
          <w:szCs w:val="24"/>
        </w:rPr>
        <w:t xml:space="preserve"> decyzji</w:t>
      </w:r>
      <w:r w:rsidRPr="00AD57AD">
        <w:rPr>
          <w:sz w:val="24"/>
          <w:szCs w:val="24"/>
        </w:rPr>
        <w:t xml:space="preserve"> odmownych, </w:t>
      </w:r>
      <w:r>
        <w:rPr>
          <w:sz w:val="24"/>
          <w:szCs w:val="24"/>
        </w:rPr>
        <w:t>ł</w:t>
      </w:r>
      <w:r w:rsidRPr="00AD57AD">
        <w:rPr>
          <w:sz w:val="24"/>
          <w:szCs w:val="24"/>
        </w:rPr>
        <w:t xml:space="preserve">ącznie z pomocy w formie dodatku mieszkaniowego skorzystało </w:t>
      </w:r>
      <w:r w:rsidRPr="00AD57AD">
        <w:rPr>
          <w:b/>
          <w:sz w:val="24"/>
          <w:szCs w:val="24"/>
        </w:rPr>
        <w:t>83 rodziny</w:t>
      </w:r>
    </w:p>
    <w:p w:rsidR="00303FE5" w:rsidRDefault="00303FE5" w:rsidP="00E051F4">
      <w:pPr>
        <w:spacing w:line="240" w:lineRule="auto"/>
        <w:rPr>
          <w:b/>
          <w:sz w:val="24"/>
        </w:rPr>
      </w:pPr>
      <w:r w:rsidRPr="00B7533A">
        <w:rPr>
          <w:b/>
          <w:sz w:val="24"/>
        </w:rPr>
        <w:lastRenderedPageBreak/>
        <w:t>ŚWIADCZENIA RODZINNE I FUNDUSZ ALIMENTACYJNY</w:t>
      </w:r>
    </w:p>
    <w:p w:rsidR="00303FE5" w:rsidRPr="002B7E6E" w:rsidRDefault="00303FE5" w:rsidP="00E051F4">
      <w:pPr>
        <w:spacing w:line="240" w:lineRule="auto"/>
        <w:rPr>
          <w:b/>
          <w:sz w:val="24"/>
        </w:rPr>
      </w:pPr>
      <w:r>
        <w:rPr>
          <w:b/>
          <w:sz w:val="24"/>
        </w:rPr>
        <w:t>Świadczenia te są obsługiwane przez dwie osoby: referenta ds. świadczeń rodzinnych i księgową.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3969"/>
      </w:tblGrid>
      <w:tr w:rsidR="00303FE5" w:rsidRPr="00B7533A" w:rsidTr="002B7E6E">
        <w:trPr>
          <w:trHeight w:hRule="exact" w:val="402"/>
        </w:trPr>
        <w:tc>
          <w:tcPr>
            <w:tcW w:w="5070" w:type="dxa"/>
            <w:vAlign w:val="center"/>
          </w:tcPr>
          <w:p w:rsidR="00303FE5" w:rsidRPr="00B7533A" w:rsidRDefault="00303FE5" w:rsidP="002B7E6E">
            <w:pPr>
              <w:rPr>
                <w:b/>
              </w:rPr>
            </w:pPr>
            <w:r w:rsidRPr="00B7533A">
              <w:rPr>
                <w:b/>
              </w:rPr>
              <w:t>Rodzaj świadczenia</w:t>
            </w:r>
          </w:p>
          <w:p w:rsidR="00303FE5" w:rsidRPr="00B7533A" w:rsidRDefault="00303FE5" w:rsidP="00AB0735">
            <w:pPr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303FE5" w:rsidRPr="00B7533A" w:rsidRDefault="00303FE5" w:rsidP="002B7E6E">
            <w:pPr>
              <w:rPr>
                <w:b/>
              </w:rPr>
            </w:pPr>
            <w:r w:rsidRPr="00B7533A">
              <w:rPr>
                <w:b/>
              </w:rPr>
              <w:t>Liczba uprawnionych</w:t>
            </w:r>
          </w:p>
        </w:tc>
      </w:tr>
      <w:tr w:rsidR="00303FE5" w:rsidRPr="00B7533A" w:rsidTr="00E051F4">
        <w:trPr>
          <w:trHeight w:hRule="exact" w:val="323"/>
        </w:trPr>
        <w:tc>
          <w:tcPr>
            <w:tcW w:w="5070" w:type="dxa"/>
            <w:vAlign w:val="center"/>
          </w:tcPr>
          <w:p w:rsidR="00303FE5" w:rsidRPr="00B7533A" w:rsidRDefault="00303FE5" w:rsidP="00AB0735">
            <w:r w:rsidRPr="00B7533A">
              <w:t>Zasiłki rodzinne wraz z dodatkami</w:t>
            </w:r>
          </w:p>
          <w:p w:rsidR="00303FE5" w:rsidRPr="00B7533A" w:rsidRDefault="00303FE5" w:rsidP="00AB0735"/>
        </w:tc>
        <w:tc>
          <w:tcPr>
            <w:tcW w:w="3969" w:type="dxa"/>
            <w:vAlign w:val="center"/>
          </w:tcPr>
          <w:p w:rsidR="00303FE5" w:rsidRPr="00B7533A" w:rsidRDefault="00303FE5" w:rsidP="00AB0735">
            <w:pPr>
              <w:jc w:val="center"/>
              <w:rPr>
                <w:b/>
              </w:rPr>
            </w:pPr>
            <w:r w:rsidRPr="00B7533A">
              <w:rPr>
                <w:b/>
              </w:rPr>
              <w:t>491 rodzin</w:t>
            </w:r>
          </w:p>
        </w:tc>
      </w:tr>
      <w:tr w:rsidR="00303FE5" w:rsidRPr="00B7533A" w:rsidTr="00E051F4">
        <w:trPr>
          <w:trHeight w:hRule="exact" w:val="284"/>
        </w:trPr>
        <w:tc>
          <w:tcPr>
            <w:tcW w:w="5070" w:type="dxa"/>
            <w:vAlign w:val="center"/>
          </w:tcPr>
          <w:p w:rsidR="00303FE5" w:rsidRPr="00B7533A" w:rsidRDefault="00303FE5" w:rsidP="00AB0735">
            <w:r w:rsidRPr="00B7533A">
              <w:t>Zasiłki pielęgnacyjne</w:t>
            </w:r>
          </w:p>
          <w:p w:rsidR="00303FE5" w:rsidRPr="00B7533A" w:rsidRDefault="00303FE5" w:rsidP="00AB0735"/>
        </w:tc>
        <w:tc>
          <w:tcPr>
            <w:tcW w:w="3969" w:type="dxa"/>
            <w:vAlign w:val="center"/>
          </w:tcPr>
          <w:p w:rsidR="00303FE5" w:rsidRPr="00B7533A" w:rsidRDefault="00303FE5" w:rsidP="00AB0735">
            <w:pPr>
              <w:jc w:val="center"/>
              <w:rPr>
                <w:b/>
              </w:rPr>
            </w:pPr>
            <w:r w:rsidRPr="00B7533A">
              <w:rPr>
                <w:b/>
              </w:rPr>
              <w:t>309 osób</w:t>
            </w:r>
          </w:p>
          <w:p w:rsidR="00303FE5" w:rsidRPr="00B7533A" w:rsidRDefault="00303FE5" w:rsidP="00AB0735">
            <w:r w:rsidRPr="00B7533A">
              <w:t xml:space="preserve">(tj.:256 dorosłych osób niepełnosprawnych, </w:t>
            </w:r>
          </w:p>
          <w:p w:rsidR="00303FE5" w:rsidRPr="00B7533A" w:rsidRDefault="00303FE5" w:rsidP="00AB0735">
            <w:pPr>
              <w:jc w:val="center"/>
            </w:pPr>
            <w:r w:rsidRPr="00B7533A">
              <w:t>53 niepełnosprawnych dzieci)</w:t>
            </w:r>
          </w:p>
        </w:tc>
      </w:tr>
      <w:tr w:rsidR="00303FE5" w:rsidRPr="00B7533A" w:rsidTr="00E051F4">
        <w:trPr>
          <w:trHeight w:hRule="exact" w:val="558"/>
        </w:trPr>
        <w:tc>
          <w:tcPr>
            <w:tcW w:w="5070" w:type="dxa"/>
            <w:vAlign w:val="center"/>
          </w:tcPr>
          <w:p w:rsidR="00303FE5" w:rsidRPr="00B7533A" w:rsidRDefault="00303FE5" w:rsidP="00AB0735">
            <w:r w:rsidRPr="00B7533A">
              <w:t>Świadczenia opiekuńcze (tj.: świadczenie pielęgnacyjne i specjalny zasiłek opiekuńczy)</w:t>
            </w:r>
          </w:p>
        </w:tc>
        <w:tc>
          <w:tcPr>
            <w:tcW w:w="3969" w:type="dxa"/>
            <w:vAlign w:val="center"/>
          </w:tcPr>
          <w:p w:rsidR="00303FE5" w:rsidRPr="00B7533A" w:rsidRDefault="00303FE5" w:rsidP="00AB0735">
            <w:pPr>
              <w:jc w:val="center"/>
            </w:pPr>
            <w:r w:rsidRPr="00B7533A">
              <w:rPr>
                <w:b/>
              </w:rPr>
              <w:t>105 osób</w:t>
            </w:r>
            <w:r w:rsidRPr="00B7533A">
              <w:t xml:space="preserve"> (od 01.01.2013 r. do 30.06.2013 r.)</w:t>
            </w:r>
          </w:p>
          <w:p w:rsidR="00303FE5" w:rsidRPr="00B7533A" w:rsidRDefault="00303FE5" w:rsidP="00AB0735">
            <w:pPr>
              <w:jc w:val="center"/>
            </w:pPr>
            <w:r w:rsidRPr="00B7533A">
              <w:rPr>
                <w:b/>
              </w:rPr>
              <w:t>35 osób</w:t>
            </w:r>
            <w:r w:rsidRPr="00B7533A">
              <w:t xml:space="preserve"> (od 01.07.2013 r. do 31.12.2013 r.) </w:t>
            </w:r>
          </w:p>
        </w:tc>
      </w:tr>
      <w:tr w:rsidR="00303FE5" w:rsidRPr="00B7533A" w:rsidTr="00E051F4">
        <w:trPr>
          <w:trHeight w:hRule="exact" w:val="282"/>
        </w:trPr>
        <w:tc>
          <w:tcPr>
            <w:tcW w:w="5070" w:type="dxa"/>
            <w:vAlign w:val="center"/>
          </w:tcPr>
          <w:p w:rsidR="00303FE5" w:rsidRPr="00B7533A" w:rsidRDefault="00303FE5" w:rsidP="00AB0735">
            <w:r w:rsidRPr="00B7533A">
              <w:t>Jednorazowa zapomoga z tytułu urodzenia dziecka</w:t>
            </w:r>
          </w:p>
          <w:p w:rsidR="00303FE5" w:rsidRPr="00B7533A" w:rsidRDefault="00303FE5" w:rsidP="00AB0735"/>
        </w:tc>
        <w:tc>
          <w:tcPr>
            <w:tcW w:w="3969" w:type="dxa"/>
            <w:vAlign w:val="center"/>
          </w:tcPr>
          <w:p w:rsidR="00303FE5" w:rsidRPr="00B7533A" w:rsidRDefault="00303FE5" w:rsidP="00AB0735">
            <w:pPr>
              <w:jc w:val="center"/>
              <w:rPr>
                <w:b/>
              </w:rPr>
            </w:pPr>
            <w:r w:rsidRPr="00B7533A">
              <w:rPr>
                <w:b/>
              </w:rPr>
              <w:t xml:space="preserve">62 rodziny </w:t>
            </w:r>
          </w:p>
        </w:tc>
      </w:tr>
      <w:tr w:rsidR="00303FE5" w:rsidRPr="00B7533A" w:rsidTr="002B7E6E">
        <w:trPr>
          <w:trHeight w:hRule="exact" w:val="454"/>
        </w:trPr>
        <w:tc>
          <w:tcPr>
            <w:tcW w:w="5070" w:type="dxa"/>
            <w:vAlign w:val="center"/>
          </w:tcPr>
          <w:p w:rsidR="00303FE5" w:rsidRPr="00B7533A" w:rsidRDefault="00303FE5" w:rsidP="00AB0735">
            <w:r w:rsidRPr="00B7533A">
              <w:t>Fundusz alimentacyjny</w:t>
            </w:r>
          </w:p>
          <w:p w:rsidR="00303FE5" w:rsidRPr="00B7533A" w:rsidRDefault="00303FE5" w:rsidP="00AB0735"/>
        </w:tc>
        <w:tc>
          <w:tcPr>
            <w:tcW w:w="3969" w:type="dxa"/>
            <w:vAlign w:val="center"/>
          </w:tcPr>
          <w:p w:rsidR="00303FE5" w:rsidRPr="00B7533A" w:rsidRDefault="00303FE5" w:rsidP="00AB0735">
            <w:pPr>
              <w:jc w:val="center"/>
              <w:rPr>
                <w:b/>
              </w:rPr>
            </w:pPr>
            <w:r w:rsidRPr="00B7533A">
              <w:rPr>
                <w:b/>
              </w:rPr>
              <w:t>101 rodzin</w:t>
            </w:r>
            <w:r>
              <w:rPr>
                <w:b/>
              </w:rPr>
              <w:t xml:space="preserve"> – świadczenia na 144 dzieci</w:t>
            </w:r>
          </w:p>
        </w:tc>
      </w:tr>
    </w:tbl>
    <w:p w:rsidR="00303FE5" w:rsidRPr="004602A1" w:rsidRDefault="00303FE5" w:rsidP="00303FE5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602A1">
        <w:rPr>
          <w:b/>
          <w:sz w:val="24"/>
          <w:szCs w:val="24"/>
        </w:rPr>
        <w:t>POSTĘPOWANIE WOBEC DŁUŻNIKÓW ALIMENTACYJNYCH</w:t>
      </w:r>
    </w:p>
    <w:p w:rsidR="00303FE5" w:rsidRDefault="00303FE5" w:rsidP="00303FE5">
      <w:pPr>
        <w:pStyle w:val="Tekstpodstawowy"/>
        <w:jc w:val="both"/>
        <w:rPr>
          <w:sz w:val="24"/>
          <w:szCs w:val="24"/>
        </w:rPr>
      </w:pPr>
    </w:p>
    <w:p w:rsidR="00303FE5" w:rsidRPr="0016122E" w:rsidRDefault="00303FE5" w:rsidP="00303FE5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16122E">
        <w:rPr>
          <w:sz w:val="24"/>
          <w:szCs w:val="24"/>
        </w:rPr>
        <w:t xml:space="preserve"> 2013</w:t>
      </w:r>
      <w:r>
        <w:rPr>
          <w:sz w:val="24"/>
          <w:szCs w:val="24"/>
        </w:rPr>
        <w:t xml:space="preserve"> </w:t>
      </w:r>
      <w:r w:rsidRPr="0016122E">
        <w:rPr>
          <w:sz w:val="24"/>
          <w:szCs w:val="24"/>
        </w:rPr>
        <w:t>r</w:t>
      </w:r>
      <w:r>
        <w:rPr>
          <w:sz w:val="24"/>
          <w:szCs w:val="24"/>
        </w:rPr>
        <w:t>. zarejestrowanych było</w:t>
      </w:r>
      <w:r w:rsidRPr="0016122E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194 </w:t>
      </w:r>
      <w:r w:rsidRPr="0010769D">
        <w:rPr>
          <w:sz w:val="24"/>
          <w:szCs w:val="24"/>
        </w:rPr>
        <w:t>dłużników alimentacyjnych</w:t>
      </w:r>
      <w:r w:rsidRPr="0016122E">
        <w:rPr>
          <w:b/>
          <w:sz w:val="24"/>
          <w:szCs w:val="24"/>
        </w:rPr>
        <w:t xml:space="preserve"> </w:t>
      </w:r>
    </w:p>
    <w:p w:rsidR="00303FE5" w:rsidRPr="0016122E" w:rsidRDefault="00303FE5" w:rsidP="00303FE5">
      <w:pPr>
        <w:jc w:val="both"/>
        <w:rPr>
          <w:sz w:val="24"/>
          <w:szCs w:val="24"/>
        </w:rPr>
      </w:pPr>
      <w:r w:rsidRPr="0016122E">
        <w:rPr>
          <w:sz w:val="24"/>
          <w:szCs w:val="24"/>
        </w:rPr>
        <w:t>Ze względu na miejsce zamieszkania dłużnika czy też wierzyciela można dokonać podziału:</w:t>
      </w:r>
    </w:p>
    <w:p w:rsidR="00303FE5" w:rsidRPr="0016122E" w:rsidRDefault="00303FE5" w:rsidP="00303FE5">
      <w:pPr>
        <w:jc w:val="both"/>
        <w:rPr>
          <w:sz w:val="24"/>
          <w:szCs w:val="24"/>
        </w:rPr>
      </w:pPr>
      <w:r w:rsidRPr="0016122E">
        <w:rPr>
          <w:sz w:val="24"/>
          <w:szCs w:val="24"/>
        </w:rPr>
        <w:t>- 44 dłużników jest z Gminy Dolice, wierzyciel z Gminy Dolice</w:t>
      </w:r>
    </w:p>
    <w:p w:rsidR="00303FE5" w:rsidRPr="0016122E" w:rsidRDefault="00303FE5" w:rsidP="00303FE5">
      <w:pPr>
        <w:jc w:val="both"/>
        <w:rPr>
          <w:sz w:val="24"/>
          <w:szCs w:val="24"/>
        </w:rPr>
      </w:pPr>
      <w:r w:rsidRPr="0016122E">
        <w:rPr>
          <w:sz w:val="24"/>
          <w:szCs w:val="24"/>
        </w:rPr>
        <w:t>- 94 dłużników jest z obcej Gminy, wierzyciel z Gminy Dolice</w:t>
      </w:r>
    </w:p>
    <w:p w:rsidR="00303FE5" w:rsidRPr="00303FE5" w:rsidRDefault="00303FE5" w:rsidP="00303FE5">
      <w:pPr>
        <w:jc w:val="both"/>
        <w:rPr>
          <w:sz w:val="24"/>
          <w:szCs w:val="24"/>
        </w:rPr>
      </w:pPr>
      <w:r w:rsidRPr="0016122E">
        <w:rPr>
          <w:sz w:val="24"/>
          <w:szCs w:val="24"/>
        </w:rPr>
        <w:t>- 56 dłużników jest z Gminy Dolice, wierzyc</w:t>
      </w:r>
      <w:r>
        <w:rPr>
          <w:sz w:val="24"/>
          <w:szCs w:val="24"/>
        </w:rPr>
        <w:t xml:space="preserve">iel mieszka poza Gminą Dolice. </w:t>
      </w:r>
    </w:p>
    <w:p w:rsidR="00303FE5" w:rsidRPr="00765B52" w:rsidRDefault="00303FE5" w:rsidP="00303FE5">
      <w:pPr>
        <w:pStyle w:val="Tekstpodstawowy"/>
        <w:jc w:val="both"/>
        <w:rPr>
          <w:b/>
          <w:sz w:val="24"/>
          <w:szCs w:val="24"/>
        </w:rPr>
      </w:pPr>
      <w:r w:rsidRPr="00765B52">
        <w:rPr>
          <w:b/>
          <w:sz w:val="24"/>
          <w:szCs w:val="24"/>
          <w:u w:val="single"/>
        </w:rPr>
        <w:t>Projekt systemowy „Integracja Społeczna w Powiecie Stargardzkim”</w:t>
      </w:r>
      <w:r w:rsidRPr="00765B52">
        <w:rPr>
          <w:b/>
          <w:sz w:val="24"/>
          <w:szCs w:val="24"/>
        </w:rPr>
        <w:t xml:space="preserve"> realizowany w ramach priorytetu 7 działanie 7.1.  Programu Operacyjnego Kapitał Ludzki w ramach Europejskiego Funduszu Społecznego.                    </w:t>
      </w:r>
    </w:p>
    <w:p w:rsidR="00303FE5" w:rsidRPr="00765B52" w:rsidRDefault="00303FE5" w:rsidP="00303FE5">
      <w:pPr>
        <w:pStyle w:val="Tekstpodstawowy"/>
        <w:jc w:val="both"/>
        <w:rPr>
          <w:b/>
          <w:sz w:val="24"/>
          <w:szCs w:val="24"/>
        </w:rPr>
      </w:pPr>
      <w:r w:rsidRPr="00765B52">
        <w:rPr>
          <w:b/>
          <w:sz w:val="24"/>
          <w:szCs w:val="24"/>
        </w:rPr>
        <w:tab/>
      </w:r>
    </w:p>
    <w:p w:rsidR="00303FE5" w:rsidRPr="00765B52" w:rsidRDefault="00303FE5" w:rsidP="00303FE5">
      <w:pPr>
        <w:pStyle w:val="Tekstpodstawowy"/>
        <w:ind w:firstLine="708"/>
        <w:jc w:val="both"/>
        <w:rPr>
          <w:sz w:val="24"/>
          <w:szCs w:val="24"/>
        </w:rPr>
      </w:pPr>
      <w:r w:rsidRPr="00765B52">
        <w:rPr>
          <w:sz w:val="24"/>
          <w:szCs w:val="24"/>
        </w:rPr>
        <w:t>Projekt obejmuje lata 2008 – 2014 W roku projektowym 201</w:t>
      </w:r>
      <w:r>
        <w:rPr>
          <w:sz w:val="24"/>
          <w:szCs w:val="24"/>
        </w:rPr>
        <w:t>3</w:t>
      </w:r>
      <w:r w:rsidRPr="00765B52">
        <w:rPr>
          <w:sz w:val="24"/>
          <w:szCs w:val="24"/>
        </w:rPr>
        <w:t xml:space="preserve"> r. uczestniczyło łą</w:t>
      </w:r>
      <w:r>
        <w:rPr>
          <w:sz w:val="24"/>
          <w:szCs w:val="24"/>
        </w:rPr>
        <w:t>cznie 29</w:t>
      </w:r>
      <w:r w:rsidRPr="00765B52">
        <w:rPr>
          <w:sz w:val="24"/>
          <w:szCs w:val="24"/>
        </w:rPr>
        <w:t xml:space="preserve"> osób zagrożonych wykluczeniem społecznym w szczególności z uwagi na ubóstwo, niepełnosprawność, bezrobocie, bezradność w prowadzeniu gospodarstwa domowego, i w sprawach opiekuńczo-wychowawczych, konieczność sprawowania opieki nad niepełnosprawnym dzieckiem.  Działania zrealizowane w 201</w:t>
      </w:r>
      <w:r>
        <w:rPr>
          <w:sz w:val="24"/>
          <w:szCs w:val="24"/>
        </w:rPr>
        <w:t>3</w:t>
      </w:r>
      <w:r w:rsidRPr="00765B52">
        <w:rPr>
          <w:sz w:val="24"/>
          <w:szCs w:val="24"/>
        </w:rPr>
        <w:t xml:space="preserve"> r.: doradz</w:t>
      </w:r>
      <w:r>
        <w:rPr>
          <w:sz w:val="24"/>
          <w:szCs w:val="24"/>
        </w:rPr>
        <w:t>two specjalistyczne – prawnik, S</w:t>
      </w:r>
      <w:r w:rsidRPr="00765B52">
        <w:rPr>
          <w:sz w:val="24"/>
          <w:szCs w:val="24"/>
        </w:rPr>
        <w:t>zkoła dla rodziców – trening umiejętności wychowawczych, w tym dwa wyjazdy rodzin, indywidualne wsparcie psychologa, kurs</w:t>
      </w:r>
      <w:r>
        <w:rPr>
          <w:sz w:val="24"/>
          <w:szCs w:val="24"/>
        </w:rPr>
        <w:t>y</w:t>
      </w:r>
      <w:r w:rsidRPr="00765B52">
        <w:rPr>
          <w:sz w:val="24"/>
          <w:szCs w:val="24"/>
        </w:rPr>
        <w:t xml:space="preserve"> „Nowoczesny sprzedawca”</w:t>
      </w:r>
      <w:r>
        <w:rPr>
          <w:sz w:val="24"/>
          <w:szCs w:val="24"/>
        </w:rPr>
        <w:t>, „Projektowanie i tworzenie biżuterii”, „Kompleksowa stylizacja paznokci”, „Magazynier z obsługą wózków jezdniowych”</w:t>
      </w:r>
      <w:r w:rsidRPr="00765B52">
        <w:rPr>
          <w:sz w:val="24"/>
          <w:szCs w:val="24"/>
        </w:rPr>
        <w:t xml:space="preserve">. </w:t>
      </w:r>
      <w:r>
        <w:rPr>
          <w:sz w:val="24"/>
          <w:szCs w:val="24"/>
        </w:rPr>
        <w:t>Indywidualna rehabilitacja ruchowa.</w:t>
      </w:r>
      <w:r w:rsidRPr="00765B52">
        <w:rPr>
          <w:sz w:val="24"/>
          <w:szCs w:val="24"/>
        </w:rPr>
        <w:t xml:space="preserve"> Z jedenastoma rodzinami pracował asystent rodziny. W </w:t>
      </w:r>
      <w:r w:rsidRPr="00765B52">
        <w:rPr>
          <w:sz w:val="24"/>
          <w:szCs w:val="24"/>
        </w:rPr>
        <w:lastRenderedPageBreak/>
        <w:t xml:space="preserve">czerwcu wspólnie z Klubem Wolontariusza Gimnazjum zorganizowaliśmy „Dzień integracji rodzin”, który odbył się w </w:t>
      </w:r>
      <w:proofErr w:type="spellStart"/>
      <w:r w:rsidRPr="00765B52">
        <w:rPr>
          <w:sz w:val="24"/>
          <w:szCs w:val="24"/>
        </w:rPr>
        <w:t>GCISiP</w:t>
      </w:r>
      <w:proofErr w:type="spellEnd"/>
      <w:r w:rsidRPr="00765B52">
        <w:rPr>
          <w:sz w:val="24"/>
          <w:szCs w:val="24"/>
        </w:rPr>
        <w:t>, zapewniliśmy dowóz rodzin na zajęcia w Dolicach. Wszystkie działania skierowane do tych osób podniosły ich wiedzę, możliwości i kompetencje umożliwiające integrację oraz podjęcie zatrudnienia. Ponadto w ramach programu zatrudniany jest dodatkowy pracownik socjalny, w 2008 r. zakupiono sprzęt komputerowy i meble, co podniosło możliwości działania ośrodka pomocy.</w:t>
      </w:r>
      <w:r>
        <w:rPr>
          <w:sz w:val="24"/>
          <w:szCs w:val="24"/>
        </w:rPr>
        <w:t xml:space="preserve"> Funkcjonuje</w:t>
      </w:r>
      <w:r w:rsidRPr="00765B52">
        <w:rPr>
          <w:sz w:val="24"/>
          <w:szCs w:val="24"/>
        </w:rPr>
        <w:t xml:space="preserve"> strona projektu pod adresem </w:t>
      </w:r>
      <w:proofErr w:type="spellStart"/>
      <w:r w:rsidRPr="00765B52">
        <w:rPr>
          <w:sz w:val="24"/>
          <w:szCs w:val="24"/>
        </w:rPr>
        <w:t>www.dolice.eu</w:t>
      </w:r>
      <w:proofErr w:type="spellEnd"/>
    </w:p>
    <w:p w:rsidR="00303FE5" w:rsidRDefault="00303FE5" w:rsidP="005225F7">
      <w:pPr>
        <w:rPr>
          <w:sz w:val="24"/>
          <w:szCs w:val="24"/>
        </w:rPr>
      </w:pPr>
    </w:p>
    <w:p w:rsidR="005225F7" w:rsidRDefault="005225F7" w:rsidP="005225F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>Dział 853-</w:t>
      </w:r>
      <w:r w:rsidRPr="00280F1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280F1D">
        <w:rPr>
          <w:rFonts w:ascii="Times New Roman" w:hAnsi="Times New Roman" w:cs="Times New Roman"/>
          <w:b/>
          <w:bCs/>
          <w:iCs/>
          <w:sz w:val="24"/>
          <w:szCs w:val="24"/>
        </w:rPr>
        <w:t>POZOSTAŁE ZADANIA W ZAKRESIE POLITYKI SPOŁECZNEJ-</w:t>
      </w:r>
      <w:r w:rsidRPr="00280F1D">
        <w:rPr>
          <w:rFonts w:ascii="Times New Roman" w:hAnsi="Times New Roman" w:cs="Times New Roman"/>
          <w:bCs/>
          <w:iCs/>
          <w:sz w:val="24"/>
          <w:szCs w:val="24"/>
        </w:rPr>
        <w:t xml:space="preserve"> opłata za zadania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realizowane </w:t>
      </w:r>
      <w:r w:rsidRPr="00280F1D">
        <w:rPr>
          <w:rFonts w:ascii="Times New Roman" w:hAnsi="Times New Roman" w:cs="Times New Roman"/>
          <w:bCs/>
          <w:iCs/>
          <w:sz w:val="24"/>
          <w:szCs w:val="24"/>
        </w:rPr>
        <w:t xml:space="preserve"> w ramach Programu Operacyjnego kapitał Ludzki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tj.:</w:t>
      </w:r>
    </w:p>
    <w:p w:rsidR="005225F7" w:rsidRPr="006E485B" w:rsidRDefault="005225F7" w:rsidP="005225F7">
      <w:pPr>
        <w:pStyle w:val="Akapitzlist"/>
        <w:numPr>
          <w:ilvl w:val="0"/>
          <w:numId w:val="2"/>
        </w:numPr>
        <w:suppressAutoHyphens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4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prowadzonego przez Gminny Ośrodek Pomocy Społecznej w Dolicach.</w:t>
      </w:r>
      <w:r w:rsidR="00FB7BED" w:rsidRPr="006E4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–kontynuacja w roku 2014</w:t>
      </w:r>
      <w:r w:rsidRPr="006E4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225F7" w:rsidRPr="006E485B" w:rsidRDefault="005225F7" w:rsidP="005225F7">
      <w:pPr>
        <w:pStyle w:val="Akapitzlist"/>
        <w:numPr>
          <w:ilvl w:val="0"/>
          <w:numId w:val="2"/>
        </w:numPr>
        <w:suppressAutoHyphens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4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Prowadzenie „Punktu integracyjnego zespołu przedszkolnego w Dolicach”,</w:t>
      </w:r>
      <w:r w:rsidR="00FB7BED" w:rsidRPr="006E4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-kontynuacja do 30.06.2014 r.</w:t>
      </w:r>
    </w:p>
    <w:p w:rsidR="005225F7" w:rsidRPr="006E485B" w:rsidRDefault="00FB7BED" w:rsidP="005225F7">
      <w:pPr>
        <w:pStyle w:val="Akapitzlist"/>
        <w:numPr>
          <w:ilvl w:val="0"/>
          <w:numId w:val="2"/>
        </w:numPr>
        <w:suppressAutoHyphens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4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program</w:t>
      </w:r>
      <w:r w:rsidR="005225F7" w:rsidRPr="006E4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„Za rękę z </w:t>
      </w:r>
      <w:proofErr w:type="spellStart"/>
      <w:r w:rsidR="005225F7" w:rsidRPr="006E4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Einstainem</w:t>
      </w:r>
      <w:proofErr w:type="spellEnd"/>
      <w:r w:rsidR="005225F7" w:rsidRPr="006E4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 realizowanym przez Urząd Gminy w pomie</w:t>
      </w:r>
      <w:r w:rsidRPr="006E4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szczeniach Gimnazjum w Dolicach-program zakończony,</w:t>
      </w:r>
      <w:r w:rsidR="005225F7" w:rsidRPr="006E4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225F7" w:rsidRPr="006E485B" w:rsidRDefault="00FB7BED" w:rsidP="005225F7">
      <w:pPr>
        <w:pStyle w:val="Akapitzlist"/>
        <w:numPr>
          <w:ilvl w:val="0"/>
          <w:numId w:val="2"/>
        </w:numPr>
        <w:suppressAutoHyphens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4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program</w:t>
      </w:r>
      <w:r w:rsidR="005225F7" w:rsidRPr="006E4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„Ku sukcesowi z indywidualizacją”</w:t>
      </w:r>
      <w:r w:rsidRPr="006E4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-program zakończony,</w:t>
      </w:r>
    </w:p>
    <w:p w:rsidR="00FB7BED" w:rsidRPr="006E485B" w:rsidRDefault="00FB7BED" w:rsidP="005225F7">
      <w:pPr>
        <w:pStyle w:val="Akapitzlist"/>
        <w:numPr>
          <w:ilvl w:val="0"/>
          <w:numId w:val="2"/>
        </w:numPr>
        <w:suppressAutoHyphens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48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Program „Wiem, rozumiem, potrafię, -kontynuacja w roku 2014.</w:t>
      </w:r>
    </w:p>
    <w:p w:rsidR="005225F7" w:rsidRPr="00280F1D" w:rsidRDefault="005225F7" w:rsidP="005225F7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280F1D">
        <w:rPr>
          <w:rFonts w:ascii="Times New Roman" w:hAnsi="Times New Roman" w:cs="Times New Roman"/>
          <w:bCs/>
          <w:iCs/>
          <w:sz w:val="24"/>
          <w:szCs w:val="24"/>
        </w:rPr>
        <w:t xml:space="preserve">Dział 854- </w:t>
      </w:r>
      <w:r w:rsidRPr="00280F1D">
        <w:rPr>
          <w:rFonts w:ascii="Times New Roman" w:hAnsi="Times New Roman" w:cs="Times New Roman"/>
          <w:b/>
          <w:bCs/>
          <w:sz w:val="24"/>
          <w:szCs w:val="24"/>
        </w:rPr>
        <w:t>EDUKACYJNA OPIEKA WYCHOWAWCZA-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 wypłata stypendia  socjalne dla uczni z dofinansowaniem z dotacji od Wojewody zachodniopomorskiego. Oraz stypendia za szczególne osiągnięcia w nauce finansowane przez Rade Gminy w Dolicach .</w:t>
      </w:r>
      <w:r w:rsidR="00FB7BED">
        <w:rPr>
          <w:rFonts w:ascii="Times New Roman" w:hAnsi="Times New Roman" w:cs="Times New Roman"/>
          <w:bCs/>
          <w:sz w:val="24"/>
          <w:szCs w:val="24"/>
        </w:rPr>
        <w:t>Wyprawki szkolne w klasach 0,I,II,III,i w Gimnazjum</w:t>
      </w:r>
    </w:p>
    <w:p w:rsidR="005225F7" w:rsidRPr="00280F1D" w:rsidRDefault="005225F7" w:rsidP="005225F7">
      <w:pPr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>Dział 900-</w:t>
      </w:r>
      <w:r w:rsidRPr="00280F1D">
        <w:rPr>
          <w:rFonts w:ascii="Times New Roman" w:hAnsi="Times New Roman" w:cs="Times New Roman"/>
          <w:b/>
          <w:bCs/>
          <w:sz w:val="24"/>
          <w:szCs w:val="24"/>
        </w:rPr>
        <w:t xml:space="preserve"> GOSPODARKA KOMUNALNA I OCHRONA ŚRODOWISKA-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zapłata za energie –przepompownie w Trzebieniu, Rzeplinie,(Rzeplino obecnie przejęły Wodociągi zachodniopomorskie). Opłaty za zajęcie pasa drogowego w związku z rozbudową kanalizacji w Gminie Dolice. </w:t>
      </w:r>
      <w:r>
        <w:rPr>
          <w:rFonts w:ascii="Times New Roman" w:hAnsi="Times New Roman" w:cs="Times New Roman"/>
          <w:bCs/>
          <w:sz w:val="24"/>
          <w:szCs w:val="24"/>
        </w:rPr>
        <w:t>Prace remontowe-wymiana filtra, opłaty za przepustowość na mieniu obcym.</w:t>
      </w:r>
    </w:p>
    <w:p w:rsidR="005225F7" w:rsidRDefault="00FB7BED" w:rsidP="005225F7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Inwestycje zakończone</w:t>
      </w:r>
    </w:p>
    <w:p w:rsidR="005225F7" w:rsidRPr="00BF2848" w:rsidRDefault="005225F7" w:rsidP="005225F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284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BF284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Budowa sieci wodociągowej na odcinku Warszyn –Brzezina, Płoszkowo</w:t>
      </w:r>
    </w:p>
    <w:p w:rsidR="005225F7" w:rsidRDefault="005225F7" w:rsidP="005225F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284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Pr="00BF284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>Przejście sieci kanalizacyjnej pod rzeką Mała Ina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 II etapach (trudności wynikłe</w:t>
      </w:r>
      <w:r w:rsidRPr="00BF284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 trakcie wykonywania prac w I etapie)</w:t>
      </w:r>
    </w:p>
    <w:p w:rsidR="00FB7BED" w:rsidRDefault="00FB7BED" w:rsidP="005225F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Inwestycje przeniesione na rok 2014:</w:t>
      </w:r>
    </w:p>
    <w:p w:rsidR="00FB7BED" w:rsidRPr="00E051F4" w:rsidRDefault="00FB7BED" w:rsidP="005225F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284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ab/>
      </w:r>
      <w:r w:rsidRPr="00BF2848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  <w:t xml:space="preserve">Budowa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sieci wodociągowej ul.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Wisniowa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–ul. Dworcowa w m. Dolice</w:t>
      </w:r>
    </w:p>
    <w:p w:rsidR="005225F7" w:rsidRDefault="005225F7" w:rsidP="005225F7">
      <w:pPr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ab/>
        <w:t>Zakup części wymiennych do kosy spalinowej –</w:t>
      </w:r>
      <w:proofErr w:type="spellStart"/>
      <w:r w:rsidRPr="00280F1D">
        <w:rPr>
          <w:rFonts w:ascii="Times New Roman" w:hAnsi="Times New Roman" w:cs="Times New Roman"/>
          <w:bCs/>
          <w:sz w:val="24"/>
          <w:szCs w:val="24"/>
        </w:rPr>
        <w:t>wykaszarki</w:t>
      </w:r>
      <w:proofErr w:type="spellEnd"/>
      <w:r w:rsidRPr="00280F1D">
        <w:rPr>
          <w:rFonts w:ascii="Times New Roman" w:hAnsi="Times New Roman" w:cs="Times New Roman"/>
          <w:bCs/>
          <w:sz w:val="24"/>
          <w:szCs w:val="24"/>
        </w:rPr>
        <w:t xml:space="preserve">, zakup kwiatów na kwietniki. </w:t>
      </w:r>
    </w:p>
    <w:p w:rsidR="005225F7" w:rsidRPr="00280F1D" w:rsidRDefault="005225F7" w:rsidP="005225F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Zapłata za odśnieżanie. Za wywóz śmieci z pojemników ogólnodostępnych (szkło, plastyki, papier)</w:t>
      </w:r>
    </w:p>
    <w:p w:rsidR="005225F7" w:rsidRPr="00280F1D" w:rsidRDefault="005225F7" w:rsidP="005225F7">
      <w:pPr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ab/>
        <w:t xml:space="preserve">Zapłata za wyłapywanie i </w:t>
      </w:r>
      <w:proofErr w:type="spellStart"/>
      <w:r w:rsidRPr="00280F1D">
        <w:rPr>
          <w:rFonts w:ascii="Times New Roman" w:hAnsi="Times New Roman" w:cs="Times New Roman"/>
          <w:bCs/>
          <w:sz w:val="24"/>
          <w:szCs w:val="24"/>
        </w:rPr>
        <w:t>hotelowanie</w:t>
      </w:r>
      <w:proofErr w:type="spellEnd"/>
      <w:r w:rsidRPr="00280F1D">
        <w:rPr>
          <w:rFonts w:ascii="Times New Roman" w:hAnsi="Times New Roman" w:cs="Times New Roman"/>
          <w:bCs/>
          <w:sz w:val="24"/>
          <w:szCs w:val="24"/>
        </w:rPr>
        <w:t xml:space="preserve">  psów bezpańskich zagrażających bezpieczeństwu mieszkańców Gminy Dolice .</w:t>
      </w:r>
    </w:p>
    <w:p w:rsidR="005225F7" w:rsidRDefault="005225F7" w:rsidP="005225F7">
      <w:pPr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ab/>
        <w:t>Zapłata za oświetlenie ulic Gminy Dolice oraz konserwację lamp.</w:t>
      </w:r>
    </w:p>
    <w:p w:rsidR="005225F7" w:rsidRPr="00BF2848" w:rsidRDefault="005225F7" w:rsidP="005225F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2848">
        <w:rPr>
          <w:rFonts w:ascii="Times New Roman" w:hAnsi="Times New Roman" w:cs="Times New Roman"/>
          <w:b/>
          <w:bCs/>
          <w:sz w:val="24"/>
          <w:szCs w:val="24"/>
          <w:u w:val="single"/>
        </w:rPr>
        <w:t>BUDOWA OŚWIETLENIA – NA ODCINKU DOLICE – TRZEBIEŃ</w:t>
      </w:r>
    </w:p>
    <w:p w:rsidR="005225F7" w:rsidRDefault="005225F7" w:rsidP="005225F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2848">
        <w:rPr>
          <w:rFonts w:ascii="Times New Roman" w:hAnsi="Times New Roman" w:cs="Times New Roman"/>
          <w:b/>
          <w:bCs/>
          <w:sz w:val="24"/>
          <w:szCs w:val="24"/>
          <w:u w:val="single"/>
        </w:rPr>
        <w:t>ROZBUDOWA OŚWIETLENIA W M. DOLICE, KREPCEWO, ZIEMOMYŚL</w:t>
      </w:r>
    </w:p>
    <w:p w:rsidR="00ED7F68" w:rsidRDefault="00ED7F68" w:rsidP="005225F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ROZBUDOWA OŚWIETLENIA W M. BOGUSZYCE</w:t>
      </w:r>
    </w:p>
    <w:p w:rsidR="00ED7F68" w:rsidRDefault="00ED7F68" w:rsidP="005225F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WYKONANIE OGRODZENIA PLACÓW ZABAW W MIEJSCOWOŚCIACH:</w:t>
      </w:r>
    </w:p>
    <w:p w:rsidR="00ED7F68" w:rsidRDefault="00ED7F68" w:rsidP="00ED7F6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Dolice</w:t>
      </w:r>
      <w:r w:rsidR="006E485B">
        <w:rPr>
          <w:rFonts w:ascii="Times New Roman" w:hAnsi="Times New Roman" w:cs="Times New Roman"/>
          <w:b/>
          <w:bCs/>
          <w:sz w:val="24"/>
          <w:szCs w:val="24"/>
        </w:rPr>
        <w:t xml:space="preserve"> ul. Wiś</w:t>
      </w:r>
      <w:r>
        <w:rPr>
          <w:rFonts w:ascii="Times New Roman" w:hAnsi="Times New Roman" w:cs="Times New Roman"/>
          <w:b/>
          <w:bCs/>
          <w:sz w:val="24"/>
          <w:szCs w:val="24"/>
        </w:rPr>
        <w:t>niowa</w:t>
      </w:r>
    </w:p>
    <w:p w:rsidR="00ED7F68" w:rsidRDefault="00ED7F68" w:rsidP="00ED7F6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Sołectwo Sądów,</w:t>
      </w:r>
    </w:p>
    <w:p w:rsidR="00ED7F68" w:rsidRDefault="00ED7F68" w:rsidP="00ED7F6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Sołectwo Skrzany,</w:t>
      </w:r>
    </w:p>
    <w:p w:rsidR="00ED7F68" w:rsidRDefault="00ED7F68" w:rsidP="00ED7F6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Wykonanie wiaty oraz zakup namiotu przez sołectwo Bralęcin,</w:t>
      </w:r>
    </w:p>
    <w:p w:rsidR="00ED7F68" w:rsidRPr="00ED7F68" w:rsidRDefault="00ED7F68" w:rsidP="00E051F4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Wykonanie stołu betonowego na placu integracyjnym w sołectwie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Krepcewo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5225F7" w:rsidRDefault="005225F7" w:rsidP="005225F7">
      <w:pPr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ab/>
        <w:t>Wynagrodzenie i pochodne od wynagrodzeń kierowcy oraz prac</w:t>
      </w:r>
      <w:r>
        <w:rPr>
          <w:rFonts w:ascii="Times New Roman" w:hAnsi="Times New Roman" w:cs="Times New Roman"/>
          <w:bCs/>
          <w:sz w:val="24"/>
          <w:szCs w:val="24"/>
        </w:rPr>
        <w:t>owników robót interwencyjnych (8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 osoby). Zakup paliwa do samochodu, rękawic i kamizelek dla pracowników robót interwencyjnych. Opłata za energie gaz, wodę i ścieki budynku Gminnego Ośrodka Zdrowia (następnie zapłacone przez osoby wynajmujące na podstawie wystawionych przez Gminę faktur VAT).Opłata za telefon komórkowy, delegacje, polisy ubezpieczeniowe, odpisy na ZFŚS.</w:t>
      </w:r>
    </w:p>
    <w:p w:rsidR="005225F7" w:rsidRDefault="005225F7" w:rsidP="005225F7">
      <w:pPr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>Dział 921-</w:t>
      </w:r>
      <w:r w:rsidRPr="00280F1D">
        <w:rPr>
          <w:rFonts w:ascii="Times New Roman" w:hAnsi="Times New Roman" w:cs="Times New Roman"/>
          <w:b/>
          <w:bCs/>
          <w:sz w:val="24"/>
          <w:szCs w:val="24"/>
        </w:rPr>
        <w:t xml:space="preserve"> KULTURA I OCHRONA DZIEDZICTWA NARODOWEGO-</w:t>
      </w:r>
      <w:r w:rsidRPr="00280F1D">
        <w:rPr>
          <w:rFonts w:ascii="Times New Roman" w:hAnsi="Times New Roman" w:cs="Times New Roman"/>
          <w:bCs/>
          <w:sz w:val="24"/>
          <w:szCs w:val="24"/>
        </w:rPr>
        <w:t>dotacje na funkcjonowanie</w:t>
      </w:r>
      <w:r w:rsidRPr="00280F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 Gminnego Centrum Integracji i Profilaktyki Społecznej. Wydatki na utrzymanie  świetlic- Bralęcin, Morzyca, Kolin, Pomiotów  . Wypłaty  wynagrodzenia  i pochodne od </w:t>
      </w:r>
      <w:r w:rsidRPr="00280F1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wynagrodzeń zatrudnionych świetlicowych (roboty interwencyjne). Opłata energii, wody ścieki i wywóz odpadów komunalnych, zakup materiałów do prac z dziećmi, zakup środków czystości, badania okresowe pracowników, polisy ubezpieczeniowe . </w:t>
      </w:r>
    </w:p>
    <w:p w:rsidR="005225F7" w:rsidRPr="002831F7" w:rsidRDefault="00FB7BED" w:rsidP="005225F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ZAKOŃCZONO BUDOWĘ</w:t>
      </w:r>
      <w:r w:rsidR="005225F7" w:rsidRPr="002831F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ŚWIETLICY W PRZEWŁOKACH</w:t>
      </w:r>
    </w:p>
    <w:p w:rsidR="005225F7" w:rsidRPr="002831F7" w:rsidRDefault="00FB7BED" w:rsidP="005225F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ZAKOŃCZONO ADAPTACJĘ</w:t>
      </w:r>
      <w:r w:rsidR="005225F7" w:rsidRPr="002831F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LOKALU NA ŚWIETLICĘ WIEJSKĄ W BRALĘCINIE</w:t>
      </w:r>
    </w:p>
    <w:p w:rsidR="005225F7" w:rsidRDefault="005225F7" w:rsidP="005225F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831F7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WYKONANIE DOKUMENTACJI PROJEKTOWEJ PRZYŁACZA DO ŚWIETLICY W M. ZIEMOMYŚL.</w:t>
      </w:r>
    </w:p>
    <w:p w:rsidR="00ED7F68" w:rsidRDefault="00ED7F68" w:rsidP="005225F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WYDATKI PRZYŁACZA ENERGETYCZNEGO DO LOKALIZACJI ŚWIETLICY W ZIEMOMYŚLU A</w:t>
      </w:r>
    </w:p>
    <w:p w:rsidR="00ED7F68" w:rsidRDefault="00ED7F68" w:rsidP="005225F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ADAPTACJA POMIESZCZEŃ SZKOŁY PODSTAWOWEJ W ŻALĘCINIE NA ŚWIETLICĘ WIEJSKĄ W ŻALĘCINIE</w:t>
      </w:r>
    </w:p>
    <w:p w:rsidR="00ED7F68" w:rsidRPr="002831F7" w:rsidRDefault="00CD0E50" w:rsidP="005225F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WYKONANIE PIŁKOCHWYTÓW PRZY ŚWIETLICY WIEJSKIEJ W PRZEWŁOKACH ORAZ WYKONANIE ROLET ANTYWŁAMANIOWYCH W ŚWIETLICY WIEJSKIEJ W PRZEWŁOKACH</w:t>
      </w:r>
    </w:p>
    <w:p w:rsidR="005225F7" w:rsidRPr="00280F1D" w:rsidRDefault="005225F7" w:rsidP="005225F7">
      <w:pPr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 xml:space="preserve">                 Dotacje dla Gminnej Biblioteki Publicznej w Dolicach i jej czterech filii. Środki na pokrycie wynagrodzenia pracowników i pochodne, energia, gaz, woda,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0F1D">
        <w:rPr>
          <w:rFonts w:ascii="Times New Roman" w:hAnsi="Times New Roman" w:cs="Times New Roman"/>
          <w:bCs/>
          <w:sz w:val="24"/>
          <w:szCs w:val="24"/>
        </w:rPr>
        <w:t>ścieki .zakup nowych publikacji książkowych.</w:t>
      </w:r>
    </w:p>
    <w:p w:rsidR="005225F7" w:rsidRPr="00280F1D" w:rsidRDefault="005225F7" w:rsidP="005225F7">
      <w:pPr>
        <w:rPr>
          <w:rFonts w:ascii="Times New Roman" w:hAnsi="Times New Roman" w:cs="Times New Roman"/>
          <w:bCs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ab/>
        <w:t>Wydatki z Funduszu Sołeckiego Sołectw Gminy Dolice-imprezy okolicznościowe, zakup kosiarek. Wydatkowane środki na imprezy okolicznościowe finansowane z Funduszu Sołeckiego (sołectwa zagwarantowały na bieżący rok) jak i poza funduszem sołeckim tj. dzień dziecka, Organiza</w:t>
      </w:r>
      <w:r>
        <w:rPr>
          <w:rFonts w:ascii="Times New Roman" w:hAnsi="Times New Roman" w:cs="Times New Roman"/>
          <w:bCs/>
          <w:sz w:val="24"/>
          <w:szCs w:val="24"/>
        </w:rPr>
        <w:t xml:space="preserve">cja „Duży Piknik nad małą Iną” </w:t>
      </w:r>
      <w:r w:rsidR="00CD0E50">
        <w:rPr>
          <w:rFonts w:ascii="Times New Roman" w:hAnsi="Times New Roman" w:cs="Times New Roman"/>
          <w:bCs/>
          <w:sz w:val="24"/>
          <w:szCs w:val="24"/>
        </w:rPr>
        <w:t>, festyny w sołectwach, dożynek sołeckich i gminnych.</w:t>
      </w:r>
    </w:p>
    <w:p w:rsidR="005225F7" w:rsidRPr="00C507A0" w:rsidRDefault="005225F7" w:rsidP="005225F7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budżecie wyodrębniono środki na konserwacje zabytków i Rada Gminy podjęła uchwałę dotacji dla kościoła w Strzebielewie jednak ze względów organizacyjnych dotacji nie uruchomiono</w:t>
      </w:r>
      <w:r w:rsidR="00FB7B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B7BED">
        <w:rPr>
          <w:rFonts w:ascii="Times New Roman" w:hAnsi="Times New Roman" w:cs="Times New Roman"/>
          <w:b/>
          <w:bCs/>
          <w:sz w:val="24"/>
          <w:szCs w:val="24"/>
        </w:rPr>
        <w:t>Dotacji udzielono i wykorzystano przez Kościół parafialny w Kolinie</w:t>
      </w:r>
    </w:p>
    <w:p w:rsidR="00CD0E50" w:rsidRDefault="005225F7" w:rsidP="005225F7">
      <w:pPr>
        <w:rPr>
          <w:rFonts w:ascii="Times New Roman" w:hAnsi="Times New Roman" w:cs="Times New Roman"/>
          <w:b/>
          <w:sz w:val="24"/>
          <w:szCs w:val="24"/>
        </w:rPr>
      </w:pPr>
      <w:r w:rsidRPr="00280F1D">
        <w:rPr>
          <w:rFonts w:ascii="Times New Roman" w:hAnsi="Times New Roman" w:cs="Times New Roman"/>
          <w:bCs/>
          <w:sz w:val="24"/>
          <w:szCs w:val="24"/>
        </w:rPr>
        <w:t>Dział 926-</w:t>
      </w:r>
      <w:r w:rsidRPr="00280F1D">
        <w:rPr>
          <w:rFonts w:ascii="Times New Roman" w:hAnsi="Times New Roman" w:cs="Times New Roman"/>
          <w:b/>
          <w:bCs/>
          <w:sz w:val="24"/>
          <w:szCs w:val="24"/>
        </w:rPr>
        <w:t xml:space="preserve"> KULTURA FIZYCZNA I SPORT-</w:t>
      </w:r>
      <w:r w:rsidRPr="00280F1D">
        <w:rPr>
          <w:rFonts w:ascii="Times New Roman" w:hAnsi="Times New Roman" w:cs="Times New Roman"/>
          <w:bCs/>
          <w:sz w:val="24"/>
          <w:szCs w:val="24"/>
        </w:rPr>
        <w:t>dotacje dla  Klubów sportowych z terenu Gminy Dolice ,</w:t>
      </w:r>
      <w:r>
        <w:rPr>
          <w:rFonts w:ascii="Times New Roman" w:hAnsi="Times New Roman" w:cs="Times New Roman"/>
          <w:bCs/>
          <w:sz w:val="24"/>
          <w:szCs w:val="24"/>
        </w:rPr>
        <w:t xml:space="preserve"> wydatki na sport w ramach funduszu sołeckiego(niwelowanie terenów pod boiska sportowe)</w:t>
      </w:r>
      <w:r w:rsidRPr="00280F1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80F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D0E50">
        <w:rPr>
          <w:rFonts w:ascii="Times New Roman" w:hAnsi="Times New Roman" w:cs="Times New Roman"/>
          <w:b/>
          <w:sz w:val="24"/>
          <w:szCs w:val="24"/>
        </w:rPr>
        <w:t>W ramach działu 926 wykonano zadania:</w:t>
      </w:r>
    </w:p>
    <w:p w:rsidR="005225F7" w:rsidRDefault="00CD0E50" w:rsidP="00CD0E5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Niwelacja terenu pod boisko w sołectwie Morzyca,</w:t>
      </w:r>
    </w:p>
    <w:p w:rsidR="00CD0E50" w:rsidRDefault="00CD0E50" w:rsidP="00CD0E5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Zakup bramek na boisko w sołectwie Brzezina,</w:t>
      </w:r>
    </w:p>
    <w:p w:rsidR="00CD0E50" w:rsidRPr="00CD0E50" w:rsidRDefault="00CD0E50" w:rsidP="00CD0E5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Zakup kontenera z przeznaczeniem na szatnię –boisko sportowe w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Sądowie</w:t>
      </w:r>
      <w:proofErr w:type="spellEnd"/>
    </w:p>
    <w:p w:rsidR="005225F7" w:rsidRPr="00280F1D" w:rsidRDefault="005225F7" w:rsidP="005225F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ZAKUP GRUNTU Z PRZEZNACZENIEM NA BOISKO SPORTOWE –TRENINGOWE W M. DOLICE</w:t>
      </w:r>
    </w:p>
    <w:p w:rsidR="005225F7" w:rsidRPr="00280F1D" w:rsidRDefault="005225F7" w:rsidP="005225F7">
      <w:pPr>
        <w:spacing w:line="36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 w:rsidRPr="00280F1D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…………………………………………………………………………….Dodatek Nr 2 do Załącznika Nr 2                                                                                                   </w:t>
      </w:r>
    </w:p>
    <w:p w:rsidR="005225F7" w:rsidRPr="00280F1D" w:rsidRDefault="005225F7" w:rsidP="005225F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0F1D">
        <w:rPr>
          <w:rFonts w:ascii="Times New Roman" w:hAnsi="Times New Roman" w:cs="Times New Roman"/>
          <w:b/>
          <w:sz w:val="24"/>
          <w:szCs w:val="24"/>
        </w:rPr>
        <w:t>OŚWIATA I ŻRÓDŁO FINANSOWANIA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49"/>
        <w:gridCol w:w="1759"/>
        <w:gridCol w:w="2303"/>
      </w:tblGrid>
      <w:tr w:rsidR="005225F7" w:rsidRPr="00280F1D" w:rsidTr="00C3562D">
        <w:trPr>
          <w:trHeight w:hRule="exact" w:val="1437"/>
        </w:trPr>
        <w:tc>
          <w:tcPr>
            <w:tcW w:w="648" w:type="dxa"/>
          </w:tcPr>
          <w:p w:rsidR="005225F7" w:rsidRPr="00280F1D" w:rsidRDefault="005225F7" w:rsidP="00C35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0F1D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49" w:type="dxa"/>
          </w:tcPr>
          <w:p w:rsidR="005225F7" w:rsidRPr="00280F1D" w:rsidRDefault="005225F7" w:rsidP="00C35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Subwencja </w:t>
            </w:r>
            <w:r w:rsidR="00A60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oświatowa otrzymana na dzień 31.12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.2013 </w:t>
            </w:r>
          </w:p>
        </w:tc>
        <w:tc>
          <w:tcPr>
            <w:tcW w:w="1759" w:type="dxa"/>
          </w:tcPr>
          <w:p w:rsidR="005225F7" w:rsidRPr="00280F1D" w:rsidRDefault="00A603DC" w:rsidP="00C35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Wydatki na oświatę na dzień 31.12.2013</w:t>
            </w:r>
            <w:r w:rsidR="005225F7" w:rsidRPr="00280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r. </w:t>
            </w:r>
          </w:p>
        </w:tc>
        <w:tc>
          <w:tcPr>
            <w:tcW w:w="2303" w:type="dxa"/>
          </w:tcPr>
          <w:p w:rsidR="005225F7" w:rsidRPr="00280F1D" w:rsidRDefault="005225F7" w:rsidP="00C35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sz w:val="24"/>
                <w:szCs w:val="24"/>
              </w:rPr>
              <w:t>Udział subwencji oświatowej w wydatkach ogółem %</w:t>
            </w:r>
          </w:p>
        </w:tc>
      </w:tr>
      <w:tr w:rsidR="005225F7" w:rsidRPr="00280F1D" w:rsidTr="00C3562D">
        <w:trPr>
          <w:trHeight w:hRule="exact" w:val="340"/>
        </w:trPr>
        <w:tc>
          <w:tcPr>
            <w:tcW w:w="648" w:type="dxa"/>
          </w:tcPr>
          <w:p w:rsidR="005225F7" w:rsidRPr="00280F1D" w:rsidRDefault="005225F7" w:rsidP="00C35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5225F7" w:rsidRPr="00280F1D" w:rsidRDefault="005225F7" w:rsidP="00C35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59" w:type="dxa"/>
          </w:tcPr>
          <w:p w:rsidR="005225F7" w:rsidRPr="00280F1D" w:rsidRDefault="005225F7" w:rsidP="00C35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03" w:type="dxa"/>
          </w:tcPr>
          <w:p w:rsidR="005225F7" w:rsidRPr="00280F1D" w:rsidRDefault="005225F7" w:rsidP="00C35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225F7" w:rsidRPr="00280F1D" w:rsidTr="00C3562D">
        <w:trPr>
          <w:trHeight w:hRule="exact" w:val="340"/>
        </w:trPr>
        <w:tc>
          <w:tcPr>
            <w:tcW w:w="648" w:type="dxa"/>
          </w:tcPr>
          <w:p w:rsidR="005225F7" w:rsidRPr="00280F1D" w:rsidRDefault="005225F7" w:rsidP="00C35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5225F7" w:rsidRPr="00280F1D" w:rsidRDefault="00A603DC" w:rsidP="00C356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6.261.260,00</w:t>
            </w:r>
          </w:p>
        </w:tc>
        <w:tc>
          <w:tcPr>
            <w:tcW w:w="1759" w:type="dxa"/>
          </w:tcPr>
          <w:p w:rsidR="005225F7" w:rsidRPr="00280F1D" w:rsidRDefault="00A603DC" w:rsidP="00C3562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7.389.679,16</w:t>
            </w:r>
          </w:p>
        </w:tc>
        <w:tc>
          <w:tcPr>
            <w:tcW w:w="2303" w:type="dxa"/>
          </w:tcPr>
          <w:p w:rsidR="005225F7" w:rsidRPr="00280F1D" w:rsidRDefault="00A603DC" w:rsidP="00C3562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84,73</w:t>
            </w:r>
            <w:r w:rsidR="005225F7" w:rsidRPr="00280F1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5225F7" w:rsidRDefault="005225F7" w:rsidP="005225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25F7" w:rsidRPr="00280F1D" w:rsidRDefault="005225F7" w:rsidP="005225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0F1D">
        <w:rPr>
          <w:rFonts w:ascii="Times New Roman" w:hAnsi="Times New Roman" w:cs="Times New Roman"/>
          <w:b/>
          <w:sz w:val="24"/>
          <w:szCs w:val="24"/>
        </w:rPr>
        <w:t xml:space="preserve">  Kwota </w:t>
      </w:r>
      <w:r w:rsidR="00A603DC">
        <w:rPr>
          <w:rFonts w:ascii="Times New Roman" w:hAnsi="Times New Roman" w:cs="Times New Roman"/>
          <w:b/>
          <w:sz w:val="24"/>
          <w:szCs w:val="24"/>
        </w:rPr>
        <w:t>7.389.679,16</w:t>
      </w:r>
      <w:r w:rsidRPr="00280F1D">
        <w:rPr>
          <w:rFonts w:ascii="Times New Roman" w:hAnsi="Times New Roman" w:cs="Times New Roman"/>
          <w:b/>
          <w:sz w:val="24"/>
          <w:szCs w:val="24"/>
        </w:rPr>
        <w:t>zł to suma wydatków na:</w:t>
      </w:r>
    </w:p>
    <w:p w:rsidR="005225F7" w:rsidRPr="00280F1D" w:rsidRDefault="005225F7" w:rsidP="005225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0F1D">
        <w:rPr>
          <w:rFonts w:ascii="Times New Roman" w:hAnsi="Times New Roman" w:cs="Times New Roman"/>
          <w:b/>
          <w:sz w:val="24"/>
          <w:szCs w:val="24"/>
        </w:rPr>
        <w:t xml:space="preserve">Szkoły Podstawowe                                        </w:t>
      </w:r>
      <w:r w:rsidR="00A603DC">
        <w:rPr>
          <w:rFonts w:ascii="Times New Roman" w:hAnsi="Times New Roman" w:cs="Times New Roman"/>
          <w:b/>
          <w:sz w:val="24"/>
          <w:szCs w:val="24"/>
        </w:rPr>
        <w:t>5.208.241,09</w:t>
      </w:r>
      <w:r w:rsidRPr="00280F1D">
        <w:rPr>
          <w:rFonts w:ascii="Times New Roman" w:hAnsi="Times New Roman" w:cs="Times New Roman"/>
          <w:b/>
          <w:sz w:val="24"/>
          <w:szCs w:val="24"/>
        </w:rPr>
        <w:t>zł</w:t>
      </w:r>
    </w:p>
    <w:p w:rsidR="005225F7" w:rsidRPr="00280F1D" w:rsidRDefault="005225F7" w:rsidP="005225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0F1D">
        <w:rPr>
          <w:rFonts w:ascii="Times New Roman" w:hAnsi="Times New Roman" w:cs="Times New Roman"/>
          <w:sz w:val="24"/>
          <w:szCs w:val="24"/>
        </w:rPr>
        <w:t xml:space="preserve">   w tym: dotacja dla SP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0F1D">
        <w:rPr>
          <w:rFonts w:ascii="Times New Roman" w:hAnsi="Times New Roman" w:cs="Times New Roman"/>
          <w:sz w:val="24"/>
          <w:szCs w:val="24"/>
        </w:rPr>
        <w:t xml:space="preserve"> </w:t>
      </w:r>
      <w:r w:rsidR="00A603DC">
        <w:rPr>
          <w:rFonts w:ascii="Times New Roman" w:hAnsi="Times New Roman" w:cs="Times New Roman"/>
          <w:sz w:val="24"/>
          <w:szCs w:val="24"/>
        </w:rPr>
        <w:t>530.753,00</w:t>
      </w:r>
      <w:r>
        <w:rPr>
          <w:rFonts w:ascii="Times New Roman" w:hAnsi="Times New Roman" w:cs="Times New Roman"/>
          <w:sz w:val="24"/>
          <w:szCs w:val="24"/>
        </w:rPr>
        <w:t>zł</w:t>
      </w:r>
    </w:p>
    <w:p w:rsidR="005225F7" w:rsidRPr="00280F1D" w:rsidRDefault="005225F7" w:rsidP="005225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0F1D">
        <w:rPr>
          <w:rFonts w:ascii="Times New Roman" w:hAnsi="Times New Roman" w:cs="Times New Roman"/>
          <w:b/>
          <w:sz w:val="24"/>
          <w:szCs w:val="24"/>
        </w:rPr>
        <w:t xml:space="preserve">Gimnazjum                                                      </w:t>
      </w:r>
      <w:r w:rsidR="00A603DC">
        <w:rPr>
          <w:rFonts w:ascii="Times New Roman" w:hAnsi="Times New Roman" w:cs="Times New Roman"/>
          <w:b/>
          <w:sz w:val="24"/>
          <w:szCs w:val="24"/>
        </w:rPr>
        <w:t>2.090.337,03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F1D">
        <w:rPr>
          <w:rFonts w:ascii="Times New Roman" w:hAnsi="Times New Roman" w:cs="Times New Roman"/>
          <w:b/>
          <w:sz w:val="24"/>
          <w:szCs w:val="24"/>
        </w:rPr>
        <w:t>zł</w:t>
      </w:r>
    </w:p>
    <w:p w:rsidR="005225F7" w:rsidRPr="00280F1D" w:rsidRDefault="005225F7" w:rsidP="005225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0F1D">
        <w:rPr>
          <w:rFonts w:ascii="Times New Roman" w:hAnsi="Times New Roman" w:cs="Times New Roman"/>
          <w:b/>
          <w:sz w:val="24"/>
          <w:szCs w:val="24"/>
        </w:rPr>
        <w:t xml:space="preserve">Dokształcanie i doskonalenie nauczycieli     -       </w:t>
      </w:r>
      <w:r w:rsidR="00A603DC">
        <w:rPr>
          <w:rFonts w:ascii="Times New Roman" w:hAnsi="Times New Roman" w:cs="Times New Roman"/>
          <w:b/>
          <w:sz w:val="24"/>
          <w:szCs w:val="24"/>
        </w:rPr>
        <w:t>25.213,59</w:t>
      </w:r>
      <w:r w:rsidRPr="00280F1D">
        <w:rPr>
          <w:rFonts w:ascii="Times New Roman" w:hAnsi="Times New Roman" w:cs="Times New Roman"/>
          <w:b/>
          <w:sz w:val="24"/>
          <w:szCs w:val="24"/>
        </w:rPr>
        <w:t>zł</w:t>
      </w:r>
    </w:p>
    <w:p w:rsidR="005225F7" w:rsidRPr="00280F1D" w:rsidRDefault="005225F7" w:rsidP="005225F7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0F1D">
        <w:rPr>
          <w:rFonts w:ascii="Times New Roman" w:hAnsi="Times New Roman" w:cs="Times New Roman"/>
          <w:b/>
          <w:sz w:val="24"/>
          <w:szCs w:val="24"/>
        </w:rPr>
        <w:t>Odpis na ZFŚS- emeryci i renciści nauczyciele-</w:t>
      </w:r>
      <w:r w:rsidR="00A603DC">
        <w:rPr>
          <w:rFonts w:ascii="Times New Roman" w:hAnsi="Times New Roman" w:cs="Times New Roman"/>
          <w:b/>
          <w:sz w:val="24"/>
          <w:szCs w:val="24"/>
        </w:rPr>
        <w:t>65.887,45</w:t>
      </w:r>
      <w:r w:rsidRPr="00280F1D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5225F7" w:rsidRPr="00280F1D" w:rsidRDefault="005225F7" w:rsidP="005225F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0F1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RAZEM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="00A603D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</w:t>
      </w:r>
      <w:r w:rsidR="001C3392">
        <w:rPr>
          <w:rFonts w:ascii="Times New Roman" w:hAnsi="Times New Roman" w:cs="Times New Roman"/>
          <w:b/>
          <w:sz w:val="24"/>
          <w:szCs w:val="24"/>
          <w:u w:val="single"/>
        </w:rPr>
        <w:t>1.477.272,29</w:t>
      </w:r>
      <w:r w:rsidR="00A603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80F1D">
        <w:rPr>
          <w:rFonts w:ascii="Times New Roman" w:hAnsi="Times New Roman" w:cs="Times New Roman"/>
          <w:b/>
          <w:sz w:val="24"/>
          <w:szCs w:val="24"/>
          <w:u w:val="single"/>
        </w:rPr>
        <w:t>zł</w:t>
      </w:r>
    </w:p>
    <w:p w:rsidR="005225F7" w:rsidRPr="00280F1D" w:rsidRDefault="005225F7" w:rsidP="005225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0F1D">
        <w:rPr>
          <w:rFonts w:ascii="Times New Roman" w:hAnsi="Times New Roman" w:cs="Times New Roman"/>
          <w:b/>
          <w:sz w:val="24"/>
          <w:szCs w:val="24"/>
        </w:rPr>
        <w:t xml:space="preserve">Odziały przedszkolne-Klasy </w:t>
      </w:r>
      <w:r w:rsidR="00A603DC">
        <w:rPr>
          <w:rFonts w:ascii="Times New Roman" w:hAnsi="Times New Roman" w:cs="Times New Roman"/>
          <w:b/>
          <w:sz w:val="24"/>
          <w:szCs w:val="24"/>
        </w:rPr>
        <w:t>„0”                     -502.750,39</w:t>
      </w:r>
      <w:r w:rsidRPr="00280F1D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5225F7" w:rsidRPr="00280F1D" w:rsidRDefault="005225F7" w:rsidP="005225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0F1D">
        <w:rPr>
          <w:rFonts w:ascii="Times New Roman" w:hAnsi="Times New Roman" w:cs="Times New Roman"/>
          <w:b/>
          <w:sz w:val="24"/>
          <w:szCs w:val="24"/>
        </w:rPr>
        <w:t>Przed</w:t>
      </w:r>
      <w:r w:rsidR="00A603DC">
        <w:rPr>
          <w:rFonts w:ascii="Times New Roman" w:hAnsi="Times New Roman" w:cs="Times New Roman"/>
          <w:b/>
          <w:sz w:val="24"/>
          <w:szCs w:val="24"/>
        </w:rPr>
        <w:t xml:space="preserve">szkola      </w:t>
      </w:r>
      <w:r w:rsidR="00A603DC">
        <w:rPr>
          <w:rFonts w:ascii="Times New Roman" w:hAnsi="Times New Roman" w:cs="Times New Roman"/>
          <w:b/>
          <w:sz w:val="24"/>
          <w:szCs w:val="24"/>
        </w:rPr>
        <w:tab/>
      </w:r>
      <w:r w:rsidR="00A603DC">
        <w:rPr>
          <w:rFonts w:ascii="Times New Roman" w:hAnsi="Times New Roman" w:cs="Times New Roman"/>
          <w:b/>
          <w:sz w:val="24"/>
          <w:szCs w:val="24"/>
        </w:rPr>
        <w:tab/>
      </w:r>
      <w:r w:rsidR="00A603DC">
        <w:rPr>
          <w:rFonts w:ascii="Times New Roman" w:hAnsi="Times New Roman" w:cs="Times New Roman"/>
          <w:b/>
          <w:sz w:val="24"/>
          <w:szCs w:val="24"/>
        </w:rPr>
        <w:tab/>
      </w:r>
      <w:r w:rsidR="00A603DC">
        <w:rPr>
          <w:rFonts w:ascii="Times New Roman" w:hAnsi="Times New Roman" w:cs="Times New Roman"/>
          <w:b/>
          <w:sz w:val="24"/>
          <w:szCs w:val="24"/>
        </w:rPr>
        <w:tab/>
        <w:t xml:space="preserve">    -  122.914,90</w:t>
      </w:r>
      <w:r w:rsidRPr="00280F1D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5225F7" w:rsidRPr="00280F1D" w:rsidRDefault="005225F7" w:rsidP="005225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0F1D">
        <w:rPr>
          <w:rFonts w:ascii="Times New Roman" w:hAnsi="Times New Roman" w:cs="Times New Roman"/>
          <w:b/>
          <w:sz w:val="24"/>
          <w:szCs w:val="24"/>
        </w:rPr>
        <w:t xml:space="preserve"> W tym:   </w:t>
      </w:r>
      <w:r w:rsidRPr="00280F1D">
        <w:rPr>
          <w:rFonts w:ascii="Times New Roman" w:hAnsi="Times New Roman" w:cs="Times New Roman"/>
          <w:sz w:val="24"/>
          <w:szCs w:val="24"/>
        </w:rPr>
        <w:t>Dotacja d</w:t>
      </w:r>
      <w:r>
        <w:rPr>
          <w:rFonts w:ascii="Times New Roman" w:hAnsi="Times New Roman" w:cs="Times New Roman"/>
          <w:sz w:val="24"/>
          <w:szCs w:val="24"/>
        </w:rPr>
        <w:t xml:space="preserve">o przedszkoli    </w:t>
      </w:r>
      <w:r w:rsidR="00A603DC">
        <w:rPr>
          <w:rFonts w:ascii="Times New Roman" w:hAnsi="Times New Roman" w:cs="Times New Roman"/>
          <w:sz w:val="24"/>
          <w:szCs w:val="24"/>
        </w:rPr>
        <w:t xml:space="preserve">   -     9.531,00</w:t>
      </w:r>
      <w:r w:rsidRPr="00280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F1D">
        <w:rPr>
          <w:rFonts w:ascii="Times New Roman" w:hAnsi="Times New Roman" w:cs="Times New Roman"/>
          <w:sz w:val="24"/>
          <w:szCs w:val="24"/>
        </w:rPr>
        <w:t>zł(dzieci uczęszczające do przedszkoli w Stargardzie szczecińskim)</w:t>
      </w:r>
    </w:p>
    <w:p w:rsidR="005225F7" w:rsidRPr="00280F1D" w:rsidRDefault="005225F7" w:rsidP="005225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0F1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Dowożenie dzieci do szkół                                                    -  </w:t>
      </w:r>
      <w:r w:rsidR="00A603DC">
        <w:rPr>
          <w:rFonts w:ascii="Times New Roman" w:hAnsi="Times New Roman" w:cs="Times New Roman"/>
          <w:b/>
          <w:sz w:val="24"/>
          <w:szCs w:val="24"/>
        </w:rPr>
        <w:t>696.160,49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5225F7" w:rsidRDefault="005225F7" w:rsidP="005225F7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0F1D">
        <w:rPr>
          <w:rFonts w:ascii="Times New Roman" w:hAnsi="Times New Roman" w:cs="Times New Roman"/>
          <w:b/>
          <w:sz w:val="24"/>
          <w:szCs w:val="24"/>
        </w:rPr>
        <w:t>Zespół obsługi ekonomiczno-administracji szkół-</w:t>
      </w:r>
      <w:r w:rsidR="00A603DC">
        <w:rPr>
          <w:rFonts w:ascii="Times New Roman" w:hAnsi="Times New Roman" w:cs="Times New Roman"/>
          <w:b/>
          <w:sz w:val="24"/>
          <w:szCs w:val="24"/>
        </w:rPr>
        <w:t>154.131,65</w:t>
      </w:r>
      <w:r w:rsidRPr="00280F1D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A603DC" w:rsidRPr="00280F1D" w:rsidRDefault="00A603DC" w:rsidP="005225F7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Wynagrodzenie komisji egzaminacyjnej -</w:t>
      </w:r>
      <w:r w:rsidR="001C3392">
        <w:rPr>
          <w:rFonts w:ascii="Times New Roman" w:hAnsi="Times New Roman" w:cs="Times New Roman"/>
          <w:b/>
          <w:sz w:val="24"/>
          <w:szCs w:val="24"/>
        </w:rPr>
        <w:t>1.315,47zł</w:t>
      </w:r>
    </w:p>
    <w:p w:rsidR="005225F7" w:rsidRPr="00280F1D" w:rsidRDefault="005225F7" w:rsidP="005225F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0F1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OSWIATA  OGÓŁEM                            </w:t>
      </w:r>
      <w:r w:rsidR="001C3392">
        <w:rPr>
          <w:rFonts w:ascii="Times New Roman" w:hAnsi="Times New Roman" w:cs="Times New Roman"/>
          <w:b/>
          <w:sz w:val="24"/>
          <w:szCs w:val="24"/>
          <w:u w:val="single"/>
        </w:rPr>
        <w:t>8.866.951,45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80F1D">
        <w:rPr>
          <w:rFonts w:ascii="Times New Roman" w:hAnsi="Times New Roman" w:cs="Times New Roman"/>
          <w:b/>
          <w:sz w:val="24"/>
          <w:szCs w:val="24"/>
          <w:u w:val="single"/>
        </w:rPr>
        <w:t xml:space="preserve"> zł</w:t>
      </w:r>
    </w:p>
    <w:p w:rsidR="005225F7" w:rsidRPr="00280F1D" w:rsidRDefault="005225F7" w:rsidP="005225F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280F1D">
        <w:rPr>
          <w:rFonts w:ascii="Times New Roman" w:hAnsi="Times New Roman" w:cs="Times New Roman"/>
          <w:b/>
          <w:sz w:val="24"/>
          <w:szCs w:val="24"/>
        </w:rPr>
        <w:t>. ………………………………………………………………..  Dodatek Nr3 do  Załącznika Nr 2</w:t>
      </w:r>
    </w:p>
    <w:p w:rsidR="005225F7" w:rsidRPr="00280F1D" w:rsidRDefault="007A6E69" w:rsidP="005225F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ZADŁUŻENIE GMINY NA DZIEŃ 31.12</w:t>
      </w:r>
      <w:r w:rsidR="005225F7">
        <w:rPr>
          <w:rFonts w:ascii="Times New Roman" w:hAnsi="Times New Roman" w:cs="Times New Roman"/>
          <w:b/>
          <w:sz w:val="24"/>
          <w:szCs w:val="24"/>
        </w:rPr>
        <w:t>.2013</w:t>
      </w:r>
      <w:r w:rsidR="005225F7" w:rsidRPr="00280F1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4338"/>
        <w:gridCol w:w="4140"/>
      </w:tblGrid>
      <w:tr w:rsidR="005225F7" w:rsidRPr="00280F1D" w:rsidTr="00C3562D">
        <w:trPr>
          <w:trHeight w:hRule="exact" w:val="284"/>
        </w:trPr>
        <w:tc>
          <w:tcPr>
            <w:tcW w:w="630" w:type="dxa"/>
          </w:tcPr>
          <w:p w:rsidR="005225F7" w:rsidRPr="00280F1D" w:rsidRDefault="005225F7" w:rsidP="00C3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0F1D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338" w:type="dxa"/>
          </w:tcPr>
          <w:p w:rsidR="005225F7" w:rsidRPr="00280F1D" w:rsidRDefault="005225F7" w:rsidP="00C3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sz w:val="24"/>
                <w:szCs w:val="24"/>
              </w:rPr>
              <w:t>Źródła zadłużenia</w:t>
            </w:r>
          </w:p>
        </w:tc>
        <w:tc>
          <w:tcPr>
            <w:tcW w:w="4140" w:type="dxa"/>
          </w:tcPr>
          <w:p w:rsidR="005225F7" w:rsidRPr="00280F1D" w:rsidRDefault="005225F7" w:rsidP="00C3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</w:p>
        </w:tc>
      </w:tr>
      <w:tr w:rsidR="005225F7" w:rsidRPr="00280F1D" w:rsidTr="00C3562D">
        <w:trPr>
          <w:trHeight w:hRule="exact" w:val="284"/>
        </w:trPr>
        <w:tc>
          <w:tcPr>
            <w:tcW w:w="630" w:type="dxa"/>
          </w:tcPr>
          <w:p w:rsidR="005225F7" w:rsidRPr="00280F1D" w:rsidRDefault="005225F7" w:rsidP="00C3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38" w:type="dxa"/>
          </w:tcPr>
          <w:p w:rsidR="005225F7" w:rsidRPr="00280F1D" w:rsidRDefault="005225F7" w:rsidP="00C3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5225F7" w:rsidRPr="00280F1D" w:rsidRDefault="005225F7" w:rsidP="00C3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225F7" w:rsidRPr="00280F1D" w:rsidTr="00C3562D">
        <w:trPr>
          <w:trHeight w:hRule="exact" w:val="284"/>
        </w:trPr>
        <w:tc>
          <w:tcPr>
            <w:tcW w:w="630" w:type="dxa"/>
          </w:tcPr>
          <w:p w:rsidR="005225F7" w:rsidRPr="00280F1D" w:rsidRDefault="005225F7" w:rsidP="00C35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38" w:type="dxa"/>
          </w:tcPr>
          <w:p w:rsidR="005225F7" w:rsidRPr="00280F1D" w:rsidRDefault="005225F7" w:rsidP="00C35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4140" w:type="dxa"/>
          </w:tcPr>
          <w:p w:rsidR="005225F7" w:rsidRPr="00280F1D" w:rsidRDefault="00ED1015" w:rsidP="00C35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5.246.328,4</w:t>
            </w:r>
            <w:r w:rsidR="005225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225F7" w:rsidRPr="00280F1D" w:rsidTr="00C3562D">
        <w:trPr>
          <w:trHeight w:hRule="exact" w:val="284"/>
        </w:trPr>
        <w:tc>
          <w:tcPr>
            <w:tcW w:w="630" w:type="dxa"/>
          </w:tcPr>
          <w:p w:rsidR="005225F7" w:rsidRPr="00280F1D" w:rsidRDefault="005225F7" w:rsidP="00C35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38" w:type="dxa"/>
          </w:tcPr>
          <w:p w:rsidR="005225F7" w:rsidRPr="00280F1D" w:rsidRDefault="005225F7" w:rsidP="00C35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sz w:val="24"/>
                <w:szCs w:val="24"/>
              </w:rPr>
              <w:t>Pożyczki w WFOŚ i GW</w:t>
            </w:r>
          </w:p>
        </w:tc>
        <w:tc>
          <w:tcPr>
            <w:tcW w:w="4140" w:type="dxa"/>
          </w:tcPr>
          <w:p w:rsidR="005225F7" w:rsidRPr="00280F1D" w:rsidRDefault="00ED1015" w:rsidP="00C3562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241.206,00</w:t>
            </w:r>
          </w:p>
        </w:tc>
      </w:tr>
      <w:tr w:rsidR="005225F7" w:rsidRPr="00280F1D" w:rsidTr="00C3562D">
        <w:trPr>
          <w:trHeight w:hRule="exact" w:val="284"/>
        </w:trPr>
        <w:tc>
          <w:tcPr>
            <w:tcW w:w="630" w:type="dxa"/>
          </w:tcPr>
          <w:p w:rsidR="005225F7" w:rsidRPr="00280F1D" w:rsidRDefault="005225F7" w:rsidP="00C35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38" w:type="dxa"/>
          </w:tcPr>
          <w:p w:rsidR="005225F7" w:rsidRPr="00280F1D" w:rsidRDefault="005225F7" w:rsidP="00C35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sz w:val="24"/>
                <w:szCs w:val="24"/>
              </w:rPr>
              <w:t>Obligacje komunalne</w:t>
            </w:r>
          </w:p>
        </w:tc>
        <w:tc>
          <w:tcPr>
            <w:tcW w:w="4140" w:type="dxa"/>
          </w:tcPr>
          <w:p w:rsidR="005225F7" w:rsidRPr="00280F1D" w:rsidRDefault="00ED1015" w:rsidP="00C3562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225F7" w:rsidRPr="00280F1D">
              <w:rPr>
                <w:rFonts w:ascii="Times New Roman" w:hAnsi="Times New Roman" w:cs="Times New Roman"/>
                <w:b/>
                <w:sz w:val="24"/>
                <w:szCs w:val="24"/>
              </w:rPr>
              <w:t>.000.000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ED1015" w:rsidRPr="00280F1D" w:rsidTr="00C3562D">
        <w:trPr>
          <w:trHeight w:hRule="exact" w:val="284"/>
        </w:trPr>
        <w:tc>
          <w:tcPr>
            <w:tcW w:w="630" w:type="dxa"/>
          </w:tcPr>
          <w:p w:rsidR="00ED1015" w:rsidRPr="00280F1D" w:rsidRDefault="00ED1015" w:rsidP="00C35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38" w:type="dxa"/>
          </w:tcPr>
          <w:p w:rsidR="00ED1015" w:rsidRPr="00280F1D" w:rsidRDefault="00ED1015" w:rsidP="00C35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Zobowiązanie wymagalne</w:t>
            </w:r>
          </w:p>
        </w:tc>
        <w:tc>
          <w:tcPr>
            <w:tcW w:w="4140" w:type="dxa"/>
          </w:tcPr>
          <w:p w:rsidR="00ED1015" w:rsidRDefault="00ED1015" w:rsidP="00C3562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5.122,40</w:t>
            </w:r>
          </w:p>
        </w:tc>
      </w:tr>
    </w:tbl>
    <w:p w:rsidR="00370450" w:rsidRDefault="00370450" w:rsidP="005225F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25F7" w:rsidRPr="006138FE" w:rsidRDefault="005225F7" w:rsidP="005225F7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Pr="00280F1D">
        <w:rPr>
          <w:rFonts w:ascii="Times New Roman" w:hAnsi="Times New Roman" w:cs="Times New Roman"/>
          <w:b/>
          <w:sz w:val="24"/>
          <w:szCs w:val="24"/>
        </w:rPr>
        <w:t>. ………………………………</w:t>
      </w:r>
      <w:r w:rsidRPr="00280F1D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280F1D">
        <w:rPr>
          <w:rFonts w:ascii="Times New Roman" w:hAnsi="Times New Roman" w:cs="Times New Roman"/>
          <w:b/>
          <w:sz w:val="24"/>
          <w:szCs w:val="24"/>
        </w:rPr>
        <w:t xml:space="preserve"> Dodatek Nr 4 do  Załącznika Nr 2</w:t>
      </w:r>
      <w:r w:rsidRPr="00280F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5225F7" w:rsidRPr="00280F1D" w:rsidRDefault="005225F7" w:rsidP="005225F7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0F1D">
        <w:rPr>
          <w:rFonts w:ascii="Times New Roman" w:hAnsi="Times New Roman" w:cs="Times New Roman"/>
          <w:b/>
          <w:sz w:val="24"/>
          <w:szCs w:val="24"/>
        </w:rPr>
        <w:t>WSKAZNIK DŁUGU, WSKAZNIK ROCZNEJ SPŁATY ZADŁUŻENIA DO DOCHODU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9"/>
        <w:gridCol w:w="8160"/>
        <w:gridCol w:w="1417"/>
      </w:tblGrid>
      <w:tr w:rsidR="005225F7" w:rsidRPr="00280F1D" w:rsidTr="00C3562D">
        <w:trPr>
          <w:trHeight w:hRule="exact" w:val="284"/>
        </w:trPr>
        <w:tc>
          <w:tcPr>
            <w:tcW w:w="879" w:type="dxa"/>
          </w:tcPr>
          <w:p w:rsidR="005225F7" w:rsidRPr="00280F1D" w:rsidRDefault="005225F7" w:rsidP="00C3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8160" w:type="dxa"/>
          </w:tcPr>
          <w:p w:rsidR="005225F7" w:rsidRPr="00280F1D" w:rsidRDefault="005225F7" w:rsidP="00C3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Wskaźnik</w:t>
            </w:r>
          </w:p>
        </w:tc>
        <w:tc>
          <w:tcPr>
            <w:tcW w:w="1417" w:type="dxa"/>
          </w:tcPr>
          <w:p w:rsidR="005225F7" w:rsidRPr="00280F1D" w:rsidRDefault="005225F7" w:rsidP="00C3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Procent</w:t>
            </w:r>
          </w:p>
          <w:p w:rsidR="005225F7" w:rsidRPr="00280F1D" w:rsidRDefault="005225F7" w:rsidP="00C3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5F7" w:rsidRPr="00280F1D" w:rsidTr="00C3562D">
        <w:trPr>
          <w:trHeight w:hRule="exact" w:val="284"/>
        </w:trPr>
        <w:tc>
          <w:tcPr>
            <w:tcW w:w="879" w:type="dxa"/>
          </w:tcPr>
          <w:p w:rsidR="005225F7" w:rsidRPr="00280F1D" w:rsidRDefault="005225F7" w:rsidP="00C3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0" w:type="dxa"/>
          </w:tcPr>
          <w:p w:rsidR="005225F7" w:rsidRPr="00280F1D" w:rsidRDefault="005225F7" w:rsidP="00C3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225F7" w:rsidRPr="00280F1D" w:rsidRDefault="005225F7" w:rsidP="00C3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25F7" w:rsidRPr="00280F1D" w:rsidTr="00C3562D">
        <w:trPr>
          <w:trHeight w:hRule="exact" w:val="284"/>
        </w:trPr>
        <w:tc>
          <w:tcPr>
            <w:tcW w:w="879" w:type="dxa"/>
          </w:tcPr>
          <w:p w:rsidR="005225F7" w:rsidRPr="00280F1D" w:rsidRDefault="005225F7" w:rsidP="00C3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</w:tcPr>
          <w:p w:rsidR="005225F7" w:rsidRPr="00280F1D" w:rsidRDefault="00ED1015" w:rsidP="00C35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Osiągnięty</w:t>
            </w:r>
            <w:r w:rsidR="005225F7" w:rsidRPr="00280F1D">
              <w:rPr>
                <w:rFonts w:ascii="Times New Roman" w:hAnsi="Times New Roman" w:cs="Times New Roman"/>
                <w:sz w:val="24"/>
                <w:szCs w:val="24"/>
              </w:rPr>
              <w:t xml:space="preserve"> dochód b</w:t>
            </w:r>
            <w:r w:rsidR="005225F7">
              <w:rPr>
                <w:rFonts w:ascii="Times New Roman" w:hAnsi="Times New Roman" w:cs="Times New Roman"/>
                <w:sz w:val="24"/>
                <w:szCs w:val="24"/>
              </w:rPr>
              <w:t>udżetu Gminy na dzień 31.12.2013</w:t>
            </w:r>
            <w:r w:rsidR="005225F7" w:rsidRPr="00280F1D">
              <w:rPr>
                <w:rFonts w:ascii="Times New Roman" w:hAnsi="Times New Roman" w:cs="Times New Roman"/>
                <w:sz w:val="24"/>
                <w:szCs w:val="24"/>
              </w:rPr>
              <w:t xml:space="preserve"> wynosi=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27.309.278,28</w:t>
            </w:r>
            <w:r w:rsidR="00522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1417" w:type="dxa"/>
          </w:tcPr>
          <w:p w:rsidR="005225F7" w:rsidRPr="00280F1D" w:rsidRDefault="005225F7" w:rsidP="00C356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225F7" w:rsidRPr="00280F1D" w:rsidTr="00C3562D">
        <w:trPr>
          <w:trHeight w:hRule="exact" w:val="284"/>
        </w:trPr>
        <w:tc>
          <w:tcPr>
            <w:tcW w:w="879" w:type="dxa"/>
            <w:vMerge w:val="restart"/>
          </w:tcPr>
          <w:p w:rsidR="005225F7" w:rsidRPr="00280F1D" w:rsidRDefault="005225F7" w:rsidP="00C3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0" w:type="dxa"/>
          </w:tcPr>
          <w:p w:rsidR="005225F7" w:rsidRPr="00280F1D" w:rsidRDefault="00ED1015" w:rsidP="00C3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Długu do dochodu na dzień 31.12</w:t>
            </w:r>
            <w:r w:rsidR="005225F7">
              <w:rPr>
                <w:rFonts w:ascii="Times New Roman" w:hAnsi="Times New Roman" w:cs="Times New Roman"/>
                <w:sz w:val="24"/>
                <w:szCs w:val="24"/>
              </w:rPr>
              <w:t>.2013</w:t>
            </w:r>
            <w:r w:rsidR="005225F7" w:rsidRPr="00280F1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5225F7" w:rsidRPr="00280F1D" w:rsidRDefault="005225F7" w:rsidP="00C3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 xml:space="preserve">-zadłużenie całkowite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3.825.052,00</w:t>
            </w:r>
          </w:p>
        </w:tc>
        <w:tc>
          <w:tcPr>
            <w:tcW w:w="1417" w:type="dxa"/>
          </w:tcPr>
          <w:p w:rsidR="005225F7" w:rsidRPr="00280F1D" w:rsidRDefault="005225F7" w:rsidP="00C3562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14,12</w:t>
            </w:r>
            <w:r w:rsidRPr="00280F1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225F7" w:rsidRPr="00280F1D" w:rsidTr="00C3562D">
        <w:trPr>
          <w:trHeight w:hRule="exact" w:val="284"/>
        </w:trPr>
        <w:tc>
          <w:tcPr>
            <w:tcW w:w="879" w:type="dxa"/>
            <w:vMerge/>
          </w:tcPr>
          <w:p w:rsidR="005225F7" w:rsidRPr="00280F1D" w:rsidRDefault="005225F7" w:rsidP="00C35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0" w:type="dxa"/>
          </w:tcPr>
          <w:p w:rsidR="005225F7" w:rsidRPr="00280F1D" w:rsidRDefault="005225F7" w:rsidP="00C35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-  spłata odsetek od pożyczek WFOŚ i GW oraz odsetki od wye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mitowanych obligacji na dzień 31.12</w:t>
            </w: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.2012r.:</w:t>
            </w:r>
          </w:p>
          <w:p w:rsidR="005225F7" w:rsidRPr="00280F1D" w:rsidRDefault="005225F7" w:rsidP="00C356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sz w:val="24"/>
                <w:szCs w:val="24"/>
              </w:rPr>
              <w:t>Odsetki plus prowizja za obligacje=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214774,24</w:t>
            </w:r>
          </w:p>
        </w:tc>
        <w:tc>
          <w:tcPr>
            <w:tcW w:w="1417" w:type="dxa"/>
          </w:tcPr>
          <w:p w:rsidR="005225F7" w:rsidRPr="00280F1D" w:rsidRDefault="00ED1015" w:rsidP="00C356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163.508,38</w:t>
            </w:r>
          </w:p>
          <w:p w:rsidR="00ED1015" w:rsidRDefault="00ED1015" w:rsidP="00C3562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5F7" w:rsidRPr="00280F1D" w:rsidRDefault="005225F7" w:rsidP="00C3562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0,83</w:t>
            </w:r>
            <w:r w:rsidRPr="00280F1D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5225F7" w:rsidRPr="00280F1D" w:rsidRDefault="005225F7" w:rsidP="00C356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1F4" w:rsidRDefault="00E051F4" w:rsidP="005225F7">
      <w:pPr>
        <w:rPr>
          <w:b/>
        </w:rPr>
      </w:pPr>
    </w:p>
    <w:p w:rsidR="00E051F4" w:rsidRDefault="00E051F4" w:rsidP="005225F7">
      <w:pPr>
        <w:rPr>
          <w:b/>
        </w:rPr>
      </w:pPr>
    </w:p>
    <w:p w:rsidR="00E051F4" w:rsidRDefault="00E051F4" w:rsidP="005225F7">
      <w:pPr>
        <w:rPr>
          <w:b/>
        </w:rPr>
      </w:pPr>
    </w:p>
    <w:p w:rsidR="005225F7" w:rsidRDefault="005225F7" w:rsidP="005225F7">
      <w:pPr>
        <w:rPr>
          <w:b/>
        </w:rPr>
      </w:pPr>
      <w:r>
        <w:rPr>
          <w:b/>
        </w:rPr>
        <w:lastRenderedPageBreak/>
        <w:t>4. ………………………………………………………………………………………………………………………………………………………………………………..Załacznik Nr 3</w:t>
      </w:r>
    </w:p>
    <w:p w:rsidR="005225F7" w:rsidRPr="009015FB" w:rsidRDefault="005225F7" w:rsidP="005225F7">
      <w:pPr>
        <w:ind w:firstLine="708"/>
        <w:rPr>
          <w:b/>
          <w:sz w:val="28"/>
          <w:szCs w:val="28"/>
        </w:rPr>
      </w:pPr>
      <w:r>
        <w:rPr>
          <w:b/>
        </w:rPr>
        <w:t xml:space="preserve"> </w:t>
      </w:r>
      <w:r w:rsidRPr="009015FB">
        <w:rPr>
          <w:b/>
          <w:sz w:val="28"/>
          <w:szCs w:val="28"/>
        </w:rPr>
        <w:t>PRZYCHODY I ROZCHODY BUDŻETU GMINY W DOLICACH NA W 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3489"/>
        <w:gridCol w:w="1473"/>
        <w:gridCol w:w="1842"/>
        <w:gridCol w:w="1725"/>
        <w:gridCol w:w="2103"/>
      </w:tblGrid>
      <w:tr w:rsidR="005225F7" w:rsidRPr="00C319AE" w:rsidTr="00C3562D">
        <w:tc>
          <w:tcPr>
            <w:tcW w:w="1242" w:type="dxa"/>
          </w:tcPr>
          <w:p w:rsidR="005225F7" w:rsidRPr="00C319AE" w:rsidRDefault="005225F7" w:rsidP="00C35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AE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89" w:type="dxa"/>
          </w:tcPr>
          <w:p w:rsidR="005225F7" w:rsidRPr="00C319AE" w:rsidRDefault="005225F7" w:rsidP="00C35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AE">
              <w:rPr>
                <w:rFonts w:ascii="Times New Roman" w:hAnsi="Times New Roman" w:cs="Times New Roman"/>
                <w:b/>
                <w:sz w:val="20"/>
                <w:szCs w:val="20"/>
              </w:rPr>
              <w:t>Treść</w:t>
            </w:r>
          </w:p>
        </w:tc>
        <w:tc>
          <w:tcPr>
            <w:tcW w:w="1473" w:type="dxa"/>
          </w:tcPr>
          <w:p w:rsidR="005225F7" w:rsidRPr="00C319AE" w:rsidRDefault="005225F7" w:rsidP="00C35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AE">
              <w:rPr>
                <w:rFonts w:ascii="Times New Roman" w:hAnsi="Times New Roman" w:cs="Times New Roman"/>
                <w:b/>
                <w:sz w:val="20"/>
                <w:szCs w:val="20"/>
              </w:rPr>
              <w:t>Paragraf</w:t>
            </w:r>
          </w:p>
        </w:tc>
        <w:tc>
          <w:tcPr>
            <w:tcW w:w="1842" w:type="dxa"/>
          </w:tcPr>
          <w:p w:rsidR="005225F7" w:rsidRPr="00C319AE" w:rsidRDefault="005225F7" w:rsidP="00C356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AE">
              <w:rPr>
                <w:rFonts w:ascii="Times New Roman" w:hAnsi="Times New Roman" w:cs="Times New Roman"/>
                <w:b/>
                <w:sz w:val="20"/>
                <w:szCs w:val="20"/>
              </w:rPr>
              <w:t>Plan na rok 2013</w:t>
            </w:r>
          </w:p>
        </w:tc>
        <w:tc>
          <w:tcPr>
            <w:tcW w:w="1725" w:type="dxa"/>
          </w:tcPr>
          <w:p w:rsidR="005225F7" w:rsidRPr="00C319AE" w:rsidRDefault="00C319AE" w:rsidP="00C356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Wykonanie na dzień 31.12</w:t>
            </w:r>
            <w:r w:rsidR="005225F7" w:rsidRPr="00C319AE">
              <w:rPr>
                <w:rFonts w:ascii="Times New Roman" w:hAnsi="Times New Roman" w:cs="Times New Roman"/>
                <w:b/>
                <w:sz w:val="20"/>
                <w:szCs w:val="20"/>
              </w:rPr>
              <w:t>.2013</w:t>
            </w:r>
          </w:p>
        </w:tc>
        <w:tc>
          <w:tcPr>
            <w:tcW w:w="2103" w:type="dxa"/>
          </w:tcPr>
          <w:p w:rsidR="005225F7" w:rsidRPr="00C319AE" w:rsidRDefault="005225F7" w:rsidP="00C356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AE">
              <w:rPr>
                <w:rFonts w:ascii="Times New Roman" w:hAnsi="Times New Roman" w:cs="Times New Roman"/>
                <w:b/>
                <w:sz w:val="20"/>
                <w:szCs w:val="20"/>
              </w:rPr>
              <w:t>Procent wykonania</w:t>
            </w:r>
          </w:p>
        </w:tc>
      </w:tr>
      <w:tr w:rsidR="005225F7" w:rsidRPr="00C319AE" w:rsidTr="00C3562D">
        <w:trPr>
          <w:trHeight w:val="186"/>
        </w:trPr>
        <w:tc>
          <w:tcPr>
            <w:tcW w:w="1242" w:type="dxa"/>
          </w:tcPr>
          <w:p w:rsidR="005225F7" w:rsidRPr="00C319AE" w:rsidRDefault="005225F7" w:rsidP="00C35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89" w:type="dxa"/>
          </w:tcPr>
          <w:p w:rsidR="005225F7" w:rsidRPr="00C319AE" w:rsidRDefault="005225F7" w:rsidP="00C35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73" w:type="dxa"/>
          </w:tcPr>
          <w:p w:rsidR="005225F7" w:rsidRPr="00C319AE" w:rsidRDefault="005225F7" w:rsidP="00C35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A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5225F7" w:rsidRPr="00C319AE" w:rsidRDefault="005225F7" w:rsidP="00C356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A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25" w:type="dxa"/>
          </w:tcPr>
          <w:p w:rsidR="005225F7" w:rsidRPr="00C319AE" w:rsidRDefault="005225F7" w:rsidP="00C356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A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03" w:type="dxa"/>
          </w:tcPr>
          <w:p w:rsidR="005225F7" w:rsidRPr="00C319AE" w:rsidRDefault="005225F7" w:rsidP="00C356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A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225F7" w:rsidRPr="00C319AE" w:rsidTr="00C3562D">
        <w:tc>
          <w:tcPr>
            <w:tcW w:w="4731" w:type="dxa"/>
            <w:gridSpan w:val="2"/>
          </w:tcPr>
          <w:p w:rsidR="005225F7" w:rsidRPr="00C319AE" w:rsidRDefault="005225F7" w:rsidP="00C35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AE">
              <w:rPr>
                <w:rFonts w:ascii="Times New Roman" w:hAnsi="Times New Roman" w:cs="Times New Roman"/>
                <w:b/>
                <w:sz w:val="20"/>
                <w:szCs w:val="20"/>
              </w:rPr>
              <w:t>Przychody ogółem</w:t>
            </w:r>
          </w:p>
        </w:tc>
        <w:tc>
          <w:tcPr>
            <w:tcW w:w="1473" w:type="dxa"/>
          </w:tcPr>
          <w:p w:rsidR="005225F7" w:rsidRPr="00C319AE" w:rsidRDefault="005225F7" w:rsidP="00C356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225F7" w:rsidRPr="00C319AE" w:rsidRDefault="003876D3" w:rsidP="00C356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2.600.400,11</w:t>
            </w:r>
          </w:p>
        </w:tc>
        <w:tc>
          <w:tcPr>
            <w:tcW w:w="1725" w:type="dxa"/>
          </w:tcPr>
          <w:p w:rsidR="005225F7" w:rsidRPr="00C319AE" w:rsidRDefault="003876D3" w:rsidP="00C356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2.600.400,11</w:t>
            </w:r>
          </w:p>
        </w:tc>
        <w:tc>
          <w:tcPr>
            <w:tcW w:w="2103" w:type="dxa"/>
          </w:tcPr>
          <w:p w:rsidR="005225F7" w:rsidRPr="00C319AE" w:rsidRDefault="003876D3" w:rsidP="00C356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5225F7" w:rsidRPr="00C319A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5225F7" w:rsidRPr="00C319AE" w:rsidTr="00C3562D">
        <w:tc>
          <w:tcPr>
            <w:tcW w:w="1242" w:type="dxa"/>
          </w:tcPr>
          <w:p w:rsidR="005225F7" w:rsidRPr="00C319AE" w:rsidRDefault="005225F7" w:rsidP="00C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9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9" w:type="dxa"/>
          </w:tcPr>
          <w:p w:rsidR="005225F7" w:rsidRPr="00C319AE" w:rsidRDefault="005225F7" w:rsidP="00C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9AE">
              <w:rPr>
                <w:rFonts w:ascii="Times New Roman" w:hAnsi="Times New Roman" w:cs="Times New Roman"/>
                <w:sz w:val="20"/>
                <w:szCs w:val="20"/>
              </w:rPr>
              <w:t>Papiery wartościowe(obligacje)</w:t>
            </w:r>
          </w:p>
        </w:tc>
        <w:tc>
          <w:tcPr>
            <w:tcW w:w="1473" w:type="dxa"/>
          </w:tcPr>
          <w:p w:rsidR="005225F7" w:rsidRPr="00C319AE" w:rsidRDefault="005225F7" w:rsidP="00C356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19AE">
              <w:rPr>
                <w:rFonts w:ascii="Times New Roman" w:hAnsi="Times New Roman" w:cs="Times New Roman"/>
                <w:sz w:val="20"/>
                <w:szCs w:val="20"/>
              </w:rPr>
              <w:t>§ 931</w:t>
            </w:r>
          </w:p>
        </w:tc>
        <w:tc>
          <w:tcPr>
            <w:tcW w:w="1842" w:type="dxa"/>
          </w:tcPr>
          <w:p w:rsidR="005225F7" w:rsidRPr="00C319AE" w:rsidRDefault="005225F7" w:rsidP="00C356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19AE"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1725" w:type="dxa"/>
          </w:tcPr>
          <w:p w:rsidR="005225F7" w:rsidRPr="00C319AE" w:rsidRDefault="00A474FC" w:rsidP="00C356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2.000.000</w:t>
            </w:r>
          </w:p>
        </w:tc>
        <w:tc>
          <w:tcPr>
            <w:tcW w:w="2103" w:type="dxa"/>
          </w:tcPr>
          <w:p w:rsidR="005225F7" w:rsidRPr="00C319AE" w:rsidRDefault="00A474FC" w:rsidP="00C356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5225F7" w:rsidRPr="00C319A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225F7" w:rsidRPr="00C319AE" w:rsidTr="00C3562D">
        <w:tc>
          <w:tcPr>
            <w:tcW w:w="1242" w:type="dxa"/>
          </w:tcPr>
          <w:p w:rsidR="005225F7" w:rsidRPr="00C319AE" w:rsidRDefault="005225F7" w:rsidP="00C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9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9" w:type="dxa"/>
          </w:tcPr>
          <w:p w:rsidR="005225F7" w:rsidRPr="00C319AE" w:rsidRDefault="005225F7" w:rsidP="00C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9AE">
              <w:rPr>
                <w:rFonts w:ascii="Times New Roman" w:hAnsi="Times New Roman" w:cs="Times New Roman"/>
                <w:sz w:val="20"/>
                <w:szCs w:val="20"/>
              </w:rPr>
              <w:t xml:space="preserve"> Wolne środki</w:t>
            </w:r>
          </w:p>
        </w:tc>
        <w:tc>
          <w:tcPr>
            <w:tcW w:w="1473" w:type="dxa"/>
          </w:tcPr>
          <w:p w:rsidR="005225F7" w:rsidRPr="00C319AE" w:rsidRDefault="005225F7" w:rsidP="00C356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19AE">
              <w:rPr>
                <w:rFonts w:ascii="Times New Roman" w:hAnsi="Times New Roman" w:cs="Times New Roman"/>
                <w:sz w:val="20"/>
                <w:szCs w:val="20"/>
              </w:rPr>
              <w:t>§ 950</w:t>
            </w:r>
          </w:p>
        </w:tc>
        <w:tc>
          <w:tcPr>
            <w:tcW w:w="1842" w:type="dxa"/>
          </w:tcPr>
          <w:p w:rsidR="005225F7" w:rsidRPr="00C319AE" w:rsidRDefault="005225F7" w:rsidP="00C356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19AE">
              <w:rPr>
                <w:rFonts w:ascii="Times New Roman" w:hAnsi="Times New Roman" w:cs="Times New Roman"/>
                <w:sz w:val="20"/>
                <w:szCs w:val="20"/>
              </w:rPr>
              <w:t>600.400</w:t>
            </w:r>
            <w:r w:rsidR="003876D3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</w:p>
        </w:tc>
        <w:tc>
          <w:tcPr>
            <w:tcW w:w="1725" w:type="dxa"/>
          </w:tcPr>
          <w:p w:rsidR="005225F7" w:rsidRPr="00C319AE" w:rsidRDefault="005225F7" w:rsidP="00C356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19AE">
              <w:rPr>
                <w:rFonts w:ascii="Times New Roman" w:hAnsi="Times New Roman" w:cs="Times New Roman"/>
                <w:sz w:val="20"/>
                <w:szCs w:val="20"/>
              </w:rPr>
              <w:t>600.400</w:t>
            </w:r>
          </w:p>
        </w:tc>
        <w:tc>
          <w:tcPr>
            <w:tcW w:w="2103" w:type="dxa"/>
          </w:tcPr>
          <w:p w:rsidR="005225F7" w:rsidRPr="00C319AE" w:rsidRDefault="005225F7" w:rsidP="00C356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19A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5225F7" w:rsidRPr="00C319AE" w:rsidTr="00C3562D">
        <w:tc>
          <w:tcPr>
            <w:tcW w:w="4731" w:type="dxa"/>
            <w:gridSpan w:val="2"/>
          </w:tcPr>
          <w:p w:rsidR="005225F7" w:rsidRPr="00C319AE" w:rsidRDefault="005225F7" w:rsidP="00C356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9AE">
              <w:rPr>
                <w:rFonts w:ascii="Times New Roman" w:hAnsi="Times New Roman" w:cs="Times New Roman"/>
                <w:b/>
                <w:sz w:val="20"/>
                <w:szCs w:val="20"/>
              </w:rPr>
              <w:t>Rozchody ogółem:</w:t>
            </w:r>
          </w:p>
        </w:tc>
        <w:tc>
          <w:tcPr>
            <w:tcW w:w="1473" w:type="dxa"/>
          </w:tcPr>
          <w:p w:rsidR="005225F7" w:rsidRPr="00C319AE" w:rsidRDefault="005225F7" w:rsidP="00C356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225F7" w:rsidRPr="00C319AE" w:rsidRDefault="003876D3" w:rsidP="00C356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633.846,00</w:t>
            </w:r>
          </w:p>
        </w:tc>
        <w:tc>
          <w:tcPr>
            <w:tcW w:w="1725" w:type="dxa"/>
          </w:tcPr>
          <w:p w:rsidR="005225F7" w:rsidRPr="00C319AE" w:rsidRDefault="003876D3" w:rsidP="00C356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583.846,00</w:t>
            </w:r>
          </w:p>
        </w:tc>
        <w:tc>
          <w:tcPr>
            <w:tcW w:w="2103" w:type="dxa"/>
          </w:tcPr>
          <w:p w:rsidR="005225F7" w:rsidRPr="00C319AE" w:rsidRDefault="003876D3" w:rsidP="00C3562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92,11</w:t>
            </w:r>
            <w:r w:rsidR="005225F7" w:rsidRPr="00C319A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5225F7" w:rsidRPr="00C319AE" w:rsidTr="00C3562D">
        <w:tc>
          <w:tcPr>
            <w:tcW w:w="1242" w:type="dxa"/>
          </w:tcPr>
          <w:p w:rsidR="005225F7" w:rsidRPr="00C319AE" w:rsidRDefault="005225F7" w:rsidP="00C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9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9" w:type="dxa"/>
          </w:tcPr>
          <w:p w:rsidR="005225F7" w:rsidRPr="00C319AE" w:rsidRDefault="005225F7" w:rsidP="00C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9AE">
              <w:rPr>
                <w:rFonts w:ascii="Times New Roman" w:hAnsi="Times New Roman" w:cs="Times New Roman"/>
                <w:sz w:val="20"/>
                <w:szCs w:val="20"/>
              </w:rPr>
              <w:t>Spłaty pożyczek</w:t>
            </w:r>
          </w:p>
        </w:tc>
        <w:tc>
          <w:tcPr>
            <w:tcW w:w="1473" w:type="dxa"/>
          </w:tcPr>
          <w:p w:rsidR="005225F7" w:rsidRPr="00C319AE" w:rsidRDefault="005225F7" w:rsidP="00C356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19AE">
              <w:rPr>
                <w:rFonts w:ascii="Times New Roman" w:hAnsi="Times New Roman" w:cs="Times New Roman"/>
                <w:sz w:val="20"/>
                <w:szCs w:val="20"/>
              </w:rPr>
              <w:t>§ 992</w:t>
            </w:r>
          </w:p>
        </w:tc>
        <w:tc>
          <w:tcPr>
            <w:tcW w:w="1842" w:type="dxa"/>
          </w:tcPr>
          <w:p w:rsidR="005225F7" w:rsidRPr="00C319AE" w:rsidRDefault="003876D3" w:rsidP="00C356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583.846,00</w:t>
            </w:r>
          </w:p>
        </w:tc>
        <w:tc>
          <w:tcPr>
            <w:tcW w:w="1725" w:type="dxa"/>
          </w:tcPr>
          <w:p w:rsidR="005225F7" w:rsidRPr="00C319AE" w:rsidRDefault="003876D3" w:rsidP="00C356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583.846,00</w:t>
            </w:r>
          </w:p>
        </w:tc>
        <w:tc>
          <w:tcPr>
            <w:tcW w:w="2103" w:type="dxa"/>
          </w:tcPr>
          <w:p w:rsidR="005225F7" w:rsidRPr="00C319AE" w:rsidRDefault="003876D3" w:rsidP="00C356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5225F7" w:rsidRPr="00C319A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225F7" w:rsidRPr="00C319AE" w:rsidTr="00C3562D">
        <w:tc>
          <w:tcPr>
            <w:tcW w:w="1242" w:type="dxa"/>
          </w:tcPr>
          <w:p w:rsidR="005225F7" w:rsidRPr="00C319AE" w:rsidRDefault="005225F7" w:rsidP="00C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9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9" w:type="dxa"/>
          </w:tcPr>
          <w:p w:rsidR="005225F7" w:rsidRPr="00C319AE" w:rsidRDefault="005225F7" w:rsidP="00C35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9AE">
              <w:rPr>
                <w:rFonts w:ascii="Times New Roman" w:hAnsi="Times New Roman" w:cs="Times New Roman"/>
                <w:sz w:val="20"/>
                <w:szCs w:val="20"/>
              </w:rPr>
              <w:t>Udzielone pożyczki</w:t>
            </w:r>
          </w:p>
        </w:tc>
        <w:tc>
          <w:tcPr>
            <w:tcW w:w="1473" w:type="dxa"/>
          </w:tcPr>
          <w:p w:rsidR="005225F7" w:rsidRPr="00C319AE" w:rsidRDefault="005225F7" w:rsidP="00C356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19AE">
              <w:rPr>
                <w:rFonts w:ascii="Times New Roman" w:hAnsi="Times New Roman" w:cs="Times New Roman"/>
                <w:sz w:val="20"/>
                <w:szCs w:val="20"/>
              </w:rPr>
              <w:t>§991</w:t>
            </w:r>
          </w:p>
        </w:tc>
        <w:tc>
          <w:tcPr>
            <w:tcW w:w="1842" w:type="dxa"/>
          </w:tcPr>
          <w:p w:rsidR="005225F7" w:rsidRPr="00C319AE" w:rsidRDefault="005225F7" w:rsidP="00C356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19AE"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  <w:r w:rsidR="003876D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725" w:type="dxa"/>
          </w:tcPr>
          <w:p w:rsidR="005225F7" w:rsidRPr="00C319AE" w:rsidRDefault="005225F7" w:rsidP="00C356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19A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03" w:type="dxa"/>
          </w:tcPr>
          <w:p w:rsidR="005225F7" w:rsidRPr="00C319AE" w:rsidRDefault="005225F7" w:rsidP="00C356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319A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</w:tbl>
    <w:p w:rsidR="00E051F4" w:rsidRDefault="00E051F4" w:rsidP="005225F7">
      <w:pPr>
        <w:rPr>
          <w:b/>
          <w:sz w:val="28"/>
          <w:szCs w:val="28"/>
        </w:rPr>
      </w:pPr>
    </w:p>
    <w:p w:rsidR="00E051F4" w:rsidRDefault="00E051F4" w:rsidP="005225F7">
      <w:pPr>
        <w:rPr>
          <w:b/>
          <w:sz w:val="28"/>
          <w:szCs w:val="28"/>
        </w:rPr>
      </w:pPr>
    </w:p>
    <w:p w:rsidR="00E051F4" w:rsidRDefault="00E051F4" w:rsidP="005225F7">
      <w:pPr>
        <w:rPr>
          <w:b/>
          <w:sz w:val="28"/>
          <w:szCs w:val="28"/>
        </w:rPr>
      </w:pPr>
    </w:p>
    <w:p w:rsidR="00E051F4" w:rsidRDefault="00E051F4" w:rsidP="005225F7">
      <w:pPr>
        <w:rPr>
          <w:b/>
          <w:sz w:val="28"/>
          <w:szCs w:val="28"/>
        </w:rPr>
      </w:pPr>
    </w:p>
    <w:p w:rsidR="00E051F4" w:rsidRDefault="00E051F4" w:rsidP="005225F7">
      <w:pPr>
        <w:rPr>
          <w:b/>
          <w:sz w:val="28"/>
          <w:szCs w:val="28"/>
        </w:rPr>
      </w:pPr>
    </w:p>
    <w:p w:rsidR="00E051F4" w:rsidRDefault="00E051F4" w:rsidP="005225F7">
      <w:pPr>
        <w:rPr>
          <w:b/>
          <w:sz w:val="28"/>
          <w:szCs w:val="28"/>
        </w:rPr>
      </w:pPr>
    </w:p>
    <w:p w:rsidR="005225F7" w:rsidRPr="009015FB" w:rsidRDefault="005225F7" w:rsidP="005225F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 w:rsidRPr="009015FB">
        <w:rPr>
          <w:b/>
          <w:sz w:val="28"/>
          <w:szCs w:val="28"/>
        </w:rPr>
        <w:t>……………………………………………………………………………………………………………………………………….. Załącznik Nr 4</w:t>
      </w:r>
    </w:p>
    <w:p w:rsidR="005225F7" w:rsidRDefault="005225F7" w:rsidP="005225F7">
      <w:pPr>
        <w:rPr>
          <w:b/>
          <w:sz w:val="28"/>
          <w:szCs w:val="28"/>
        </w:rPr>
      </w:pPr>
      <w:r w:rsidRPr="008D43CE">
        <w:rPr>
          <w:b/>
          <w:sz w:val="28"/>
          <w:szCs w:val="28"/>
        </w:rPr>
        <w:t>Dochody i wydatki budżetu Gminy Dolice związane z realizacją zadań z zakresu administracji rządowej i innych zadań zleconych odrębnymi ustawami w</w:t>
      </w:r>
      <w:r>
        <w:rPr>
          <w:b/>
          <w:sz w:val="28"/>
          <w:szCs w:val="28"/>
        </w:rPr>
        <w:t xml:space="preserve"> 2013</w:t>
      </w:r>
      <w:r w:rsidRPr="008D43CE">
        <w:rPr>
          <w:b/>
          <w:sz w:val="28"/>
          <w:szCs w:val="28"/>
        </w:rPr>
        <w:t>r.</w:t>
      </w:r>
      <w:r w:rsidR="00442C69">
        <w:rPr>
          <w:b/>
          <w:sz w:val="28"/>
          <w:szCs w:val="28"/>
        </w:rPr>
        <w:t xml:space="preserve"> na dzień 31.12</w:t>
      </w:r>
      <w:r>
        <w:rPr>
          <w:b/>
          <w:sz w:val="28"/>
          <w:szCs w:val="28"/>
        </w:rPr>
        <w:t>.2013 r.</w:t>
      </w:r>
    </w:p>
    <w:tbl>
      <w:tblPr>
        <w:tblW w:w="1305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5"/>
        <w:gridCol w:w="587"/>
        <w:gridCol w:w="603"/>
        <w:gridCol w:w="708"/>
        <w:gridCol w:w="1276"/>
        <w:gridCol w:w="1134"/>
        <w:gridCol w:w="1134"/>
        <w:gridCol w:w="3260"/>
        <w:gridCol w:w="1560"/>
        <w:gridCol w:w="1275"/>
        <w:gridCol w:w="1134"/>
      </w:tblGrid>
      <w:tr w:rsidR="005225F7" w:rsidRPr="008C7435" w:rsidTr="00E051F4">
        <w:trPr>
          <w:trHeight w:val="65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0B5A5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Plan dochodów</w:t>
            </w:r>
          </w:p>
          <w:p w:rsidR="005225F7" w:rsidRPr="000B5A5B" w:rsidRDefault="005225F7" w:rsidP="00C356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na 2013 </w:t>
            </w:r>
            <w:proofErr w:type="spellStart"/>
            <w:r w:rsidRPr="000B5A5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C319AE" w:rsidP="00C356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Wykonanie na 31.12</w:t>
            </w:r>
            <w:r w:rsidR="005225F7" w:rsidRPr="000B5A5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.2013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Procent wykonania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Nawa wydatków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 xml:space="preserve">Plan wydatków na 2013 </w:t>
            </w:r>
            <w:proofErr w:type="spellStart"/>
            <w:r w:rsidRPr="000B5A5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r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C319AE" w:rsidP="00C356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Wykonanie na 31.12</w:t>
            </w:r>
            <w:r w:rsidR="005225F7" w:rsidRPr="000B5A5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.2013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Procent wykonania</w:t>
            </w:r>
          </w:p>
        </w:tc>
      </w:tr>
      <w:tr w:rsidR="005225F7" w:rsidRPr="008C7435" w:rsidTr="00E051F4">
        <w:trPr>
          <w:trHeight w:val="9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E051F4" w:rsidRDefault="005225F7" w:rsidP="00E051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E051F4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E051F4" w:rsidRDefault="005225F7" w:rsidP="00E051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E051F4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E051F4" w:rsidRDefault="005225F7" w:rsidP="00E051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E051F4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E051F4" w:rsidRDefault="005225F7" w:rsidP="00E051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E051F4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E051F4" w:rsidRDefault="005225F7" w:rsidP="00E051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E051F4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E051F4" w:rsidRDefault="005225F7" w:rsidP="00E051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E051F4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E051F4" w:rsidRDefault="00E051F4" w:rsidP="00E051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E051F4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E051F4" w:rsidRDefault="005225F7" w:rsidP="00E051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E051F4" w:rsidRDefault="005225F7" w:rsidP="00E051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E051F4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E051F4" w:rsidRDefault="005225F7" w:rsidP="00E051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E051F4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E051F4" w:rsidRDefault="005225F7" w:rsidP="00E051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</w:pPr>
            <w:r w:rsidRPr="00E051F4">
              <w:rPr>
                <w:rFonts w:ascii="Arial Narrow" w:eastAsia="Times New Roman" w:hAnsi="Arial Narrow" w:cs="Times New Roman"/>
                <w:b/>
                <w:color w:val="000000"/>
                <w:sz w:val="16"/>
                <w:szCs w:val="16"/>
              </w:rPr>
              <w:t>10</w:t>
            </w:r>
          </w:p>
        </w:tc>
      </w:tr>
      <w:tr w:rsidR="005225F7" w:rsidRPr="008C7435" w:rsidTr="00E051F4">
        <w:trPr>
          <w:trHeight w:val="18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DB066F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5225F7" w:rsidRPr="000B5A5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225F7" w:rsidRPr="008C7435" w:rsidTr="00E051F4">
        <w:trPr>
          <w:trHeight w:val="2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225F7" w:rsidRPr="008C7435" w:rsidTr="007E32B0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DB066F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1.122.037,01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DB066F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1.122.037,01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225F7" w:rsidRPr="008C7435" w:rsidTr="00E051F4">
        <w:trPr>
          <w:trHeight w:val="25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wydatki ogółem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0B5A5B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1.122.037,01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0B5A5B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1.122.037,01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0B5A5B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100,00</w:t>
            </w:r>
            <w:r w:rsidR="005225F7" w:rsidRPr="000B5A5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5225F7" w:rsidRPr="008C7435" w:rsidTr="00E051F4">
        <w:trPr>
          <w:trHeight w:val="11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wynagrodzenia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0B5A5B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7.918,94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0B5A5B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7.918,94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100,00%</w:t>
            </w:r>
          </w:p>
        </w:tc>
      </w:tr>
      <w:tr w:rsidR="005225F7" w:rsidRPr="008C7435" w:rsidTr="007E32B0">
        <w:trPr>
          <w:trHeight w:val="13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wydatki związane z realizacją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0B5A5B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1.114.118,07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0B5A5B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1.114.118,07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0B5A5B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100,00</w:t>
            </w:r>
            <w:r w:rsidR="005225F7"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5225F7" w:rsidRPr="008C7435" w:rsidTr="00E051F4">
        <w:trPr>
          <w:trHeight w:val="20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225F7" w:rsidRPr="008C7435" w:rsidTr="00E051F4">
        <w:trPr>
          <w:trHeight w:val="111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225F7" w:rsidRPr="008C7435" w:rsidTr="007E32B0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DB066F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84.400,00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DB066F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84.400,00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DB066F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  <w:r w:rsidR="005225F7"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225F7" w:rsidRPr="008C7435" w:rsidTr="007E32B0">
        <w:trPr>
          <w:trHeight w:val="207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wydatki ogółem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0B5A5B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84.400,00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0B5A5B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84.400,00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0B5A5B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  <w:r w:rsidR="005225F7"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%</w:t>
            </w:r>
          </w:p>
        </w:tc>
      </w:tr>
      <w:tr w:rsidR="005225F7" w:rsidRPr="008C7435" w:rsidTr="007E32B0">
        <w:trPr>
          <w:trHeight w:val="19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0B5A5B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</w:t>
            </w:r>
            <w:r w:rsidR="005225F7"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ynagrodzenia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0B5A5B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81.400,00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0B5A5B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81.400,00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0B5A5B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100,00</w:t>
            </w:r>
            <w:r w:rsidR="005225F7"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5225F7" w:rsidRPr="008C7435" w:rsidTr="007E32B0">
        <w:trPr>
          <w:trHeight w:val="2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wydatki związane z realizacją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3000</w:t>
            </w:r>
            <w:r w:rsid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0B5A5B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0B5A5B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100,00</w:t>
            </w:r>
            <w:r w:rsidR="005225F7"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5225F7" w:rsidRPr="008C7435" w:rsidTr="00E051F4">
        <w:trPr>
          <w:trHeight w:val="2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225F7" w:rsidRPr="008C7435" w:rsidTr="00E051F4">
        <w:trPr>
          <w:trHeight w:val="27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225F7" w:rsidRPr="008C7435" w:rsidTr="007E32B0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  <w:r w:rsidR="00DB066F"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DB066F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1.536,00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DB066F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  <w:r w:rsidR="005225F7"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225F7" w:rsidRPr="008C7435" w:rsidTr="007E32B0">
        <w:trPr>
          <w:trHeight w:val="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wydatki ogółem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1356</w:t>
            </w:r>
            <w:r w:rsidR="00496B95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496B95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1.356,00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496B95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100,00</w:t>
            </w:r>
            <w:r w:rsidR="005225F7"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%</w:t>
            </w:r>
          </w:p>
        </w:tc>
      </w:tr>
      <w:tr w:rsidR="005225F7" w:rsidRPr="008C7435" w:rsidTr="007E32B0">
        <w:trPr>
          <w:trHeight w:val="7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496B95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</w:t>
            </w:r>
            <w:r w:rsidR="005225F7"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ynagrodzenia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1356</w:t>
            </w:r>
            <w:r w:rsidR="00496B9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496B95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1.356,00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496B95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100,00</w:t>
            </w:r>
            <w:r w:rsidR="005225F7"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5225F7" w:rsidRPr="008C7435" w:rsidTr="007E32B0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852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DB066F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3.631.744,00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DB066F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3.585.375,74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DB066F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98,72</w:t>
            </w:r>
            <w:r w:rsidR="005225F7" w:rsidRPr="000B5A5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9923E0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3.631.744,00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9923E0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3.585.375,74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9923E0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98,72</w:t>
            </w:r>
            <w:r w:rsidR="005225F7" w:rsidRPr="000B5A5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</w:rPr>
              <w:t>%</w:t>
            </w:r>
          </w:p>
        </w:tc>
      </w:tr>
      <w:tr w:rsidR="005225F7" w:rsidRPr="008C7435" w:rsidTr="00E051F4">
        <w:trPr>
          <w:trHeight w:val="167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225F7" w:rsidRPr="008C7435" w:rsidTr="00E051F4">
        <w:trPr>
          <w:trHeight w:val="21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DB066F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3.547.670,00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DB066F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3.504.987,74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DB066F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98,80</w:t>
            </w:r>
            <w:r w:rsidR="005225F7"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225F7" w:rsidRPr="008C7435" w:rsidTr="007E32B0">
        <w:trPr>
          <w:trHeight w:val="21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wydatki ogółem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9923E0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3.547.670,00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496B95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3.5</w:t>
            </w:r>
            <w:r w:rsidR="009923E0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04.987,74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9923E0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98,80</w:t>
            </w:r>
            <w:r w:rsidR="005225F7"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%</w:t>
            </w:r>
          </w:p>
        </w:tc>
      </w:tr>
      <w:tr w:rsidR="005225F7" w:rsidRPr="008C7435" w:rsidTr="007E32B0">
        <w:trPr>
          <w:trHeight w:val="77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wynagrodzenia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9923E0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75.459,97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9923E0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75.295,51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9923E0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99,78</w:t>
            </w:r>
            <w:r w:rsidR="005225F7"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5225F7" w:rsidRPr="008C7435" w:rsidTr="007E32B0">
        <w:trPr>
          <w:trHeight w:val="20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wydatki związane z realizacją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9923E0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27.870,03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9923E0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26.791,51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9923E0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96,13</w:t>
            </w:r>
            <w:r w:rsidR="005225F7"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5225F7" w:rsidRPr="008C7435" w:rsidTr="007E32B0">
        <w:trPr>
          <w:trHeight w:val="22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świadczenia na rzecz osób fizycznych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496B95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3444.340,00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496B95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3.402.900,72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496B95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98,80</w:t>
            </w:r>
            <w:r w:rsidR="005225F7"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5225F7" w:rsidRPr="008C7435" w:rsidTr="00E051F4">
        <w:trPr>
          <w:trHeight w:val="187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85213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225F7" w:rsidRPr="008C7435" w:rsidTr="00E051F4">
        <w:trPr>
          <w:trHeight w:val="233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DB066F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27.424,00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DB066F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24.768,00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DB066F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90,32</w:t>
            </w:r>
            <w:r w:rsidR="005225F7"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225F7" w:rsidRPr="008C7435" w:rsidTr="007E32B0">
        <w:trPr>
          <w:trHeight w:val="18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wydatki ogółem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496B95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27.424,00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9923E0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24.768,00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9923E0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90,32</w:t>
            </w:r>
            <w:r w:rsidR="005225F7"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%</w:t>
            </w:r>
          </w:p>
        </w:tc>
      </w:tr>
      <w:tr w:rsidR="005225F7" w:rsidRPr="008C7435" w:rsidTr="007E32B0">
        <w:trPr>
          <w:trHeight w:val="17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wydatki związane z realizacją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496B95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27.424,00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9923E0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24.768,00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9923E0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90,32</w:t>
            </w:r>
            <w:r w:rsidR="005225F7"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5225F7" w:rsidRPr="008C7435" w:rsidTr="007E32B0">
        <w:trPr>
          <w:trHeight w:val="209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85295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225F7" w:rsidRPr="008C7435" w:rsidTr="007E32B0">
        <w:trPr>
          <w:trHeight w:val="99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DB066F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56.650,00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DB066F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55.620,00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DB066F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98,18%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5225F7" w:rsidRPr="008C7435" w:rsidTr="007E32B0">
        <w:trPr>
          <w:trHeight w:val="142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wydatki ogółem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9923E0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56.650,00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9923E0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55.620,00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9923E0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98,18</w:t>
            </w:r>
            <w:r w:rsidR="005225F7" w:rsidRPr="000B5A5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%</w:t>
            </w:r>
          </w:p>
        </w:tc>
      </w:tr>
      <w:tr w:rsidR="005225F7" w:rsidRPr="008C7435" w:rsidTr="007E32B0">
        <w:trPr>
          <w:trHeight w:val="27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wydatki związane z realizacją zadań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9923E0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1.631,30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9923E0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1.620,00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9923E0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99,31</w:t>
            </w:r>
            <w:r w:rsidR="005225F7"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5225F7" w:rsidRPr="008C7435" w:rsidTr="007E32B0">
        <w:trPr>
          <w:trHeight w:val="278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świadczenia na rzecz osób fizycznych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9923E0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55.018,70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9923E0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54.000,00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9923E0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98,15</w:t>
            </w:r>
            <w:r w:rsidR="005225F7" w:rsidRPr="000B5A5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5225F7" w:rsidRPr="008C7435" w:rsidTr="007E32B0">
        <w:trPr>
          <w:trHeight w:val="186"/>
        </w:trPr>
        <w:tc>
          <w:tcPr>
            <w:tcW w:w="22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Razem dochody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5F7" w:rsidRPr="000B5A5B" w:rsidRDefault="005225F7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 </w:t>
            </w:r>
            <w:r w:rsidR="00DB066F" w:rsidRPr="000B5A5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4.839.537,01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DB066F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4.793.348,75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DB066F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99,05</w:t>
            </w:r>
            <w:r w:rsidR="008A67D7" w:rsidRPr="000B5A5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225F7" w:rsidRPr="000B5A5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F7" w:rsidRPr="000B5A5B" w:rsidRDefault="005225F7" w:rsidP="00C3562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B5A5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Razem wydatki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A5451F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4.839.537,01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9923E0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4.793.168,25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F7" w:rsidRPr="000B5A5B" w:rsidRDefault="009923E0" w:rsidP="00C3562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99,04</w:t>
            </w:r>
            <w:r w:rsidR="005225F7" w:rsidRPr="000B5A5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</w:tbl>
    <w:p w:rsidR="00605447" w:rsidRPr="00605447" w:rsidRDefault="00605447" w:rsidP="00605447">
      <w:pPr>
        <w:rPr>
          <w:b/>
        </w:rPr>
      </w:pPr>
      <w:r>
        <w:rPr>
          <w:b/>
          <w:sz w:val="28"/>
          <w:szCs w:val="28"/>
        </w:rPr>
        <w:t>6……………………………………………………………………………………………………………………………………..Załącznik Nr 5</w:t>
      </w:r>
      <w:r w:rsidR="00E051F4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05447" w:rsidRPr="00F87AE2" w:rsidRDefault="00605447" w:rsidP="00605447">
      <w:pPr>
        <w:rPr>
          <w:b/>
          <w:sz w:val="28"/>
          <w:szCs w:val="28"/>
        </w:rPr>
      </w:pPr>
      <w:r>
        <w:tab/>
      </w:r>
      <w:r>
        <w:tab/>
      </w:r>
      <w:r w:rsidRPr="00640B77">
        <w:rPr>
          <w:b/>
        </w:rPr>
        <w:tab/>
      </w:r>
      <w:r w:rsidRPr="00640B77">
        <w:rPr>
          <w:b/>
          <w:sz w:val="28"/>
          <w:szCs w:val="28"/>
        </w:rPr>
        <w:t>Wydatki jednostek pomocniczych w ra</w:t>
      </w:r>
      <w:r>
        <w:rPr>
          <w:b/>
          <w:sz w:val="28"/>
          <w:szCs w:val="28"/>
        </w:rPr>
        <w:t>mach budżetu Gminy Dolice w 2013</w:t>
      </w:r>
      <w:r w:rsidRPr="00640B77">
        <w:rPr>
          <w:b/>
          <w:sz w:val="28"/>
          <w:szCs w:val="28"/>
        </w:rPr>
        <w:t>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40"/>
        <w:gridCol w:w="1080"/>
        <w:gridCol w:w="3990"/>
        <w:gridCol w:w="1842"/>
        <w:gridCol w:w="1418"/>
        <w:gridCol w:w="1276"/>
        <w:gridCol w:w="1275"/>
      </w:tblGrid>
      <w:tr w:rsidR="00605447" w:rsidRPr="00780794" w:rsidTr="00F87AE2">
        <w:trPr>
          <w:trHeight w:hRule="exact" w:val="284"/>
        </w:trPr>
        <w:tc>
          <w:tcPr>
            <w:tcW w:w="828" w:type="dxa"/>
            <w:vMerge w:val="restart"/>
          </w:tcPr>
          <w:p w:rsidR="00605447" w:rsidRPr="00F52A06" w:rsidRDefault="00605447" w:rsidP="0046523B">
            <w:pPr>
              <w:spacing w:line="240" w:lineRule="auto"/>
              <w:jc w:val="center"/>
              <w:rPr>
                <w:b/>
              </w:rPr>
            </w:pPr>
            <w:r w:rsidRPr="00F52A06">
              <w:rPr>
                <w:b/>
              </w:rPr>
              <w:t>Dział</w:t>
            </w:r>
          </w:p>
        </w:tc>
        <w:tc>
          <w:tcPr>
            <w:tcW w:w="1440" w:type="dxa"/>
            <w:vMerge w:val="restart"/>
          </w:tcPr>
          <w:p w:rsidR="00605447" w:rsidRPr="00F52A06" w:rsidRDefault="00605447" w:rsidP="0046523B">
            <w:pPr>
              <w:spacing w:line="240" w:lineRule="auto"/>
              <w:jc w:val="center"/>
              <w:rPr>
                <w:b/>
              </w:rPr>
            </w:pPr>
            <w:r w:rsidRPr="00F52A06">
              <w:rPr>
                <w:b/>
              </w:rPr>
              <w:t>Rozdział</w:t>
            </w:r>
          </w:p>
        </w:tc>
        <w:tc>
          <w:tcPr>
            <w:tcW w:w="1080" w:type="dxa"/>
            <w:vMerge w:val="restart"/>
          </w:tcPr>
          <w:p w:rsidR="00605447" w:rsidRPr="00F52A06" w:rsidRDefault="00605447" w:rsidP="0046523B">
            <w:pPr>
              <w:spacing w:line="240" w:lineRule="auto"/>
              <w:jc w:val="center"/>
              <w:rPr>
                <w:b/>
              </w:rPr>
            </w:pPr>
            <w:r w:rsidRPr="00F52A06">
              <w:rPr>
                <w:rFonts w:ascii="Trebuchet MS" w:hAnsi="Trebuchet MS"/>
                <w:b/>
              </w:rPr>
              <w:t>§</w:t>
            </w:r>
          </w:p>
        </w:tc>
        <w:tc>
          <w:tcPr>
            <w:tcW w:w="3990" w:type="dxa"/>
            <w:vMerge w:val="restart"/>
          </w:tcPr>
          <w:p w:rsidR="00605447" w:rsidRPr="00F52A06" w:rsidRDefault="00605447" w:rsidP="0046523B">
            <w:pPr>
              <w:spacing w:line="240" w:lineRule="auto"/>
              <w:jc w:val="center"/>
              <w:rPr>
                <w:b/>
              </w:rPr>
            </w:pPr>
            <w:r w:rsidRPr="00F52A06">
              <w:rPr>
                <w:b/>
              </w:rPr>
              <w:t>Jednostka pomocnicza</w:t>
            </w:r>
          </w:p>
        </w:tc>
        <w:tc>
          <w:tcPr>
            <w:tcW w:w="1842" w:type="dxa"/>
            <w:vMerge w:val="restart"/>
          </w:tcPr>
          <w:p w:rsidR="00605447" w:rsidRPr="00F52A06" w:rsidRDefault="00605447" w:rsidP="0046523B">
            <w:pPr>
              <w:spacing w:line="240" w:lineRule="auto"/>
              <w:jc w:val="center"/>
              <w:rPr>
                <w:b/>
              </w:rPr>
            </w:pPr>
            <w:r w:rsidRPr="00F52A06">
              <w:rPr>
                <w:b/>
              </w:rPr>
              <w:t>Plan wydatków o</w:t>
            </w:r>
            <w:r>
              <w:rPr>
                <w:b/>
              </w:rPr>
              <w:t>gółem na 2013</w:t>
            </w:r>
            <w:r w:rsidRPr="00F52A06">
              <w:rPr>
                <w:b/>
              </w:rPr>
              <w:t xml:space="preserve"> r.</w:t>
            </w:r>
          </w:p>
        </w:tc>
        <w:tc>
          <w:tcPr>
            <w:tcW w:w="3969" w:type="dxa"/>
            <w:gridSpan w:val="3"/>
          </w:tcPr>
          <w:p w:rsidR="00605447" w:rsidRPr="00F52A06" w:rsidRDefault="00605447" w:rsidP="0046523B">
            <w:pPr>
              <w:spacing w:line="240" w:lineRule="auto"/>
              <w:jc w:val="center"/>
              <w:rPr>
                <w:b/>
              </w:rPr>
            </w:pPr>
            <w:r w:rsidRPr="00F52A06">
              <w:rPr>
                <w:b/>
              </w:rPr>
              <w:t>z tego: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  <w:vMerge/>
          </w:tcPr>
          <w:p w:rsidR="00605447" w:rsidRPr="00F52A06" w:rsidRDefault="00605447" w:rsidP="0046523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40" w:type="dxa"/>
            <w:vMerge/>
          </w:tcPr>
          <w:p w:rsidR="00605447" w:rsidRPr="00F52A06" w:rsidRDefault="00605447" w:rsidP="0046523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605447" w:rsidRPr="00F52A06" w:rsidRDefault="00605447" w:rsidP="0046523B">
            <w:pPr>
              <w:spacing w:line="240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3990" w:type="dxa"/>
            <w:vMerge/>
          </w:tcPr>
          <w:p w:rsidR="00605447" w:rsidRPr="00F52A06" w:rsidRDefault="00605447" w:rsidP="0046523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605447" w:rsidRPr="00F52A06" w:rsidRDefault="00605447" w:rsidP="0046523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605447" w:rsidRPr="00F52A06" w:rsidRDefault="00605447" w:rsidP="0046523B">
            <w:pPr>
              <w:spacing w:line="240" w:lineRule="auto"/>
              <w:jc w:val="center"/>
              <w:rPr>
                <w:b/>
              </w:rPr>
            </w:pPr>
            <w:r w:rsidRPr="00F52A06">
              <w:rPr>
                <w:b/>
              </w:rPr>
              <w:t>Fundusz sołecki</w:t>
            </w:r>
          </w:p>
        </w:tc>
        <w:tc>
          <w:tcPr>
            <w:tcW w:w="1276" w:type="dxa"/>
          </w:tcPr>
          <w:p w:rsidR="00605447" w:rsidRPr="00F52A06" w:rsidRDefault="00605447" w:rsidP="0046523B">
            <w:pPr>
              <w:tabs>
                <w:tab w:val="left" w:pos="1362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Wykonanie na dzień 31.12.2013</w:t>
            </w:r>
          </w:p>
        </w:tc>
        <w:tc>
          <w:tcPr>
            <w:tcW w:w="1275" w:type="dxa"/>
          </w:tcPr>
          <w:p w:rsidR="00605447" w:rsidRPr="00F52A06" w:rsidRDefault="00605447" w:rsidP="0046523B">
            <w:pPr>
              <w:tabs>
                <w:tab w:val="left" w:pos="1362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% wykonania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Pr="00F52A06" w:rsidRDefault="00605447" w:rsidP="0046523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52A06">
              <w:rPr>
                <w:sz w:val="16"/>
                <w:szCs w:val="16"/>
              </w:rPr>
              <w:t>1</w:t>
            </w:r>
          </w:p>
        </w:tc>
        <w:tc>
          <w:tcPr>
            <w:tcW w:w="1440" w:type="dxa"/>
          </w:tcPr>
          <w:p w:rsidR="00605447" w:rsidRPr="00F52A06" w:rsidRDefault="00605447" w:rsidP="0046523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52A06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605447" w:rsidRPr="00F52A06" w:rsidRDefault="00605447" w:rsidP="0046523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52A06">
              <w:rPr>
                <w:sz w:val="16"/>
                <w:szCs w:val="16"/>
              </w:rPr>
              <w:t>3</w:t>
            </w:r>
          </w:p>
        </w:tc>
        <w:tc>
          <w:tcPr>
            <w:tcW w:w="3990" w:type="dxa"/>
          </w:tcPr>
          <w:p w:rsidR="00605447" w:rsidRPr="00F52A06" w:rsidRDefault="00605447" w:rsidP="0046523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52A06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605447" w:rsidRPr="00F52A06" w:rsidRDefault="00605447" w:rsidP="0046523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52A06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605447" w:rsidRPr="00F52A06" w:rsidRDefault="00605447" w:rsidP="0046523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52A06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605447" w:rsidRPr="00F52A06" w:rsidRDefault="00605447" w:rsidP="0046523B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F52A06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605447" w:rsidRPr="00F52A06" w:rsidRDefault="00605447" w:rsidP="0046523B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1080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3990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  <w:r w:rsidRPr="00F52A06">
              <w:rPr>
                <w:b/>
              </w:rPr>
              <w:t>(01)Sołectwo Bralęcin</w:t>
            </w:r>
          </w:p>
        </w:tc>
        <w:tc>
          <w:tcPr>
            <w:tcW w:w="1842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14.341</w:t>
            </w:r>
          </w:p>
        </w:tc>
        <w:tc>
          <w:tcPr>
            <w:tcW w:w="1418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14.341</w:t>
            </w:r>
          </w:p>
        </w:tc>
        <w:tc>
          <w:tcPr>
            <w:tcW w:w="1276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10.926,10</w:t>
            </w:r>
          </w:p>
        </w:tc>
        <w:tc>
          <w:tcPr>
            <w:tcW w:w="1275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76,19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Pr="00780794" w:rsidRDefault="00605447" w:rsidP="0046523B">
            <w:pPr>
              <w:spacing w:line="240" w:lineRule="auto"/>
            </w:pPr>
            <w:r>
              <w:t>900</w:t>
            </w:r>
          </w:p>
        </w:tc>
        <w:tc>
          <w:tcPr>
            <w:tcW w:w="1440" w:type="dxa"/>
          </w:tcPr>
          <w:p w:rsidR="00605447" w:rsidRPr="00780794" w:rsidRDefault="00605447" w:rsidP="0046523B">
            <w:pPr>
              <w:spacing w:line="240" w:lineRule="auto"/>
            </w:pPr>
            <w:r>
              <w:t>90095</w:t>
            </w:r>
          </w:p>
        </w:tc>
        <w:tc>
          <w:tcPr>
            <w:tcW w:w="1080" w:type="dxa"/>
          </w:tcPr>
          <w:p w:rsidR="00605447" w:rsidRPr="00780794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Pr="00780794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441</w:t>
            </w:r>
          </w:p>
        </w:tc>
        <w:tc>
          <w:tcPr>
            <w:tcW w:w="1418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441</w:t>
            </w:r>
          </w:p>
        </w:tc>
        <w:tc>
          <w:tcPr>
            <w:tcW w:w="1276" w:type="dxa"/>
          </w:tcPr>
          <w:p w:rsidR="00605447" w:rsidRPr="00D0592A" w:rsidRDefault="00605447" w:rsidP="0046523B">
            <w:pPr>
              <w:spacing w:line="240" w:lineRule="auto"/>
              <w:jc w:val="right"/>
            </w:pPr>
            <w:r>
              <w:t>434,24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98,47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900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90095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4300</w:t>
            </w:r>
          </w:p>
        </w:tc>
        <w:tc>
          <w:tcPr>
            <w:tcW w:w="3990" w:type="dxa"/>
          </w:tcPr>
          <w:p w:rsidR="00605447" w:rsidRPr="00780794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400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400</w:t>
            </w:r>
          </w:p>
        </w:tc>
        <w:tc>
          <w:tcPr>
            <w:tcW w:w="1276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396,58</w:t>
            </w:r>
          </w:p>
        </w:tc>
        <w:tc>
          <w:tcPr>
            <w:tcW w:w="1275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99,15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Pr="00780794" w:rsidRDefault="00605447" w:rsidP="0046523B">
            <w:pPr>
              <w:spacing w:line="240" w:lineRule="auto"/>
            </w:pPr>
            <w:r>
              <w:t>900</w:t>
            </w:r>
          </w:p>
        </w:tc>
        <w:tc>
          <w:tcPr>
            <w:tcW w:w="1440" w:type="dxa"/>
          </w:tcPr>
          <w:p w:rsidR="00605447" w:rsidRPr="00780794" w:rsidRDefault="00605447" w:rsidP="0046523B">
            <w:pPr>
              <w:spacing w:line="240" w:lineRule="auto"/>
            </w:pPr>
            <w:r>
              <w:t>90095</w:t>
            </w:r>
          </w:p>
        </w:tc>
        <w:tc>
          <w:tcPr>
            <w:tcW w:w="1080" w:type="dxa"/>
          </w:tcPr>
          <w:p w:rsidR="00605447" w:rsidRPr="00780794" w:rsidRDefault="00605447" w:rsidP="0046523B">
            <w:pPr>
              <w:spacing w:line="240" w:lineRule="auto"/>
            </w:pPr>
            <w:r>
              <w:t>6050</w:t>
            </w:r>
          </w:p>
        </w:tc>
        <w:tc>
          <w:tcPr>
            <w:tcW w:w="3990" w:type="dxa"/>
          </w:tcPr>
          <w:p w:rsidR="00605447" w:rsidRPr="00780794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4.600</w:t>
            </w:r>
          </w:p>
        </w:tc>
        <w:tc>
          <w:tcPr>
            <w:tcW w:w="1418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4.600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2.000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43,48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900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90095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6060</w:t>
            </w:r>
          </w:p>
        </w:tc>
        <w:tc>
          <w:tcPr>
            <w:tcW w:w="3990" w:type="dxa"/>
          </w:tcPr>
          <w:p w:rsidR="00605447" w:rsidRPr="00780794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4.000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4.000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4.000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100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921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92109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Pr="00780794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400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400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0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0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921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92195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Pr="00780794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4.500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4.500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4.095,28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91,01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1080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3990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  <w:r w:rsidRPr="00F52A06">
              <w:rPr>
                <w:b/>
              </w:rPr>
              <w:t>(02) Sołectwo Brzezina</w:t>
            </w:r>
          </w:p>
        </w:tc>
        <w:tc>
          <w:tcPr>
            <w:tcW w:w="1842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12.263</w:t>
            </w:r>
          </w:p>
        </w:tc>
        <w:tc>
          <w:tcPr>
            <w:tcW w:w="1418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12.263</w:t>
            </w:r>
          </w:p>
        </w:tc>
        <w:tc>
          <w:tcPr>
            <w:tcW w:w="1276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10.599</w:t>
            </w:r>
          </w:p>
        </w:tc>
        <w:tc>
          <w:tcPr>
            <w:tcW w:w="1275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86,43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Pr="00780794" w:rsidRDefault="00605447" w:rsidP="0046523B">
            <w:pPr>
              <w:spacing w:line="240" w:lineRule="auto"/>
            </w:pPr>
            <w:r>
              <w:t>900</w:t>
            </w:r>
          </w:p>
        </w:tc>
        <w:tc>
          <w:tcPr>
            <w:tcW w:w="1440" w:type="dxa"/>
          </w:tcPr>
          <w:p w:rsidR="00605447" w:rsidRPr="00780794" w:rsidRDefault="00605447" w:rsidP="0046523B">
            <w:pPr>
              <w:spacing w:line="240" w:lineRule="auto"/>
            </w:pPr>
            <w:r>
              <w:t>90095</w:t>
            </w:r>
          </w:p>
        </w:tc>
        <w:tc>
          <w:tcPr>
            <w:tcW w:w="1080" w:type="dxa"/>
          </w:tcPr>
          <w:p w:rsidR="00605447" w:rsidRPr="00780794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Pr="00780794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963</w:t>
            </w:r>
          </w:p>
        </w:tc>
        <w:tc>
          <w:tcPr>
            <w:tcW w:w="1418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963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699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72,59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Pr="003C4479" w:rsidRDefault="00605447" w:rsidP="0046523B">
            <w:pPr>
              <w:spacing w:line="240" w:lineRule="auto"/>
            </w:pPr>
            <w:r>
              <w:t>900</w:t>
            </w:r>
          </w:p>
        </w:tc>
        <w:tc>
          <w:tcPr>
            <w:tcW w:w="1440" w:type="dxa"/>
          </w:tcPr>
          <w:p w:rsidR="00605447" w:rsidRPr="003C4479" w:rsidRDefault="00605447" w:rsidP="0046523B">
            <w:pPr>
              <w:spacing w:line="240" w:lineRule="auto"/>
            </w:pPr>
            <w:r>
              <w:t>90095</w:t>
            </w:r>
          </w:p>
        </w:tc>
        <w:tc>
          <w:tcPr>
            <w:tcW w:w="1080" w:type="dxa"/>
          </w:tcPr>
          <w:p w:rsidR="00605447" w:rsidRPr="003C4479" w:rsidRDefault="00605447" w:rsidP="0046523B">
            <w:pPr>
              <w:spacing w:line="240" w:lineRule="auto"/>
            </w:pPr>
            <w:r>
              <w:t>4300</w:t>
            </w:r>
          </w:p>
        </w:tc>
        <w:tc>
          <w:tcPr>
            <w:tcW w:w="3990" w:type="dxa"/>
          </w:tcPr>
          <w:p w:rsidR="00605447" w:rsidRPr="003C4479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Pr="003C4479" w:rsidRDefault="00605447" w:rsidP="0046523B">
            <w:pPr>
              <w:spacing w:line="240" w:lineRule="auto"/>
              <w:jc w:val="right"/>
            </w:pPr>
            <w:r>
              <w:t>100</w:t>
            </w:r>
          </w:p>
        </w:tc>
        <w:tc>
          <w:tcPr>
            <w:tcW w:w="1418" w:type="dxa"/>
          </w:tcPr>
          <w:p w:rsidR="00605447" w:rsidRPr="003C4479" w:rsidRDefault="00605447" w:rsidP="0046523B">
            <w:pPr>
              <w:spacing w:line="240" w:lineRule="auto"/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605447" w:rsidRPr="00DE2A62" w:rsidRDefault="00605447" w:rsidP="0046523B">
            <w:pPr>
              <w:spacing w:line="240" w:lineRule="auto"/>
              <w:jc w:val="right"/>
            </w:pPr>
            <w:r w:rsidRPr="00DE2A62">
              <w:t>0</w:t>
            </w:r>
          </w:p>
        </w:tc>
        <w:tc>
          <w:tcPr>
            <w:tcW w:w="1275" w:type="dxa"/>
          </w:tcPr>
          <w:p w:rsidR="00605447" w:rsidRPr="00DE2A62" w:rsidRDefault="00605447" w:rsidP="0046523B">
            <w:pPr>
              <w:spacing w:line="240" w:lineRule="auto"/>
              <w:jc w:val="right"/>
            </w:pPr>
            <w:r w:rsidRPr="00DE2A62">
              <w:t>0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921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92195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Pr="003C4479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900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900</w:t>
            </w:r>
          </w:p>
        </w:tc>
        <w:tc>
          <w:tcPr>
            <w:tcW w:w="1276" w:type="dxa"/>
          </w:tcPr>
          <w:p w:rsidR="00605447" w:rsidRPr="00DE2A62" w:rsidRDefault="00605447" w:rsidP="0046523B">
            <w:pPr>
              <w:spacing w:line="240" w:lineRule="auto"/>
              <w:jc w:val="right"/>
            </w:pPr>
            <w:r>
              <w:t>900</w:t>
            </w:r>
          </w:p>
        </w:tc>
        <w:tc>
          <w:tcPr>
            <w:tcW w:w="1275" w:type="dxa"/>
          </w:tcPr>
          <w:p w:rsidR="00605447" w:rsidRPr="00DE2A62" w:rsidRDefault="00605447" w:rsidP="0046523B">
            <w:pPr>
              <w:spacing w:line="240" w:lineRule="auto"/>
              <w:jc w:val="right"/>
            </w:pPr>
            <w:r>
              <w:t>10</w:t>
            </w:r>
            <w:r w:rsidRPr="00DE2A62">
              <w:t>0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921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92195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4300</w:t>
            </w:r>
          </w:p>
        </w:tc>
        <w:tc>
          <w:tcPr>
            <w:tcW w:w="3990" w:type="dxa"/>
          </w:tcPr>
          <w:p w:rsidR="00605447" w:rsidRPr="003C4479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1.300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1.300</w:t>
            </w:r>
          </w:p>
        </w:tc>
        <w:tc>
          <w:tcPr>
            <w:tcW w:w="1276" w:type="dxa"/>
          </w:tcPr>
          <w:p w:rsidR="00605447" w:rsidRPr="00DE2A62" w:rsidRDefault="00605447" w:rsidP="0046523B">
            <w:pPr>
              <w:spacing w:line="240" w:lineRule="auto"/>
              <w:jc w:val="right"/>
            </w:pPr>
            <w:r>
              <w:t>0</w:t>
            </w:r>
          </w:p>
        </w:tc>
        <w:tc>
          <w:tcPr>
            <w:tcW w:w="1275" w:type="dxa"/>
          </w:tcPr>
          <w:p w:rsidR="00605447" w:rsidRPr="00DE2A62" w:rsidRDefault="00605447" w:rsidP="0046523B">
            <w:pPr>
              <w:spacing w:line="240" w:lineRule="auto"/>
              <w:jc w:val="right"/>
            </w:pPr>
            <w:r w:rsidRPr="00DE2A62">
              <w:t>0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926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92695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6050</w:t>
            </w:r>
          </w:p>
        </w:tc>
        <w:tc>
          <w:tcPr>
            <w:tcW w:w="3990" w:type="dxa"/>
          </w:tcPr>
          <w:p w:rsidR="00605447" w:rsidRPr="003C4479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9.000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9.000</w:t>
            </w:r>
          </w:p>
        </w:tc>
        <w:tc>
          <w:tcPr>
            <w:tcW w:w="1276" w:type="dxa"/>
          </w:tcPr>
          <w:p w:rsidR="00605447" w:rsidRPr="00DE2A62" w:rsidRDefault="00605447" w:rsidP="0046523B">
            <w:pPr>
              <w:spacing w:line="240" w:lineRule="auto"/>
              <w:jc w:val="right"/>
            </w:pPr>
            <w:r>
              <w:t>9.000</w:t>
            </w:r>
          </w:p>
        </w:tc>
        <w:tc>
          <w:tcPr>
            <w:tcW w:w="1275" w:type="dxa"/>
          </w:tcPr>
          <w:p w:rsidR="00605447" w:rsidRPr="00DE2A62" w:rsidRDefault="00605447" w:rsidP="0046523B">
            <w:pPr>
              <w:spacing w:line="240" w:lineRule="auto"/>
              <w:jc w:val="right"/>
            </w:pPr>
            <w:r>
              <w:t>10</w:t>
            </w:r>
            <w:r w:rsidRPr="00DE2A62">
              <w:t>0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Pr="003950A9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</w:tcPr>
          <w:p w:rsidR="00605447" w:rsidRPr="003950A9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1080" w:type="dxa"/>
          </w:tcPr>
          <w:p w:rsidR="00605447" w:rsidRPr="003950A9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3990" w:type="dxa"/>
          </w:tcPr>
          <w:p w:rsidR="00605447" w:rsidRPr="003950A9" w:rsidRDefault="00605447" w:rsidP="0046523B">
            <w:pPr>
              <w:spacing w:line="240" w:lineRule="auto"/>
              <w:rPr>
                <w:b/>
              </w:rPr>
            </w:pPr>
            <w:r w:rsidRPr="003950A9">
              <w:rPr>
                <w:b/>
              </w:rPr>
              <w:t>(03) Sołectwo Dolice</w:t>
            </w:r>
          </w:p>
        </w:tc>
        <w:tc>
          <w:tcPr>
            <w:tcW w:w="1842" w:type="dxa"/>
          </w:tcPr>
          <w:p w:rsidR="00605447" w:rsidRPr="003950A9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26.757</w:t>
            </w:r>
          </w:p>
        </w:tc>
        <w:tc>
          <w:tcPr>
            <w:tcW w:w="1418" w:type="dxa"/>
          </w:tcPr>
          <w:p w:rsidR="00605447" w:rsidRPr="003950A9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26.757</w:t>
            </w:r>
          </w:p>
        </w:tc>
        <w:tc>
          <w:tcPr>
            <w:tcW w:w="1276" w:type="dxa"/>
          </w:tcPr>
          <w:p w:rsidR="00605447" w:rsidRPr="003950A9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23.118,35</w:t>
            </w:r>
          </w:p>
        </w:tc>
        <w:tc>
          <w:tcPr>
            <w:tcW w:w="1275" w:type="dxa"/>
          </w:tcPr>
          <w:p w:rsidR="00605447" w:rsidRPr="003950A9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86,40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Pr="003950A9" w:rsidRDefault="00605447" w:rsidP="0046523B">
            <w:pPr>
              <w:spacing w:line="240" w:lineRule="auto"/>
            </w:pPr>
            <w:r>
              <w:t>710</w:t>
            </w:r>
          </w:p>
        </w:tc>
        <w:tc>
          <w:tcPr>
            <w:tcW w:w="1440" w:type="dxa"/>
          </w:tcPr>
          <w:p w:rsidR="00605447" w:rsidRPr="003950A9" w:rsidRDefault="00605447" w:rsidP="0046523B">
            <w:pPr>
              <w:spacing w:line="240" w:lineRule="auto"/>
            </w:pPr>
            <w:r>
              <w:t>71035</w:t>
            </w:r>
          </w:p>
        </w:tc>
        <w:tc>
          <w:tcPr>
            <w:tcW w:w="1080" w:type="dxa"/>
          </w:tcPr>
          <w:p w:rsidR="00605447" w:rsidRPr="003950A9" w:rsidRDefault="00605447" w:rsidP="0046523B">
            <w:pPr>
              <w:spacing w:line="240" w:lineRule="auto"/>
            </w:pPr>
            <w:r>
              <w:t>6050</w:t>
            </w:r>
          </w:p>
        </w:tc>
        <w:tc>
          <w:tcPr>
            <w:tcW w:w="3990" w:type="dxa"/>
          </w:tcPr>
          <w:p w:rsidR="00605447" w:rsidRPr="003950A9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Pr="003950A9" w:rsidRDefault="00605447" w:rsidP="0046523B">
            <w:pPr>
              <w:spacing w:line="240" w:lineRule="auto"/>
              <w:jc w:val="right"/>
            </w:pPr>
            <w:r>
              <w:t>18.000</w:t>
            </w:r>
          </w:p>
        </w:tc>
        <w:tc>
          <w:tcPr>
            <w:tcW w:w="1418" w:type="dxa"/>
          </w:tcPr>
          <w:p w:rsidR="00605447" w:rsidRPr="003950A9" w:rsidRDefault="00605447" w:rsidP="0046523B">
            <w:pPr>
              <w:spacing w:line="240" w:lineRule="auto"/>
              <w:jc w:val="right"/>
            </w:pPr>
            <w:r>
              <w:t>18.000</w:t>
            </w:r>
          </w:p>
        </w:tc>
        <w:tc>
          <w:tcPr>
            <w:tcW w:w="1276" w:type="dxa"/>
          </w:tcPr>
          <w:p w:rsidR="00605447" w:rsidRPr="003950A9" w:rsidRDefault="00605447" w:rsidP="0046523B">
            <w:pPr>
              <w:spacing w:line="240" w:lineRule="auto"/>
              <w:jc w:val="right"/>
            </w:pPr>
            <w:r>
              <w:t>18.000</w:t>
            </w:r>
          </w:p>
        </w:tc>
        <w:tc>
          <w:tcPr>
            <w:tcW w:w="1275" w:type="dxa"/>
          </w:tcPr>
          <w:p w:rsidR="00605447" w:rsidRPr="003950A9" w:rsidRDefault="00605447" w:rsidP="0046523B">
            <w:pPr>
              <w:spacing w:line="240" w:lineRule="auto"/>
              <w:jc w:val="right"/>
            </w:pPr>
            <w:r>
              <w:t>100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Pr="003950A9" w:rsidRDefault="00605447" w:rsidP="0046523B">
            <w:pPr>
              <w:spacing w:line="240" w:lineRule="auto"/>
            </w:pPr>
            <w:r>
              <w:lastRenderedPageBreak/>
              <w:t>900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90095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Pr="003950A9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2.257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2.257</w:t>
            </w:r>
          </w:p>
        </w:tc>
        <w:tc>
          <w:tcPr>
            <w:tcW w:w="1276" w:type="dxa"/>
          </w:tcPr>
          <w:p w:rsidR="00605447" w:rsidRPr="003950A9" w:rsidRDefault="00605447" w:rsidP="0046523B">
            <w:pPr>
              <w:spacing w:line="240" w:lineRule="auto"/>
              <w:jc w:val="right"/>
            </w:pPr>
            <w:r>
              <w:t>2.257</w:t>
            </w:r>
          </w:p>
        </w:tc>
        <w:tc>
          <w:tcPr>
            <w:tcW w:w="1275" w:type="dxa"/>
          </w:tcPr>
          <w:p w:rsidR="00605447" w:rsidRPr="003950A9" w:rsidRDefault="00605447" w:rsidP="0046523B">
            <w:pPr>
              <w:spacing w:line="240" w:lineRule="auto"/>
              <w:jc w:val="right"/>
            </w:pPr>
            <w:r>
              <w:t>100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921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92195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Pr="003950A9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4.500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4.500</w:t>
            </w:r>
          </w:p>
        </w:tc>
        <w:tc>
          <w:tcPr>
            <w:tcW w:w="1276" w:type="dxa"/>
          </w:tcPr>
          <w:p w:rsidR="00605447" w:rsidRPr="003950A9" w:rsidRDefault="00605447" w:rsidP="0046523B">
            <w:pPr>
              <w:spacing w:line="240" w:lineRule="auto"/>
              <w:jc w:val="right"/>
            </w:pPr>
            <w:r>
              <w:t>2.861,35</w:t>
            </w:r>
          </w:p>
        </w:tc>
        <w:tc>
          <w:tcPr>
            <w:tcW w:w="1275" w:type="dxa"/>
          </w:tcPr>
          <w:p w:rsidR="00605447" w:rsidRPr="003950A9" w:rsidRDefault="00605447" w:rsidP="0046523B">
            <w:pPr>
              <w:spacing w:line="240" w:lineRule="auto"/>
              <w:jc w:val="right"/>
            </w:pPr>
            <w:r>
              <w:t>63,59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921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92195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4300</w:t>
            </w:r>
          </w:p>
        </w:tc>
        <w:tc>
          <w:tcPr>
            <w:tcW w:w="3990" w:type="dxa"/>
          </w:tcPr>
          <w:p w:rsidR="00605447" w:rsidRPr="003950A9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2.000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2.000</w:t>
            </w:r>
          </w:p>
        </w:tc>
        <w:tc>
          <w:tcPr>
            <w:tcW w:w="1276" w:type="dxa"/>
          </w:tcPr>
          <w:p w:rsidR="00605447" w:rsidRPr="003950A9" w:rsidRDefault="00605447" w:rsidP="0046523B">
            <w:pPr>
              <w:spacing w:line="240" w:lineRule="auto"/>
              <w:jc w:val="right"/>
            </w:pPr>
            <w:r>
              <w:t>0</w:t>
            </w:r>
          </w:p>
        </w:tc>
        <w:tc>
          <w:tcPr>
            <w:tcW w:w="1275" w:type="dxa"/>
          </w:tcPr>
          <w:p w:rsidR="00605447" w:rsidRPr="003950A9" w:rsidRDefault="00605447" w:rsidP="0046523B">
            <w:pPr>
              <w:spacing w:line="240" w:lineRule="auto"/>
              <w:jc w:val="right"/>
            </w:pPr>
            <w:r>
              <w:t>0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1080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3990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  <w:r w:rsidRPr="00F52A06">
              <w:rPr>
                <w:b/>
              </w:rPr>
              <w:t>(04)Sołectwo Dobropole</w:t>
            </w:r>
          </w:p>
        </w:tc>
        <w:tc>
          <w:tcPr>
            <w:tcW w:w="1842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18.756</w:t>
            </w:r>
          </w:p>
        </w:tc>
        <w:tc>
          <w:tcPr>
            <w:tcW w:w="1418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18.756</w:t>
            </w:r>
          </w:p>
        </w:tc>
        <w:tc>
          <w:tcPr>
            <w:tcW w:w="1276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14.148,54</w:t>
            </w:r>
          </w:p>
        </w:tc>
        <w:tc>
          <w:tcPr>
            <w:tcW w:w="1275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75,43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Pr="00780794" w:rsidRDefault="00605447" w:rsidP="0046523B">
            <w:pPr>
              <w:spacing w:line="240" w:lineRule="auto"/>
            </w:pPr>
            <w:r>
              <w:t>921</w:t>
            </w:r>
          </w:p>
        </w:tc>
        <w:tc>
          <w:tcPr>
            <w:tcW w:w="1440" w:type="dxa"/>
          </w:tcPr>
          <w:p w:rsidR="00605447" w:rsidRPr="00780794" w:rsidRDefault="00605447" w:rsidP="0046523B">
            <w:pPr>
              <w:spacing w:line="240" w:lineRule="auto"/>
            </w:pPr>
            <w:r>
              <w:t>92109</w:t>
            </w:r>
          </w:p>
        </w:tc>
        <w:tc>
          <w:tcPr>
            <w:tcW w:w="1080" w:type="dxa"/>
          </w:tcPr>
          <w:p w:rsidR="00605447" w:rsidRPr="00780794" w:rsidRDefault="00605447" w:rsidP="0046523B">
            <w:pPr>
              <w:spacing w:line="240" w:lineRule="auto"/>
            </w:pPr>
            <w:r>
              <w:t>6060</w:t>
            </w:r>
          </w:p>
        </w:tc>
        <w:tc>
          <w:tcPr>
            <w:tcW w:w="3990" w:type="dxa"/>
          </w:tcPr>
          <w:p w:rsidR="00605447" w:rsidRPr="00780794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4.500</w:t>
            </w:r>
          </w:p>
        </w:tc>
        <w:tc>
          <w:tcPr>
            <w:tcW w:w="1418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4.500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4.478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99,51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Pr="00780794" w:rsidRDefault="00605447" w:rsidP="0046523B">
            <w:pPr>
              <w:spacing w:line="240" w:lineRule="auto"/>
            </w:pPr>
            <w:r>
              <w:t>921</w:t>
            </w:r>
          </w:p>
        </w:tc>
        <w:tc>
          <w:tcPr>
            <w:tcW w:w="1440" w:type="dxa"/>
          </w:tcPr>
          <w:p w:rsidR="00605447" w:rsidRPr="00780794" w:rsidRDefault="00605447" w:rsidP="0046523B">
            <w:pPr>
              <w:spacing w:line="240" w:lineRule="auto"/>
            </w:pPr>
            <w:r>
              <w:t>92195</w:t>
            </w:r>
          </w:p>
        </w:tc>
        <w:tc>
          <w:tcPr>
            <w:tcW w:w="1080" w:type="dxa"/>
          </w:tcPr>
          <w:p w:rsidR="00605447" w:rsidRPr="00780794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Pr="00780794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2.000</w:t>
            </w:r>
          </w:p>
        </w:tc>
        <w:tc>
          <w:tcPr>
            <w:tcW w:w="1418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2.000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1.989,54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99,48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Pr="00780794" w:rsidRDefault="00605447" w:rsidP="0046523B">
            <w:pPr>
              <w:spacing w:line="240" w:lineRule="auto"/>
            </w:pPr>
            <w:r>
              <w:t>921</w:t>
            </w:r>
          </w:p>
        </w:tc>
        <w:tc>
          <w:tcPr>
            <w:tcW w:w="1440" w:type="dxa"/>
          </w:tcPr>
          <w:p w:rsidR="00605447" w:rsidRPr="00780794" w:rsidRDefault="00605447" w:rsidP="0046523B">
            <w:pPr>
              <w:spacing w:line="240" w:lineRule="auto"/>
            </w:pPr>
            <w:r>
              <w:t>92195</w:t>
            </w:r>
          </w:p>
        </w:tc>
        <w:tc>
          <w:tcPr>
            <w:tcW w:w="1080" w:type="dxa"/>
          </w:tcPr>
          <w:p w:rsidR="00605447" w:rsidRPr="00780794" w:rsidRDefault="00605447" w:rsidP="0046523B">
            <w:pPr>
              <w:spacing w:line="240" w:lineRule="auto"/>
            </w:pPr>
            <w:r>
              <w:t>4300</w:t>
            </w:r>
          </w:p>
        </w:tc>
        <w:tc>
          <w:tcPr>
            <w:tcW w:w="3990" w:type="dxa"/>
          </w:tcPr>
          <w:p w:rsidR="00605447" w:rsidRPr="00780794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1.000</w:t>
            </w:r>
          </w:p>
        </w:tc>
        <w:tc>
          <w:tcPr>
            <w:tcW w:w="1418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1.000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0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0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926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92695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Pr="00780794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11.256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11.256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7.681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68,24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1080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3990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  <w:r w:rsidRPr="00F52A06">
              <w:rPr>
                <w:b/>
              </w:rPr>
              <w:t>(05)Sołectwo Kolin</w:t>
            </w:r>
          </w:p>
        </w:tc>
        <w:tc>
          <w:tcPr>
            <w:tcW w:w="1842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19.398</w:t>
            </w:r>
          </w:p>
        </w:tc>
        <w:tc>
          <w:tcPr>
            <w:tcW w:w="1418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19.398</w:t>
            </w:r>
          </w:p>
        </w:tc>
        <w:tc>
          <w:tcPr>
            <w:tcW w:w="1276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19.388,07</w:t>
            </w:r>
          </w:p>
        </w:tc>
        <w:tc>
          <w:tcPr>
            <w:tcW w:w="1275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99,95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600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60016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4270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15.598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15.598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15.598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100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900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90095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800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800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795,38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99,42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921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92195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3.000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3.000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2.994,69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99,82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1080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3990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  <w:r w:rsidRPr="00F52A06">
              <w:rPr>
                <w:b/>
              </w:rPr>
              <w:t>(06)Sołectwo Krępcewo</w:t>
            </w:r>
          </w:p>
        </w:tc>
        <w:tc>
          <w:tcPr>
            <w:tcW w:w="1842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13.322</w:t>
            </w:r>
          </w:p>
        </w:tc>
        <w:tc>
          <w:tcPr>
            <w:tcW w:w="1418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13.322</w:t>
            </w:r>
          </w:p>
        </w:tc>
        <w:tc>
          <w:tcPr>
            <w:tcW w:w="1276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8.644,91</w:t>
            </w:r>
          </w:p>
        </w:tc>
        <w:tc>
          <w:tcPr>
            <w:tcW w:w="1275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82,43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900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90004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2.677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2.677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0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0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900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90095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2.983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2.983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2.983,00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100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900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90095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6050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6.000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6.000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4.000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66,67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921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92195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1.662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1.662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1.661,91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99,99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1080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3990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  <w:r w:rsidRPr="00F52A06">
              <w:rPr>
                <w:b/>
              </w:rPr>
              <w:t xml:space="preserve">(07)Sołectwo </w:t>
            </w:r>
            <w:proofErr w:type="spellStart"/>
            <w:r w:rsidRPr="00F52A06">
              <w:rPr>
                <w:b/>
              </w:rPr>
              <w:t>Mogilica</w:t>
            </w:r>
            <w:proofErr w:type="spellEnd"/>
          </w:p>
        </w:tc>
        <w:tc>
          <w:tcPr>
            <w:tcW w:w="1842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8.080</w:t>
            </w:r>
          </w:p>
        </w:tc>
        <w:tc>
          <w:tcPr>
            <w:tcW w:w="1418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8.080</w:t>
            </w:r>
          </w:p>
        </w:tc>
        <w:tc>
          <w:tcPr>
            <w:tcW w:w="1276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7.201,25</w:t>
            </w:r>
          </w:p>
        </w:tc>
        <w:tc>
          <w:tcPr>
            <w:tcW w:w="1275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89,12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900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90004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1.000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1.000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0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0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900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90095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2.980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2.980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2.825,22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94,81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921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92195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1.000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1.000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999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99,90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926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92695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4.100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4.100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3.377,03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82,37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1080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3990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  <w:r w:rsidRPr="00F52A06">
              <w:rPr>
                <w:b/>
              </w:rPr>
              <w:t>(08)Sołectwo Moskorzyn</w:t>
            </w:r>
          </w:p>
        </w:tc>
        <w:tc>
          <w:tcPr>
            <w:tcW w:w="1842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10.488</w:t>
            </w:r>
          </w:p>
        </w:tc>
        <w:tc>
          <w:tcPr>
            <w:tcW w:w="1418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10.488</w:t>
            </w:r>
          </w:p>
        </w:tc>
        <w:tc>
          <w:tcPr>
            <w:tcW w:w="1276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10.488,00</w:t>
            </w:r>
          </w:p>
        </w:tc>
        <w:tc>
          <w:tcPr>
            <w:tcW w:w="1275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900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90004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188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188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188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100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900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90095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2.800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2.800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2.800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100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921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92109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2.500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2.500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2.500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100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921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92195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2.000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2.000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2.000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100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926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92695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3.000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3.000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3.000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100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1080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3990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  <w:r w:rsidRPr="00F52A06">
              <w:rPr>
                <w:b/>
              </w:rPr>
              <w:t>(09)Sołectwo Morzyca</w:t>
            </w:r>
          </w:p>
        </w:tc>
        <w:tc>
          <w:tcPr>
            <w:tcW w:w="1842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11.230</w:t>
            </w:r>
          </w:p>
        </w:tc>
        <w:tc>
          <w:tcPr>
            <w:tcW w:w="1418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11.230</w:t>
            </w:r>
          </w:p>
        </w:tc>
        <w:tc>
          <w:tcPr>
            <w:tcW w:w="1276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10.214,85</w:t>
            </w:r>
          </w:p>
        </w:tc>
        <w:tc>
          <w:tcPr>
            <w:tcW w:w="1275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90,96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921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92109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1.000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1.000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985,14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98,51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921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92195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1.230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1.230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1.229,71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99,98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lastRenderedPageBreak/>
              <w:t>921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92195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4300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1.000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1.000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0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0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926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92695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6050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8.000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8.000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8.000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100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1080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3990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  <w:r w:rsidRPr="00F52A06">
              <w:rPr>
                <w:b/>
              </w:rPr>
              <w:t>(10)Sołectwo Płoszkowo</w:t>
            </w:r>
          </w:p>
        </w:tc>
        <w:tc>
          <w:tcPr>
            <w:tcW w:w="1842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7.950</w:t>
            </w:r>
          </w:p>
        </w:tc>
        <w:tc>
          <w:tcPr>
            <w:tcW w:w="1418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7.950</w:t>
            </w:r>
          </w:p>
        </w:tc>
        <w:tc>
          <w:tcPr>
            <w:tcW w:w="1276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3.747,15</w:t>
            </w:r>
          </w:p>
        </w:tc>
        <w:tc>
          <w:tcPr>
            <w:tcW w:w="1275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47,13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900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90095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1.150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1.150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1.150,00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100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900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90095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4300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800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800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629,5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78,69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921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92195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500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500</w:t>
            </w:r>
          </w:p>
        </w:tc>
        <w:tc>
          <w:tcPr>
            <w:tcW w:w="1276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467,65</w:t>
            </w:r>
          </w:p>
          <w:p w:rsidR="00605447" w:rsidRPr="00780794" w:rsidRDefault="00605447" w:rsidP="0046523B">
            <w:pPr>
              <w:spacing w:line="240" w:lineRule="auto"/>
              <w:jc w:val="center"/>
            </w:pP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93,53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926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92695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1.500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1.500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1.500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100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926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92695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6060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4.000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4.000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0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0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1080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3990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  <w:r>
              <w:rPr>
                <w:b/>
              </w:rPr>
              <w:t>(11)Sołectwo Pomie</w:t>
            </w:r>
            <w:r w:rsidRPr="00F52A06">
              <w:rPr>
                <w:b/>
              </w:rPr>
              <w:t>tów</w:t>
            </w:r>
          </w:p>
        </w:tc>
        <w:tc>
          <w:tcPr>
            <w:tcW w:w="1842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5.194</w:t>
            </w:r>
          </w:p>
        </w:tc>
        <w:tc>
          <w:tcPr>
            <w:tcW w:w="1418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5.194</w:t>
            </w:r>
          </w:p>
        </w:tc>
        <w:tc>
          <w:tcPr>
            <w:tcW w:w="1276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4.729,49</w:t>
            </w:r>
          </w:p>
        </w:tc>
        <w:tc>
          <w:tcPr>
            <w:tcW w:w="1275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91,06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900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90095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938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938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639,59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68,19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921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92109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800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800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800,00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100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921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92109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4300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456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456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420,03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92,11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921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92195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1.200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1.200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1.070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89,17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921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92195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4300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1.800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1.800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1.799,87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99,99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1080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3990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  <w:r w:rsidRPr="00F52A06">
              <w:rPr>
                <w:b/>
              </w:rPr>
              <w:t>(12)Sołectwo Przewłoki</w:t>
            </w:r>
          </w:p>
        </w:tc>
        <w:tc>
          <w:tcPr>
            <w:tcW w:w="1842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16.489</w:t>
            </w:r>
          </w:p>
        </w:tc>
        <w:tc>
          <w:tcPr>
            <w:tcW w:w="1418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16.489</w:t>
            </w:r>
          </w:p>
        </w:tc>
        <w:tc>
          <w:tcPr>
            <w:tcW w:w="1276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15.580,93</w:t>
            </w:r>
          </w:p>
        </w:tc>
        <w:tc>
          <w:tcPr>
            <w:tcW w:w="1275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94,49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900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90015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900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900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899,84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99,98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900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90095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4500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4500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4.492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99,82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921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92109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5.400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5.400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5.400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100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921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92195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2.889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2.889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2.089,09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72,31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926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92695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2.800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2.800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2.700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96,43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1080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3990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  <w:r w:rsidRPr="00F52A06">
              <w:rPr>
                <w:b/>
              </w:rPr>
              <w:t>(13)Sołectwo Rzeplino</w:t>
            </w:r>
          </w:p>
        </w:tc>
        <w:tc>
          <w:tcPr>
            <w:tcW w:w="1842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24.482</w:t>
            </w:r>
          </w:p>
        </w:tc>
        <w:tc>
          <w:tcPr>
            <w:tcW w:w="1418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24.482</w:t>
            </w:r>
          </w:p>
        </w:tc>
        <w:tc>
          <w:tcPr>
            <w:tcW w:w="1276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23.559,36</w:t>
            </w:r>
          </w:p>
        </w:tc>
        <w:tc>
          <w:tcPr>
            <w:tcW w:w="1275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96,23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710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71035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6050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11.000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11.000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11.000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100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900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90004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3.482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3.482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2.789,80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80,12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900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90015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6050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7.000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7.000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7.000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100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921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92195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3.000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3.000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2.769,56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92,32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1080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3990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  <w:r w:rsidRPr="00F52A06">
              <w:rPr>
                <w:b/>
              </w:rPr>
              <w:t>(14)Sołectwo Sądów</w:t>
            </w:r>
          </w:p>
        </w:tc>
        <w:tc>
          <w:tcPr>
            <w:tcW w:w="1842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20.148</w:t>
            </w:r>
          </w:p>
        </w:tc>
        <w:tc>
          <w:tcPr>
            <w:tcW w:w="1418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20.148</w:t>
            </w:r>
          </w:p>
        </w:tc>
        <w:tc>
          <w:tcPr>
            <w:tcW w:w="1276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19.635,40</w:t>
            </w:r>
          </w:p>
        </w:tc>
        <w:tc>
          <w:tcPr>
            <w:tcW w:w="1275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97,46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710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71035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2.000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2.000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2.000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100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710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71035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6050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12.500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12.500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12.500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100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900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90095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500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500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0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0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900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90095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6050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4.200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4.200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4.200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100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921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92195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948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948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935,40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98,67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Pr="00530B88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</w:tcPr>
          <w:p w:rsidR="00605447" w:rsidRPr="00530B88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1080" w:type="dxa"/>
          </w:tcPr>
          <w:p w:rsidR="00605447" w:rsidRPr="00530B88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3990" w:type="dxa"/>
          </w:tcPr>
          <w:p w:rsidR="00605447" w:rsidRPr="00530B88" w:rsidRDefault="00605447" w:rsidP="0046523B">
            <w:pPr>
              <w:spacing w:line="240" w:lineRule="auto"/>
              <w:rPr>
                <w:b/>
              </w:rPr>
            </w:pPr>
            <w:r w:rsidRPr="00530B88">
              <w:rPr>
                <w:b/>
              </w:rPr>
              <w:t>(15)Sołectwo Skrzany</w:t>
            </w:r>
          </w:p>
        </w:tc>
        <w:tc>
          <w:tcPr>
            <w:tcW w:w="1842" w:type="dxa"/>
          </w:tcPr>
          <w:p w:rsidR="00605447" w:rsidRPr="00530B88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6.983</w:t>
            </w:r>
          </w:p>
        </w:tc>
        <w:tc>
          <w:tcPr>
            <w:tcW w:w="1418" w:type="dxa"/>
          </w:tcPr>
          <w:p w:rsidR="00605447" w:rsidRPr="00530B88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6.983</w:t>
            </w:r>
          </w:p>
        </w:tc>
        <w:tc>
          <w:tcPr>
            <w:tcW w:w="1276" w:type="dxa"/>
          </w:tcPr>
          <w:p w:rsidR="00605447" w:rsidRPr="00530B88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6.483</w:t>
            </w:r>
          </w:p>
        </w:tc>
        <w:tc>
          <w:tcPr>
            <w:tcW w:w="1275" w:type="dxa"/>
          </w:tcPr>
          <w:p w:rsidR="00605447" w:rsidRPr="00530B88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92,84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Pr="00530B88" w:rsidRDefault="00605447" w:rsidP="0046523B">
            <w:pPr>
              <w:spacing w:line="240" w:lineRule="auto"/>
            </w:pPr>
            <w:r>
              <w:t>900</w:t>
            </w:r>
          </w:p>
        </w:tc>
        <w:tc>
          <w:tcPr>
            <w:tcW w:w="1440" w:type="dxa"/>
          </w:tcPr>
          <w:p w:rsidR="00605447" w:rsidRPr="00530B88" w:rsidRDefault="00605447" w:rsidP="0046523B">
            <w:pPr>
              <w:spacing w:line="240" w:lineRule="auto"/>
            </w:pPr>
            <w:r>
              <w:t>90095</w:t>
            </w:r>
          </w:p>
        </w:tc>
        <w:tc>
          <w:tcPr>
            <w:tcW w:w="1080" w:type="dxa"/>
          </w:tcPr>
          <w:p w:rsidR="00605447" w:rsidRPr="00530B88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Pr="00530B88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Pr="00530B88" w:rsidRDefault="00605447" w:rsidP="0046523B">
            <w:pPr>
              <w:spacing w:line="240" w:lineRule="auto"/>
              <w:jc w:val="right"/>
            </w:pPr>
            <w:r>
              <w:t>1.200</w:t>
            </w:r>
          </w:p>
        </w:tc>
        <w:tc>
          <w:tcPr>
            <w:tcW w:w="1418" w:type="dxa"/>
          </w:tcPr>
          <w:p w:rsidR="00605447" w:rsidRPr="00530B88" w:rsidRDefault="00605447" w:rsidP="0046523B">
            <w:pPr>
              <w:spacing w:line="240" w:lineRule="auto"/>
              <w:jc w:val="right"/>
            </w:pPr>
            <w:r>
              <w:t>1.200</w:t>
            </w:r>
          </w:p>
        </w:tc>
        <w:tc>
          <w:tcPr>
            <w:tcW w:w="1276" w:type="dxa"/>
          </w:tcPr>
          <w:p w:rsidR="00605447" w:rsidRPr="00530B88" w:rsidRDefault="00605447" w:rsidP="0046523B">
            <w:pPr>
              <w:spacing w:line="240" w:lineRule="auto"/>
              <w:jc w:val="right"/>
            </w:pPr>
            <w:r>
              <w:t>1.200</w:t>
            </w:r>
          </w:p>
        </w:tc>
        <w:tc>
          <w:tcPr>
            <w:tcW w:w="1275" w:type="dxa"/>
          </w:tcPr>
          <w:p w:rsidR="00605447" w:rsidRPr="00530B88" w:rsidRDefault="00605447" w:rsidP="0046523B">
            <w:pPr>
              <w:spacing w:line="240" w:lineRule="auto"/>
              <w:jc w:val="right"/>
            </w:pPr>
            <w:r>
              <w:t>100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900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90095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6050</w:t>
            </w:r>
          </w:p>
        </w:tc>
        <w:tc>
          <w:tcPr>
            <w:tcW w:w="3990" w:type="dxa"/>
          </w:tcPr>
          <w:p w:rsidR="00605447" w:rsidRPr="00530B88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5.000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5.000</w:t>
            </w:r>
          </w:p>
        </w:tc>
        <w:tc>
          <w:tcPr>
            <w:tcW w:w="1276" w:type="dxa"/>
          </w:tcPr>
          <w:p w:rsidR="00605447" w:rsidRPr="00530B88" w:rsidRDefault="00605447" w:rsidP="0046523B">
            <w:pPr>
              <w:spacing w:line="240" w:lineRule="auto"/>
              <w:jc w:val="right"/>
            </w:pPr>
            <w:r>
              <w:t>5.000</w:t>
            </w:r>
          </w:p>
        </w:tc>
        <w:tc>
          <w:tcPr>
            <w:tcW w:w="1275" w:type="dxa"/>
          </w:tcPr>
          <w:p w:rsidR="00605447" w:rsidRPr="00530B88" w:rsidRDefault="00605447" w:rsidP="0046523B">
            <w:pPr>
              <w:spacing w:line="240" w:lineRule="auto"/>
              <w:jc w:val="right"/>
            </w:pPr>
            <w:r>
              <w:t>100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921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92195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Pr="00530B88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283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283</w:t>
            </w:r>
          </w:p>
        </w:tc>
        <w:tc>
          <w:tcPr>
            <w:tcW w:w="1276" w:type="dxa"/>
          </w:tcPr>
          <w:p w:rsidR="00605447" w:rsidRPr="00530B88" w:rsidRDefault="00605447" w:rsidP="0046523B">
            <w:pPr>
              <w:spacing w:line="240" w:lineRule="auto"/>
              <w:jc w:val="right"/>
            </w:pPr>
            <w:r>
              <w:t>283</w:t>
            </w:r>
          </w:p>
        </w:tc>
        <w:tc>
          <w:tcPr>
            <w:tcW w:w="1275" w:type="dxa"/>
          </w:tcPr>
          <w:p w:rsidR="00605447" w:rsidRPr="00530B88" w:rsidRDefault="00605447" w:rsidP="0046523B">
            <w:pPr>
              <w:spacing w:line="240" w:lineRule="auto"/>
              <w:jc w:val="right"/>
            </w:pPr>
            <w:r>
              <w:t>100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921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92195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4300</w:t>
            </w:r>
          </w:p>
        </w:tc>
        <w:tc>
          <w:tcPr>
            <w:tcW w:w="3990" w:type="dxa"/>
          </w:tcPr>
          <w:p w:rsidR="00605447" w:rsidRPr="00530B88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500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500</w:t>
            </w:r>
          </w:p>
        </w:tc>
        <w:tc>
          <w:tcPr>
            <w:tcW w:w="1276" w:type="dxa"/>
          </w:tcPr>
          <w:p w:rsidR="00605447" w:rsidRPr="00530B88" w:rsidRDefault="00605447" w:rsidP="0046523B">
            <w:pPr>
              <w:spacing w:line="240" w:lineRule="auto"/>
              <w:jc w:val="right"/>
            </w:pPr>
            <w:r>
              <w:t>0</w:t>
            </w:r>
          </w:p>
        </w:tc>
        <w:tc>
          <w:tcPr>
            <w:tcW w:w="1275" w:type="dxa"/>
          </w:tcPr>
          <w:p w:rsidR="00605447" w:rsidRPr="00530B88" w:rsidRDefault="00605447" w:rsidP="0046523B">
            <w:pPr>
              <w:spacing w:line="240" w:lineRule="auto"/>
              <w:jc w:val="right"/>
            </w:pPr>
            <w:r>
              <w:t>0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1080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3990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  <w:r w:rsidRPr="00F52A06">
              <w:rPr>
                <w:b/>
              </w:rPr>
              <w:t>(16)Sołectwo Strzebielewo</w:t>
            </w:r>
          </w:p>
        </w:tc>
        <w:tc>
          <w:tcPr>
            <w:tcW w:w="1842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11.077</w:t>
            </w:r>
          </w:p>
        </w:tc>
        <w:tc>
          <w:tcPr>
            <w:tcW w:w="1418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11.077</w:t>
            </w:r>
          </w:p>
        </w:tc>
        <w:tc>
          <w:tcPr>
            <w:tcW w:w="1276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10.050,80</w:t>
            </w:r>
          </w:p>
        </w:tc>
        <w:tc>
          <w:tcPr>
            <w:tcW w:w="1275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17,83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921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92109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1.000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1.000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1.000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100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921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92195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1.000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1.000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974,80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97,48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921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92195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4300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1.000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1.000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0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0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926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92695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2.000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2.000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1.999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99,95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926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92695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6050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6.077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6.077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6.077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100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Pr="00944F0C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</w:tcPr>
          <w:p w:rsidR="00605447" w:rsidRPr="00944F0C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1080" w:type="dxa"/>
          </w:tcPr>
          <w:p w:rsidR="00605447" w:rsidRPr="00944F0C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3990" w:type="dxa"/>
          </w:tcPr>
          <w:p w:rsidR="00605447" w:rsidRPr="00944F0C" w:rsidRDefault="00605447" w:rsidP="0046523B">
            <w:pPr>
              <w:spacing w:line="240" w:lineRule="auto"/>
              <w:rPr>
                <w:b/>
              </w:rPr>
            </w:pPr>
            <w:r>
              <w:rPr>
                <w:b/>
              </w:rPr>
              <w:t>(17)Sołectwo Szemielino</w:t>
            </w:r>
          </w:p>
        </w:tc>
        <w:tc>
          <w:tcPr>
            <w:tcW w:w="1842" w:type="dxa"/>
          </w:tcPr>
          <w:p w:rsidR="00605447" w:rsidRPr="00944F0C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7.732</w:t>
            </w:r>
          </w:p>
        </w:tc>
        <w:tc>
          <w:tcPr>
            <w:tcW w:w="1418" w:type="dxa"/>
          </w:tcPr>
          <w:p w:rsidR="00605447" w:rsidRPr="00944F0C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7.732</w:t>
            </w:r>
          </w:p>
        </w:tc>
        <w:tc>
          <w:tcPr>
            <w:tcW w:w="1276" w:type="dxa"/>
          </w:tcPr>
          <w:p w:rsidR="00605447" w:rsidRPr="00944F0C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3083,46</w:t>
            </w:r>
          </w:p>
        </w:tc>
        <w:tc>
          <w:tcPr>
            <w:tcW w:w="1275" w:type="dxa"/>
          </w:tcPr>
          <w:p w:rsidR="00605447" w:rsidRPr="00944F0C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39,88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Pr="00944F0C" w:rsidRDefault="00605447" w:rsidP="0046523B">
            <w:pPr>
              <w:spacing w:line="240" w:lineRule="auto"/>
            </w:pPr>
            <w:r>
              <w:t>900</w:t>
            </w:r>
          </w:p>
        </w:tc>
        <w:tc>
          <w:tcPr>
            <w:tcW w:w="1440" w:type="dxa"/>
          </w:tcPr>
          <w:p w:rsidR="00605447" w:rsidRPr="00944F0C" w:rsidRDefault="00605447" w:rsidP="0046523B">
            <w:pPr>
              <w:spacing w:line="240" w:lineRule="auto"/>
            </w:pPr>
            <w:r>
              <w:t>90095</w:t>
            </w:r>
          </w:p>
        </w:tc>
        <w:tc>
          <w:tcPr>
            <w:tcW w:w="1080" w:type="dxa"/>
          </w:tcPr>
          <w:p w:rsidR="00605447" w:rsidRPr="00944F0C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Pr="00944F0C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Pr="00944F0C" w:rsidRDefault="00605447" w:rsidP="0046523B">
            <w:pPr>
              <w:spacing w:line="240" w:lineRule="auto"/>
              <w:jc w:val="right"/>
            </w:pPr>
            <w:r>
              <w:t>1.500</w:t>
            </w:r>
          </w:p>
        </w:tc>
        <w:tc>
          <w:tcPr>
            <w:tcW w:w="1418" w:type="dxa"/>
          </w:tcPr>
          <w:p w:rsidR="00605447" w:rsidRPr="00944F0C" w:rsidRDefault="00605447" w:rsidP="0046523B">
            <w:pPr>
              <w:spacing w:line="240" w:lineRule="auto"/>
              <w:jc w:val="right"/>
            </w:pPr>
            <w:r>
              <w:t>1.500</w:t>
            </w:r>
          </w:p>
        </w:tc>
        <w:tc>
          <w:tcPr>
            <w:tcW w:w="1276" w:type="dxa"/>
          </w:tcPr>
          <w:p w:rsidR="00605447" w:rsidRPr="00944F0C" w:rsidRDefault="00605447" w:rsidP="0046523B">
            <w:pPr>
              <w:spacing w:line="240" w:lineRule="auto"/>
              <w:jc w:val="right"/>
            </w:pPr>
            <w:r>
              <w:t>1.492</w:t>
            </w:r>
          </w:p>
        </w:tc>
        <w:tc>
          <w:tcPr>
            <w:tcW w:w="1275" w:type="dxa"/>
          </w:tcPr>
          <w:p w:rsidR="00605447" w:rsidRPr="00944F0C" w:rsidRDefault="00605447" w:rsidP="0046523B">
            <w:pPr>
              <w:spacing w:line="240" w:lineRule="auto"/>
              <w:jc w:val="right"/>
            </w:pPr>
            <w:r>
              <w:t>99,47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921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92195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Pr="00944F0C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300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300</w:t>
            </w:r>
          </w:p>
        </w:tc>
        <w:tc>
          <w:tcPr>
            <w:tcW w:w="1276" w:type="dxa"/>
          </w:tcPr>
          <w:p w:rsidR="00605447" w:rsidRPr="00944F0C" w:rsidRDefault="00605447" w:rsidP="0046523B">
            <w:pPr>
              <w:spacing w:line="240" w:lineRule="auto"/>
              <w:jc w:val="right"/>
            </w:pPr>
            <w:r>
              <w:t>299,96</w:t>
            </w:r>
          </w:p>
        </w:tc>
        <w:tc>
          <w:tcPr>
            <w:tcW w:w="1275" w:type="dxa"/>
          </w:tcPr>
          <w:p w:rsidR="00605447" w:rsidRPr="00944F0C" w:rsidRDefault="00605447" w:rsidP="0046523B">
            <w:pPr>
              <w:spacing w:line="240" w:lineRule="auto"/>
              <w:jc w:val="right"/>
            </w:pPr>
            <w:r>
              <w:t>99,99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926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92695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6050</w:t>
            </w:r>
          </w:p>
        </w:tc>
        <w:tc>
          <w:tcPr>
            <w:tcW w:w="3990" w:type="dxa"/>
          </w:tcPr>
          <w:p w:rsidR="00605447" w:rsidRPr="00944F0C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5.932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5.932</w:t>
            </w:r>
          </w:p>
        </w:tc>
        <w:tc>
          <w:tcPr>
            <w:tcW w:w="1276" w:type="dxa"/>
          </w:tcPr>
          <w:p w:rsidR="00605447" w:rsidRPr="00944F0C" w:rsidRDefault="00605447" w:rsidP="0046523B">
            <w:pPr>
              <w:spacing w:line="240" w:lineRule="auto"/>
              <w:jc w:val="right"/>
            </w:pPr>
            <w:r>
              <w:t>1.291,50</w:t>
            </w:r>
          </w:p>
        </w:tc>
        <w:tc>
          <w:tcPr>
            <w:tcW w:w="1275" w:type="dxa"/>
          </w:tcPr>
          <w:p w:rsidR="00605447" w:rsidRPr="00944F0C" w:rsidRDefault="00605447" w:rsidP="0046523B">
            <w:pPr>
              <w:spacing w:line="240" w:lineRule="auto"/>
              <w:jc w:val="right"/>
            </w:pPr>
            <w:r>
              <w:t>21,77</w:t>
            </w:r>
          </w:p>
        </w:tc>
      </w:tr>
      <w:tr w:rsidR="00605447" w:rsidRPr="00A7294C" w:rsidTr="00F87AE2">
        <w:trPr>
          <w:trHeight w:hRule="exact" w:val="284"/>
        </w:trPr>
        <w:tc>
          <w:tcPr>
            <w:tcW w:w="828" w:type="dxa"/>
          </w:tcPr>
          <w:p w:rsidR="00605447" w:rsidRPr="00944F0C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</w:tcPr>
          <w:p w:rsidR="00605447" w:rsidRPr="00944F0C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1080" w:type="dxa"/>
          </w:tcPr>
          <w:p w:rsidR="00605447" w:rsidRPr="00944F0C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3990" w:type="dxa"/>
          </w:tcPr>
          <w:p w:rsidR="00605447" w:rsidRPr="00944F0C" w:rsidRDefault="00605447" w:rsidP="0046523B">
            <w:pPr>
              <w:spacing w:line="240" w:lineRule="auto"/>
              <w:rPr>
                <w:b/>
              </w:rPr>
            </w:pPr>
            <w:r w:rsidRPr="00944F0C">
              <w:rPr>
                <w:b/>
              </w:rPr>
              <w:t>(18)Sołectwo Warszyn</w:t>
            </w:r>
          </w:p>
        </w:tc>
        <w:tc>
          <w:tcPr>
            <w:tcW w:w="1842" w:type="dxa"/>
          </w:tcPr>
          <w:p w:rsidR="00605447" w:rsidRPr="00944F0C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3.057</w:t>
            </w:r>
          </w:p>
        </w:tc>
        <w:tc>
          <w:tcPr>
            <w:tcW w:w="1418" w:type="dxa"/>
          </w:tcPr>
          <w:p w:rsidR="00605447" w:rsidRPr="00944F0C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3.057</w:t>
            </w:r>
          </w:p>
        </w:tc>
        <w:tc>
          <w:tcPr>
            <w:tcW w:w="1276" w:type="dxa"/>
          </w:tcPr>
          <w:p w:rsidR="00605447" w:rsidRPr="00A7294C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798</w:t>
            </w:r>
            <w:r w:rsidRPr="00A7294C">
              <w:rPr>
                <w:b/>
              </w:rPr>
              <w:t>,</w:t>
            </w:r>
            <w:r>
              <w:rPr>
                <w:b/>
              </w:rPr>
              <w:t>13</w:t>
            </w:r>
          </w:p>
        </w:tc>
        <w:tc>
          <w:tcPr>
            <w:tcW w:w="1275" w:type="dxa"/>
          </w:tcPr>
          <w:p w:rsidR="00605447" w:rsidRPr="00A7294C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26,11</w:t>
            </w:r>
          </w:p>
        </w:tc>
      </w:tr>
      <w:tr w:rsidR="00605447" w:rsidRPr="00944F0C" w:rsidTr="00F87AE2">
        <w:trPr>
          <w:trHeight w:hRule="exact" w:val="284"/>
        </w:trPr>
        <w:tc>
          <w:tcPr>
            <w:tcW w:w="828" w:type="dxa"/>
          </w:tcPr>
          <w:p w:rsidR="00605447" w:rsidRPr="00944F0C" w:rsidRDefault="00605447" w:rsidP="0046523B">
            <w:pPr>
              <w:spacing w:line="240" w:lineRule="auto"/>
            </w:pPr>
            <w:r>
              <w:t>900</w:t>
            </w:r>
          </w:p>
        </w:tc>
        <w:tc>
          <w:tcPr>
            <w:tcW w:w="1440" w:type="dxa"/>
          </w:tcPr>
          <w:p w:rsidR="00605447" w:rsidRPr="00944F0C" w:rsidRDefault="00605447" w:rsidP="0046523B">
            <w:pPr>
              <w:spacing w:line="240" w:lineRule="auto"/>
            </w:pPr>
            <w:r>
              <w:t>90095</w:t>
            </w:r>
          </w:p>
        </w:tc>
        <w:tc>
          <w:tcPr>
            <w:tcW w:w="1080" w:type="dxa"/>
          </w:tcPr>
          <w:p w:rsidR="00605447" w:rsidRPr="00944F0C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Pr="00944F0C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Pr="00944F0C" w:rsidRDefault="00605447" w:rsidP="0046523B">
            <w:pPr>
              <w:spacing w:line="240" w:lineRule="auto"/>
              <w:jc w:val="right"/>
            </w:pPr>
            <w:r>
              <w:t>1.057</w:t>
            </w:r>
          </w:p>
        </w:tc>
        <w:tc>
          <w:tcPr>
            <w:tcW w:w="1418" w:type="dxa"/>
          </w:tcPr>
          <w:p w:rsidR="00605447" w:rsidRPr="00944F0C" w:rsidRDefault="00605447" w:rsidP="0046523B">
            <w:pPr>
              <w:spacing w:line="240" w:lineRule="auto"/>
              <w:jc w:val="right"/>
            </w:pPr>
            <w:r>
              <w:t>1.057</w:t>
            </w:r>
          </w:p>
        </w:tc>
        <w:tc>
          <w:tcPr>
            <w:tcW w:w="1276" w:type="dxa"/>
          </w:tcPr>
          <w:p w:rsidR="00605447" w:rsidRPr="00944F0C" w:rsidRDefault="00605447" w:rsidP="0046523B">
            <w:pPr>
              <w:spacing w:line="240" w:lineRule="auto"/>
              <w:jc w:val="right"/>
            </w:pPr>
            <w:r>
              <w:t>300,00</w:t>
            </w:r>
          </w:p>
        </w:tc>
        <w:tc>
          <w:tcPr>
            <w:tcW w:w="1275" w:type="dxa"/>
          </w:tcPr>
          <w:p w:rsidR="00605447" w:rsidRPr="00944F0C" w:rsidRDefault="00605447" w:rsidP="0046523B">
            <w:pPr>
              <w:spacing w:line="240" w:lineRule="auto"/>
              <w:jc w:val="right"/>
            </w:pPr>
            <w:r>
              <w:t>28,38</w:t>
            </w:r>
          </w:p>
        </w:tc>
      </w:tr>
      <w:tr w:rsidR="00605447" w:rsidRPr="00944F0C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921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92195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Pr="00944F0C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2.000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2.000</w:t>
            </w:r>
          </w:p>
        </w:tc>
        <w:tc>
          <w:tcPr>
            <w:tcW w:w="1276" w:type="dxa"/>
          </w:tcPr>
          <w:p w:rsidR="00605447" w:rsidRPr="00944F0C" w:rsidRDefault="00605447" w:rsidP="0046523B">
            <w:pPr>
              <w:spacing w:line="240" w:lineRule="auto"/>
              <w:jc w:val="right"/>
            </w:pPr>
            <w:r>
              <w:t>498,13</w:t>
            </w:r>
          </w:p>
        </w:tc>
        <w:tc>
          <w:tcPr>
            <w:tcW w:w="1275" w:type="dxa"/>
          </w:tcPr>
          <w:p w:rsidR="00605447" w:rsidRPr="00944F0C" w:rsidRDefault="00605447" w:rsidP="0046523B">
            <w:pPr>
              <w:spacing w:line="240" w:lineRule="auto"/>
              <w:jc w:val="right"/>
            </w:pPr>
            <w:r>
              <w:t>24,91</w:t>
            </w:r>
          </w:p>
        </w:tc>
      </w:tr>
      <w:tr w:rsidR="00605447" w:rsidRPr="00944F0C" w:rsidTr="00F87AE2">
        <w:trPr>
          <w:trHeight w:hRule="exact" w:val="284"/>
        </w:trPr>
        <w:tc>
          <w:tcPr>
            <w:tcW w:w="828" w:type="dxa"/>
          </w:tcPr>
          <w:p w:rsidR="00605447" w:rsidRPr="00944F0C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</w:tcPr>
          <w:p w:rsidR="00605447" w:rsidRPr="00944F0C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1080" w:type="dxa"/>
          </w:tcPr>
          <w:p w:rsidR="00605447" w:rsidRPr="00944F0C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3990" w:type="dxa"/>
          </w:tcPr>
          <w:p w:rsidR="00605447" w:rsidRPr="00944F0C" w:rsidRDefault="00605447" w:rsidP="0046523B">
            <w:pPr>
              <w:spacing w:line="240" w:lineRule="auto"/>
              <w:rPr>
                <w:b/>
              </w:rPr>
            </w:pPr>
            <w:r w:rsidRPr="00944F0C">
              <w:rPr>
                <w:b/>
              </w:rPr>
              <w:t>(19)Sołectwo Ziemomyśl A</w:t>
            </w:r>
          </w:p>
        </w:tc>
        <w:tc>
          <w:tcPr>
            <w:tcW w:w="1842" w:type="dxa"/>
          </w:tcPr>
          <w:p w:rsidR="00605447" w:rsidRPr="00944F0C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10.528</w:t>
            </w:r>
          </w:p>
        </w:tc>
        <w:tc>
          <w:tcPr>
            <w:tcW w:w="1418" w:type="dxa"/>
          </w:tcPr>
          <w:p w:rsidR="00605447" w:rsidRPr="00944F0C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10.528</w:t>
            </w:r>
          </w:p>
        </w:tc>
        <w:tc>
          <w:tcPr>
            <w:tcW w:w="1276" w:type="dxa"/>
          </w:tcPr>
          <w:p w:rsidR="00605447" w:rsidRPr="00944F0C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6.934,58</w:t>
            </w:r>
          </w:p>
        </w:tc>
        <w:tc>
          <w:tcPr>
            <w:tcW w:w="1275" w:type="dxa"/>
          </w:tcPr>
          <w:p w:rsidR="00605447" w:rsidRPr="00944F0C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65,87</w:t>
            </w:r>
          </w:p>
        </w:tc>
      </w:tr>
      <w:tr w:rsidR="00605447" w:rsidRPr="00944F0C" w:rsidTr="00F87AE2">
        <w:trPr>
          <w:trHeight w:hRule="exact" w:val="284"/>
        </w:trPr>
        <w:tc>
          <w:tcPr>
            <w:tcW w:w="828" w:type="dxa"/>
          </w:tcPr>
          <w:p w:rsidR="00605447" w:rsidRPr="00944F0C" w:rsidRDefault="00605447" w:rsidP="0046523B">
            <w:pPr>
              <w:spacing w:line="240" w:lineRule="auto"/>
            </w:pPr>
            <w:r>
              <w:t>921</w:t>
            </w:r>
          </w:p>
        </w:tc>
        <w:tc>
          <w:tcPr>
            <w:tcW w:w="1440" w:type="dxa"/>
          </w:tcPr>
          <w:p w:rsidR="00605447" w:rsidRPr="00944F0C" w:rsidRDefault="00605447" w:rsidP="0046523B">
            <w:pPr>
              <w:spacing w:line="240" w:lineRule="auto"/>
            </w:pPr>
            <w:r>
              <w:t>92195</w:t>
            </w:r>
          </w:p>
        </w:tc>
        <w:tc>
          <w:tcPr>
            <w:tcW w:w="1080" w:type="dxa"/>
          </w:tcPr>
          <w:p w:rsidR="00605447" w:rsidRPr="00944F0C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Pr="00944F0C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Pr="00944F0C" w:rsidRDefault="00605447" w:rsidP="0046523B">
            <w:pPr>
              <w:spacing w:line="240" w:lineRule="auto"/>
              <w:jc w:val="right"/>
            </w:pPr>
            <w:r>
              <w:t>1.528</w:t>
            </w:r>
          </w:p>
        </w:tc>
        <w:tc>
          <w:tcPr>
            <w:tcW w:w="1418" w:type="dxa"/>
          </w:tcPr>
          <w:p w:rsidR="00605447" w:rsidRPr="00944F0C" w:rsidRDefault="00605447" w:rsidP="0046523B">
            <w:pPr>
              <w:spacing w:line="240" w:lineRule="auto"/>
              <w:jc w:val="right"/>
            </w:pPr>
            <w:r>
              <w:t>1.528</w:t>
            </w:r>
          </w:p>
        </w:tc>
        <w:tc>
          <w:tcPr>
            <w:tcW w:w="1276" w:type="dxa"/>
          </w:tcPr>
          <w:p w:rsidR="00605447" w:rsidRPr="00944F0C" w:rsidRDefault="00605447" w:rsidP="0046523B">
            <w:pPr>
              <w:spacing w:line="240" w:lineRule="auto"/>
              <w:jc w:val="right"/>
            </w:pPr>
            <w:r>
              <w:t>1.496,83</w:t>
            </w:r>
          </w:p>
        </w:tc>
        <w:tc>
          <w:tcPr>
            <w:tcW w:w="1275" w:type="dxa"/>
          </w:tcPr>
          <w:p w:rsidR="00605447" w:rsidRPr="00944F0C" w:rsidRDefault="00605447" w:rsidP="0046523B">
            <w:pPr>
              <w:spacing w:line="240" w:lineRule="auto"/>
              <w:jc w:val="right"/>
            </w:pPr>
            <w:r>
              <w:t>97,96</w:t>
            </w:r>
          </w:p>
        </w:tc>
      </w:tr>
      <w:tr w:rsidR="00605447" w:rsidRPr="00944F0C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926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92695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Pr="00944F0C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9.000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9.000</w:t>
            </w:r>
          </w:p>
        </w:tc>
        <w:tc>
          <w:tcPr>
            <w:tcW w:w="1276" w:type="dxa"/>
          </w:tcPr>
          <w:p w:rsidR="00605447" w:rsidRPr="00944F0C" w:rsidRDefault="00605447" w:rsidP="0046523B">
            <w:pPr>
              <w:spacing w:line="240" w:lineRule="auto"/>
              <w:jc w:val="right"/>
            </w:pPr>
            <w:r>
              <w:t>5.437,75</w:t>
            </w:r>
          </w:p>
        </w:tc>
        <w:tc>
          <w:tcPr>
            <w:tcW w:w="1275" w:type="dxa"/>
          </w:tcPr>
          <w:p w:rsidR="00605447" w:rsidRPr="00944F0C" w:rsidRDefault="00605447" w:rsidP="0046523B">
            <w:pPr>
              <w:spacing w:line="240" w:lineRule="auto"/>
              <w:jc w:val="right"/>
            </w:pPr>
            <w:r>
              <w:t>60,42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1080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3990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  <w:r w:rsidRPr="00F52A06">
              <w:rPr>
                <w:b/>
              </w:rPr>
              <w:t xml:space="preserve">(20)Sołectwo </w:t>
            </w:r>
            <w:proofErr w:type="spellStart"/>
            <w:r w:rsidRPr="00F52A06">
              <w:rPr>
                <w:b/>
              </w:rPr>
              <w:t>Ziemomyśl”B</w:t>
            </w:r>
            <w:proofErr w:type="spellEnd"/>
            <w:r w:rsidRPr="00F52A06">
              <w:rPr>
                <w:b/>
              </w:rPr>
              <w:t>”</w:t>
            </w:r>
          </w:p>
        </w:tc>
        <w:tc>
          <w:tcPr>
            <w:tcW w:w="1842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1.119</w:t>
            </w:r>
          </w:p>
        </w:tc>
        <w:tc>
          <w:tcPr>
            <w:tcW w:w="1418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1.119</w:t>
            </w:r>
          </w:p>
        </w:tc>
        <w:tc>
          <w:tcPr>
            <w:tcW w:w="1276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1.119</w:t>
            </w:r>
          </w:p>
        </w:tc>
        <w:tc>
          <w:tcPr>
            <w:tcW w:w="1275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900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90095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1.119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1.119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1.119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100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1080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3990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  <w:r w:rsidRPr="00F52A06">
              <w:rPr>
                <w:b/>
              </w:rPr>
              <w:t>(21)Sołectwo Żalęcino</w:t>
            </w:r>
          </w:p>
        </w:tc>
        <w:tc>
          <w:tcPr>
            <w:tcW w:w="1842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21.245</w:t>
            </w:r>
          </w:p>
        </w:tc>
        <w:tc>
          <w:tcPr>
            <w:tcW w:w="1418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21.245</w:t>
            </w:r>
          </w:p>
        </w:tc>
        <w:tc>
          <w:tcPr>
            <w:tcW w:w="1276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19.162,33</w:t>
            </w:r>
          </w:p>
        </w:tc>
        <w:tc>
          <w:tcPr>
            <w:tcW w:w="1275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90,20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900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90004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1.500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1.500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1.294,55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86,30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900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90095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2.200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2.200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2.015,05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91,59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900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90095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6050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11.545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11.545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11.189,08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96,92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921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92195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5.000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5.000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3.663,65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73,27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921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92195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4300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1.000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1.000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1.000,00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100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Pr="001D0A17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</w:tcPr>
          <w:p w:rsidR="00605447" w:rsidRPr="001D0A17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1080" w:type="dxa"/>
          </w:tcPr>
          <w:p w:rsidR="00605447" w:rsidRPr="001D0A17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3990" w:type="dxa"/>
          </w:tcPr>
          <w:p w:rsidR="00605447" w:rsidRPr="001D0A17" w:rsidRDefault="00605447" w:rsidP="0046523B">
            <w:pPr>
              <w:spacing w:line="240" w:lineRule="auto"/>
              <w:rPr>
                <w:b/>
              </w:rPr>
            </w:pPr>
            <w:r w:rsidRPr="001D0A17">
              <w:rPr>
                <w:b/>
              </w:rPr>
              <w:t>(22)Sołectwo Lipka</w:t>
            </w:r>
          </w:p>
        </w:tc>
        <w:tc>
          <w:tcPr>
            <w:tcW w:w="1842" w:type="dxa"/>
          </w:tcPr>
          <w:p w:rsidR="00605447" w:rsidRPr="001D0A17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6.849</w:t>
            </w:r>
          </w:p>
        </w:tc>
        <w:tc>
          <w:tcPr>
            <w:tcW w:w="1418" w:type="dxa"/>
          </w:tcPr>
          <w:p w:rsidR="00605447" w:rsidRPr="001D0A17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6.849</w:t>
            </w:r>
          </w:p>
        </w:tc>
        <w:tc>
          <w:tcPr>
            <w:tcW w:w="1276" w:type="dxa"/>
          </w:tcPr>
          <w:p w:rsidR="00605447" w:rsidRPr="001D0A17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6.721,20</w:t>
            </w:r>
          </w:p>
        </w:tc>
        <w:tc>
          <w:tcPr>
            <w:tcW w:w="1275" w:type="dxa"/>
          </w:tcPr>
          <w:p w:rsidR="00605447" w:rsidRPr="001D0A17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98,13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900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90004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1.500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1.500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1.500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100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lastRenderedPageBreak/>
              <w:t>900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90095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3.500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3.500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3.495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99,86</w:t>
            </w:r>
          </w:p>
        </w:tc>
      </w:tr>
      <w:tr w:rsidR="00605447" w:rsidRPr="00780794" w:rsidTr="00F87AE2">
        <w:trPr>
          <w:trHeight w:hRule="exact" w:val="284"/>
        </w:trPr>
        <w:tc>
          <w:tcPr>
            <w:tcW w:w="828" w:type="dxa"/>
          </w:tcPr>
          <w:p w:rsidR="00605447" w:rsidRDefault="00605447" w:rsidP="0046523B">
            <w:pPr>
              <w:spacing w:line="240" w:lineRule="auto"/>
            </w:pPr>
            <w:r>
              <w:t>921</w:t>
            </w:r>
          </w:p>
        </w:tc>
        <w:tc>
          <w:tcPr>
            <w:tcW w:w="1440" w:type="dxa"/>
          </w:tcPr>
          <w:p w:rsidR="00605447" w:rsidRDefault="00605447" w:rsidP="0046523B">
            <w:pPr>
              <w:spacing w:line="240" w:lineRule="auto"/>
            </w:pPr>
            <w:r>
              <w:t>92195</w:t>
            </w:r>
          </w:p>
        </w:tc>
        <w:tc>
          <w:tcPr>
            <w:tcW w:w="1080" w:type="dxa"/>
          </w:tcPr>
          <w:p w:rsidR="00605447" w:rsidRDefault="00605447" w:rsidP="0046523B">
            <w:pPr>
              <w:spacing w:line="240" w:lineRule="auto"/>
            </w:pPr>
            <w:r>
              <w:t>4210</w:t>
            </w:r>
          </w:p>
        </w:tc>
        <w:tc>
          <w:tcPr>
            <w:tcW w:w="3990" w:type="dxa"/>
          </w:tcPr>
          <w:p w:rsidR="00605447" w:rsidRDefault="00605447" w:rsidP="0046523B">
            <w:pPr>
              <w:spacing w:line="240" w:lineRule="auto"/>
            </w:pPr>
          </w:p>
        </w:tc>
        <w:tc>
          <w:tcPr>
            <w:tcW w:w="1842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1.849</w:t>
            </w:r>
          </w:p>
        </w:tc>
        <w:tc>
          <w:tcPr>
            <w:tcW w:w="1418" w:type="dxa"/>
          </w:tcPr>
          <w:p w:rsidR="00605447" w:rsidRDefault="00605447" w:rsidP="0046523B">
            <w:pPr>
              <w:spacing w:line="240" w:lineRule="auto"/>
              <w:jc w:val="right"/>
            </w:pPr>
            <w:r>
              <w:t>1.849</w:t>
            </w:r>
          </w:p>
        </w:tc>
        <w:tc>
          <w:tcPr>
            <w:tcW w:w="1276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1.726,20</w:t>
            </w:r>
          </w:p>
        </w:tc>
        <w:tc>
          <w:tcPr>
            <w:tcW w:w="1275" w:type="dxa"/>
          </w:tcPr>
          <w:p w:rsidR="00605447" w:rsidRPr="00780794" w:rsidRDefault="00605447" w:rsidP="0046523B">
            <w:pPr>
              <w:spacing w:line="240" w:lineRule="auto"/>
              <w:jc w:val="right"/>
            </w:pPr>
            <w:r>
              <w:t>93,36</w:t>
            </w:r>
          </w:p>
        </w:tc>
      </w:tr>
      <w:tr w:rsidR="00605447" w:rsidRPr="00F52A06" w:rsidTr="00F87AE2">
        <w:trPr>
          <w:trHeight w:hRule="exact" w:val="284"/>
        </w:trPr>
        <w:tc>
          <w:tcPr>
            <w:tcW w:w="828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1440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1080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</w:p>
        </w:tc>
        <w:tc>
          <w:tcPr>
            <w:tcW w:w="3990" w:type="dxa"/>
          </w:tcPr>
          <w:p w:rsidR="00605447" w:rsidRPr="00F52A06" w:rsidRDefault="00605447" w:rsidP="0046523B">
            <w:pPr>
              <w:spacing w:line="240" w:lineRule="auto"/>
              <w:rPr>
                <w:b/>
              </w:rPr>
            </w:pPr>
            <w:r w:rsidRPr="00F52A06">
              <w:rPr>
                <w:b/>
              </w:rPr>
              <w:t>RAZEM</w:t>
            </w:r>
          </w:p>
        </w:tc>
        <w:tc>
          <w:tcPr>
            <w:tcW w:w="1842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277.488</w:t>
            </w:r>
          </w:p>
        </w:tc>
        <w:tc>
          <w:tcPr>
            <w:tcW w:w="1418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277.488</w:t>
            </w:r>
          </w:p>
        </w:tc>
        <w:tc>
          <w:tcPr>
            <w:tcW w:w="1276" w:type="dxa"/>
          </w:tcPr>
          <w:p w:rsidR="00605447" w:rsidRPr="00D0592A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236.333,90</w:t>
            </w:r>
          </w:p>
        </w:tc>
        <w:tc>
          <w:tcPr>
            <w:tcW w:w="1275" w:type="dxa"/>
          </w:tcPr>
          <w:p w:rsidR="00605447" w:rsidRPr="00F52A06" w:rsidRDefault="00605447" w:rsidP="0046523B">
            <w:pP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85,17</w:t>
            </w:r>
          </w:p>
        </w:tc>
      </w:tr>
    </w:tbl>
    <w:p w:rsidR="008A67D7" w:rsidRDefault="008A67D7" w:rsidP="008A67D7">
      <w:pPr>
        <w:rPr>
          <w:b/>
          <w:sz w:val="28"/>
          <w:szCs w:val="28"/>
        </w:rPr>
      </w:pPr>
      <w:r>
        <w:rPr>
          <w:b/>
          <w:sz w:val="28"/>
          <w:szCs w:val="28"/>
        </w:rPr>
        <w:t>7.……………………………………………………………………………………………………………………………………….   Załącznik Nr 6</w:t>
      </w:r>
    </w:p>
    <w:p w:rsidR="008A67D7" w:rsidRDefault="008A67D7" w:rsidP="008A6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Dotacje podmiotowe dla jednostek sektora finansów publicznych udzielane z </w:t>
      </w:r>
      <w:r w:rsidR="00B33E0D">
        <w:rPr>
          <w:b/>
          <w:sz w:val="28"/>
          <w:szCs w:val="28"/>
        </w:rPr>
        <w:t>budżetu Gminy Dolice na dzień 31.12</w:t>
      </w:r>
      <w:r>
        <w:rPr>
          <w:b/>
          <w:sz w:val="28"/>
          <w:szCs w:val="28"/>
        </w:rPr>
        <w:t>.2013 r.</w:t>
      </w:r>
    </w:p>
    <w:tbl>
      <w:tblPr>
        <w:tblStyle w:val="Tabela-Siatka"/>
        <w:tblW w:w="0" w:type="auto"/>
        <w:tblLook w:val="04A0"/>
      </w:tblPr>
      <w:tblGrid>
        <w:gridCol w:w="534"/>
        <w:gridCol w:w="992"/>
        <w:gridCol w:w="1165"/>
        <w:gridCol w:w="1245"/>
        <w:gridCol w:w="3827"/>
        <w:gridCol w:w="2010"/>
        <w:gridCol w:w="2265"/>
        <w:gridCol w:w="2106"/>
      </w:tblGrid>
      <w:tr w:rsidR="008A67D7" w:rsidTr="005E0980">
        <w:tc>
          <w:tcPr>
            <w:tcW w:w="534" w:type="dxa"/>
          </w:tcPr>
          <w:p w:rsidR="008A67D7" w:rsidRPr="006138FE" w:rsidRDefault="008A67D7" w:rsidP="005E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992" w:type="dxa"/>
          </w:tcPr>
          <w:p w:rsidR="008A67D7" w:rsidRPr="006138FE" w:rsidRDefault="008A67D7" w:rsidP="005E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</w:tc>
        <w:tc>
          <w:tcPr>
            <w:tcW w:w="1165" w:type="dxa"/>
          </w:tcPr>
          <w:p w:rsidR="008A67D7" w:rsidRPr="006138FE" w:rsidRDefault="008A67D7" w:rsidP="005E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Rozdział</w:t>
            </w:r>
          </w:p>
        </w:tc>
        <w:tc>
          <w:tcPr>
            <w:tcW w:w="1245" w:type="dxa"/>
          </w:tcPr>
          <w:p w:rsidR="008A67D7" w:rsidRPr="006138FE" w:rsidRDefault="008A67D7" w:rsidP="005E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Paragraf</w:t>
            </w:r>
          </w:p>
        </w:tc>
        <w:tc>
          <w:tcPr>
            <w:tcW w:w="3827" w:type="dxa"/>
          </w:tcPr>
          <w:p w:rsidR="008A67D7" w:rsidRPr="006138FE" w:rsidRDefault="008A67D7" w:rsidP="005E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Nazwa instytucji</w:t>
            </w:r>
          </w:p>
        </w:tc>
        <w:tc>
          <w:tcPr>
            <w:tcW w:w="2010" w:type="dxa"/>
          </w:tcPr>
          <w:p w:rsidR="008A67D7" w:rsidRPr="006138FE" w:rsidRDefault="008A67D7" w:rsidP="005E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Kwota dotacji na rok 2013</w:t>
            </w:r>
          </w:p>
        </w:tc>
        <w:tc>
          <w:tcPr>
            <w:tcW w:w="2265" w:type="dxa"/>
          </w:tcPr>
          <w:p w:rsidR="008A67D7" w:rsidRPr="006138FE" w:rsidRDefault="008A67D7" w:rsidP="005E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Wykonanie na dzień 30.06.2013</w:t>
            </w:r>
          </w:p>
        </w:tc>
        <w:tc>
          <w:tcPr>
            <w:tcW w:w="2106" w:type="dxa"/>
          </w:tcPr>
          <w:p w:rsidR="008A67D7" w:rsidRPr="006138FE" w:rsidRDefault="008A67D7" w:rsidP="005E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Procent wykonania</w:t>
            </w:r>
          </w:p>
        </w:tc>
      </w:tr>
      <w:tr w:rsidR="008A67D7" w:rsidTr="005E0980">
        <w:tc>
          <w:tcPr>
            <w:tcW w:w="534" w:type="dxa"/>
          </w:tcPr>
          <w:p w:rsidR="008A67D7" w:rsidRPr="006138FE" w:rsidRDefault="008A67D7" w:rsidP="005E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A67D7" w:rsidRPr="006138FE" w:rsidRDefault="008A67D7" w:rsidP="005E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8A67D7" w:rsidRPr="006138FE" w:rsidRDefault="008A67D7" w:rsidP="005E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5" w:type="dxa"/>
          </w:tcPr>
          <w:p w:rsidR="008A67D7" w:rsidRPr="006138FE" w:rsidRDefault="008A67D7" w:rsidP="005E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8A67D7" w:rsidRPr="006138FE" w:rsidRDefault="008A67D7" w:rsidP="005E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10" w:type="dxa"/>
          </w:tcPr>
          <w:p w:rsidR="008A67D7" w:rsidRPr="006138FE" w:rsidRDefault="008A67D7" w:rsidP="005E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:rsidR="008A67D7" w:rsidRPr="006138FE" w:rsidRDefault="008A67D7" w:rsidP="005E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06" w:type="dxa"/>
          </w:tcPr>
          <w:p w:rsidR="008A67D7" w:rsidRPr="006138FE" w:rsidRDefault="008A67D7" w:rsidP="005E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A67D7" w:rsidTr="005E0980">
        <w:tc>
          <w:tcPr>
            <w:tcW w:w="534" w:type="dxa"/>
          </w:tcPr>
          <w:p w:rsidR="008A67D7" w:rsidRPr="006138FE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A67D7" w:rsidRPr="006138FE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921</w:t>
            </w:r>
          </w:p>
        </w:tc>
        <w:tc>
          <w:tcPr>
            <w:tcW w:w="1165" w:type="dxa"/>
          </w:tcPr>
          <w:p w:rsidR="008A67D7" w:rsidRPr="006138FE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92109</w:t>
            </w:r>
          </w:p>
        </w:tc>
        <w:tc>
          <w:tcPr>
            <w:tcW w:w="1245" w:type="dxa"/>
          </w:tcPr>
          <w:p w:rsidR="008A67D7" w:rsidRPr="006138FE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2480</w:t>
            </w:r>
          </w:p>
        </w:tc>
        <w:tc>
          <w:tcPr>
            <w:tcW w:w="3827" w:type="dxa"/>
          </w:tcPr>
          <w:p w:rsidR="008A67D7" w:rsidRPr="006138FE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Gminne centrum Integracji społecznej i Profilaktyki w Dolicach</w:t>
            </w:r>
          </w:p>
        </w:tc>
        <w:tc>
          <w:tcPr>
            <w:tcW w:w="2010" w:type="dxa"/>
          </w:tcPr>
          <w:p w:rsidR="008A67D7" w:rsidRPr="006138FE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321.842</w:t>
            </w:r>
            <w:r w:rsidR="00B33E0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5" w:type="dxa"/>
          </w:tcPr>
          <w:p w:rsidR="008A67D7" w:rsidRPr="006138FE" w:rsidRDefault="00B33E0D" w:rsidP="005E09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314.847,72</w:t>
            </w:r>
          </w:p>
        </w:tc>
        <w:tc>
          <w:tcPr>
            <w:tcW w:w="2106" w:type="dxa"/>
          </w:tcPr>
          <w:p w:rsidR="008A67D7" w:rsidRPr="006138FE" w:rsidRDefault="00B33E0D" w:rsidP="005E09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97,83</w:t>
            </w:r>
            <w:r w:rsidR="008A67D7"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A67D7" w:rsidTr="005E0980">
        <w:tc>
          <w:tcPr>
            <w:tcW w:w="534" w:type="dxa"/>
          </w:tcPr>
          <w:p w:rsidR="008A67D7" w:rsidRPr="006138FE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67D7" w:rsidRPr="006138FE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921</w:t>
            </w:r>
          </w:p>
        </w:tc>
        <w:tc>
          <w:tcPr>
            <w:tcW w:w="1165" w:type="dxa"/>
          </w:tcPr>
          <w:p w:rsidR="008A67D7" w:rsidRPr="006138FE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92116</w:t>
            </w:r>
          </w:p>
        </w:tc>
        <w:tc>
          <w:tcPr>
            <w:tcW w:w="1245" w:type="dxa"/>
          </w:tcPr>
          <w:p w:rsidR="008A67D7" w:rsidRPr="006138FE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2480</w:t>
            </w:r>
          </w:p>
        </w:tc>
        <w:tc>
          <w:tcPr>
            <w:tcW w:w="3827" w:type="dxa"/>
          </w:tcPr>
          <w:p w:rsidR="008A67D7" w:rsidRPr="006138FE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Gminna Biblioteka Publiczna w Dolicach</w:t>
            </w:r>
          </w:p>
        </w:tc>
        <w:tc>
          <w:tcPr>
            <w:tcW w:w="2010" w:type="dxa"/>
          </w:tcPr>
          <w:p w:rsidR="008A67D7" w:rsidRPr="006138FE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247.771</w:t>
            </w:r>
            <w:r w:rsidR="00B33E0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5" w:type="dxa"/>
          </w:tcPr>
          <w:p w:rsidR="008A67D7" w:rsidRPr="006138FE" w:rsidRDefault="00B33E0D" w:rsidP="005E09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228.555,75</w:t>
            </w:r>
          </w:p>
        </w:tc>
        <w:tc>
          <w:tcPr>
            <w:tcW w:w="2106" w:type="dxa"/>
          </w:tcPr>
          <w:p w:rsidR="008A67D7" w:rsidRPr="006138FE" w:rsidRDefault="00B33E0D" w:rsidP="005E09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92,24</w:t>
            </w:r>
            <w:r w:rsidR="008A67D7"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A67D7" w:rsidTr="005E0980">
        <w:tc>
          <w:tcPr>
            <w:tcW w:w="7763" w:type="dxa"/>
            <w:gridSpan w:val="5"/>
          </w:tcPr>
          <w:p w:rsidR="008A67D7" w:rsidRPr="006138FE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Ogółem:</w:t>
            </w:r>
          </w:p>
        </w:tc>
        <w:tc>
          <w:tcPr>
            <w:tcW w:w="2010" w:type="dxa"/>
          </w:tcPr>
          <w:p w:rsidR="008A67D7" w:rsidRPr="006138FE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569.613</w:t>
            </w:r>
            <w:r w:rsidR="00B33E0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265" w:type="dxa"/>
          </w:tcPr>
          <w:p w:rsidR="008A67D7" w:rsidRPr="006138FE" w:rsidRDefault="00B33E0D" w:rsidP="005E09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543.403,47</w:t>
            </w:r>
          </w:p>
        </w:tc>
        <w:tc>
          <w:tcPr>
            <w:tcW w:w="2106" w:type="dxa"/>
          </w:tcPr>
          <w:p w:rsidR="008A67D7" w:rsidRPr="006138FE" w:rsidRDefault="00B33E0D" w:rsidP="005E09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96,40</w:t>
            </w:r>
            <w:r w:rsidR="008A67D7"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8A67D7" w:rsidRDefault="008A67D7" w:rsidP="008A67D7">
      <w:pPr>
        <w:rPr>
          <w:b/>
          <w:sz w:val="28"/>
          <w:szCs w:val="28"/>
        </w:rPr>
      </w:pPr>
    </w:p>
    <w:p w:rsidR="008A67D7" w:rsidRPr="00280F1D" w:rsidRDefault="008A67D7" w:rsidP="008A67D7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Dodatek Nr 1</w:t>
      </w:r>
      <w:r w:rsidRPr="00280F1D">
        <w:rPr>
          <w:rFonts w:ascii="Times New Roman" w:hAnsi="Times New Roman" w:cs="Times New Roman"/>
          <w:b/>
          <w:sz w:val="24"/>
          <w:szCs w:val="24"/>
        </w:rPr>
        <w:t xml:space="preserve"> do Załącznika Nr6</w:t>
      </w:r>
    </w:p>
    <w:p w:rsidR="008A67D7" w:rsidRPr="00280F1D" w:rsidRDefault="008A67D7" w:rsidP="008A67D7">
      <w:pPr>
        <w:rPr>
          <w:rFonts w:ascii="Times New Roman" w:hAnsi="Times New Roman" w:cs="Times New Roman"/>
          <w:b/>
          <w:sz w:val="24"/>
          <w:szCs w:val="24"/>
        </w:rPr>
      </w:pPr>
      <w:r w:rsidRPr="00280F1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7.1.Wykonanie planu finansowego   Gminnej Biblioteki</w:t>
      </w:r>
      <w:r w:rsidRPr="00280F1D">
        <w:rPr>
          <w:rFonts w:ascii="Times New Roman" w:hAnsi="Times New Roman" w:cs="Times New Roman"/>
          <w:b/>
          <w:sz w:val="24"/>
          <w:szCs w:val="24"/>
        </w:rPr>
        <w:t xml:space="preserve"> P</w:t>
      </w:r>
      <w:r>
        <w:rPr>
          <w:rFonts w:ascii="Times New Roman" w:hAnsi="Times New Roman" w:cs="Times New Roman"/>
          <w:b/>
          <w:sz w:val="24"/>
          <w:szCs w:val="24"/>
        </w:rPr>
        <w:t>ubl</w:t>
      </w:r>
      <w:r w:rsidR="00B33E0D">
        <w:rPr>
          <w:rFonts w:ascii="Times New Roman" w:hAnsi="Times New Roman" w:cs="Times New Roman"/>
          <w:b/>
          <w:sz w:val="24"/>
          <w:szCs w:val="24"/>
        </w:rPr>
        <w:t>icznej w Dolicach na dzień 31.12</w:t>
      </w:r>
      <w:r>
        <w:rPr>
          <w:rFonts w:ascii="Times New Roman" w:hAnsi="Times New Roman" w:cs="Times New Roman"/>
          <w:b/>
          <w:sz w:val="24"/>
          <w:szCs w:val="24"/>
        </w:rPr>
        <w:t>.2013 r</w:t>
      </w:r>
      <w:r w:rsidRPr="00280F1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390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4"/>
        <w:gridCol w:w="719"/>
        <w:gridCol w:w="1034"/>
        <w:gridCol w:w="1060"/>
        <w:gridCol w:w="5982"/>
        <w:gridCol w:w="2014"/>
        <w:gridCol w:w="1387"/>
        <w:gridCol w:w="1276"/>
      </w:tblGrid>
      <w:tr w:rsidR="008A67D7" w:rsidRPr="00280F1D" w:rsidTr="00953065">
        <w:trPr>
          <w:trHeight w:hRule="exact" w:val="899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8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Paragraf</w:t>
            </w:r>
          </w:p>
        </w:tc>
        <w:tc>
          <w:tcPr>
            <w:tcW w:w="5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na 2013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Wydatki na</w:t>
            </w:r>
            <w:r w:rsidR="00B33E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dzień  31.12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.2013</w:t>
            </w:r>
            <w:r w:rsidRPr="0028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7D7" w:rsidRPr="00280F1D" w:rsidRDefault="008A67D7" w:rsidP="005E09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Procent wykonania</w:t>
            </w:r>
          </w:p>
        </w:tc>
      </w:tr>
      <w:tr w:rsidR="008A67D7" w:rsidRPr="00280F1D" w:rsidTr="00953065">
        <w:trPr>
          <w:trHeight w:hRule="exact" w:val="28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A67D7" w:rsidRPr="00280F1D" w:rsidTr="00953065">
        <w:trPr>
          <w:trHeight w:hRule="exact" w:val="28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80F1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80F1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80F1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80F1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80F1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KULTURA I OCHRONA DZIEDZICTWA NARODOWEGO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247.771</w:t>
            </w:r>
            <w:r w:rsidR="00953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953065" w:rsidP="005E098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228.555,75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9317D7" w:rsidP="005E098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92,24</w:t>
            </w:r>
            <w:r w:rsidR="008A67D7" w:rsidRPr="00280F1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%</w:t>
            </w:r>
          </w:p>
        </w:tc>
      </w:tr>
      <w:tr w:rsidR="008A67D7" w:rsidRPr="00280F1D" w:rsidTr="00953065">
        <w:trPr>
          <w:trHeight w:hRule="exact" w:val="28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92116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Biblioteki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247.771</w:t>
            </w:r>
            <w:r w:rsidR="0095306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953065" w:rsidP="005E098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228.555,75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9317D7" w:rsidP="005E098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92,24</w:t>
            </w:r>
            <w:r w:rsidR="008A67D7" w:rsidRPr="00280F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</w:tr>
      <w:tr w:rsidR="008A67D7" w:rsidRPr="00280F1D" w:rsidTr="00953065">
        <w:trPr>
          <w:trHeight w:hRule="exact" w:val="28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wynagrodzenia bezosobowe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  <w:r w:rsidR="00953065">
              <w:rPr>
                <w:rFonts w:ascii="Times New Roman" w:hAnsi="Times New Roman" w:cs="Times New Roman"/>
                <w:sz w:val="24"/>
                <w:szCs w:val="24"/>
              </w:rPr>
              <w:t>858,51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953065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131.873,10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931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94,29</w:t>
            </w:r>
            <w:r w:rsidR="008A67D7" w:rsidRPr="00280F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67D7" w:rsidRPr="00280F1D" w:rsidTr="00953065">
        <w:trPr>
          <w:trHeight w:hRule="exact" w:val="28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dodatkowe wynagrodzenie roczne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065">
              <w:rPr>
                <w:rFonts w:ascii="Times New Roman" w:hAnsi="Times New Roman" w:cs="Times New Roman"/>
                <w:sz w:val="24"/>
                <w:szCs w:val="24"/>
              </w:rPr>
              <w:t>0.333,49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10.33</w:t>
            </w:r>
            <w:r w:rsidR="00953065"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317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67D7" w:rsidRPr="00280F1D" w:rsidTr="00953065">
        <w:trPr>
          <w:trHeight w:hRule="exact" w:val="28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3065">
              <w:rPr>
                <w:rFonts w:ascii="Times New Roman" w:hAnsi="Times New Roman" w:cs="Times New Roman"/>
                <w:sz w:val="24"/>
                <w:szCs w:val="24"/>
              </w:rPr>
              <w:t>7.749,00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953065" w:rsidP="00953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27.593,44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931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99,44</w:t>
            </w:r>
            <w:r w:rsidR="008A67D7" w:rsidRPr="00280F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67D7" w:rsidRPr="00280F1D" w:rsidTr="00953065">
        <w:trPr>
          <w:trHeight w:hRule="exact" w:val="28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składki na Fundusz Pracy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53065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953065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931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94,88</w:t>
            </w:r>
            <w:r w:rsidR="008A67D7" w:rsidRPr="00280F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53065" w:rsidRPr="00280F1D" w:rsidTr="00953065">
        <w:trPr>
          <w:trHeight w:hRule="exact" w:val="28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065" w:rsidRPr="00280F1D" w:rsidRDefault="00953065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065" w:rsidRPr="00280F1D" w:rsidRDefault="00953065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065" w:rsidRPr="00280F1D" w:rsidRDefault="00953065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065" w:rsidRPr="00280F1D" w:rsidRDefault="00953065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065" w:rsidRPr="00280F1D" w:rsidRDefault="00953065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Wynagrodzenia bezosobowe pracowników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065" w:rsidRDefault="00953065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065" w:rsidRDefault="00953065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065" w:rsidRDefault="00953065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317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67D7" w:rsidRPr="00280F1D" w:rsidTr="00953065">
        <w:trPr>
          <w:trHeight w:hRule="exact" w:val="28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953065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23.960,00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953065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23.954,32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931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  <w:r w:rsidR="008A67D7" w:rsidRPr="00280F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67D7" w:rsidRPr="00280F1D" w:rsidTr="00953065">
        <w:trPr>
          <w:trHeight w:hRule="exact" w:val="28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4240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zakup pomocy naukowych, dydaktycznych i książek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3065">
              <w:rPr>
                <w:rFonts w:ascii="Times New Roman" w:hAnsi="Times New Roman" w:cs="Times New Roman"/>
                <w:sz w:val="24"/>
                <w:szCs w:val="24"/>
              </w:rPr>
              <w:t>3.100,00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953065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931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99,83</w:t>
            </w:r>
            <w:r w:rsidR="008A67D7" w:rsidRPr="00280F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67D7" w:rsidRPr="00280F1D" w:rsidTr="00953065">
        <w:trPr>
          <w:trHeight w:hRule="exact" w:val="28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zakup energii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953065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953065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2.519,21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931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96,89</w:t>
            </w:r>
            <w:r w:rsidR="008A67D7" w:rsidRPr="00280F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67D7" w:rsidRPr="00280F1D" w:rsidTr="00953065">
        <w:trPr>
          <w:trHeight w:hRule="exact" w:val="28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Zakup usług remontowych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953065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A67D7" w:rsidRPr="00280F1D" w:rsidTr="00953065">
        <w:trPr>
          <w:trHeight w:hRule="exact" w:val="28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zakup usług zdrowotnych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953065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953065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931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81,45</w:t>
            </w:r>
            <w:r w:rsidR="008A67D7" w:rsidRPr="00280F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67D7" w:rsidRPr="00280F1D" w:rsidTr="00953065">
        <w:trPr>
          <w:trHeight w:hRule="exact" w:val="28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zakup usług pozostałych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12.500</w:t>
            </w:r>
            <w:r w:rsidR="0095306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953065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2.911,36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931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23,29</w:t>
            </w:r>
            <w:r w:rsidR="008A67D7" w:rsidRPr="00280F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67D7" w:rsidRPr="00280F1D" w:rsidTr="00953065">
        <w:trPr>
          <w:trHeight w:hRule="exact" w:val="28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Zakup usług dostępu sieci do Internetu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953065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953065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931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88,96</w:t>
            </w:r>
            <w:r w:rsidR="008A67D7" w:rsidRPr="00280F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67D7" w:rsidRPr="00280F1D" w:rsidTr="00953065">
        <w:trPr>
          <w:trHeight w:hRule="exact" w:val="28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opłaty z tytułu zakupu usług telekomunikacyjnych telefonii stacjonarnej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53065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953065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931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65,62</w:t>
            </w:r>
            <w:r w:rsidR="008A67D7" w:rsidRPr="00280F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67D7" w:rsidRPr="00280F1D" w:rsidTr="00953065">
        <w:trPr>
          <w:trHeight w:hRule="exact" w:val="28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podróże służbowe krajowe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953065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953065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2.333,03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931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93,32</w:t>
            </w:r>
            <w:r w:rsidR="008A67D7" w:rsidRPr="00280F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67D7" w:rsidRPr="00280F1D" w:rsidTr="00953065">
        <w:trPr>
          <w:trHeight w:hRule="exact" w:val="28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4430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różne opłaty i składki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3.500</w:t>
            </w:r>
            <w:r w:rsidR="0095306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953065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931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93,18</w:t>
            </w:r>
            <w:r w:rsidR="008A67D7" w:rsidRPr="00280F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67D7" w:rsidRPr="00280F1D" w:rsidTr="00953065">
        <w:trPr>
          <w:trHeight w:hRule="exact" w:val="28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5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4.200</w:t>
            </w:r>
            <w:r w:rsidR="0095306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953065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17D7">
              <w:rPr>
                <w:rFonts w:ascii="Times New Roman" w:hAnsi="Times New Roman" w:cs="Times New Roman"/>
                <w:sz w:val="24"/>
                <w:szCs w:val="24"/>
              </w:rPr>
              <w:t>99,97</w:t>
            </w: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A67D7" w:rsidRPr="00280F1D" w:rsidRDefault="008A67D7" w:rsidP="008A67D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STAN ZOBOWIĄZAŃ NA DZIEŃ 31.12</w:t>
      </w:r>
      <w:r w:rsidRPr="00280F1D">
        <w:rPr>
          <w:rFonts w:ascii="Times New Roman" w:hAnsi="Times New Roman" w:cs="Times New Roman"/>
          <w:b/>
          <w:i/>
          <w:sz w:val="24"/>
          <w:szCs w:val="24"/>
          <w:u w:val="single"/>
        </w:rPr>
        <w:t>.2012</w:t>
      </w:r>
    </w:p>
    <w:p w:rsidR="008A67D7" w:rsidRPr="006138FE" w:rsidRDefault="008A67D7" w:rsidP="008A67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0F1D">
        <w:rPr>
          <w:rFonts w:ascii="Times New Roman" w:hAnsi="Times New Roman" w:cs="Times New Roman"/>
          <w:b/>
          <w:sz w:val="24"/>
          <w:szCs w:val="24"/>
          <w:u w:val="single"/>
        </w:rPr>
        <w:t xml:space="preserve">Gminna Biblioteka Publiczna posiada zobowiązania bieżące tj. ZUS , podatek PIT, w wysokości </w:t>
      </w:r>
      <w:r w:rsidR="008D27C0">
        <w:rPr>
          <w:rFonts w:ascii="Times New Roman" w:hAnsi="Times New Roman" w:cs="Times New Roman"/>
          <w:b/>
          <w:sz w:val="24"/>
          <w:szCs w:val="24"/>
          <w:u w:val="single"/>
        </w:rPr>
        <w:t>11.492,25</w:t>
      </w:r>
      <w:r w:rsidRPr="00280F1D">
        <w:rPr>
          <w:rFonts w:ascii="Times New Roman" w:hAnsi="Times New Roman" w:cs="Times New Roman"/>
          <w:b/>
          <w:sz w:val="24"/>
          <w:szCs w:val="24"/>
          <w:u w:val="single"/>
        </w:rPr>
        <w:t xml:space="preserve"> zł</w:t>
      </w:r>
      <w:r w:rsidR="008D27C0">
        <w:rPr>
          <w:rFonts w:ascii="Times New Roman" w:hAnsi="Times New Roman" w:cs="Times New Roman"/>
          <w:b/>
          <w:sz w:val="24"/>
          <w:szCs w:val="24"/>
          <w:u w:val="single"/>
        </w:rPr>
        <w:t xml:space="preserve"> oraz bieżącą fakturę za wodę i ścieki w kwocie 73,76zł</w:t>
      </w:r>
      <w:r w:rsidRPr="00280F1D">
        <w:rPr>
          <w:rFonts w:ascii="Times New Roman" w:hAnsi="Times New Roman" w:cs="Times New Roman"/>
          <w:b/>
          <w:sz w:val="24"/>
          <w:szCs w:val="24"/>
          <w:u w:val="single"/>
        </w:rPr>
        <w:t xml:space="preserve"> .Natomiast nie posiada zobowiązań wymagalnych.</w:t>
      </w:r>
    </w:p>
    <w:p w:rsidR="008A67D7" w:rsidRPr="00280F1D" w:rsidRDefault="008A67D7" w:rsidP="008A67D7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7.2.Wykonanie planu finansowego </w:t>
      </w:r>
      <w:r w:rsidRPr="00280F1D">
        <w:rPr>
          <w:rFonts w:ascii="Times New Roman" w:hAnsi="Times New Roman" w:cs="Times New Roman"/>
          <w:b/>
          <w:sz w:val="24"/>
          <w:szCs w:val="24"/>
        </w:rPr>
        <w:t xml:space="preserve"> Gminnego Centrum Integracji Społecznej i Profilaktyki w Dol</w:t>
      </w:r>
      <w:r w:rsidR="00B33E0D">
        <w:rPr>
          <w:rFonts w:ascii="Times New Roman" w:hAnsi="Times New Roman" w:cs="Times New Roman"/>
          <w:b/>
          <w:sz w:val="24"/>
          <w:szCs w:val="24"/>
        </w:rPr>
        <w:t>icach  w Dolicach na dzień 31.12</w:t>
      </w:r>
      <w:r>
        <w:rPr>
          <w:rFonts w:ascii="Times New Roman" w:hAnsi="Times New Roman" w:cs="Times New Roman"/>
          <w:b/>
          <w:sz w:val="24"/>
          <w:szCs w:val="24"/>
        </w:rPr>
        <w:t>.2013</w:t>
      </w:r>
      <w:r w:rsidRPr="00280F1D">
        <w:rPr>
          <w:rFonts w:ascii="Times New Roman" w:hAnsi="Times New Roman" w:cs="Times New Roman"/>
          <w:b/>
          <w:sz w:val="24"/>
          <w:szCs w:val="24"/>
        </w:rPr>
        <w:t>r.</w:t>
      </w:r>
    </w:p>
    <w:tbl>
      <w:tblPr>
        <w:tblW w:w="1390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34"/>
        <w:gridCol w:w="719"/>
        <w:gridCol w:w="1034"/>
        <w:gridCol w:w="1060"/>
        <w:gridCol w:w="6776"/>
        <w:gridCol w:w="1220"/>
        <w:gridCol w:w="1387"/>
        <w:gridCol w:w="1276"/>
      </w:tblGrid>
      <w:tr w:rsidR="008A67D7" w:rsidRPr="00280F1D" w:rsidTr="00683EFA">
        <w:trPr>
          <w:trHeight w:hRule="exact" w:val="871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8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Paragraf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 na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B33E0D" w:rsidP="005E09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Wydatki na 31.12</w:t>
            </w:r>
            <w:r w:rsidR="008A6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.2013</w:t>
            </w:r>
            <w:r w:rsidR="008A67D7" w:rsidRPr="0028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7D7" w:rsidRPr="00280F1D" w:rsidRDefault="008A67D7" w:rsidP="005E09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Procent wykonania</w:t>
            </w:r>
          </w:p>
        </w:tc>
      </w:tr>
      <w:tr w:rsidR="008A67D7" w:rsidRPr="00280F1D" w:rsidTr="00683EFA">
        <w:trPr>
          <w:trHeight w:hRule="exact" w:val="28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8A67D7" w:rsidRPr="00280F1D" w:rsidTr="00683EFA">
        <w:trPr>
          <w:trHeight w:hRule="exact" w:val="28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80F1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80F1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80F1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80F1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80F1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KULTURA I OCHRONA DZIEDZICTWA NARODOWEGO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321.842</w:t>
            </w:r>
            <w:r w:rsidR="00683EF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683EFA" w:rsidP="005E098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314.847,72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683EFA" w:rsidP="005E098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97,83</w:t>
            </w:r>
            <w:r w:rsidR="008A67D7" w:rsidRPr="00280F1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%</w:t>
            </w:r>
          </w:p>
        </w:tc>
      </w:tr>
      <w:tr w:rsidR="008A67D7" w:rsidRPr="00280F1D" w:rsidTr="00683EFA">
        <w:trPr>
          <w:trHeight w:hRule="exact" w:val="28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92109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Domy i ośrodki kultury, świetlice i kluby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321.842</w:t>
            </w:r>
            <w:r w:rsidR="00683E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683EFA" w:rsidP="00683E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314.847,72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683EFA" w:rsidP="005E098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97,83</w:t>
            </w:r>
            <w:r w:rsidR="008A67D7" w:rsidRPr="00280F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</w:tr>
      <w:tr w:rsidR="008A67D7" w:rsidRPr="00280F1D" w:rsidTr="00683EFA">
        <w:trPr>
          <w:trHeight w:hRule="exact" w:val="28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3020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Wydatki osobowe niezaliczone do wynagrodzeń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</w:t>
            </w:r>
            <w:r w:rsidR="00683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  <w:r w:rsidR="00683EF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0%</w:t>
            </w:r>
          </w:p>
        </w:tc>
      </w:tr>
      <w:tr w:rsidR="008A67D7" w:rsidRPr="00280F1D" w:rsidTr="00683EFA">
        <w:trPr>
          <w:trHeight w:hRule="exact" w:val="28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wynagrodzenia bezosobowe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3EFA">
              <w:rPr>
                <w:rFonts w:ascii="Times New Roman" w:hAnsi="Times New Roman" w:cs="Times New Roman"/>
                <w:sz w:val="24"/>
                <w:szCs w:val="24"/>
              </w:rPr>
              <w:t>23.323,00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683EFA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122.571,85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683EFA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99,39</w:t>
            </w:r>
            <w:r w:rsidR="008A67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67D7" w:rsidRPr="00280F1D" w:rsidTr="00683EFA">
        <w:trPr>
          <w:trHeight w:hRule="exact" w:val="28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dodatkowe wynagrodzenie roczne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683EFA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683EFA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8.683,83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683EFA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97,57</w:t>
            </w:r>
            <w:r w:rsidR="008A67D7" w:rsidRPr="00280F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67D7" w:rsidRPr="00280F1D" w:rsidTr="00683EFA">
        <w:trPr>
          <w:trHeight w:hRule="exact" w:val="28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3EFA">
              <w:rPr>
                <w:rFonts w:ascii="Times New Roman" w:hAnsi="Times New Roman" w:cs="Times New Roman"/>
                <w:sz w:val="24"/>
                <w:szCs w:val="24"/>
              </w:rPr>
              <w:t>6.969,00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683EFA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26.884,15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683EFA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99,69</w:t>
            </w:r>
            <w:r w:rsidR="008A67D7" w:rsidRPr="00280F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67D7" w:rsidRPr="00280F1D" w:rsidTr="00683EFA">
        <w:trPr>
          <w:trHeight w:hRule="exact" w:val="28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składki na Fundusz Pracy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683EFA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2.898,00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683EFA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2.896,42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683EFA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99,95</w:t>
            </w:r>
            <w:r w:rsidR="008A67D7" w:rsidRPr="00280F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67D7" w:rsidRPr="00280F1D" w:rsidTr="00683EFA">
        <w:trPr>
          <w:trHeight w:hRule="exact" w:val="28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Wynagrodzenia bezosobowe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683EFA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19,210,00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683EFA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18.887,59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683EFA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98,32</w:t>
            </w:r>
            <w:r w:rsidR="008A67D7" w:rsidRPr="00280F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67D7" w:rsidRPr="00280F1D" w:rsidTr="00683EFA">
        <w:trPr>
          <w:trHeight w:hRule="exact" w:val="28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683EFA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45.454,00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683EFA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42.958,73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683EFA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94,51</w:t>
            </w:r>
            <w:r w:rsidR="008A67D7" w:rsidRPr="00280F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67D7" w:rsidRPr="00280F1D" w:rsidTr="00683EFA">
        <w:trPr>
          <w:trHeight w:hRule="exact" w:val="28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zakup energii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683EFA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683EFA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19.729,37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683EFA" w:rsidP="0068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98,65</w:t>
            </w:r>
            <w:r w:rsidR="008A67D7" w:rsidRPr="00280F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67D7" w:rsidRPr="00280F1D" w:rsidTr="00683EFA">
        <w:trPr>
          <w:trHeight w:hRule="exact" w:val="28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Zakup usług remontowych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683EFA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683EFA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683EFA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98,65</w:t>
            </w:r>
            <w:r w:rsidR="008A67D7" w:rsidRPr="00280F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67D7" w:rsidRPr="00280F1D" w:rsidTr="00683EFA">
        <w:trPr>
          <w:trHeight w:hRule="exact" w:val="28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zakup usług zdrowotnych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683EFA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683EFA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683EFA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  <w:r w:rsidR="008A67D7" w:rsidRPr="00280F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67D7" w:rsidRPr="00280F1D" w:rsidTr="00683EFA">
        <w:trPr>
          <w:trHeight w:hRule="exact" w:val="28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zakup usług pozostałych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683EFA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60.200,00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683EFA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60.116,33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683EFA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99,86</w:t>
            </w:r>
            <w:r w:rsidR="008A67D7" w:rsidRPr="00280F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67D7" w:rsidRPr="00280F1D" w:rsidTr="00683EFA">
        <w:trPr>
          <w:trHeight w:hRule="exact" w:val="28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Opłata za dostęp do sieci Internet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683EFA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683EFA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24,35</w:t>
            </w:r>
            <w:r w:rsidR="008A67D7" w:rsidRPr="00280F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67D7" w:rsidRPr="00280F1D" w:rsidTr="00683EFA">
        <w:trPr>
          <w:trHeight w:hRule="exact" w:val="28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</w:t>
            </w:r>
            <w:r w:rsidR="00683EF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Default="00683EFA" w:rsidP="00683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1.482,16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683EFA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74,11</w:t>
            </w:r>
            <w:r w:rsidR="008A67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67D7" w:rsidRPr="00280F1D" w:rsidTr="00683EFA">
        <w:trPr>
          <w:trHeight w:hRule="exact" w:val="28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opłaty z tytułu zakupu usług telekomunikacyjnych telefonii stacjonarnej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683EFA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683EFA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683EFA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50,80</w:t>
            </w:r>
            <w:r w:rsidR="008A67D7" w:rsidRPr="00280F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67D7" w:rsidRPr="00280F1D" w:rsidTr="00683EFA">
        <w:trPr>
          <w:trHeight w:hRule="exact" w:val="28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podróże służbowe krajowe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683EFA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1.550,00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683EFA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1.539,32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683EFA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99,31</w:t>
            </w:r>
            <w:r w:rsidR="008A67D7" w:rsidRPr="00280F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67D7" w:rsidRPr="00280F1D" w:rsidTr="00683EFA">
        <w:trPr>
          <w:trHeight w:hRule="exact" w:val="28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4430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różne opłaty i składki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683EFA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3EFA">
              <w:rPr>
                <w:rFonts w:ascii="Times New Roman" w:hAnsi="Times New Roman" w:cs="Times New Roman"/>
                <w:sz w:val="24"/>
                <w:szCs w:val="24"/>
              </w:rPr>
              <w:t>.610,99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683EFA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96,70</w:t>
            </w:r>
            <w:r w:rsidR="008A67D7" w:rsidRPr="00280F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67D7" w:rsidRPr="00280F1D" w:rsidTr="00683EFA">
        <w:trPr>
          <w:trHeight w:hRule="exact" w:val="28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683EFA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4.558,00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683EFA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4.499,23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683EFA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98,71</w:t>
            </w:r>
            <w:r w:rsidR="008A67D7" w:rsidRPr="00280F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A67D7" w:rsidRPr="00280F1D" w:rsidRDefault="008A67D7" w:rsidP="008A67D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STAN ZOBOWIĄZAŃ NA DZIEŃ 31.12</w:t>
      </w:r>
      <w:r w:rsidRPr="00280F1D">
        <w:rPr>
          <w:rFonts w:ascii="Times New Roman" w:hAnsi="Times New Roman" w:cs="Times New Roman"/>
          <w:b/>
          <w:i/>
          <w:sz w:val="24"/>
          <w:szCs w:val="24"/>
          <w:u w:val="single"/>
        </w:rPr>
        <w:t>.2012</w:t>
      </w:r>
    </w:p>
    <w:p w:rsidR="008A67D7" w:rsidRDefault="008A67D7" w:rsidP="008A67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0F1D">
        <w:rPr>
          <w:rFonts w:ascii="Times New Roman" w:hAnsi="Times New Roman" w:cs="Times New Roman"/>
          <w:b/>
          <w:sz w:val="24"/>
          <w:szCs w:val="24"/>
          <w:u w:val="single"/>
        </w:rPr>
        <w:t>Gminne Centrum Integracji Społecznej i Profilaktyki w</w:t>
      </w:r>
      <w:r w:rsidR="00765724">
        <w:rPr>
          <w:rFonts w:ascii="Times New Roman" w:hAnsi="Times New Roman" w:cs="Times New Roman"/>
          <w:b/>
          <w:sz w:val="24"/>
          <w:szCs w:val="24"/>
          <w:u w:val="single"/>
        </w:rPr>
        <w:t xml:space="preserve"> Dolicach posiada na dzień 31,12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.2013</w:t>
      </w:r>
      <w:r w:rsidRPr="00280F1D">
        <w:rPr>
          <w:rFonts w:ascii="Times New Roman" w:hAnsi="Times New Roman" w:cs="Times New Roman"/>
          <w:b/>
          <w:sz w:val="24"/>
          <w:szCs w:val="24"/>
          <w:u w:val="single"/>
        </w:rPr>
        <w:t xml:space="preserve">r zobowiązania w wysokości </w:t>
      </w:r>
      <w:r w:rsidR="00953065">
        <w:rPr>
          <w:rFonts w:ascii="Times New Roman" w:hAnsi="Times New Roman" w:cs="Times New Roman"/>
          <w:b/>
          <w:sz w:val="24"/>
          <w:szCs w:val="24"/>
          <w:u w:val="single"/>
        </w:rPr>
        <w:t>12.654,92</w:t>
      </w:r>
      <w:r w:rsidRPr="00280F1D">
        <w:rPr>
          <w:rFonts w:ascii="Times New Roman" w:hAnsi="Times New Roman" w:cs="Times New Roman"/>
          <w:b/>
          <w:sz w:val="24"/>
          <w:szCs w:val="24"/>
          <w:u w:val="single"/>
        </w:rPr>
        <w:t>zł</w:t>
      </w:r>
      <w:r w:rsidR="00DA5D0A">
        <w:rPr>
          <w:rFonts w:ascii="Times New Roman" w:hAnsi="Times New Roman" w:cs="Times New Roman"/>
          <w:b/>
          <w:sz w:val="24"/>
          <w:szCs w:val="24"/>
          <w:u w:val="single"/>
        </w:rPr>
        <w:t xml:space="preserve"> powstałe w miesiącu grudniu a wynikające z naliczonego podatku dochodowego od osób  fizycznych oraz składek ZUS z wypłaconego wynagro</w:t>
      </w:r>
      <w:r w:rsidR="00953065">
        <w:rPr>
          <w:rFonts w:ascii="Times New Roman" w:hAnsi="Times New Roman" w:cs="Times New Roman"/>
          <w:b/>
          <w:sz w:val="24"/>
          <w:szCs w:val="24"/>
          <w:u w:val="single"/>
        </w:rPr>
        <w:t>dzenia i jest to kwota;11.564,43</w:t>
      </w:r>
      <w:r w:rsidR="00DA5D0A">
        <w:rPr>
          <w:rFonts w:ascii="Times New Roman" w:hAnsi="Times New Roman" w:cs="Times New Roman"/>
          <w:b/>
          <w:sz w:val="24"/>
          <w:szCs w:val="24"/>
          <w:u w:val="single"/>
        </w:rPr>
        <w:t>zł</w:t>
      </w:r>
      <w:r w:rsidRPr="00280F1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53065">
        <w:rPr>
          <w:rFonts w:ascii="Times New Roman" w:hAnsi="Times New Roman" w:cs="Times New Roman"/>
          <w:b/>
          <w:sz w:val="24"/>
          <w:szCs w:val="24"/>
          <w:u w:val="single"/>
        </w:rPr>
        <w:t>Natomiast kwota 1.090,49</w:t>
      </w:r>
      <w:r w:rsidR="00DA5D0A">
        <w:rPr>
          <w:rFonts w:ascii="Times New Roman" w:hAnsi="Times New Roman" w:cs="Times New Roman"/>
          <w:b/>
          <w:sz w:val="24"/>
          <w:szCs w:val="24"/>
          <w:u w:val="single"/>
        </w:rPr>
        <w:t>zł stanowią faktury</w:t>
      </w:r>
      <w:r w:rsidR="00953065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dostawy bieżące za dostawę towarów, usługi telefoniczne,</w:t>
      </w:r>
      <w:r w:rsidR="00DA5D0A">
        <w:rPr>
          <w:rFonts w:ascii="Times New Roman" w:hAnsi="Times New Roman" w:cs="Times New Roman"/>
          <w:b/>
          <w:sz w:val="24"/>
          <w:szCs w:val="24"/>
          <w:u w:val="single"/>
        </w:rPr>
        <w:t xml:space="preserve"> wodę oraz ścieki. Gminna Biblioteka publiczna w Dolicach </w:t>
      </w:r>
      <w:r w:rsidRPr="00280F1D">
        <w:rPr>
          <w:rFonts w:ascii="Times New Roman" w:hAnsi="Times New Roman" w:cs="Times New Roman"/>
          <w:b/>
          <w:sz w:val="24"/>
          <w:szCs w:val="24"/>
          <w:u w:val="single"/>
        </w:rPr>
        <w:t xml:space="preserve"> nie posiada zobowiązań wymagalnych.</w:t>
      </w:r>
    </w:p>
    <w:p w:rsidR="008A67D7" w:rsidRPr="007E7683" w:rsidRDefault="008A67D7" w:rsidP="008A67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b/>
          <w:sz w:val="28"/>
          <w:szCs w:val="28"/>
        </w:rPr>
        <w:t>8.……………………………………………………………………………………………………………………………………………. Załącznik Nr 7</w:t>
      </w:r>
    </w:p>
    <w:p w:rsidR="008A67D7" w:rsidRDefault="008A67D7" w:rsidP="008A67D7">
      <w:pPr>
        <w:rPr>
          <w:b/>
          <w:sz w:val="28"/>
          <w:szCs w:val="28"/>
        </w:rPr>
      </w:pPr>
      <w:r>
        <w:rPr>
          <w:b/>
          <w:sz w:val="28"/>
          <w:szCs w:val="28"/>
        </w:rPr>
        <w:t>Dotacje celowe udzielone z budżetu Gminy na zadania własne gminy realizowane przez podmioty należące do sektora finansów publicznych w roku 2013-wykonanie na dzień 30.06.2013 r.</w:t>
      </w:r>
    </w:p>
    <w:tbl>
      <w:tblPr>
        <w:tblStyle w:val="Tabela-Siatka"/>
        <w:tblW w:w="0" w:type="auto"/>
        <w:tblLook w:val="04A0"/>
      </w:tblPr>
      <w:tblGrid>
        <w:gridCol w:w="530"/>
        <w:gridCol w:w="976"/>
        <w:gridCol w:w="1165"/>
        <w:gridCol w:w="1269"/>
        <w:gridCol w:w="2831"/>
        <w:gridCol w:w="2787"/>
        <w:gridCol w:w="1529"/>
        <w:gridCol w:w="1568"/>
        <w:gridCol w:w="1565"/>
      </w:tblGrid>
      <w:tr w:rsidR="008A67D7" w:rsidTr="00C76911">
        <w:tc>
          <w:tcPr>
            <w:tcW w:w="530" w:type="dxa"/>
          </w:tcPr>
          <w:p w:rsidR="008A67D7" w:rsidRPr="006138FE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976" w:type="dxa"/>
          </w:tcPr>
          <w:p w:rsidR="008A67D7" w:rsidRPr="006138FE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</w:tc>
        <w:tc>
          <w:tcPr>
            <w:tcW w:w="1165" w:type="dxa"/>
          </w:tcPr>
          <w:p w:rsidR="008A67D7" w:rsidRPr="006138FE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Rozdział</w:t>
            </w:r>
          </w:p>
        </w:tc>
        <w:tc>
          <w:tcPr>
            <w:tcW w:w="1269" w:type="dxa"/>
          </w:tcPr>
          <w:p w:rsidR="008A67D7" w:rsidRPr="006138FE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Paragraf</w:t>
            </w:r>
          </w:p>
        </w:tc>
        <w:tc>
          <w:tcPr>
            <w:tcW w:w="2831" w:type="dxa"/>
          </w:tcPr>
          <w:p w:rsidR="008A67D7" w:rsidRPr="006138FE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787" w:type="dxa"/>
          </w:tcPr>
          <w:p w:rsidR="008A67D7" w:rsidRPr="006138FE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Jednostka samorządu terytorialnego</w:t>
            </w:r>
          </w:p>
        </w:tc>
        <w:tc>
          <w:tcPr>
            <w:tcW w:w="1529" w:type="dxa"/>
          </w:tcPr>
          <w:p w:rsidR="008A67D7" w:rsidRPr="006138FE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Kwota dotacji w 2013 r.</w:t>
            </w:r>
          </w:p>
        </w:tc>
        <w:tc>
          <w:tcPr>
            <w:tcW w:w="1568" w:type="dxa"/>
          </w:tcPr>
          <w:p w:rsidR="008A67D7" w:rsidRPr="006138FE" w:rsidRDefault="00235132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Wykonanie na dzień 31.12</w:t>
            </w:r>
            <w:r w:rsidR="008A67D7"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.2013</w:t>
            </w:r>
          </w:p>
        </w:tc>
        <w:tc>
          <w:tcPr>
            <w:tcW w:w="1565" w:type="dxa"/>
          </w:tcPr>
          <w:p w:rsidR="008A67D7" w:rsidRPr="006138FE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Procent wykonania</w:t>
            </w:r>
          </w:p>
        </w:tc>
      </w:tr>
      <w:tr w:rsidR="008A67D7" w:rsidTr="00C76911">
        <w:tc>
          <w:tcPr>
            <w:tcW w:w="530" w:type="dxa"/>
          </w:tcPr>
          <w:p w:rsidR="008A67D7" w:rsidRPr="006138FE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8A67D7" w:rsidRPr="006138FE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5" w:type="dxa"/>
          </w:tcPr>
          <w:p w:rsidR="008A67D7" w:rsidRPr="006138FE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9" w:type="dxa"/>
          </w:tcPr>
          <w:p w:rsidR="008A67D7" w:rsidRPr="006138FE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1" w:type="dxa"/>
          </w:tcPr>
          <w:p w:rsidR="008A67D7" w:rsidRPr="006138FE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87" w:type="dxa"/>
          </w:tcPr>
          <w:p w:rsidR="008A67D7" w:rsidRPr="006138FE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29" w:type="dxa"/>
          </w:tcPr>
          <w:p w:rsidR="008A67D7" w:rsidRPr="006138FE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8" w:type="dxa"/>
          </w:tcPr>
          <w:p w:rsidR="008A67D7" w:rsidRPr="006138FE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5" w:type="dxa"/>
          </w:tcPr>
          <w:p w:rsidR="008A67D7" w:rsidRPr="006138FE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A67D7" w:rsidTr="00C76911">
        <w:tc>
          <w:tcPr>
            <w:tcW w:w="530" w:type="dxa"/>
          </w:tcPr>
          <w:p w:rsidR="008A67D7" w:rsidRPr="006138FE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8A67D7" w:rsidRPr="006138FE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800</w:t>
            </w:r>
          </w:p>
        </w:tc>
        <w:tc>
          <w:tcPr>
            <w:tcW w:w="1165" w:type="dxa"/>
          </w:tcPr>
          <w:p w:rsidR="008A67D7" w:rsidRPr="006138FE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80104</w:t>
            </w:r>
          </w:p>
        </w:tc>
        <w:tc>
          <w:tcPr>
            <w:tcW w:w="1269" w:type="dxa"/>
          </w:tcPr>
          <w:p w:rsidR="008A67D7" w:rsidRPr="006138FE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2310</w:t>
            </w:r>
          </w:p>
        </w:tc>
        <w:tc>
          <w:tcPr>
            <w:tcW w:w="2831" w:type="dxa"/>
          </w:tcPr>
          <w:p w:rsidR="008A67D7" w:rsidRPr="006138FE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Opłata za pobyt dzieci w przedszkolu</w:t>
            </w:r>
          </w:p>
        </w:tc>
        <w:tc>
          <w:tcPr>
            <w:tcW w:w="2787" w:type="dxa"/>
          </w:tcPr>
          <w:p w:rsidR="008A67D7" w:rsidRPr="006138FE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Gmina-Miasto Stargard szczeciński</w:t>
            </w:r>
          </w:p>
        </w:tc>
        <w:tc>
          <w:tcPr>
            <w:tcW w:w="1529" w:type="dxa"/>
          </w:tcPr>
          <w:p w:rsidR="008A67D7" w:rsidRPr="006138FE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20.000</w:t>
            </w:r>
            <w:r w:rsidR="0023513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68" w:type="dxa"/>
          </w:tcPr>
          <w:p w:rsidR="008A67D7" w:rsidRPr="006138FE" w:rsidRDefault="00235132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9.531,00</w:t>
            </w:r>
          </w:p>
        </w:tc>
        <w:tc>
          <w:tcPr>
            <w:tcW w:w="1565" w:type="dxa"/>
          </w:tcPr>
          <w:p w:rsidR="008A67D7" w:rsidRPr="006138FE" w:rsidRDefault="00235132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47,66</w:t>
            </w:r>
            <w:r w:rsidR="008A67D7"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A67D7" w:rsidTr="00C76911">
        <w:tc>
          <w:tcPr>
            <w:tcW w:w="3940" w:type="dxa"/>
            <w:gridSpan w:val="4"/>
          </w:tcPr>
          <w:p w:rsidR="008A67D7" w:rsidRPr="006138FE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Ogółem:</w:t>
            </w:r>
          </w:p>
        </w:tc>
        <w:tc>
          <w:tcPr>
            <w:tcW w:w="2831" w:type="dxa"/>
          </w:tcPr>
          <w:p w:rsidR="008A67D7" w:rsidRPr="006138FE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787" w:type="dxa"/>
          </w:tcPr>
          <w:p w:rsidR="008A67D7" w:rsidRPr="006138FE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29" w:type="dxa"/>
          </w:tcPr>
          <w:p w:rsidR="008A67D7" w:rsidRPr="006138FE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20.000</w:t>
            </w:r>
            <w:r w:rsidR="00235132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68" w:type="dxa"/>
          </w:tcPr>
          <w:p w:rsidR="008A67D7" w:rsidRPr="006138FE" w:rsidRDefault="00235132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9.531,00</w:t>
            </w:r>
          </w:p>
        </w:tc>
        <w:tc>
          <w:tcPr>
            <w:tcW w:w="1565" w:type="dxa"/>
          </w:tcPr>
          <w:p w:rsidR="008A67D7" w:rsidRPr="006138FE" w:rsidRDefault="00235132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47,66</w:t>
            </w:r>
            <w:r w:rsidR="008A67D7" w:rsidRPr="006138F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8A67D7" w:rsidRDefault="00C76911" w:rsidP="008A67D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</w:t>
      </w:r>
      <w:r w:rsidR="008A67D7" w:rsidRPr="00C62954">
        <w:rPr>
          <w:b/>
          <w:sz w:val="28"/>
          <w:szCs w:val="28"/>
        </w:rPr>
        <w:t>…………………………………………………………………………………………………</w:t>
      </w:r>
      <w:r w:rsidR="008A67D7">
        <w:rPr>
          <w:b/>
          <w:sz w:val="28"/>
          <w:szCs w:val="28"/>
        </w:rPr>
        <w:t>….</w:t>
      </w:r>
      <w:r w:rsidR="008A67D7" w:rsidRPr="00C62954">
        <w:rPr>
          <w:b/>
          <w:sz w:val="28"/>
          <w:szCs w:val="28"/>
        </w:rPr>
        <w:t>………………………………………….. Załącznik Nr 8</w:t>
      </w:r>
    </w:p>
    <w:p w:rsidR="008A67D7" w:rsidRDefault="008A67D7" w:rsidP="008A6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Dotacje celowe udzielone z budżetu Gminy na pomoc finansową innym jednostkom samorządu terytorialnego w </w:t>
      </w:r>
      <w:r w:rsidR="00235132">
        <w:rPr>
          <w:b/>
          <w:sz w:val="28"/>
          <w:szCs w:val="28"/>
        </w:rPr>
        <w:t>2013 r.-wykonanie na dzień 31.12</w:t>
      </w:r>
      <w:r>
        <w:rPr>
          <w:b/>
          <w:sz w:val="28"/>
          <w:szCs w:val="28"/>
        </w:rPr>
        <w:t>.2013 r.</w:t>
      </w:r>
    </w:p>
    <w:tbl>
      <w:tblPr>
        <w:tblStyle w:val="Tabela-Siatka"/>
        <w:tblW w:w="0" w:type="auto"/>
        <w:tblLook w:val="04A0"/>
      </w:tblPr>
      <w:tblGrid>
        <w:gridCol w:w="529"/>
        <w:gridCol w:w="750"/>
        <w:gridCol w:w="1110"/>
        <w:gridCol w:w="1136"/>
        <w:gridCol w:w="4151"/>
        <w:gridCol w:w="2355"/>
        <w:gridCol w:w="1417"/>
        <w:gridCol w:w="1418"/>
        <w:gridCol w:w="1354"/>
      </w:tblGrid>
      <w:tr w:rsidR="008A67D7" w:rsidRPr="002E3DF7" w:rsidTr="005E0980">
        <w:tc>
          <w:tcPr>
            <w:tcW w:w="529" w:type="dxa"/>
          </w:tcPr>
          <w:p w:rsidR="008A67D7" w:rsidRPr="002E3DF7" w:rsidRDefault="008A67D7" w:rsidP="005E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50" w:type="dxa"/>
          </w:tcPr>
          <w:p w:rsidR="008A67D7" w:rsidRPr="002E3DF7" w:rsidRDefault="008A67D7" w:rsidP="005E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</w:tc>
        <w:tc>
          <w:tcPr>
            <w:tcW w:w="1110" w:type="dxa"/>
          </w:tcPr>
          <w:p w:rsidR="008A67D7" w:rsidRPr="002E3DF7" w:rsidRDefault="008A67D7" w:rsidP="005E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Rozdział</w:t>
            </w:r>
          </w:p>
        </w:tc>
        <w:tc>
          <w:tcPr>
            <w:tcW w:w="1136" w:type="dxa"/>
          </w:tcPr>
          <w:p w:rsidR="008A67D7" w:rsidRPr="002E3DF7" w:rsidRDefault="008A67D7" w:rsidP="005E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Paragraf</w:t>
            </w:r>
          </w:p>
        </w:tc>
        <w:tc>
          <w:tcPr>
            <w:tcW w:w="4151" w:type="dxa"/>
          </w:tcPr>
          <w:p w:rsidR="008A67D7" w:rsidRPr="002E3DF7" w:rsidRDefault="008A67D7" w:rsidP="005E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2355" w:type="dxa"/>
          </w:tcPr>
          <w:p w:rsidR="008A67D7" w:rsidRPr="002E3DF7" w:rsidRDefault="008A67D7" w:rsidP="005E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Jednostka samorządu terytorialnego</w:t>
            </w:r>
          </w:p>
        </w:tc>
        <w:tc>
          <w:tcPr>
            <w:tcW w:w="1417" w:type="dxa"/>
          </w:tcPr>
          <w:p w:rsidR="008A67D7" w:rsidRPr="002E3DF7" w:rsidRDefault="008A67D7" w:rsidP="005E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Kwota dotacji na rok 2013</w:t>
            </w:r>
          </w:p>
        </w:tc>
        <w:tc>
          <w:tcPr>
            <w:tcW w:w="1418" w:type="dxa"/>
          </w:tcPr>
          <w:p w:rsidR="008A67D7" w:rsidRPr="002E3DF7" w:rsidRDefault="008A67D7" w:rsidP="005E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Wykonanie na dzień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5132">
              <w:rPr>
                <w:rFonts w:ascii="Times New Roman" w:hAnsi="Times New Roman" w:cs="Times New Roman"/>
                <w:b/>
                <w:sz w:val="24"/>
                <w:szCs w:val="24"/>
              </w:rPr>
              <w:t>31.12</w:t>
            </w: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.2013</w:t>
            </w:r>
          </w:p>
        </w:tc>
        <w:tc>
          <w:tcPr>
            <w:tcW w:w="1354" w:type="dxa"/>
          </w:tcPr>
          <w:p w:rsidR="008A67D7" w:rsidRPr="002E3DF7" w:rsidRDefault="008A67D7" w:rsidP="005E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Procent wykonania</w:t>
            </w:r>
          </w:p>
        </w:tc>
      </w:tr>
      <w:tr w:rsidR="008A67D7" w:rsidRPr="002E3DF7" w:rsidTr="005E0980">
        <w:tc>
          <w:tcPr>
            <w:tcW w:w="529" w:type="dxa"/>
          </w:tcPr>
          <w:p w:rsidR="008A67D7" w:rsidRPr="002E3DF7" w:rsidRDefault="008A67D7" w:rsidP="005E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8A67D7" w:rsidRPr="002E3DF7" w:rsidRDefault="008A67D7" w:rsidP="005E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8A67D7" w:rsidRPr="002E3DF7" w:rsidRDefault="008A67D7" w:rsidP="005E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8A67D7" w:rsidRPr="002E3DF7" w:rsidRDefault="008A67D7" w:rsidP="005E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51" w:type="dxa"/>
          </w:tcPr>
          <w:p w:rsidR="008A67D7" w:rsidRPr="002E3DF7" w:rsidRDefault="008A67D7" w:rsidP="005E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55" w:type="dxa"/>
          </w:tcPr>
          <w:p w:rsidR="008A67D7" w:rsidRPr="002E3DF7" w:rsidRDefault="008A67D7" w:rsidP="005E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A67D7" w:rsidRPr="002E3DF7" w:rsidRDefault="008A67D7" w:rsidP="005E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A67D7" w:rsidRPr="002E3DF7" w:rsidRDefault="008A67D7" w:rsidP="005E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4" w:type="dxa"/>
          </w:tcPr>
          <w:p w:rsidR="008A67D7" w:rsidRPr="002E3DF7" w:rsidRDefault="008A67D7" w:rsidP="005E0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A67D7" w:rsidRPr="002E3DF7" w:rsidTr="005E0980">
        <w:tc>
          <w:tcPr>
            <w:tcW w:w="529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110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60014</w:t>
            </w:r>
          </w:p>
        </w:tc>
        <w:tc>
          <w:tcPr>
            <w:tcW w:w="1136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6300</w:t>
            </w:r>
          </w:p>
        </w:tc>
        <w:tc>
          <w:tcPr>
            <w:tcW w:w="4151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Przebudowa drogi powiatowej nr 178Z Dolice –Bralęcin. Budowa chodnika w miejscowości Bralęcin</w:t>
            </w:r>
          </w:p>
        </w:tc>
        <w:tc>
          <w:tcPr>
            <w:tcW w:w="2355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Powiat Stargardzki</w:t>
            </w:r>
          </w:p>
        </w:tc>
        <w:tc>
          <w:tcPr>
            <w:tcW w:w="1417" w:type="dxa"/>
          </w:tcPr>
          <w:p w:rsidR="008A67D7" w:rsidRPr="002E3DF7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50.000</w:t>
            </w:r>
            <w:r w:rsidR="002D529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8A67D7" w:rsidRPr="002E3DF7" w:rsidRDefault="002D5297" w:rsidP="005E09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50.000,00</w:t>
            </w:r>
          </w:p>
        </w:tc>
        <w:tc>
          <w:tcPr>
            <w:tcW w:w="1354" w:type="dxa"/>
          </w:tcPr>
          <w:p w:rsidR="008A67D7" w:rsidRPr="002E3DF7" w:rsidRDefault="002D5297" w:rsidP="005E09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8A67D7"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A67D7" w:rsidRPr="002E3DF7" w:rsidTr="005E0980">
        <w:tc>
          <w:tcPr>
            <w:tcW w:w="529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110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60014</w:t>
            </w:r>
          </w:p>
        </w:tc>
        <w:tc>
          <w:tcPr>
            <w:tcW w:w="1136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6300</w:t>
            </w:r>
          </w:p>
        </w:tc>
        <w:tc>
          <w:tcPr>
            <w:tcW w:w="4151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Przebudowa drogi powiatowej nr 1784Z Dolice-Sądów. Budowa chodnika w miejscowości Dolice na odcinku od cmentarza do ul. Kolonia</w:t>
            </w:r>
          </w:p>
        </w:tc>
        <w:tc>
          <w:tcPr>
            <w:tcW w:w="2355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Powiat Stargardzki</w:t>
            </w:r>
          </w:p>
        </w:tc>
        <w:tc>
          <w:tcPr>
            <w:tcW w:w="1417" w:type="dxa"/>
          </w:tcPr>
          <w:p w:rsidR="008A67D7" w:rsidRPr="002E3DF7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17.500</w:t>
            </w:r>
            <w:r w:rsidR="002D529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8A67D7" w:rsidRPr="002E3DF7" w:rsidRDefault="002D5297" w:rsidP="005E09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17.500,00</w:t>
            </w:r>
          </w:p>
        </w:tc>
        <w:tc>
          <w:tcPr>
            <w:tcW w:w="1354" w:type="dxa"/>
          </w:tcPr>
          <w:p w:rsidR="008A67D7" w:rsidRPr="002E3DF7" w:rsidRDefault="002D5297" w:rsidP="005E09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  <w:r w:rsidR="008A67D7"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`</w:t>
            </w:r>
          </w:p>
        </w:tc>
      </w:tr>
      <w:tr w:rsidR="008A67D7" w:rsidRPr="002E3DF7" w:rsidTr="005E0980">
        <w:tc>
          <w:tcPr>
            <w:tcW w:w="529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0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110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60014</w:t>
            </w:r>
          </w:p>
        </w:tc>
        <w:tc>
          <w:tcPr>
            <w:tcW w:w="1136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6300</w:t>
            </w:r>
          </w:p>
        </w:tc>
        <w:tc>
          <w:tcPr>
            <w:tcW w:w="4151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Przebudowa drogi powiatowej nr 1784Z Dolice –Sądów. Wykonanie umocnienia pobocza drogi wraz z powierzchniowym utrwaleniem nawierzchni jezdni.</w:t>
            </w:r>
          </w:p>
        </w:tc>
        <w:tc>
          <w:tcPr>
            <w:tcW w:w="2355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Powiat stargardzki</w:t>
            </w:r>
          </w:p>
        </w:tc>
        <w:tc>
          <w:tcPr>
            <w:tcW w:w="1417" w:type="dxa"/>
          </w:tcPr>
          <w:p w:rsidR="008A67D7" w:rsidRPr="002E3DF7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232.500</w:t>
            </w:r>
            <w:r w:rsidR="002D529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8A67D7" w:rsidRPr="002E3DF7" w:rsidRDefault="002D5297" w:rsidP="005E09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232.500,00</w:t>
            </w:r>
          </w:p>
        </w:tc>
        <w:tc>
          <w:tcPr>
            <w:tcW w:w="1354" w:type="dxa"/>
          </w:tcPr>
          <w:p w:rsidR="008A67D7" w:rsidRPr="002E3DF7" w:rsidRDefault="002D5297" w:rsidP="005E09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8A67D7"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D5297" w:rsidRPr="002E3DF7" w:rsidTr="005E0980">
        <w:tc>
          <w:tcPr>
            <w:tcW w:w="529" w:type="dxa"/>
          </w:tcPr>
          <w:p w:rsidR="002D5297" w:rsidRPr="002E3DF7" w:rsidRDefault="002D529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0" w:type="dxa"/>
          </w:tcPr>
          <w:p w:rsidR="002D5297" w:rsidRPr="002E3DF7" w:rsidRDefault="002D529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1110" w:type="dxa"/>
          </w:tcPr>
          <w:p w:rsidR="002D5297" w:rsidRPr="002E3DF7" w:rsidRDefault="002D529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75020</w:t>
            </w:r>
          </w:p>
        </w:tc>
        <w:tc>
          <w:tcPr>
            <w:tcW w:w="1136" w:type="dxa"/>
          </w:tcPr>
          <w:p w:rsidR="002D5297" w:rsidRPr="002E3DF7" w:rsidRDefault="002D529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2710</w:t>
            </w:r>
          </w:p>
        </w:tc>
        <w:tc>
          <w:tcPr>
            <w:tcW w:w="4151" w:type="dxa"/>
          </w:tcPr>
          <w:p w:rsidR="002D5297" w:rsidRPr="002E3DF7" w:rsidRDefault="002D529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Dofinansowanie dla Powiatu Stargardzkiego zakupu sztandaru Komendy straży Pożarnej w Stargardzie szczecińskim</w:t>
            </w:r>
          </w:p>
        </w:tc>
        <w:tc>
          <w:tcPr>
            <w:tcW w:w="2355" w:type="dxa"/>
          </w:tcPr>
          <w:p w:rsidR="002D5297" w:rsidRPr="002E3DF7" w:rsidRDefault="002D529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Starostwo Powiatowe</w:t>
            </w:r>
          </w:p>
        </w:tc>
        <w:tc>
          <w:tcPr>
            <w:tcW w:w="1417" w:type="dxa"/>
          </w:tcPr>
          <w:p w:rsidR="002D5297" w:rsidRPr="002E3DF7" w:rsidRDefault="002D5297" w:rsidP="005E09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418" w:type="dxa"/>
          </w:tcPr>
          <w:p w:rsidR="002D5297" w:rsidRPr="002E3DF7" w:rsidRDefault="002D5297" w:rsidP="005E09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291,97</w:t>
            </w:r>
          </w:p>
        </w:tc>
        <w:tc>
          <w:tcPr>
            <w:tcW w:w="1354" w:type="dxa"/>
          </w:tcPr>
          <w:p w:rsidR="002D5297" w:rsidRPr="002E3DF7" w:rsidRDefault="002D5297" w:rsidP="005E09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58,39%</w:t>
            </w:r>
          </w:p>
        </w:tc>
      </w:tr>
      <w:tr w:rsidR="008A67D7" w:rsidRPr="002E3DF7" w:rsidTr="005E0980">
        <w:tc>
          <w:tcPr>
            <w:tcW w:w="3525" w:type="dxa"/>
            <w:gridSpan w:val="4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Ogółem:</w:t>
            </w:r>
          </w:p>
        </w:tc>
        <w:tc>
          <w:tcPr>
            <w:tcW w:w="4151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5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7D7" w:rsidRPr="002E3DF7" w:rsidRDefault="002D5297" w:rsidP="005E09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300.5</w:t>
            </w:r>
            <w:r w:rsidR="008A67D7"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8A67D7" w:rsidRPr="002E3DF7" w:rsidRDefault="00235132" w:rsidP="005E09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300.</w:t>
            </w:r>
            <w:r w:rsidR="002D5297">
              <w:rPr>
                <w:rFonts w:ascii="Times New Roman" w:hAnsi="Times New Roman" w:cs="Times New Roman"/>
                <w:b/>
                <w:sz w:val="24"/>
                <w:szCs w:val="24"/>
              </w:rPr>
              <w:t>291,97</w:t>
            </w:r>
          </w:p>
        </w:tc>
        <w:tc>
          <w:tcPr>
            <w:tcW w:w="1354" w:type="dxa"/>
          </w:tcPr>
          <w:p w:rsidR="008A67D7" w:rsidRPr="002E3DF7" w:rsidRDefault="002D5297" w:rsidP="005E09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99,93</w:t>
            </w:r>
            <w:r w:rsidR="008A67D7"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8A67D7" w:rsidRPr="002E3DF7" w:rsidRDefault="008A67D7" w:rsidP="008A67D7">
      <w:pPr>
        <w:rPr>
          <w:rFonts w:ascii="Times New Roman" w:hAnsi="Times New Roman" w:cs="Times New Roman"/>
          <w:b/>
          <w:sz w:val="24"/>
          <w:szCs w:val="24"/>
        </w:rPr>
      </w:pPr>
    </w:p>
    <w:p w:rsidR="00C76911" w:rsidRDefault="00C76911" w:rsidP="008A67D7">
      <w:pPr>
        <w:rPr>
          <w:b/>
          <w:sz w:val="28"/>
          <w:szCs w:val="28"/>
        </w:rPr>
      </w:pPr>
    </w:p>
    <w:p w:rsidR="00C76911" w:rsidRDefault="00C76911" w:rsidP="008A67D7">
      <w:pPr>
        <w:rPr>
          <w:b/>
          <w:sz w:val="28"/>
          <w:szCs w:val="28"/>
        </w:rPr>
      </w:pPr>
    </w:p>
    <w:p w:rsidR="008A67D7" w:rsidRDefault="008A67D7" w:rsidP="008A67D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10.…………………………………………………………………………………………………………………………………………… Załącznik Nr 9</w:t>
      </w:r>
    </w:p>
    <w:p w:rsidR="008A67D7" w:rsidRDefault="008A67D7" w:rsidP="008A6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Dotacja podmiotowa udzielona dla jednostki z poza sektora finansów publicznych z budżetu Gminy Dolice w 2</w:t>
      </w:r>
      <w:r w:rsidR="00D218DA">
        <w:rPr>
          <w:b/>
          <w:sz w:val="28"/>
          <w:szCs w:val="28"/>
        </w:rPr>
        <w:t>013 r.- wykonanie na dzień 31.12</w:t>
      </w:r>
      <w:r>
        <w:rPr>
          <w:b/>
          <w:sz w:val="28"/>
          <w:szCs w:val="28"/>
        </w:rPr>
        <w:t>.2013 r.</w:t>
      </w:r>
    </w:p>
    <w:tbl>
      <w:tblPr>
        <w:tblStyle w:val="Tabela-Siatka"/>
        <w:tblW w:w="0" w:type="auto"/>
        <w:tblLook w:val="04A0"/>
      </w:tblPr>
      <w:tblGrid>
        <w:gridCol w:w="525"/>
        <w:gridCol w:w="750"/>
        <w:gridCol w:w="1110"/>
        <w:gridCol w:w="1136"/>
        <w:gridCol w:w="3250"/>
        <w:gridCol w:w="3681"/>
        <w:gridCol w:w="996"/>
        <w:gridCol w:w="1418"/>
        <w:gridCol w:w="1354"/>
      </w:tblGrid>
      <w:tr w:rsidR="008A67D7" w:rsidTr="005E0980">
        <w:tc>
          <w:tcPr>
            <w:tcW w:w="525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750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</w:tc>
        <w:tc>
          <w:tcPr>
            <w:tcW w:w="1110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Rozdział</w:t>
            </w:r>
          </w:p>
        </w:tc>
        <w:tc>
          <w:tcPr>
            <w:tcW w:w="1136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Paragraf</w:t>
            </w:r>
          </w:p>
        </w:tc>
        <w:tc>
          <w:tcPr>
            <w:tcW w:w="3250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 otrzymującej dotację</w:t>
            </w:r>
          </w:p>
        </w:tc>
        <w:tc>
          <w:tcPr>
            <w:tcW w:w="3681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Zakres</w:t>
            </w:r>
          </w:p>
        </w:tc>
        <w:tc>
          <w:tcPr>
            <w:tcW w:w="996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Plan kwoty dotacji w roku 2013</w:t>
            </w:r>
          </w:p>
        </w:tc>
        <w:tc>
          <w:tcPr>
            <w:tcW w:w="1418" w:type="dxa"/>
          </w:tcPr>
          <w:p w:rsidR="008A67D7" w:rsidRPr="002E3DF7" w:rsidRDefault="002D529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Wykonanie na dzień 31.12</w:t>
            </w:r>
            <w:r w:rsidR="008A67D7"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.2013</w:t>
            </w:r>
          </w:p>
        </w:tc>
        <w:tc>
          <w:tcPr>
            <w:tcW w:w="1354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Procent wykonania</w:t>
            </w:r>
          </w:p>
        </w:tc>
      </w:tr>
      <w:tr w:rsidR="008A67D7" w:rsidTr="005E0980">
        <w:tc>
          <w:tcPr>
            <w:tcW w:w="525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6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50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1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4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A67D7" w:rsidTr="005E0980">
        <w:tc>
          <w:tcPr>
            <w:tcW w:w="525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0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801</w:t>
            </w:r>
          </w:p>
        </w:tc>
        <w:tc>
          <w:tcPr>
            <w:tcW w:w="1110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80101</w:t>
            </w:r>
          </w:p>
        </w:tc>
        <w:tc>
          <w:tcPr>
            <w:tcW w:w="1136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2590</w:t>
            </w:r>
          </w:p>
        </w:tc>
        <w:tc>
          <w:tcPr>
            <w:tcW w:w="3250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Stowarzyszenie Rozwoju Wsi Strzebielewo , Przewłoki</w:t>
            </w:r>
          </w:p>
        </w:tc>
        <w:tc>
          <w:tcPr>
            <w:tcW w:w="3681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Bieżące funkcjonowanie szkoły Podstawowej w Strzebielewie</w:t>
            </w:r>
          </w:p>
        </w:tc>
        <w:tc>
          <w:tcPr>
            <w:tcW w:w="996" w:type="dxa"/>
          </w:tcPr>
          <w:p w:rsidR="008A67D7" w:rsidRPr="002E3DF7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530.753</w:t>
            </w:r>
          </w:p>
        </w:tc>
        <w:tc>
          <w:tcPr>
            <w:tcW w:w="1418" w:type="dxa"/>
          </w:tcPr>
          <w:p w:rsidR="008A67D7" w:rsidRPr="002E3DF7" w:rsidRDefault="00D218DA" w:rsidP="005E09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530,753</w:t>
            </w:r>
          </w:p>
        </w:tc>
        <w:tc>
          <w:tcPr>
            <w:tcW w:w="1354" w:type="dxa"/>
          </w:tcPr>
          <w:p w:rsidR="008A67D7" w:rsidRPr="002E3DF7" w:rsidRDefault="00D218DA" w:rsidP="005E09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8A67D7"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A67D7" w:rsidTr="005E0980">
        <w:tc>
          <w:tcPr>
            <w:tcW w:w="3521" w:type="dxa"/>
            <w:gridSpan w:val="4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Ogółem:</w:t>
            </w:r>
          </w:p>
        </w:tc>
        <w:tc>
          <w:tcPr>
            <w:tcW w:w="3250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1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</w:tcPr>
          <w:p w:rsidR="008A67D7" w:rsidRPr="002E3DF7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530.753</w:t>
            </w:r>
          </w:p>
        </w:tc>
        <w:tc>
          <w:tcPr>
            <w:tcW w:w="1418" w:type="dxa"/>
          </w:tcPr>
          <w:p w:rsidR="008A67D7" w:rsidRPr="002E3DF7" w:rsidRDefault="00D218DA" w:rsidP="005E09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530.753</w:t>
            </w:r>
          </w:p>
        </w:tc>
        <w:tc>
          <w:tcPr>
            <w:tcW w:w="1354" w:type="dxa"/>
          </w:tcPr>
          <w:p w:rsidR="008A67D7" w:rsidRPr="002E3DF7" w:rsidRDefault="00D218DA" w:rsidP="005E09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8A67D7" w:rsidRPr="002E3DF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8A67D7" w:rsidRDefault="008A67D7" w:rsidP="008A67D7">
      <w:pPr>
        <w:rPr>
          <w:b/>
          <w:sz w:val="28"/>
          <w:szCs w:val="28"/>
        </w:rPr>
      </w:pPr>
    </w:p>
    <w:p w:rsidR="008A67D7" w:rsidRPr="002E3DF7" w:rsidRDefault="008A67D7" w:rsidP="008A67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F1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10.1.</w:t>
      </w:r>
      <w:r w:rsidRPr="00280F1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Wykonanie planu finansowego</w:t>
      </w:r>
      <w:r w:rsidR="00D218DA">
        <w:rPr>
          <w:rFonts w:ascii="Times New Roman" w:hAnsi="Times New Roman" w:cs="Times New Roman"/>
          <w:b/>
          <w:sz w:val="24"/>
          <w:szCs w:val="24"/>
        </w:rPr>
        <w:t xml:space="preserve"> na dzień 31.12.</w:t>
      </w:r>
      <w:r>
        <w:rPr>
          <w:rFonts w:ascii="Times New Roman" w:hAnsi="Times New Roman" w:cs="Times New Roman"/>
          <w:b/>
          <w:sz w:val="24"/>
          <w:szCs w:val="24"/>
        </w:rPr>
        <w:t>2013 r. z otrzymanej dotacji przez Stowarzyszenie Rozwoju wsi Strzebielewo i Przewłoki na funkcjonowanie szkoły podstawowej w Strzebielewie</w:t>
      </w:r>
      <w:r w:rsidRPr="00280F1D">
        <w:rPr>
          <w:rFonts w:ascii="Times New Roman" w:hAnsi="Times New Roman" w:cs="Times New Roman"/>
          <w:b/>
          <w:sz w:val="24"/>
          <w:szCs w:val="24"/>
        </w:rPr>
        <w:t>.</w:t>
      </w:r>
    </w:p>
    <w:p w:rsidR="00163F45" w:rsidRDefault="00163F45" w:rsidP="008A67D7">
      <w:pPr>
        <w:jc w:val="center"/>
        <w:outlineLvl w:val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8A67D7" w:rsidRPr="002E3DF7" w:rsidRDefault="008A67D7" w:rsidP="008A67D7">
      <w:pPr>
        <w:jc w:val="center"/>
        <w:outlineLvl w:val="0"/>
        <w:rPr>
          <w:rFonts w:ascii="Times New Roman" w:hAnsi="Times New Roman" w:cs="Times New Roman"/>
          <w:b/>
        </w:rPr>
      </w:pPr>
      <w:r w:rsidRPr="00280F1D">
        <w:rPr>
          <w:rFonts w:ascii="Times New Roman" w:hAnsi="Times New Roman" w:cs="Times New Roman"/>
          <w:b/>
          <w:bCs/>
          <w:iCs/>
          <w:sz w:val="24"/>
          <w:szCs w:val="24"/>
        </w:rPr>
        <w:t>STOWARZYSZENIE ROZWOJU WSI PRZEWŁOKI I STRZEBIELEWO</w:t>
      </w:r>
    </w:p>
    <w:tbl>
      <w:tblPr>
        <w:tblW w:w="13482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"/>
        <w:gridCol w:w="607"/>
        <w:gridCol w:w="649"/>
        <w:gridCol w:w="851"/>
        <w:gridCol w:w="6379"/>
        <w:gridCol w:w="1275"/>
        <w:gridCol w:w="1560"/>
        <w:gridCol w:w="1701"/>
      </w:tblGrid>
      <w:tr w:rsidR="008A67D7" w:rsidRPr="002E3DF7" w:rsidTr="00C76911">
        <w:trPr>
          <w:trHeight w:hRule="exact" w:val="94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E3DF7">
              <w:rPr>
                <w:rFonts w:ascii="Times New Roman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  <w:bCs/>
              </w:rPr>
            </w:pPr>
            <w:r w:rsidRPr="002E3DF7">
              <w:rPr>
                <w:rFonts w:ascii="Times New Roman" w:hAnsi="Times New Roman" w:cs="Times New Roman"/>
                <w:b/>
                <w:bCs/>
              </w:rPr>
              <w:t>Dział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  <w:bCs/>
              </w:rPr>
            </w:pPr>
            <w:r w:rsidRPr="002E3DF7">
              <w:rPr>
                <w:rFonts w:ascii="Times New Roman" w:hAnsi="Times New Roman" w:cs="Times New Roman"/>
                <w:b/>
                <w:bCs/>
              </w:rPr>
              <w:t>Rozdział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  <w:bCs/>
              </w:rPr>
            </w:pPr>
            <w:r w:rsidRPr="002E3DF7">
              <w:rPr>
                <w:rFonts w:ascii="Times New Roman" w:hAnsi="Times New Roman" w:cs="Times New Roman"/>
                <w:b/>
                <w:bCs/>
              </w:rPr>
              <w:t>Paragraf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  <w:bCs/>
              </w:rPr>
            </w:pPr>
            <w:r w:rsidRPr="002E3DF7">
              <w:rPr>
                <w:rFonts w:ascii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  <w:bCs/>
              </w:rPr>
            </w:pPr>
            <w:r w:rsidRPr="002E3DF7">
              <w:rPr>
                <w:rFonts w:ascii="Times New Roman" w:hAnsi="Times New Roman" w:cs="Times New Roman"/>
                <w:b/>
                <w:bCs/>
              </w:rPr>
              <w:t>plan na 2013 r.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7D7" w:rsidRPr="002E3DF7" w:rsidRDefault="00D218DA" w:rsidP="005E098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wydatki zna dzień 31.12.</w:t>
            </w:r>
            <w:r w:rsidR="008A67D7" w:rsidRPr="002E3DF7">
              <w:rPr>
                <w:rFonts w:ascii="Times New Roman" w:hAnsi="Times New Roman" w:cs="Times New Roman"/>
                <w:b/>
                <w:bCs/>
              </w:rPr>
              <w:t>2013 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  <w:bCs/>
              </w:rPr>
            </w:pPr>
            <w:r w:rsidRPr="002E3DF7">
              <w:rPr>
                <w:rFonts w:ascii="Times New Roman" w:hAnsi="Times New Roman" w:cs="Times New Roman"/>
                <w:b/>
                <w:bCs/>
              </w:rPr>
              <w:t>procent wykonania</w:t>
            </w:r>
          </w:p>
        </w:tc>
      </w:tr>
      <w:tr w:rsidR="008A67D7" w:rsidRPr="00280F1D" w:rsidTr="005E0980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E3DF7" w:rsidRDefault="008A67D7" w:rsidP="005E09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3D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E3DF7" w:rsidRDefault="008A67D7" w:rsidP="005E09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3D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E3DF7" w:rsidRDefault="008A67D7" w:rsidP="005E09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3D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E3DF7" w:rsidRDefault="008A67D7" w:rsidP="005E09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3D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E3DF7" w:rsidRDefault="008A67D7" w:rsidP="005E09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3D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E3DF7" w:rsidRDefault="008A67D7" w:rsidP="005E09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3D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E3DF7" w:rsidRDefault="008A67D7" w:rsidP="005E09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3D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E3DF7" w:rsidRDefault="008A67D7" w:rsidP="005E098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E3DF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8A67D7" w:rsidRPr="00280F1D" w:rsidTr="005E0980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80F1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80F1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80F1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80F1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80F1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OŚWIATA I WYCHOWANIE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EA05CB" w:rsidP="00EA05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530.753,00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EA05CB" w:rsidP="00EA05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530.753,00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EA05CB" w:rsidP="00EA05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100</w:t>
            </w:r>
            <w:r w:rsidR="008A67D7" w:rsidRPr="00280F1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%</w:t>
            </w:r>
          </w:p>
        </w:tc>
      </w:tr>
      <w:tr w:rsidR="008A67D7" w:rsidRPr="00280F1D" w:rsidTr="005E0980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Szkoły Podstawowe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EA05CB" w:rsidP="00EA05C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530.753,00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EA05CB" w:rsidP="00EA05C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530.753,00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EA05CB" w:rsidP="00EA05C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  <w:r w:rsidR="008A67D7" w:rsidRPr="00280F1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</w:tr>
      <w:tr w:rsidR="008A67D7" w:rsidRPr="00280F1D" w:rsidTr="005E0980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EA05CB" w:rsidP="00EA05CB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10.988,00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EA05CB" w:rsidP="00EA05CB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10.988,00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EA05CB" w:rsidP="00EA05CB">
            <w:pPr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</w:t>
            </w:r>
            <w:r w:rsidR="008A67D7" w:rsidRPr="00280F1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%</w:t>
            </w:r>
          </w:p>
        </w:tc>
      </w:tr>
      <w:tr w:rsidR="008A67D7" w:rsidRPr="00280F1D" w:rsidTr="005E0980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Stypendia różne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EA05CB" w:rsidP="00EA05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EA05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EA05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67D7" w:rsidRPr="00280F1D" w:rsidTr="005E0980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wynagrodzenia bezosobowe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EA05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5CB">
              <w:rPr>
                <w:rFonts w:ascii="Times New Roman" w:hAnsi="Times New Roman" w:cs="Times New Roman"/>
                <w:sz w:val="24"/>
                <w:szCs w:val="24"/>
              </w:rPr>
              <w:t>05.696,95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EA05CB" w:rsidP="00EA05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305.696,95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EA05CB" w:rsidP="00EA05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A67D7" w:rsidRPr="00280F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67D7" w:rsidRPr="00280F1D" w:rsidTr="005E0980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EA05CB" w:rsidP="00EA05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54.222,16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EA05CB" w:rsidP="00EA05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54.222,16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EA05CB" w:rsidP="00EA05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A67D7" w:rsidRPr="00280F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67D7" w:rsidRPr="00280F1D" w:rsidTr="005E0980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składki na Fundusz Pracy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EA05CB" w:rsidP="00EA05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4.541,96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EA05CB" w:rsidP="00EA05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4.541,96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EA05CB" w:rsidP="00EA05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A67D7" w:rsidRPr="00280F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67D7" w:rsidRPr="00280F1D" w:rsidTr="005E0980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wynagrodzenia bezosobowe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EA05CB" w:rsidP="00EA05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52.417,54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EA05CB" w:rsidP="00EA05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52.417,54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EA05CB" w:rsidP="00EA05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A67D7" w:rsidRPr="00280F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67D7" w:rsidRPr="00280F1D" w:rsidTr="005E0980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EA05CB" w:rsidP="00EA05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18.552,21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EA05CB" w:rsidP="00EA05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18.552,21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EA05CB" w:rsidP="00EA05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A67D7" w:rsidRPr="00280F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67D7" w:rsidRPr="00280F1D" w:rsidTr="005E0980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4240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zakup pomocy naukowych, dydaktycznych i książek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EA05CB" w:rsidP="00EA05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4.010,26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EA05CB" w:rsidP="00EA05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4.010,26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EA05CB" w:rsidP="00EA05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A67D7" w:rsidRPr="00280F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67D7" w:rsidRPr="00280F1D" w:rsidTr="005E0980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zakup energii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EA05CB" w:rsidP="00EA05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48.257,47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EA05CB" w:rsidP="00EA05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48.257,47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EA05CB" w:rsidP="00EA05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A67D7" w:rsidRPr="00280F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67D7" w:rsidRPr="00280F1D" w:rsidTr="005E0980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zakup usług zdrowotnych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EA05CB" w:rsidP="00EA05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EA05CB" w:rsidP="00EA05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EA05CB" w:rsidP="00EA05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A67D7" w:rsidRPr="00280F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67D7" w:rsidRPr="00280F1D" w:rsidTr="005E0980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zakup usług pozostałych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EA05CB" w:rsidP="00EA05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12.435,54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EA05CB" w:rsidP="00EA05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12.435,54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EA05CB" w:rsidP="00EA05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A67D7" w:rsidRPr="00280F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67D7" w:rsidRPr="00280F1D" w:rsidTr="005E0980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Zakup usług dostępu sieci do Internetu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EA05CB" w:rsidP="00EA05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EA05CB" w:rsidP="00EA05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EA05CB" w:rsidP="00EA05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A67D7" w:rsidRPr="00280F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67D7" w:rsidRPr="00280F1D" w:rsidTr="005E0980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opłaty z tytułu zakupu usług telekomunikacyjnych telefonii stacjonarnej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EA05CB" w:rsidP="00EA05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1.637,49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EA05CB" w:rsidP="00EA05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1.637,49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EA05CB" w:rsidP="00EA05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A67D7" w:rsidRPr="00280F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67D7" w:rsidRPr="00280F1D" w:rsidTr="005E0980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podróże służbowe krajowe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EA05CB" w:rsidP="00EA05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1.394,89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EA05CB" w:rsidP="00EA05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1.394,89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EA05CB" w:rsidP="00EA05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A67D7" w:rsidRPr="00280F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67D7" w:rsidRPr="00280F1D" w:rsidTr="005E0980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4430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różne opłaty i składki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EA05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5CB">
              <w:rPr>
                <w:rFonts w:ascii="Times New Roman" w:hAnsi="Times New Roman" w:cs="Times New Roman"/>
                <w:sz w:val="24"/>
                <w:szCs w:val="24"/>
              </w:rPr>
              <w:t>.608,05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EA05CB" w:rsidP="00EA05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2.608,05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EA05CB" w:rsidP="00EA05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A67D7" w:rsidRPr="00280F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67D7" w:rsidRPr="00280F1D" w:rsidTr="00EA05CB">
        <w:trPr>
          <w:trHeight w:hRule="exact" w:val="284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Pr="00280F1D" w:rsidRDefault="008A67D7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Default="008A67D7" w:rsidP="00EA05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05CB">
              <w:rPr>
                <w:rFonts w:ascii="Times New Roman" w:hAnsi="Times New Roman" w:cs="Times New Roman"/>
                <w:sz w:val="24"/>
                <w:szCs w:val="24"/>
              </w:rPr>
              <w:t>1.438,06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Default="00EA05CB" w:rsidP="00EA05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11.438,06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7D7" w:rsidRDefault="00EA05CB" w:rsidP="00EA05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A05CB" w:rsidRPr="00280F1D" w:rsidTr="00EA05CB">
        <w:trPr>
          <w:trHeight w:hRule="exact" w:val="11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CB" w:rsidRPr="00280F1D" w:rsidRDefault="00EA05CB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CB" w:rsidRPr="00280F1D" w:rsidRDefault="00EA05CB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CB" w:rsidRPr="00280F1D" w:rsidRDefault="00EA05CB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CB" w:rsidRDefault="00EA05CB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CB" w:rsidRDefault="00EA05CB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CB" w:rsidRDefault="00EA05CB" w:rsidP="00EA05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CB" w:rsidRDefault="00EA05CB" w:rsidP="00EA05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CB" w:rsidRDefault="00EA05CB" w:rsidP="00EA05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5CB" w:rsidRPr="00280F1D" w:rsidTr="00EA05CB">
        <w:trPr>
          <w:trHeight w:hRule="exact" w:val="32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CB" w:rsidRPr="00280F1D" w:rsidRDefault="00EA05CB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CB" w:rsidRPr="00280F1D" w:rsidRDefault="00EA05CB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CB" w:rsidRPr="00280F1D" w:rsidRDefault="00EA05CB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CB" w:rsidRDefault="00EA05CB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CB" w:rsidRDefault="00EA05CB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F1D">
              <w:rPr>
                <w:rFonts w:ascii="Times New Roman" w:hAnsi="Times New Roman" w:cs="Times New Roman"/>
                <w:sz w:val="24"/>
                <w:szCs w:val="24"/>
              </w:rPr>
              <w:t>szkolenia pracowników nie będących członkami korpusu służby cywilnej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CB" w:rsidRDefault="00EA05CB" w:rsidP="00EA05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CB" w:rsidRDefault="00EA05CB" w:rsidP="00EA05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CB" w:rsidRDefault="00EA05CB" w:rsidP="00EA05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A05CB" w:rsidRPr="00280F1D" w:rsidTr="00EA05CB">
        <w:trPr>
          <w:trHeight w:hRule="exact" w:val="8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CB" w:rsidRPr="00280F1D" w:rsidRDefault="00EA05CB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CB" w:rsidRPr="00280F1D" w:rsidRDefault="00EA05CB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CB" w:rsidRPr="00280F1D" w:rsidRDefault="00EA05CB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CB" w:rsidRDefault="00EA05CB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CB" w:rsidRDefault="00EA05CB" w:rsidP="005E0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CB" w:rsidRDefault="00EA05CB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CB" w:rsidRDefault="00EA05CB" w:rsidP="005E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5CB" w:rsidRDefault="00EA05CB" w:rsidP="00EA0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F45" w:rsidRPr="00C76911" w:rsidRDefault="00EA05CB" w:rsidP="008A67D7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STAN ZOBOWIĄZAŃ NA DZIEŃ 1.12.</w:t>
      </w:r>
      <w:r w:rsidR="008A67D7">
        <w:rPr>
          <w:rFonts w:ascii="Times New Roman" w:hAnsi="Times New Roman" w:cs="Times New Roman"/>
          <w:b/>
          <w:i/>
          <w:sz w:val="24"/>
          <w:szCs w:val="24"/>
          <w:u w:val="single"/>
        </w:rPr>
        <w:t>2013</w:t>
      </w:r>
    </w:p>
    <w:p w:rsidR="008A67D7" w:rsidRPr="006138FE" w:rsidRDefault="008A67D7" w:rsidP="008A67D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0F1D">
        <w:rPr>
          <w:rFonts w:ascii="Times New Roman" w:hAnsi="Times New Roman" w:cs="Times New Roman"/>
          <w:b/>
          <w:sz w:val="24"/>
          <w:szCs w:val="24"/>
          <w:u w:val="single"/>
        </w:rPr>
        <w:t>Stowarzyszenie Rozwoju Wsi Strzebielewo i</w:t>
      </w:r>
      <w:r w:rsidR="00EA05CB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Przewłoki  na dzień 31.12.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2013</w:t>
      </w:r>
      <w:r w:rsidRPr="00280F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nie posiada zobowiązań.</w:t>
      </w:r>
    </w:p>
    <w:p w:rsidR="008A67D7" w:rsidRDefault="008A67D7" w:rsidP="008A67D7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11.……………………………………………………………………………………………………………………………………… Załącznik Nr 10</w:t>
      </w:r>
    </w:p>
    <w:p w:rsidR="008A67D7" w:rsidRPr="002E3DF7" w:rsidRDefault="008A67D7" w:rsidP="008A6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DF7">
        <w:rPr>
          <w:rFonts w:ascii="Times New Roman" w:hAnsi="Times New Roman" w:cs="Times New Roman"/>
          <w:b/>
          <w:sz w:val="28"/>
          <w:szCs w:val="28"/>
        </w:rPr>
        <w:t>Dotacje celowe udzielone z budżetu Gminy na zadania własne Gminy realizowane przez podmioty nienależące do sektora finansów publicznych</w:t>
      </w:r>
      <w:r w:rsidR="000A6299">
        <w:rPr>
          <w:rFonts w:ascii="Times New Roman" w:hAnsi="Times New Roman" w:cs="Times New Roman"/>
          <w:b/>
          <w:sz w:val="28"/>
          <w:szCs w:val="28"/>
        </w:rPr>
        <w:t xml:space="preserve"> w 2013 </w:t>
      </w:r>
      <w:proofErr w:type="spellStart"/>
      <w:r w:rsidR="000A6299">
        <w:rPr>
          <w:rFonts w:ascii="Times New Roman" w:hAnsi="Times New Roman" w:cs="Times New Roman"/>
          <w:b/>
          <w:sz w:val="28"/>
          <w:szCs w:val="28"/>
        </w:rPr>
        <w:t>r</w:t>
      </w:r>
      <w:proofErr w:type="spellEnd"/>
      <w:r w:rsidR="000A6299">
        <w:rPr>
          <w:rFonts w:ascii="Times New Roman" w:hAnsi="Times New Roman" w:cs="Times New Roman"/>
          <w:b/>
          <w:sz w:val="28"/>
          <w:szCs w:val="28"/>
        </w:rPr>
        <w:t>- wykonanie na dzień 31.12</w:t>
      </w:r>
      <w:r w:rsidRPr="002E3DF7">
        <w:rPr>
          <w:rFonts w:ascii="Times New Roman" w:hAnsi="Times New Roman" w:cs="Times New Roman"/>
          <w:b/>
          <w:sz w:val="28"/>
          <w:szCs w:val="28"/>
        </w:rPr>
        <w:t>.2013 r.</w:t>
      </w:r>
    </w:p>
    <w:tbl>
      <w:tblPr>
        <w:tblStyle w:val="Tabela-Siatka"/>
        <w:tblW w:w="0" w:type="auto"/>
        <w:tblLook w:val="04A0"/>
      </w:tblPr>
      <w:tblGrid>
        <w:gridCol w:w="533"/>
        <w:gridCol w:w="992"/>
        <w:gridCol w:w="1165"/>
        <w:gridCol w:w="1181"/>
        <w:gridCol w:w="5045"/>
        <w:gridCol w:w="1768"/>
        <w:gridCol w:w="1768"/>
        <w:gridCol w:w="1768"/>
      </w:tblGrid>
      <w:tr w:rsidR="008A67D7" w:rsidTr="005E0980">
        <w:tc>
          <w:tcPr>
            <w:tcW w:w="533" w:type="dxa"/>
          </w:tcPr>
          <w:p w:rsidR="008A67D7" w:rsidRPr="002E3DF7" w:rsidRDefault="008A67D7" w:rsidP="005E09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E3DF7">
              <w:rPr>
                <w:rFonts w:ascii="Times New Roman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992" w:type="dxa"/>
          </w:tcPr>
          <w:p w:rsidR="008A67D7" w:rsidRPr="002E3DF7" w:rsidRDefault="008A67D7" w:rsidP="005E0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DF7">
              <w:rPr>
                <w:rFonts w:ascii="Times New Roman" w:hAnsi="Times New Roman" w:cs="Times New Roman"/>
                <w:b/>
              </w:rPr>
              <w:t>Dział</w:t>
            </w:r>
          </w:p>
        </w:tc>
        <w:tc>
          <w:tcPr>
            <w:tcW w:w="1165" w:type="dxa"/>
          </w:tcPr>
          <w:p w:rsidR="008A67D7" w:rsidRPr="002E3DF7" w:rsidRDefault="008A67D7" w:rsidP="005E0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DF7">
              <w:rPr>
                <w:rFonts w:ascii="Times New Roman" w:hAnsi="Times New Roman" w:cs="Times New Roman"/>
                <w:b/>
              </w:rPr>
              <w:t>Rozdział</w:t>
            </w:r>
          </w:p>
        </w:tc>
        <w:tc>
          <w:tcPr>
            <w:tcW w:w="1181" w:type="dxa"/>
          </w:tcPr>
          <w:p w:rsidR="008A67D7" w:rsidRPr="002E3DF7" w:rsidRDefault="008A67D7" w:rsidP="005E0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DF7">
              <w:rPr>
                <w:rFonts w:ascii="Times New Roman" w:hAnsi="Times New Roman" w:cs="Times New Roman"/>
                <w:b/>
              </w:rPr>
              <w:t>Paragraf</w:t>
            </w:r>
          </w:p>
        </w:tc>
        <w:tc>
          <w:tcPr>
            <w:tcW w:w="5045" w:type="dxa"/>
          </w:tcPr>
          <w:p w:rsidR="008A67D7" w:rsidRPr="002E3DF7" w:rsidRDefault="008A67D7" w:rsidP="005E0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DF7">
              <w:rPr>
                <w:rFonts w:ascii="Times New Roman" w:hAnsi="Times New Roman" w:cs="Times New Roman"/>
                <w:b/>
              </w:rPr>
              <w:t>Nazwa zadania</w:t>
            </w:r>
          </w:p>
        </w:tc>
        <w:tc>
          <w:tcPr>
            <w:tcW w:w="1768" w:type="dxa"/>
          </w:tcPr>
          <w:p w:rsidR="008A67D7" w:rsidRPr="002E3DF7" w:rsidRDefault="008A67D7" w:rsidP="005E0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DF7">
              <w:rPr>
                <w:rFonts w:ascii="Times New Roman" w:hAnsi="Times New Roman" w:cs="Times New Roman"/>
                <w:b/>
              </w:rPr>
              <w:t>Plan kwoty dotacji na rok 2013</w:t>
            </w:r>
          </w:p>
        </w:tc>
        <w:tc>
          <w:tcPr>
            <w:tcW w:w="1768" w:type="dxa"/>
          </w:tcPr>
          <w:p w:rsidR="008A67D7" w:rsidRPr="002E3DF7" w:rsidRDefault="000A6299" w:rsidP="005E09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Wykonanie na dzień 31.12</w:t>
            </w:r>
            <w:r w:rsidR="00484811">
              <w:rPr>
                <w:rFonts w:ascii="Times New Roman" w:hAnsi="Times New Roman" w:cs="Times New Roman"/>
                <w:b/>
              </w:rPr>
              <w:t xml:space="preserve"> </w:t>
            </w:r>
            <w:r w:rsidR="008A67D7" w:rsidRPr="002E3DF7">
              <w:rPr>
                <w:rFonts w:ascii="Times New Roman" w:hAnsi="Times New Roman" w:cs="Times New Roman"/>
                <w:b/>
              </w:rPr>
              <w:t>.2013</w:t>
            </w:r>
          </w:p>
        </w:tc>
        <w:tc>
          <w:tcPr>
            <w:tcW w:w="1768" w:type="dxa"/>
          </w:tcPr>
          <w:p w:rsidR="008A67D7" w:rsidRPr="002E3DF7" w:rsidRDefault="008A67D7" w:rsidP="005E0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DF7">
              <w:rPr>
                <w:rFonts w:ascii="Times New Roman" w:hAnsi="Times New Roman" w:cs="Times New Roman"/>
                <w:b/>
              </w:rPr>
              <w:t>Procent wykonania</w:t>
            </w:r>
          </w:p>
        </w:tc>
      </w:tr>
      <w:tr w:rsidR="008A67D7" w:rsidTr="005E0980">
        <w:tc>
          <w:tcPr>
            <w:tcW w:w="533" w:type="dxa"/>
          </w:tcPr>
          <w:p w:rsidR="008A67D7" w:rsidRPr="002E3DF7" w:rsidRDefault="008A67D7" w:rsidP="005E0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DF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8A67D7" w:rsidRPr="002E3DF7" w:rsidRDefault="008A67D7" w:rsidP="005E0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D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65" w:type="dxa"/>
          </w:tcPr>
          <w:p w:rsidR="008A67D7" w:rsidRPr="002E3DF7" w:rsidRDefault="008A67D7" w:rsidP="005E0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D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81" w:type="dxa"/>
          </w:tcPr>
          <w:p w:rsidR="008A67D7" w:rsidRPr="002E3DF7" w:rsidRDefault="008A67D7" w:rsidP="005E0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D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45" w:type="dxa"/>
          </w:tcPr>
          <w:p w:rsidR="008A67D7" w:rsidRPr="002E3DF7" w:rsidRDefault="008A67D7" w:rsidP="005E0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DF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68" w:type="dxa"/>
          </w:tcPr>
          <w:p w:rsidR="008A67D7" w:rsidRPr="002E3DF7" w:rsidRDefault="008A67D7" w:rsidP="005E0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DF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68" w:type="dxa"/>
          </w:tcPr>
          <w:p w:rsidR="008A67D7" w:rsidRPr="002E3DF7" w:rsidRDefault="008A67D7" w:rsidP="005E0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DF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68" w:type="dxa"/>
          </w:tcPr>
          <w:p w:rsidR="008A67D7" w:rsidRPr="002E3DF7" w:rsidRDefault="008A67D7" w:rsidP="005E0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DF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A67D7" w:rsidTr="005E0980">
        <w:tc>
          <w:tcPr>
            <w:tcW w:w="533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</w:rPr>
            </w:pPr>
            <w:r w:rsidRPr="002E3DF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</w:rPr>
            </w:pPr>
            <w:r w:rsidRPr="002E3DF7">
              <w:rPr>
                <w:rFonts w:ascii="Times New Roman" w:hAnsi="Times New Roman" w:cs="Times New Roman"/>
                <w:b/>
              </w:rPr>
              <w:t>851</w:t>
            </w:r>
          </w:p>
        </w:tc>
        <w:tc>
          <w:tcPr>
            <w:tcW w:w="1165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</w:rPr>
            </w:pPr>
            <w:r w:rsidRPr="002E3DF7">
              <w:rPr>
                <w:rFonts w:ascii="Times New Roman" w:hAnsi="Times New Roman" w:cs="Times New Roman"/>
                <w:b/>
              </w:rPr>
              <w:t>85154</w:t>
            </w:r>
          </w:p>
        </w:tc>
        <w:tc>
          <w:tcPr>
            <w:tcW w:w="1181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</w:rPr>
            </w:pPr>
            <w:r w:rsidRPr="002E3DF7">
              <w:rPr>
                <w:rFonts w:ascii="Times New Roman" w:hAnsi="Times New Roman" w:cs="Times New Roman"/>
                <w:b/>
              </w:rPr>
              <w:t>2360</w:t>
            </w:r>
          </w:p>
        </w:tc>
        <w:tc>
          <w:tcPr>
            <w:tcW w:w="5045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</w:rPr>
            </w:pPr>
            <w:r w:rsidRPr="002E3DF7">
              <w:rPr>
                <w:rFonts w:ascii="Times New Roman" w:hAnsi="Times New Roman" w:cs="Times New Roman"/>
                <w:b/>
              </w:rPr>
              <w:t>Dotacje na promowanie działalności profilaktycznej w Gminie Dolice</w:t>
            </w:r>
          </w:p>
        </w:tc>
        <w:tc>
          <w:tcPr>
            <w:tcW w:w="1768" w:type="dxa"/>
          </w:tcPr>
          <w:p w:rsidR="008A67D7" w:rsidRPr="002E3DF7" w:rsidRDefault="008A67D7" w:rsidP="005E098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E3DF7">
              <w:rPr>
                <w:rFonts w:ascii="Times New Roman" w:hAnsi="Times New Roman" w:cs="Times New Roman"/>
                <w:b/>
              </w:rPr>
              <w:t>4.000</w:t>
            </w:r>
          </w:p>
        </w:tc>
        <w:tc>
          <w:tcPr>
            <w:tcW w:w="1768" w:type="dxa"/>
          </w:tcPr>
          <w:p w:rsidR="008A67D7" w:rsidRPr="002E3DF7" w:rsidRDefault="00D218DA" w:rsidP="005E098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2.998,62</w:t>
            </w:r>
          </w:p>
        </w:tc>
        <w:tc>
          <w:tcPr>
            <w:tcW w:w="1768" w:type="dxa"/>
          </w:tcPr>
          <w:p w:rsidR="008A67D7" w:rsidRPr="002E3DF7" w:rsidRDefault="00D218DA" w:rsidP="005E098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74,97%</w:t>
            </w:r>
          </w:p>
          <w:p w:rsidR="008A67D7" w:rsidRPr="002E3DF7" w:rsidRDefault="008A67D7" w:rsidP="005E0980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8A67D7" w:rsidTr="005E0980">
        <w:tc>
          <w:tcPr>
            <w:tcW w:w="533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</w:rPr>
            </w:pPr>
            <w:r w:rsidRPr="002E3D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</w:rPr>
            </w:pPr>
            <w:r w:rsidRPr="002E3DF7">
              <w:rPr>
                <w:rFonts w:ascii="Times New Roman" w:hAnsi="Times New Roman" w:cs="Times New Roman"/>
                <w:b/>
              </w:rPr>
              <w:t>921</w:t>
            </w:r>
          </w:p>
        </w:tc>
        <w:tc>
          <w:tcPr>
            <w:tcW w:w="1165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</w:rPr>
            </w:pPr>
            <w:r w:rsidRPr="002E3DF7">
              <w:rPr>
                <w:rFonts w:ascii="Times New Roman" w:hAnsi="Times New Roman" w:cs="Times New Roman"/>
                <w:b/>
              </w:rPr>
              <w:t>92109</w:t>
            </w:r>
          </w:p>
        </w:tc>
        <w:tc>
          <w:tcPr>
            <w:tcW w:w="1181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</w:rPr>
            </w:pPr>
            <w:r w:rsidRPr="002E3DF7">
              <w:rPr>
                <w:rFonts w:ascii="Times New Roman" w:hAnsi="Times New Roman" w:cs="Times New Roman"/>
                <w:b/>
              </w:rPr>
              <w:t>2360</w:t>
            </w:r>
          </w:p>
        </w:tc>
        <w:tc>
          <w:tcPr>
            <w:tcW w:w="5045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</w:rPr>
            </w:pPr>
            <w:r w:rsidRPr="002E3DF7">
              <w:rPr>
                <w:rFonts w:ascii="Times New Roman" w:hAnsi="Times New Roman" w:cs="Times New Roman"/>
                <w:b/>
              </w:rPr>
              <w:t>Organizowanie zajęć w świetlicach gminy  Dolice</w:t>
            </w:r>
          </w:p>
        </w:tc>
        <w:tc>
          <w:tcPr>
            <w:tcW w:w="1768" w:type="dxa"/>
          </w:tcPr>
          <w:p w:rsidR="008A67D7" w:rsidRPr="002E3DF7" w:rsidRDefault="008A67D7" w:rsidP="005E098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E3DF7">
              <w:rPr>
                <w:rFonts w:ascii="Times New Roman" w:hAnsi="Times New Roman" w:cs="Times New Roman"/>
                <w:b/>
              </w:rPr>
              <w:t>11.000</w:t>
            </w:r>
          </w:p>
        </w:tc>
        <w:tc>
          <w:tcPr>
            <w:tcW w:w="1768" w:type="dxa"/>
          </w:tcPr>
          <w:p w:rsidR="008A67D7" w:rsidRPr="002E3DF7" w:rsidRDefault="00D218DA" w:rsidP="005E098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8.181,59</w:t>
            </w:r>
          </w:p>
        </w:tc>
        <w:tc>
          <w:tcPr>
            <w:tcW w:w="1768" w:type="dxa"/>
          </w:tcPr>
          <w:p w:rsidR="008A67D7" w:rsidRPr="002E3DF7" w:rsidRDefault="00D218DA" w:rsidP="005E098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74,38</w:t>
            </w:r>
            <w:r w:rsidR="008A67D7" w:rsidRPr="002E3DF7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8A67D7" w:rsidTr="005E0980">
        <w:tc>
          <w:tcPr>
            <w:tcW w:w="533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</w:rPr>
            </w:pPr>
            <w:r w:rsidRPr="002E3DF7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992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</w:rPr>
            </w:pPr>
            <w:r w:rsidRPr="002E3DF7">
              <w:rPr>
                <w:rFonts w:ascii="Times New Roman" w:hAnsi="Times New Roman" w:cs="Times New Roman"/>
                <w:b/>
              </w:rPr>
              <w:t>921</w:t>
            </w:r>
          </w:p>
        </w:tc>
        <w:tc>
          <w:tcPr>
            <w:tcW w:w="1165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</w:rPr>
            </w:pPr>
            <w:r w:rsidRPr="002E3DF7">
              <w:rPr>
                <w:rFonts w:ascii="Times New Roman" w:hAnsi="Times New Roman" w:cs="Times New Roman"/>
                <w:b/>
              </w:rPr>
              <w:t>92120</w:t>
            </w:r>
          </w:p>
        </w:tc>
        <w:tc>
          <w:tcPr>
            <w:tcW w:w="1181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</w:rPr>
            </w:pPr>
            <w:r w:rsidRPr="002E3DF7">
              <w:rPr>
                <w:rFonts w:ascii="Times New Roman" w:hAnsi="Times New Roman" w:cs="Times New Roman"/>
                <w:b/>
              </w:rPr>
              <w:t>2720</w:t>
            </w:r>
          </w:p>
        </w:tc>
        <w:tc>
          <w:tcPr>
            <w:tcW w:w="5045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</w:rPr>
            </w:pPr>
            <w:r w:rsidRPr="002E3DF7">
              <w:rPr>
                <w:rFonts w:ascii="Times New Roman" w:hAnsi="Times New Roman" w:cs="Times New Roman"/>
                <w:b/>
              </w:rPr>
              <w:t>Dofinansowanie remontu zabytków w Gminie Dolice</w:t>
            </w:r>
          </w:p>
        </w:tc>
        <w:tc>
          <w:tcPr>
            <w:tcW w:w="1768" w:type="dxa"/>
          </w:tcPr>
          <w:p w:rsidR="008A67D7" w:rsidRPr="002E3DF7" w:rsidRDefault="008A67D7" w:rsidP="005E098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E3DF7">
              <w:rPr>
                <w:rFonts w:ascii="Times New Roman" w:hAnsi="Times New Roman" w:cs="Times New Roman"/>
                <w:b/>
              </w:rPr>
              <w:t>20.000</w:t>
            </w:r>
          </w:p>
        </w:tc>
        <w:tc>
          <w:tcPr>
            <w:tcW w:w="1768" w:type="dxa"/>
          </w:tcPr>
          <w:p w:rsidR="008A67D7" w:rsidRPr="002E3DF7" w:rsidRDefault="00D218DA" w:rsidP="005E098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10.000,00</w:t>
            </w:r>
          </w:p>
        </w:tc>
        <w:tc>
          <w:tcPr>
            <w:tcW w:w="1768" w:type="dxa"/>
          </w:tcPr>
          <w:p w:rsidR="008A67D7" w:rsidRPr="002E3DF7" w:rsidRDefault="00D218DA" w:rsidP="005E098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50,00</w:t>
            </w:r>
            <w:r w:rsidR="008A67D7" w:rsidRPr="002E3DF7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8A67D7" w:rsidTr="005E0980">
        <w:tc>
          <w:tcPr>
            <w:tcW w:w="533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</w:rPr>
            </w:pPr>
            <w:r w:rsidRPr="002E3D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</w:rPr>
            </w:pPr>
            <w:r w:rsidRPr="002E3DF7">
              <w:rPr>
                <w:rFonts w:ascii="Times New Roman" w:hAnsi="Times New Roman" w:cs="Times New Roman"/>
                <w:b/>
              </w:rPr>
              <w:t>926</w:t>
            </w:r>
          </w:p>
        </w:tc>
        <w:tc>
          <w:tcPr>
            <w:tcW w:w="1165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</w:rPr>
            </w:pPr>
            <w:r w:rsidRPr="002E3DF7">
              <w:rPr>
                <w:rFonts w:ascii="Times New Roman" w:hAnsi="Times New Roman" w:cs="Times New Roman"/>
                <w:b/>
              </w:rPr>
              <w:t>92695</w:t>
            </w:r>
          </w:p>
        </w:tc>
        <w:tc>
          <w:tcPr>
            <w:tcW w:w="1181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</w:rPr>
            </w:pPr>
            <w:r w:rsidRPr="002E3DF7">
              <w:rPr>
                <w:rFonts w:ascii="Times New Roman" w:hAnsi="Times New Roman" w:cs="Times New Roman"/>
                <w:b/>
              </w:rPr>
              <w:t>2360</w:t>
            </w:r>
          </w:p>
        </w:tc>
        <w:tc>
          <w:tcPr>
            <w:tcW w:w="5045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</w:rPr>
            </w:pPr>
            <w:r w:rsidRPr="002E3DF7">
              <w:rPr>
                <w:rFonts w:ascii="Times New Roman" w:hAnsi="Times New Roman" w:cs="Times New Roman"/>
                <w:b/>
              </w:rPr>
              <w:t>Dotacja celowa na funkcjonowanie sportu na terenie Gminy Dolice</w:t>
            </w:r>
          </w:p>
        </w:tc>
        <w:tc>
          <w:tcPr>
            <w:tcW w:w="1768" w:type="dxa"/>
          </w:tcPr>
          <w:p w:rsidR="008A67D7" w:rsidRPr="002E3DF7" w:rsidRDefault="00D218DA" w:rsidP="005E098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230.06</w:t>
            </w:r>
            <w:r w:rsidR="008A67D7" w:rsidRPr="002E3DF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68" w:type="dxa"/>
          </w:tcPr>
          <w:p w:rsidR="008A67D7" w:rsidRPr="002E3DF7" w:rsidRDefault="00D218DA" w:rsidP="005E098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220.000,00</w:t>
            </w:r>
          </w:p>
        </w:tc>
        <w:tc>
          <w:tcPr>
            <w:tcW w:w="1768" w:type="dxa"/>
          </w:tcPr>
          <w:p w:rsidR="008A67D7" w:rsidRPr="002E3DF7" w:rsidRDefault="00D218DA" w:rsidP="005E098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95,63</w:t>
            </w:r>
            <w:r w:rsidR="008A67D7" w:rsidRPr="002E3DF7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8A67D7" w:rsidTr="005E0980">
        <w:tc>
          <w:tcPr>
            <w:tcW w:w="3871" w:type="dxa"/>
            <w:gridSpan w:val="4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5" w:type="dxa"/>
          </w:tcPr>
          <w:p w:rsidR="008A67D7" w:rsidRPr="002E3DF7" w:rsidRDefault="008A67D7" w:rsidP="005E0980">
            <w:pPr>
              <w:rPr>
                <w:rFonts w:ascii="Times New Roman" w:hAnsi="Times New Roman" w:cs="Times New Roman"/>
                <w:b/>
              </w:rPr>
            </w:pPr>
            <w:r w:rsidRPr="002E3DF7">
              <w:rPr>
                <w:rFonts w:ascii="Times New Roman" w:hAnsi="Times New Roman" w:cs="Times New Roman"/>
                <w:b/>
              </w:rPr>
              <w:t>Ogółem:</w:t>
            </w:r>
          </w:p>
        </w:tc>
        <w:tc>
          <w:tcPr>
            <w:tcW w:w="1768" w:type="dxa"/>
          </w:tcPr>
          <w:p w:rsidR="008A67D7" w:rsidRPr="002E3DF7" w:rsidRDefault="008A67D7" w:rsidP="005E098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E3DF7">
              <w:rPr>
                <w:rFonts w:ascii="Times New Roman" w:hAnsi="Times New Roman" w:cs="Times New Roman"/>
                <w:b/>
              </w:rPr>
              <w:t>265.060</w:t>
            </w:r>
          </w:p>
        </w:tc>
        <w:tc>
          <w:tcPr>
            <w:tcW w:w="1768" w:type="dxa"/>
          </w:tcPr>
          <w:p w:rsidR="008A67D7" w:rsidRPr="002E3DF7" w:rsidRDefault="00D218DA" w:rsidP="005E098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241.180,21</w:t>
            </w:r>
          </w:p>
        </w:tc>
        <w:tc>
          <w:tcPr>
            <w:tcW w:w="1768" w:type="dxa"/>
          </w:tcPr>
          <w:p w:rsidR="008A67D7" w:rsidRPr="002E3DF7" w:rsidRDefault="00D218DA" w:rsidP="005E098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90,99</w:t>
            </w:r>
            <w:r w:rsidR="008A67D7" w:rsidRPr="002E3DF7"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:rsidR="008A67D7" w:rsidRDefault="008A67D7" w:rsidP="008A67D7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12.……………………………………………………………………………………………………………………………………….. Załącznik Nr 11</w:t>
      </w:r>
    </w:p>
    <w:p w:rsidR="008A67D7" w:rsidRDefault="008A67D7" w:rsidP="008A67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Plany inwestycyjne Gminy Dolice w </w:t>
      </w:r>
      <w:r w:rsidR="000A6299">
        <w:rPr>
          <w:b/>
          <w:sz w:val="28"/>
          <w:szCs w:val="28"/>
        </w:rPr>
        <w:t>roku 2013- wykonanie na dzień 31.12</w:t>
      </w:r>
      <w:r>
        <w:rPr>
          <w:b/>
          <w:sz w:val="28"/>
          <w:szCs w:val="28"/>
        </w:rPr>
        <w:t>.2013 r.</w:t>
      </w:r>
    </w:p>
    <w:tbl>
      <w:tblPr>
        <w:tblW w:w="136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"/>
        <w:gridCol w:w="567"/>
        <w:gridCol w:w="850"/>
        <w:gridCol w:w="851"/>
        <w:gridCol w:w="6662"/>
        <w:gridCol w:w="1897"/>
        <w:gridCol w:w="34"/>
        <w:gridCol w:w="17"/>
        <w:gridCol w:w="68"/>
        <w:gridCol w:w="1389"/>
        <w:gridCol w:w="17"/>
        <w:gridCol w:w="17"/>
        <w:gridCol w:w="34"/>
        <w:gridCol w:w="102"/>
        <w:gridCol w:w="819"/>
      </w:tblGrid>
      <w:tr w:rsidR="00FC3CF8" w:rsidRPr="00103FFB" w:rsidTr="00FC3CF8">
        <w:trPr>
          <w:trHeight w:val="362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103FF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lany inwestycyjne Gminy Dolice n</w:t>
            </w:r>
            <w:r w:rsidRPr="00103FF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 rok 2013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C3CF8" w:rsidRPr="00103FFB" w:rsidTr="00FC3CF8">
        <w:trPr>
          <w:trHeight w:val="2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103FFB">
              <w:rPr>
                <w:rFonts w:ascii="Calibri" w:hAnsi="Calibri" w:cs="Calibri"/>
                <w:b/>
                <w:bCs/>
                <w:color w:val="000000"/>
              </w:rPr>
              <w:t>Lp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103FFB">
              <w:rPr>
                <w:rFonts w:ascii="Calibri" w:hAnsi="Calibri" w:cs="Calibri"/>
                <w:b/>
                <w:bCs/>
                <w:color w:val="000000"/>
              </w:rPr>
              <w:t>Dział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103FFB">
              <w:rPr>
                <w:rFonts w:ascii="Calibri" w:hAnsi="Calibri" w:cs="Calibri"/>
                <w:b/>
                <w:bCs/>
                <w:color w:val="000000"/>
              </w:rPr>
              <w:t>Rozdział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103FFB">
              <w:rPr>
                <w:rFonts w:ascii="Calibri" w:hAnsi="Calibri" w:cs="Calibri"/>
                <w:b/>
                <w:bCs/>
                <w:color w:val="000000"/>
              </w:rPr>
              <w:t>Paragraf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03FFB">
              <w:rPr>
                <w:rFonts w:ascii="Calibri" w:hAnsi="Calibri" w:cs="Calibri"/>
                <w:b/>
                <w:bCs/>
                <w:color w:val="000000"/>
              </w:rPr>
              <w:t>zadanie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Plan na rok 2013</w:t>
            </w:r>
          </w:p>
        </w:tc>
        <w:tc>
          <w:tcPr>
            <w:tcW w:w="15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Wykonanie na dzień 31.12.2013</w:t>
            </w:r>
          </w:p>
        </w:tc>
        <w:tc>
          <w:tcPr>
            <w:tcW w:w="98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Procent wykonania</w:t>
            </w:r>
            <w:r w:rsidR="00632B8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FC3CF8" w:rsidRPr="00103FFB" w:rsidTr="00FC3CF8">
        <w:trPr>
          <w:trHeight w:val="2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791CB5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91CB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791CB5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91CB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791CB5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91CB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791CB5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91CB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791CB5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91CB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791CB5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791CB5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91CB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8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791CB5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3CF8" w:rsidRPr="00103FFB" w:rsidTr="00FC3CF8">
        <w:trPr>
          <w:trHeight w:val="2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0C0620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C0620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0C0620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C0620">
              <w:rPr>
                <w:rFonts w:ascii="Calibri" w:hAnsi="Calibri" w:cs="Calibri"/>
                <w:b/>
                <w:bCs/>
                <w:color w:val="000000"/>
              </w:rPr>
              <w:t>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0C0620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0C0620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0C0620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C0620">
              <w:rPr>
                <w:rFonts w:ascii="Calibri" w:hAnsi="Calibri" w:cs="Calibri"/>
                <w:b/>
                <w:bCs/>
                <w:color w:val="000000"/>
              </w:rPr>
              <w:t xml:space="preserve">TRANSPORT I ŁĄCZNOŚĆ 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0C0620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465</w:t>
            </w:r>
            <w:r w:rsidRPr="000C0620">
              <w:rPr>
                <w:rFonts w:ascii="Calibri" w:hAnsi="Calibri" w:cs="Calibri"/>
                <w:b/>
                <w:bCs/>
                <w:color w:val="000000"/>
              </w:rPr>
              <w:t>.000,00</w:t>
            </w:r>
          </w:p>
        </w:tc>
        <w:tc>
          <w:tcPr>
            <w:tcW w:w="15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0C0620" w:rsidRDefault="00F80F80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343.200,0</w:t>
            </w:r>
            <w:r w:rsidR="00811B83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8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0C0620" w:rsidRDefault="00F80F80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73,81%</w:t>
            </w:r>
          </w:p>
        </w:tc>
      </w:tr>
      <w:tr w:rsidR="00FC3CF8" w:rsidRPr="00103FFB" w:rsidTr="00FC3CF8">
        <w:trPr>
          <w:trHeight w:val="2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0C0620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0C0620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0C0620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0C0620">
              <w:rPr>
                <w:rFonts w:ascii="Calibri" w:hAnsi="Calibri" w:cs="Calibri"/>
                <w:b/>
                <w:bCs/>
                <w:i/>
                <w:color w:val="000000"/>
              </w:rPr>
              <w:t>60014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0C0620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0C0620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0C0620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Drogi publiczne powiatowe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0C0620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0C0620">
              <w:rPr>
                <w:rFonts w:ascii="Calibri" w:hAnsi="Calibri" w:cs="Calibri"/>
                <w:b/>
                <w:bCs/>
                <w:i/>
                <w:color w:val="000000"/>
              </w:rPr>
              <w:t>300.000,00</w:t>
            </w:r>
          </w:p>
        </w:tc>
        <w:tc>
          <w:tcPr>
            <w:tcW w:w="15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0C0620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</w:rPr>
              <w:t>300.000,00</w:t>
            </w:r>
          </w:p>
        </w:tc>
        <w:tc>
          <w:tcPr>
            <w:tcW w:w="98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0C0620" w:rsidRDefault="00F80F80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</w:rPr>
              <w:t>100%</w:t>
            </w:r>
          </w:p>
        </w:tc>
      </w:tr>
      <w:tr w:rsidR="00FC3CF8" w:rsidRPr="00103FFB" w:rsidTr="00C76911">
        <w:trPr>
          <w:trHeight w:val="48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0C0620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0C0620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0C0620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0C0620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0C0620">
              <w:rPr>
                <w:rFonts w:ascii="Calibri" w:hAnsi="Calibri" w:cs="Calibri"/>
                <w:bCs/>
                <w:color w:val="000000"/>
              </w:rPr>
              <w:t>6300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0C0620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 w:rsidRPr="000C0620">
              <w:rPr>
                <w:rFonts w:ascii="Calibri" w:hAnsi="Calibri" w:cs="Calibri"/>
                <w:bCs/>
                <w:i/>
                <w:iCs/>
                <w:color w:val="000000"/>
              </w:rPr>
              <w:t>Wykonanie zadań inwestycyjnych przez powiat stargardzki : drogi na odcinku Dolice-Sądów, Chodnik w Bralęcinie, Chodnik w Dolicach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 w:rsidRPr="000C0620">
              <w:rPr>
                <w:rFonts w:ascii="Calibri" w:hAnsi="Calibri" w:cs="Calibri"/>
                <w:bCs/>
                <w:color w:val="000000"/>
              </w:rPr>
              <w:t>300.000,00</w:t>
            </w:r>
          </w:p>
          <w:p w:rsidR="00FC3CF8" w:rsidRPr="000C0620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15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Default="00BF7E56" w:rsidP="00FC3CF8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300.000,00</w:t>
            </w:r>
          </w:p>
          <w:p w:rsidR="00FC3CF8" w:rsidRPr="000C0620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98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F80F80" w:rsidP="00FC3CF8">
            <w:pPr>
              <w:jc w:val="right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100%</w:t>
            </w:r>
          </w:p>
          <w:p w:rsidR="00FC3CF8" w:rsidRPr="000C0620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</w:p>
        </w:tc>
      </w:tr>
      <w:tr w:rsidR="00FC3CF8" w:rsidRPr="00103FFB" w:rsidTr="00FC3CF8">
        <w:trPr>
          <w:trHeight w:val="2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445372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445372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445372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color w:val="000000"/>
              </w:rPr>
            </w:pPr>
            <w:r w:rsidRPr="00445372">
              <w:rPr>
                <w:rFonts w:ascii="Calibri" w:hAnsi="Calibri" w:cs="Calibri"/>
                <w:b/>
                <w:bCs/>
                <w:i/>
                <w:color w:val="000000"/>
              </w:rPr>
              <w:t>60016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445372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445372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445372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Drogi publiczne gminne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445372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</w:rPr>
              <w:t>165</w:t>
            </w:r>
            <w:r w:rsidRPr="00445372">
              <w:rPr>
                <w:rFonts w:ascii="Calibri" w:hAnsi="Calibri" w:cs="Calibri"/>
                <w:b/>
                <w:bCs/>
                <w:i/>
                <w:color w:val="000000"/>
              </w:rPr>
              <w:t>.000,00</w:t>
            </w:r>
          </w:p>
        </w:tc>
        <w:tc>
          <w:tcPr>
            <w:tcW w:w="150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445372" w:rsidRDefault="00F80F80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</w:rPr>
              <w:t>43.200,04</w:t>
            </w:r>
          </w:p>
        </w:tc>
        <w:tc>
          <w:tcPr>
            <w:tcW w:w="98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445372" w:rsidRDefault="00F80F80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</w:rPr>
              <w:t>26,18%</w:t>
            </w:r>
          </w:p>
        </w:tc>
      </w:tr>
      <w:tr w:rsidR="00FC3CF8" w:rsidRPr="00103FFB" w:rsidTr="00FC3CF8">
        <w:trPr>
          <w:trHeight w:val="2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0C0620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0C0620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0C0620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6050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Cs/>
                <w:i/>
                <w:iCs/>
                <w:color w:val="000000"/>
              </w:rPr>
              <w:t>Przebudowa drogi ul. Ogrodowej w m. Dolice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45.000,00</w:t>
            </w:r>
          </w:p>
        </w:tc>
        <w:tc>
          <w:tcPr>
            <w:tcW w:w="15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F80F80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0</w:t>
            </w:r>
          </w:p>
        </w:tc>
      </w:tr>
      <w:tr w:rsidR="00FC3CF8" w:rsidRPr="00103FFB" w:rsidTr="00C76911">
        <w:trPr>
          <w:trHeight w:val="37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0C0620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0C0620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6050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</w:rPr>
            </w:pPr>
          </w:p>
          <w:p w:rsidR="00811B83" w:rsidRDefault="00811B83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50.000,00</w:t>
            </w:r>
          </w:p>
        </w:tc>
        <w:tc>
          <w:tcPr>
            <w:tcW w:w="15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F80F80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0</w:t>
            </w:r>
          </w:p>
        </w:tc>
      </w:tr>
      <w:tr w:rsidR="00FC3CF8" w:rsidRPr="00103FFB" w:rsidTr="00FC3CF8">
        <w:trPr>
          <w:trHeight w:val="2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0C0620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0C0620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6050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Cs/>
                <w:i/>
                <w:iCs/>
                <w:color w:val="000000"/>
              </w:rPr>
              <w:t>Projekt budowy drogi w m. Rzeplino dz. 221/8(bloki)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15.000,00</w:t>
            </w:r>
          </w:p>
        </w:tc>
        <w:tc>
          <w:tcPr>
            <w:tcW w:w="15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1.156,06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F80F80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7,71%</w:t>
            </w:r>
          </w:p>
        </w:tc>
      </w:tr>
      <w:tr w:rsidR="00FC3CF8" w:rsidRPr="00103FFB" w:rsidTr="00FC3CF8">
        <w:trPr>
          <w:trHeight w:val="2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0C0620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0C0620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6060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Cs/>
                <w:i/>
                <w:iCs/>
                <w:color w:val="000000"/>
              </w:rPr>
              <w:t>Zakup ziemi przylegającej do drogi w m. Rzeplino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55.000,00</w:t>
            </w:r>
          </w:p>
        </w:tc>
        <w:tc>
          <w:tcPr>
            <w:tcW w:w="15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42.043,98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F80F80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76,44%</w:t>
            </w:r>
          </w:p>
        </w:tc>
      </w:tr>
      <w:tr w:rsidR="00FC3CF8" w:rsidRPr="00103FFB" w:rsidTr="00FC3CF8">
        <w:trPr>
          <w:trHeight w:val="2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103FFB">
              <w:rPr>
                <w:rFonts w:ascii="Calibri" w:hAnsi="Calibri" w:cs="Calibri"/>
                <w:b/>
                <w:bCs/>
                <w:color w:val="000000"/>
                <w:u w:val="single"/>
              </w:rPr>
              <w:t>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GOSPODARKA MIESZKANIOWA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294.104,00</w:t>
            </w:r>
          </w:p>
        </w:tc>
        <w:tc>
          <w:tcPr>
            <w:tcW w:w="15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80F80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151.646,77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80F80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51,56%</w:t>
            </w:r>
          </w:p>
        </w:tc>
      </w:tr>
      <w:tr w:rsidR="00FC3CF8" w:rsidRPr="00103FFB" w:rsidTr="00FC3CF8">
        <w:trPr>
          <w:trHeight w:val="2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103FFB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70005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Gospodarka gruntami i nieruchomościami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294.104,00</w:t>
            </w:r>
          </w:p>
        </w:tc>
        <w:tc>
          <w:tcPr>
            <w:tcW w:w="15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80F80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151.646,77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80F80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51,56%</w:t>
            </w:r>
          </w:p>
        </w:tc>
      </w:tr>
      <w:tr w:rsidR="00FC3CF8" w:rsidRPr="00103FFB" w:rsidTr="00F87AE2">
        <w:trPr>
          <w:trHeight w:val="131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6050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kapitalny remont pustostanu na lokal mieszkalny w m. Dolice (pałac0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111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103FFB">
              <w:rPr>
                <w:rFonts w:ascii="Calibri" w:hAnsi="Calibri" w:cs="Calibri"/>
                <w:color w:val="000000"/>
              </w:rPr>
              <w:t>104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5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81.968,26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80F80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73,78%</w:t>
            </w:r>
          </w:p>
        </w:tc>
      </w:tr>
      <w:tr w:rsidR="00FC3CF8" w:rsidRPr="00103FFB" w:rsidTr="00FC3CF8">
        <w:trPr>
          <w:trHeight w:val="50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Adaptacja lokalu mieszkalnego w m. Szemielino na mieszkanie typu CHRONIONEGO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120.000,00</w:t>
            </w:r>
          </w:p>
        </w:tc>
        <w:tc>
          <w:tcPr>
            <w:tcW w:w="15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9.840,00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80F80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8,20%</w:t>
            </w:r>
          </w:p>
        </w:tc>
      </w:tr>
      <w:tr w:rsidR="00FC3CF8" w:rsidRPr="00103FFB" w:rsidTr="00FC3CF8">
        <w:trPr>
          <w:trHeight w:val="50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Wykonanie instalacji centralnego ogrzewania w lokalach mieszkalnych: 40A/1 i 2, 40C/1 oraz 40D/6 przy ul. Ogrodowej w m. Dolice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35.000,00</w:t>
            </w:r>
          </w:p>
        </w:tc>
        <w:tc>
          <w:tcPr>
            <w:tcW w:w="15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33.647,40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F80F80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96,14%</w:t>
            </w:r>
          </w:p>
        </w:tc>
      </w:tr>
      <w:tr w:rsidR="00FC3CF8" w:rsidRPr="00103FFB" w:rsidTr="00FC3CF8">
        <w:trPr>
          <w:trHeight w:val="273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6060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Zakup działki pod boisko rekreacyjne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28.000,00</w:t>
            </w:r>
          </w:p>
        </w:tc>
        <w:tc>
          <w:tcPr>
            <w:tcW w:w="15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26.191,11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80F80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96,14%</w:t>
            </w:r>
          </w:p>
        </w:tc>
      </w:tr>
      <w:tr w:rsidR="00FC3CF8" w:rsidRPr="00103FFB" w:rsidTr="00FC3CF8">
        <w:trPr>
          <w:trHeight w:val="2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103FFB">
              <w:rPr>
                <w:rFonts w:ascii="Calibri" w:hAnsi="Calibri" w:cs="Calibri"/>
                <w:b/>
                <w:bCs/>
                <w:color w:val="000000"/>
                <w:u w:val="single"/>
              </w:rPr>
              <w:t>710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DZIAŁĄLNOŚĆ USŁUGOWA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273.7</w:t>
            </w:r>
            <w:r w:rsidRPr="00103FFB">
              <w:rPr>
                <w:rFonts w:ascii="Calibri" w:hAnsi="Calibri" w:cs="Calibri"/>
                <w:b/>
                <w:bCs/>
                <w:color w:val="000000"/>
                <w:u w:val="single"/>
              </w:rPr>
              <w:t>00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,00</w:t>
            </w:r>
          </w:p>
        </w:tc>
        <w:tc>
          <w:tcPr>
            <w:tcW w:w="15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80F80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234.514,82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80F80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93,54%</w:t>
            </w:r>
          </w:p>
        </w:tc>
      </w:tr>
      <w:tr w:rsidR="00FC3CF8" w:rsidRPr="00103FFB" w:rsidTr="00FC3CF8">
        <w:trPr>
          <w:trHeight w:val="2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03FFB">
              <w:rPr>
                <w:rFonts w:ascii="Calibri" w:hAnsi="Calibri" w:cs="Calibri"/>
                <w:b/>
                <w:bCs/>
                <w:color w:val="000000"/>
              </w:rPr>
              <w:t>71035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Cmentarze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273.7</w:t>
            </w:r>
            <w:r w:rsidRPr="00103FFB">
              <w:rPr>
                <w:rFonts w:ascii="Calibri" w:hAnsi="Calibri" w:cs="Calibri"/>
                <w:b/>
                <w:bCs/>
                <w:color w:val="000000"/>
              </w:rPr>
              <w:t>00</w:t>
            </w:r>
            <w:r>
              <w:rPr>
                <w:rFonts w:ascii="Calibri" w:hAnsi="Calibri" w:cs="Calibri"/>
                <w:b/>
                <w:bCs/>
                <w:color w:val="000000"/>
              </w:rPr>
              <w:t>,00</w:t>
            </w:r>
          </w:p>
        </w:tc>
        <w:tc>
          <w:tcPr>
            <w:tcW w:w="15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80F80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234.514,82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80F80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85,68%</w:t>
            </w:r>
          </w:p>
        </w:tc>
      </w:tr>
      <w:tr w:rsidR="00FC3CF8" w:rsidRPr="00103FFB" w:rsidTr="00FC3CF8">
        <w:trPr>
          <w:trHeight w:val="23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6050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Ogrodzenie cmentarza w m.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03FFB">
              <w:rPr>
                <w:rFonts w:ascii="Calibri" w:hAnsi="Calibri" w:cs="Calibri"/>
                <w:color w:val="000000"/>
              </w:rPr>
              <w:t>Sądów(Fund.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03FFB">
              <w:rPr>
                <w:rFonts w:ascii="Calibri" w:hAnsi="Calibri" w:cs="Calibri"/>
                <w:color w:val="000000"/>
              </w:rPr>
              <w:t>Sołecki)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12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103FFB">
              <w:rPr>
                <w:rFonts w:ascii="Calibri" w:hAnsi="Calibri" w:cs="Calibri"/>
                <w:color w:val="000000"/>
              </w:rPr>
              <w:t>500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5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12.500,00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80F80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FC3CF8" w:rsidRPr="00103FFB" w:rsidTr="00FC3CF8">
        <w:trPr>
          <w:trHeight w:val="22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6050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Ogrodzenie cmentarza w m.</w:t>
            </w:r>
            <w:r>
              <w:rPr>
                <w:rFonts w:ascii="Calibri" w:hAnsi="Calibri" w:cs="Calibri"/>
                <w:color w:val="000000"/>
              </w:rPr>
              <w:t xml:space="preserve"> R</w:t>
            </w:r>
            <w:r w:rsidRPr="00103FFB">
              <w:rPr>
                <w:rFonts w:ascii="Calibri" w:hAnsi="Calibri" w:cs="Calibri"/>
                <w:color w:val="000000"/>
              </w:rPr>
              <w:t>zeplino(Fund.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03FFB">
              <w:rPr>
                <w:rFonts w:ascii="Calibri" w:hAnsi="Calibri" w:cs="Calibri"/>
                <w:color w:val="000000"/>
              </w:rPr>
              <w:t>Sołecki)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</w:t>
            </w:r>
            <w:r w:rsidRPr="00103FFB">
              <w:rPr>
                <w:rFonts w:ascii="Calibri" w:hAnsi="Calibri" w:cs="Calibri"/>
                <w:color w:val="000000"/>
              </w:rPr>
              <w:t>000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5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33.446,16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80F80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95,56%</w:t>
            </w:r>
          </w:p>
        </w:tc>
      </w:tr>
      <w:tr w:rsidR="00FC3CF8" w:rsidRPr="00103FFB" w:rsidTr="00FC3CF8">
        <w:trPr>
          <w:trHeight w:val="47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6050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moder</w:t>
            </w:r>
            <w:r>
              <w:rPr>
                <w:rFonts w:ascii="Calibri" w:hAnsi="Calibri" w:cs="Calibri"/>
                <w:color w:val="000000"/>
              </w:rPr>
              <w:t>nizacja kaplicy na cmentarzu w D</w:t>
            </w:r>
            <w:r w:rsidRPr="00103FFB">
              <w:rPr>
                <w:rFonts w:ascii="Calibri" w:hAnsi="Calibri" w:cs="Calibri"/>
                <w:color w:val="000000"/>
              </w:rPr>
              <w:t>olicach(plus wyposażenie fundusz sołecki Dolice)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226</w:t>
            </w:r>
            <w:r>
              <w:rPr>
                <w:rFonts w:ascii="Calibri" w:hAnsi="Calibri" w:cs="Calibri"/>
                <w:color w:val="000000"/>
              </w:rPr>
              <w:t>.2</w:t>
            </w:r>
            <w:r w:rsidRPr="00103FFB">
              <w:rPr>
                <w:rFonts w:ascii="Calibri" w:hAnsi="Calibri" w:cs="Calibri"/>
                <w:color w:val="000000"/>
              </w:rPr>
              <w:t>00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5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188.568,66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80F80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83,36%</w:t>
            </w:r>
          </w:p>
        </w:tc>
      </w:tr>
      <w:tr w:rsidR="00FC3CF8" w:rsidRPr="00103FFB" w:rsidTr="00FC3CF8">
        <w:trPr>
          <w:trHeight w:val="2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103FFB">
              <w:rPr>
                <w:rFonts w:ascii="Calibri" w:hAnsi="Calibri" w:cs="Calibri"/>
                <w:b/>
                <w:bCs/>
                <w:color w:val="000000"/>
                <w:u w:val="single"/>
              </w:rPr>
              <w:t>750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ADMINISTRACJA PUBLICZNA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143.658,00</w:t>
            </w:r>
          </w:p>
        </w:tc>
        <w:tc>
          <w:tcPr>
            <w:tcW w:w="15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80F80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12.581,79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80F80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8,76%</w:t>
            </w:r>
          </w:p>
        </w:tc>
      </w:tr>
      <w:tr w:rsidR="00FC3CF8" w:rsidRPr="00103FFB" w:rsidTr="00FC3CF8">
        <w:trPr>
          <w:trHeight w:val="2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03FFB">
              <w:rPr>
                <w:rFonts w:ascii="Calibri" w:hAnsi="Calibri" w:cs="Calibri"/>
                <w:b/>
                <w:bCs/>
                <w:color w:val="000000"/>
              </w:rPr>
              <w:t>75023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Urzędy Gmin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143.658,00</w:t>
            </w:r>
          </w:p>
        </w:tc>
        <w:tc>
          <w:tcPr>
            <w:tcW w:w="15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12.581,79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8,76%</w:t>
            </w:r>
          </w:p>
        </w:tc>
      </w:tr>
      <w:tr w:rsidR="00FC3CF8" w:rsidRPr="00103FFB" w:rsidTr="00FC3CF8">
        <w:trPr>
          <w:trHeight w:val="50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6050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Termomodernizacja budynku przy ul.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03FFB">
              <w:rPr>
                <w:rFonts w:ascii="Calibri" w:hAnsi="Calibri" w:cs="Calibri"/>
                <w:color w:val="000000"/>
              </w:rPr>
              <w:t>Ogrodowej 18(była szkoła podstawowa)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100.000,00</w:t>
            </w:r>
          </w:p>
        </w:tc>
        <w:tc>
          <w:tcPr>
            <w:tcW w:w="15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3.690,00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3,69%</w:t>
            </w:r>
          </w:p>
        </w:tc>
      </w:tr>
      <w:tr w:rsidR="00FC3CF8" w:rsidRPr="00103FFB" w:rsidTr="00F87AE2">
        <w:trPr>
          <w:trHeight w:val="28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Wykonanie instalacji fotowoltaicznej na potrzeby Gminy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32.000,00</w:t>
            </w:r>
          </w:p>
        </w:tc>
        <w:tc>
          <w:tcPr>
            <w:tcW w:w="15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C3CF8" w:rsidRPr="00103FFB" w:rsidTr="00F87AE2">
        <w:trPr>
          <w:trHeight w:val="261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Wykonanie alarmu budynku Urzędu Gminy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11.658,00</w:t>
            </w:r>
          </w:p>
        </w:tc>
        <w:tc>
          <w:tcPr>
            <w:tcW w:w="15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8.891,79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76,27%</w:t>
            </w:r>
          </w:p>
        </w:tc>
      </w:tr>
      <w:tr w:rsidR="00FC3CF8" w:rsidRPr="00103FFB" w:rsidTr="00FC3CF8">
        <w:trPr>
          <w:trHeight w:val="19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014450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014450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014450">
              <w:rPr>
                <w:rFonts w:ascii="Calibri" w:hAnsi="Calibri" w:cs="Calibri"/>
                <w:b/>
                <w:color w:val="000000"/>
              </w:rPr>
              <w:t>754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014450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014450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014450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014450">
              <w:rPr>
                <w:rFonts w:ascii="Calibri" w:hAnsi="Calibri" w:cs="Calibri"/>
                <w:b/>
                <w:color w:val="000000"/>
              </w:rPr>
              <w:t>BEZPIECZEŃSTWO PUBLICZNE I OCHRONA PRZECIWPOŻAROWA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014450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23</w:t>
            </w:r>
            <w:r w:rsidRPr="00014450">
              <w:rPr>
                <w:rFonts w:ascii="Calibri" w:hAnsi="Calibri" w:cs="Calibri"/>
                <w:b/>
                <w:color w:val="000000"/>
              </w:rPr>
              <w:t>.000</w:t>
            </w:r>
            <w:r>
              <w:rPr>
                <w:rFonts w:ascii="Calibri" w:hAnsi="Calibri" w:cs="Calibri"/>
                <w:b/>
                <w:color w:val="000000"/>
              </w:rPr>
              <w:t>,00</w:t>
            </w:r>
          </w:p>
        </w:tc>
        <w:tc>
          <w:tcPr>
            <w:tcW w:w="15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014450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20.468,00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014450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88,99%</w:t>
            </w:r>
          </w:p>
        </w:tc>
      </w:tr>
      <w:tr w:rsidR="00FC3CF8" w:rsidRPr="00103FFB" w:rsidTr="00FC3CF8">
        <w:trPr>
          <w:trHeight w:val="19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014450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014450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i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014450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i/>
                <w:color w:val="000000"/>
              </w:rPr>
            </w:pPr>
            <w:r w:rsidRPr="00014450">
              <w:rPr>
                <w:rFonts w:ascii="Calibri" w:hAnsi="Calibri" w:cs="Calibri"/>
                <w:b/>
                <w:i/>
                <w:color w:val="000000"/>
              </w:rPr>
              <w:t>75405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014450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i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014450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color w:val="000000"/>
              </w:rPr>
            </w:pPr>
            <w:r w:rsidRPr="00014450">
              <w:rPr>
                <w:rFonts w:ascii="Calibri" w:hAnsi="Calibri" w:cs="Calibri"/>
                <w:b/>
                <w:i/>
                <w:color w:val="000000"/>
              </w:rPr>
              <w:t>Komendy powiatowe policji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014450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12</w:t>
            </w:r>
            <w:r w:rsidRPr="00014450">
              <w:rPr>
                <w:rFonts w:ascii="Calibri" w:hAnsi="Calibri" w:cs="Calibri"/>
                <w:b/>
                <w:i/>
                <w:color w:val="000000"/>
              </w:rPr>
              <w:t>.000,00</w:t>
            </w:r>
          </w:p>
        </w:tc>
        <w:tc>
          <w:tcPr>
            <w:tcW w:w="15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014450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10.332,00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014450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86,10%</w:t>
            </w:r>
          </w:p>
        </w:tc>
      </w:tr>
      <w:tr w:rsidR="00FC3CF8" w:rsidRPr="00103FFB" w:rsidTr="00FC3CF8">
        <w:trPr>
          <w:trHeight w:val="19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6060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Zakup wyposażenia do mierzenia prędkości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12.000,00</w:t>
            </w:r>
          </w:p>
        </w:tc>
        <w:tc>
          <w:tcPr>
            <w:tcW w:w="15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10.332,00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86,10%</w:t>
            </w:r>
          </w:p>
        </w:tc>
      </w:tr>
      <w:tr w:rsidR="00FC3CF8" w:rsidRPr="00103FFB" w:rsidTr="00FC3CF8">
        <w:trPr>
          <w:trHeight w:val="19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B23650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B23650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B23650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B23650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75412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B23650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B23650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B23650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Ochotnicze straże pożarne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B23650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</w:pPr>
            <w:r w:rsidRPr="00B23650"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11.000,00</w:t>
            </w:r>
          </w:p>
        </w:tc>
        <w:tc>
          <w:tcPr>
            <w:tcW w:w="15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B23650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10.136,00</w:t>
            </w:r>
          </w:p>
        </w:tc>
        <w:tc>
          <w:tcPr>
            <w:tcW w:w="9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B23650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4"/>
                <w:szCs w:val="24"/>
              </w:rPr>
              <w:t>92,15%</w:t>
            </w:r>
          </w:p>
        </w:tc>
      </w:tr>
      <w:tr w:rsidR="00FC3CF8" w:rsidRPr="00103FFB" w:rsidTr="00FC3CF8">
        <w:trPr>
          <w:trHeight w:val="19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B23650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B23650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B23650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B23650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23650">
              <w:rPr>
                <w:rFonts w:ascii="Calibri" w:hAnsi="Calibri" w:cs="Calibri"/>
                <w:color w:val="000000"/>
                <w:sz w:val="24"/>
                <w:szCs w:val="24"/>
              </w:rPr>
              <w:t>6060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B23650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23650">
              <w:rPr>
                <w:rFonts w:ascii="Calibri" w:hAnsi="Calibri" w:cs="Calibri"/>
                <w:color w:val="000000"/>
                <w:sz w:val="24"/>
                <w:szCs w:val="24"/>
              </w:rPr>
              <w:t>Zakup agregatu prądotwórczego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B23650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23650">
              <w:rPr>
                <w:rFonts w:ascii="Calibri" w:hAnsi="Calibri" w:cs="Calibri"/>
                <w:color w:val="000000"/>
                <w:sz w:val="24"/>
                <w:szCs w:val="24"/>
              </w:rPr>
              <w:t>11.000,00</w:t>
            </w:r>
          </w:p>
        </w:tc>
        <w:tc>
          <w:tcPr>
            <w:tcW w:w="14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B23650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10.136,00</w:t>
            </w:r>
          </w:p>
        </w:tc>
        <w:tc>
          <w:tcPr>
            <w:tcW w:w="9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B23650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92,15%</w:t>
            </w:r>
          </w:p>
        </w:tc>
      </w:tr>
      <w:tr w:rsidR="00FC3CF8" w:rsidRPr="00103FFB" w:rsidTr="00FC3CF8">
        <w:trPr>
          <w:trHeight w:val="2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103FFB">
              <w:rPr>
                <w:rFonts w:ascii="Calibri" w:hAnsi="Calibri" w:cs="Calibri"/>
                <w:b/>
                <w:bCs/>
                <w:color w:val="000000"/>
                <w:u w:val="single"/>
              </w:rPr>
              <w:t>801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OŚWIATA I WYCHOWANIE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58.000,00</w:t>
            </w:r>
          </w:p>
        </w:tc>
        <w:tc>
          <w:tcPr>
            <w:tcW w:w="14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0</w:t>
            </w:r>
          </w:p>
        </w:tc>
        <w:tc>
          <w:tcPr>
            <w:tcW w:w="9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0</w:t>
            </w:r>
          </w:p>
        </w:tc>
      </w:tr>
      <w:tr w:rsidR="00FC3CF8" w:rsidRPr="00103FFB" w:rsidTr="00FC3CF8">
        <w:trPr>
          <w:trHeight w:val="2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03FFB">
              <w:rPr>
                <w:rFonts w:ascii="Calibri" w:hAnsi="Calibri" w:cs="Calibri"/>
                <w:b/>
                <w:bCs/>
                <w:color w:val="000000"/>
              </w:rPr>
              <w:t>80101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Szkoły Podstawowe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58.000,00</w:t>
            </w:r>
          </w:p>
        </w:tc>
        <w:tc>
          <w:tcPr>
            <w:tcW w:w="14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</w:tr>
      <w:tr w:rsidR="00FC3CF8" w:rsidRPr="00103FFB" w:rsidTr="00163F45">
        <w:trPr>
          <w:trHeight w:val="61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6050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Wymiana pieca oraz wyodrębnienie pionu grz</w:t>
            </w:r>
            <w:r>
              <w:rPr>
                <w:rFonts w:ascii="Calibri" w:hAnsi="Calibri" w:cs="Calibri"/>
                <w:color w:val="000000"/>
              </w:rPr>
              <w:t>ewczego w Szkole Podstawowej w R</w:t>
            </w:r>
            <w:r w:rsidRPr="00103FFB">
              <w:rPr>
                <w:rFonts w:ascii="Calibri" w:hAnsi="Calibri" w:cs="Calibri"/>
                <w:color w:val="000000"/>
              </w:rPr>
              <w:t>zeplinie (odrębne dla lokali pracowników szkoły)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50.000,00</w:t>
            </w:r>
          </w:p>
        </w:tc>
        <w:tc>
          <w:tcPr>
            <w:tcW w:w="14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C3CF8" w:rsidRPr="00103FFB" w:rsidTr="00C76911">
        <w:trPr>
          <w:trHeight w:val="193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6060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Wydatki na zakupy inwestycyjne jednostek budżetowych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8.000,00</w:t>
            </w:r>
          </w:p>
        </w:tc>
        <w:tc>
          <w:tcPr>
            <w:tcW w:w="14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C3CF8" w:rsidRPr="00103FFB" w:rsidTr="00FC3CF8">
        <w:trPr>
          <w:trHeight w:val="2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103FFB">
              <w:rPr>
                <w:rFonts w:ascii="Calibri" w:hAnsi="Calibri" w:cs="Calibri"/>
                <w:b/>
                <w:bCs/>
                <w:color w:val="000000"/>
                <w:u w:val="single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GOSPODARKA KOMUNALNA I OCHRONA ŚRODOWISKA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1.053.645,00</w:t>
            </w:r>
          </w:p>
        </w:tc>
        <w:tc>
          <w:tcPr>
            <w:tcW w:w="14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811B83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742.260,82</w:t>
            </w:r>
          </w:p>
        </w:tc>
        <w:tc>
          <w:tcPr>
            <w:tcW w:w="9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811B83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70,45%</w:t>
            </w:r>
          </w:p>
        </w:tc>
      </w:tr>
      <w:tr w:rsidR="00FC3CF8" w:rsidRPr="00103FFB" w:rsidTr="00FC3CF8">
        <w:trPr>
          <w:trHeight w:val="2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103FFB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90001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Gospodarka ściekowa i ochrona wód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843.</w:t>
            </w:r>
            <w:r w:rsidRPr="00103FFB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000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14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603.769,74</w:t>
            </w:r>
          </w:p>
        </w:tc>
        <w:tc>
          <w:tcPr>
            <w:tcW w:w="9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71,62%</w:t>
            </w:r>
          </w:p>
        </w:tc>
      </w:tr>
      <w:tr w:rsidR="00FC3CF8" w:rsidRPr="00103FFB" w:rsidTr="00163F45">
        <w:trPr>
          <w:trHeight w:val="51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6050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Rozbudowa sieci wodociągowej między miejscowościami Warszyn</w:t>
            </w:r>
            <w:r>
              <w:rPr>
                <w:rFonts w:ascii="Calibri" w:hAnsi="Calibri" w:cs="Calibri"/>
                <w:color w:val="000000"/>
              </w:rPr>
              <w:t xml:space="preserve"> –</w:t>
            </w:r>
            <w:r w:rsidRPr="00103FFB">
              <w:rPr>
                <w:rFonts w:ascii="Calibri" w:hAnsi="Calibri" w:cs="Calibri"/>
                <w:color w:val="000000"/>
              </w:rPr>
              <w:t>Brzezina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03FFB">
              <w:rPr>
                <w:rFonts w:ascii="Calibri" w:hAnsi="Calibri" w:cs="Calibri"/>
                <w:color w:val="000000"/>
              </w:rPr>
              <w:t>,Brzezina-Płoszkowo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211.900,00</w:t>
            </w:r>
          </w:p>
        </w:tc>
        <w:tc>
          <w:tcPr>
            <w:tcW w:w="14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211./603,12</w:t>
            </w:r>
          </w:p>
        </w:tc>
        <w:tc>
          <w:tcPr>
            <w:tcW w:w="9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99,86%</w:t>
            </w:r>
          </w:p>
        </w:tc>
      </w:tr>
      <w:tr w:rsidR="00FC3CF8" w:rsidRPr="00103FFB" w:rsidTr="00163F45">
        <w:trPr>
          <w:trHeight w:val="51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9175AF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i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9175AF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i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9175AF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i/>
                <w:color w:val="000000"/>
              </w:rPr>
            </w:pPr>
            <w:r w:rsidRPr="009175AF">
              <w:rPr>
                <w:rFonts w:ascii="Calibri" w:hAnsi="Calibri" w:cs="Calibri"/>
                <w:b/>
                <w:i/>
                <w:color w:val="000000"/>
              </w:rPr>
              <w:t>6057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9175AF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i/>
                <w:color w:val="000000"/>
              </w:rPr>
            </w:pPr>
            <w:r w:rsidRPr="009175AF">
              <w:rPr>
                <w:rFonts w:ascii="Calibri" w:hAnsi="Calibri" w:cs="Calibri"/>
                <w:b/>
                <w:i/>
                <w:color w:val="000000"/>
              </w:rPr>
              <w:t>Rozbudowa sieci wodociągowej między miejscowościami Warszyn –Brzezina ,Brzezina-Płoszkowo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9175AF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i/>
                <w:color w:val="000000"/>
              </w:rPr>
            </w:pPr>
            <w:r w:rsidRPr="009175AF">
              <w:rPr>
                <w:rFonts w:ascii="Calibri" w:hAnsi="Calibri" w:cs="Calibri"/>
                <w:b/>
                <w:i/>
                <w:color w:val="000000"/>
              </w:rPr>
              <w:t>240.100,00</w:t>
            </w:r>
          </w:p>
        </w:tc>
        <w:tc>
          <w:tcPr>
            <w:tcW w:w="14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9175AF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240.091,12</w:t>
            </w:r>
          </w:p>
        </w:tc>
        <w:tc>
          <w:tcPr>
            <w:tcW w:w="9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9175AF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i/>
                <w:color w:val="000000"/>
              </w:rPr>
            </w:pPr>
            <w:r>
              <w:rPr>
                <w:rFonts w:ascii="Calibri" w:hAnsi="Calibri" w:cs="Calibri"/>
                <w:b/>
                <w:i/>
                <w:color w:val="000000"/>
              </w:rPr>
              <w:t>100%</w:t>
            </w:r>
          </w:p>
        </w:tc>
      </w:tr>
      <w:tr w:rsidR="00FC3CF8" w:rsidRPr="00103FFB" w:rsidTr="00FC3CF8">
        <w:trPr>
          <w:trHeight w:val="44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Budowa przejścia sieci wodociągowej pod dnem rzeki Mała Ina w m. Dolice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90.000,00</w:t>
            </w:r>
          </w:p>
        </w:tc>
        <w:tc>
          <w:tcPr>
            <w:tcW w:w="14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75.035,00</w:t>
            </w:r>
          </w:p>
        </w:tc>
        <w:tc>
          <w:tcPr>
            <w:tcW w:w="9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83,37%</w:t>
            </w:r>
          </w:p>
        </w:tc>
      </w:tr>
      <w:tr w:rsidR="00FC3CF8" w:rsidRPr="00103FFB" w:rsidTr="00C76911">
        <w:trPr>
          <w:trHeight w:val="57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Rozbudowa sieci wodociągowej wraz z przyłączami na odcinku ulic Dworcowa i ul. Wiśniowa w m. Dolice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200.000,00</w:t>
            </w:r>
          </w:p>
          <w:p w:rsidR="00FC3CF8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Default="00BF7E56" w:rsidP="00FC3C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C3CF8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8C6961" w:rsidP="00FC3CF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  <w:p w:rsidR="00FC3CF8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C3CF8" w:rsidRPr="00103FFB" w:rsidTr="00FC3CF8">
        <w:trPr>
          <w:trHeight w:val="49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Modernizacja szaf sterowniczych przepompowni ścieków w miejscowościach: Strzebielewo, Kolin, Morzyca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41.000,00</w:t>
            </w:r>
          </w:p>
        </w:tc>
        <w:tc>
          <w:tcPr>
            <w:tcW w:w="14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35.793,00</w:t>
            </w:r>
          </w:p>
        </w:tc>
        <w:tc>
          <w:tcPr>
            <w:tcW w:w="9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87,30%</w:t>
            </w:r>
          </w:p>
        </w:tc>
      </w:tr>
      <w:tr w:rsidR="00FC3CF8" w:rsidRPr="00103FFB" w:rsidTr="00FC3CF8">
        <w:trPr>
          <w:trHeight w:val="293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6060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wykup sieci kanalizacyjnych i wodociągowych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60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103FFB">
              <w:rPr>
                <w:rFonts w:ascii="Calibri" w:hAnsi="Calibri" w:cs="Calibri"/>
                <w:color w:val="000000"/>
              </w:rPr>
              <w:t>000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4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41.247,50</w:t>
            </w:r>
          </w:p>
        </w:tc>
        <w:tc>
          <w:tcPr>
            <w:tcW w:w="9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68,75%</w:t>
            </w:r>
          </w:p>
        </w:tc>
      </w:tr>
      <w:tr w:rsidR="00FC3CF8" w:rsidRPr="00103FFB" w:rsidTr="00FC3CF8">
        <w:trPr>
          <w:trHeight w:val="2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103FFB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90015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Oświetlenie ulic, placów i dróg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156.</w:t>
            </w:r>
            <w:r w:rsidRPr="00103FFB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000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14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92.886,50</w:t>
            </w:r>
          </w:p>
        </w:tc>
        <w:tc>
          <w:tcPr>
            <w:tcW w:w="9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59,54%</w:t>
            </w:r>
          </w:p>
        </w:tc>
      </w:tr>
      <w:tr w:rsidR="00FC3CF8" w:rsidRPr="00103FFB" w:rsidTr="00FC3CF8">
        <w:trPr>
          <w:trHeight w:val="27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6050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oświetlenie ul.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03FFB">
              <w:rPr>
                <w:rFonts w:ascii="Calibri" w:hAnsi="Calibri" w:cs="Calibri"/>
                <w:color w:val="000000"/>
              </w:rPr>
              <w:t>Kolejowej (kier.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03FFB">
              <w:rPr>
                <w:rFonts w:ascii="Calibri" w:hAnsi="Calibri" w:cs="Calibri"/>
                <w:color w:val="000000"/>
              </w:rPr>
              <w:t>Trzebień)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Pr="00103FFB"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103FFB">
              <w:rPr>
                <w:rFonts w:ascii="Calibri" w:hAnsi="Calibri" w:cs="Calibri"/>
                <w:color w:val="000000"/>
              </w:rPr>
              <w:t>000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4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49.132,45</w:t>
            </w:r>
          </w:p>
        </w:tc>
        <w:tc>
          <w:tcPr>
            <w:tcW w:w="9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81,89%</w:t>
            </w:r>
          </w:p>
        </w:tc>
      </w:tr>
      <w:tr w:rsidR="00FC3CF8" w:rsidRPr="00103FFB" w:rsidTr="00FC3CF8">
        <w:trPr>
          <w:trHeight w:val="27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6050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rozbudowa oświetlenia w m.</w:t>
            </w:r>
            <w:r>
              <w:rPr>
                <w:rFonts w:ascii="Calibri" w:hAnsi="Calibri" w:cs="Calibri"/>
                <w:color w:val="000000"/>
              </w:rPr>
              <w:t xml:space="preserve"> R</w:t>
            </w:r>
            <w:r w:rsidRPr="00103FFB">
              <w:rPr>
                <w:rFonts w:ascii="Calibri" w:hAnsi="Calibri" w:cs="Calibri"/>
                <w:color w:val="000000"/>
              </w:rPr>
              <w:t>zeplino(Fund.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03FFB">
              <w:rPr>
                <w:rFonts w:ascii="Calibri" w:hAnsi="Calibri" w:cs="Calibri"/>
                <w:color w:val="000000"/>
              </w:rPr>
              <w:t>Sołecki)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  <w:r w:rsidRPr="00103FFB">
              <w:rPr>
                <w:rFonts w:ascii="Calibri" w:hAnsi="Calibri" w:cs="Calibri"/>
                <w:color w:val="000000"/>
              </w:rPr>
              <w:t>000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4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7.432,79</w:t>
            </w:r>
          </w:p>
        </w:tc>
        <w:tc>
          <w:tcPr>
            <w:tcW w:w="9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92,91%</w:t>
            </w:r>
          </w:p>
        </w:tc>
      </w:tr>
      <w:tr w:rsidR="00FC3CF8" w:rsidRPr="00103FFB" w:rsidTr="00FC3CF8">
        <w:trPr>
          <w:trHeight w:val="26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Budowa oświetlenia zewnętrznego w m. Boguszyce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27.000,00</w:t>
            </w:r>
          </w:p>
        </w:tc>
        <w:tc>
          <w:tcPr>
            <w:tcW w:w="14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23.279,46</w:t>
            </w:r>
          </w:p>
        </w:tc>
        <w:tc>
          <w:tcPr>
            <w:tcW w:w="9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86,22%</w:t>
            </w:r>
          </w:p>
        </w:tc>
      </w:tr>
      <w:tr w:rsidR="00FC3CF8" w:rsidRPr="00103FFB" w:rsidTr="00FC3CF8">
        <w:trPr>
          <w:trHeight w:val="42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Rozbudowa linii oświetlenia zewnętrznego w m. Dolice ul. Pyrzycka, Krępcewo, Ziemomyśl A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12.000,00</w:t>
            </w:r>
          </w:p>
        </w:tc>
        <w:tc>
          <w:tcPr>
            <w:tcW w:w="14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11.562,00</w:t>
            </w:r>
          </w:p>
        </w:tc>
        <w:tc>
          <w:tcPr>
            <w:tcW w:w="9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96,35%</w:t>
            </w:r>
          </w:p>
        </w:tc>
      </w:tr>
      <w:tr w:rsidR="00FC3CF8" w:rsidRPr="00103FFB" w:rsidTr="00FC3CF8">
        <w:trPr>
          <w:trHeight w:val="42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Budowa oświetlenia zewnętrznego w m. Komorowo, Osiedle leśne w m. Dolice, w m. </w:t>
            </w:r>
            <w:proofErr w:type="spellStart"/>
            <w:r>
              <w:rPr>
                <w:rFonts w:ascii="Calibri" w:hAnsi="Calibri" w:cs="Calibri"/>
                <w:color w:val="000000"/>
              </w:rPr>
              <w:t>Mogilica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–projekty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10.000,00</w:t>
            </w:r>
          </w:p>
        </w:tc>
        <w:tc>
          <w:tcPr>
            <w:tcW w:w="14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366,88</w:t>
            </w:r>
          </w:p>
        </w:tc>
        <w:tc>
          <w:tcPr>
            <w:tcW w:w="9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3,67%</w:t>
            </w:r>
          </w:p>
        </w:tc>
      </w:tr>
      <w:tr w:rsidR="00FC3CF8" w:rsidRPr="00103FFB" w:rsidTr="00163F45">
        <w:trPr>
          <w:trHeight w:val="26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Projekt i budowa oświetlenia na osiedlu leśnym w m. Dolice ul. Pyrzycka</w:t>
            </w:r>
          </w:p>
        </w:tc>
        <w:tc>
          <w:tcPr>
            <w:tcW w:w="1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39.000,00</w:t>
            </w:r>
          </w:p>
        </w:tc>
        <w:tc>
          <w:tcPr>
            <w:tcW w:w="15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1.112,92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2,85%</w:t>
            </w:r>
          </w:p>
        </w:tc>
      </w:tr>
      <w:tr w:rsidR="00FC3CF8" w:rsidRPr="00103FFB" w:rsidTr="00FC3CF8">
        <w:trPr>
          <w:trHeight w:val="2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103FFB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90095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Pozostała działalność</w:t>
            </w:r>
          </w:p>
        </w:tc>
        <w:tc>
          <w:tcPr>
            <w:tcW w:w="1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54.645,00</w:t>
            </w:r>
          </w:p>
        </w:tc>
        <w:tc>
          <w:tcPr>
            <w:tcW w:w="15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45.604,58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97,77%</w:t>
            </w:r>
          </w:p>
        </w:tc>
      </w:tr>
      <w:tr w:rsidR="00FC3CF8" w:rsidRPr="00103FFB" w:rsidTr="00C76911">
        <w:trPr>
          <w:trHeight w:val="18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103FFB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6050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46.645,00</w:t>
            </w:r>
          </w:p>
        </w:tc>
        <w:tc>
          <w:tcPr>
            <w:tcW w:w="15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45.604,58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97,77%</w:t>
            </w:r>
          </w:p>
        </w:tc>
      </w:tr>
      <w:tr w:rsidR="00FC3CF8" w:rsidRPr="00103FFB" w:rsidTr="00FC3CF8">
        <w:trPr>
          <w:trHeight w:val="242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6050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wykonanie wiaty Bralęcin(Fundusz sołecki)</w:t>
            </w:r>
          </w:p>
        </w:tc>
        <w:tc>
          <w:tcPr>
            <w:tcW w:w="1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  <w:r w:rsidRPr="00103FFB">
              <w:rPr>
                <w:rFonts w:ascii="Calibri" w:hAnsi="Calibri" w:cs="Calibri"/>
                <w:color w:val="000000"/>
              </w:rPr>
              <w:t>600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5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2.000,00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30,30%</w:t>
            </w:r>
          </w:p>
        </w:tc>
      </w:tr>
      <w:tr w:rsidR="00FC3CF8" w:rsidRPr="00103FFB" w:rsidTr="00C76911">
        <w:trPr>
          <w:trHeight w:val="153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6050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 xml:space="preserve">ogrodzenie placu zabaw (fundusz sołecki Sądów) w </w:t>
            </w:r>
            <w:proofErr w:type="spellStart"/>
            <w:r w:rsidRPr="00103FFB">
              <w:rPr>
                <w:rFonts w:ascii="Calibri" w:hAnsi="Calibri" w:cs="Calibri"/>
                <w:color w:val="000000"/>
              </w:rPr>
              <w:t>Sądowie</w:t>
            </w:r>
            <w:proofErr w:type="spellEnd"/>
          </w:p>
        </w:tc>
        <w:tc>
          <w:tcPr>
            <w:tcW w:w="1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9.7</w:t>
            </w:r>
            <w:r w:rsidRPr="00103FFB">
              <w:rPr>
                <w:rFonts w:ascii="Calibri" w:hAnsi="Calibri" w:cs="Calibri"/>
                <w:color w:val="000000"/>
              </w:rPr>
              <w:t>00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5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9.640,74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99,93%</w:t>
            </w:r>
          </w:p>
        </w:tc>
      </w:tr>
      <w:tr w:rsidR="00FC3CF8" w:rsidRPr="00103FFB" w:rsidTr="00C76911">
        <w:trPr>
          <w:trHeight w:val="298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Ogrodzenie pl. Zabaw ul. Wiśniowa w m. Dolice(fundusz sołecki)</w:t>
            </w:r>
          </w:p>
        </w:tc>
        <w:tc>
          <w:tcPr>
            <w:tcW w:w="1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9.300,00</w:t>
            </w:r>
          </w:p>
        </w:tc>
        <w:tc>
          <w:tcPr>
            <w:tcW w:w="15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9.293,88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99,93%</w:t>
            </w:r>
          </w:p>
        </w:tc>
      </w:tr>
      <w:tr w:rsidR="00FC3CF8" w:rsidRPr="00103FFB" w:rsidTr="00FC3CF8">
        <w:trPr>
          <w:trHeight w:val="211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6050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ogrodzenie placu zabaw w Skrzanach(fundusz sołecki)</w:t>
            </w:r>
          </w:p>
        </w:tc>
        <w:tc>
          <w:tcPr>
            <w:tcW w:w="1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.5</w:t>
            </w:r>
            <w:r w:rsidRPr="00103FFB">
              <w:rPr>
                <w:rFonts w:ascii="Calibri" w:hAnsi="Calibri" w:cs="Calibri"/>
                <w:color w:val="000000"/>
              </w:rPr>
              <w:t>00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5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5.480,88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99,65%</w:t>
            </w:r>
          </w:p>
        </w:tc>
      </w:tr>
      <w:tr w:rsidR="00FC3CF8" w:rsidRPr="00103FFB" w:rsidTr="00163F45">
        <w:trPr>
          <w:trHeight w:val="31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6050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wykonanie altanki z wyposażeniem w m. Żalęcino(fundusz sołecki)</w:t>
            </w:r>
          </w:p>
        </w:tc>
        <w:tc>
          <w:tcPr>
            <w:tcW w:w="1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11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103FFB">
              <w:rPr>
                <w:rFonts w:ascii="Calibri" w:hAnsi="Calibri" w:cs="Calibri"/>
                <w:color w:val="000000"/>
              </w:rPr>
              <w:t>545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5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11.189,08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96,92%</w:t>
            </w:r>
          </w:p>
        </w:tc>
      </w:tr>
      <w:tr w:rsidR="00FC3CF8" w:rsidRPr="00103FFB" w:rsidTr="00FC3CF8">
        <w:trPr>
          <w:trHeight w:val="566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6050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plac integracyjny-stół w pin </w:t>
            </w:r>
            <w:r w:rsidRPr="00103FFB">
              <w:rPr>
                <w:rFonts w:ascii="Calibri" w:hAnsi="Calibri" w:cs="Calibri"/>
                <w:color w:val="000000"/>
              </w:rPr>
              <w:t>ponga,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03FFB">
              <w:rPr>
                <w:rFonts w:ascii="Calibri" w:hAnsi="Calibri" w:cs="Calibri"/>
                <w:color w:val="000000"/>
              </w:rPr>
              <w:t>boisko do siatkówki</w:t>
            </w:r>
            <w:r>
              <w:rPr>
                <w:rFonts w:ascii="Calibri" w:hAnsi="Calibri" w:cs="Calibri"/>
                <w:color w:val="000000"/>
              </w:rPr>
              <w:t xml:space="preserve"> (fundusz sołecki Płoszkowo)</w:t>
            </w:r>
          </w:p>
        </w:tc>
        <w:tc>
          <w:tcPr>
            <w:tcW w:w="1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  <w:r w:rsidRPr="00103FFB">
              <w:rPr>
                <w:rFonts w:ascii="Calibri" w:hAnsi="Calibri" w:cs="Calibri"/>
                <w:color w:val="000000"/>
              </w:rPr>
              <w:t>000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5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4.000,00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FC3CF8" w:rsidRPr="00103FFB" w:rsidTr="00C76911">
        <w:trPr>
          <w:trHeight w:val="20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03FFB">
              <w:rPr>
                <w:rFonts w:ascii="Calibri" w:hAnsi="Calibri" w:cs="Calibri"/>
                <w:b/>
                <w:bCs/>
                <w:color w:val="000000"/>
              </w:rPr>
              <w:t>6060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03FFB">
              <w:rPr>
                <w:rFonts w:ascii="Calibri" w:hAnsi="Calibri" w:cs="Calibri"/>
                <w:b/>
                <w:bCs/>
                <w:color w:val="00000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  <w:r w:rsidRPr="00103FFB">
              <w:rPr>
                <w:rFonts w:ascii="Calibri" w:hAnsi="Calibri" w:cs="Calibri"/>
                <w:b/>
                <w:bCs/>
                <w:color w:val="000000"/>
              </w:rPr>
              <w:t>000</w:t>
            </w:r>
            <w:r>
              <w:rPr>
                <w:rFonts w:ascii="Calibri" w:hAnsi="Calibri" w:cs="Calibri"/>
                <w:b/>
                <w:bCs/>
                <w:color w:val="000000"/>
              </w:rPr>
              <w:t>,00</w:t>
            </w:r>
          </w:p>
        </w:tc>
        <w:tc>
          <w:tcPr>
            <w:tcW w:w="15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4.000,00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50,00%</w:t>
            </w:r>
          </w:p>
        </w:tc>
      </w:tr>
      <w:tr w:rsidR="00FC3CF8" w:rsidRPr="00103FFB" w:rsidTr="00163F45">
        <w:trPr>
          <w:trHeight w:val="30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6060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Doposażenie placu zabaw w m.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03FFB">
              <w:rPr>
                <w:rFonts w:ascii="Calibri" w:hAnsi="Calibri" w:cs="Calibri"/>
                <w:color w:val="000000"/>
              </w:rPr>
              <w:t>Przewłoki(Fund.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03FFB">
              <w:rPr>
                <w:rFonts w:ascii="Calibri" w:hAnsi="Calibri" w:cs="Calibri"/>
                <w:color w:val="000000"/>
              </w:rPr>
              <w:t>Sołecki)</w:t>
            </w:r>
          </w:p>
        </w:tc>
        <w:tc>
          <w:tcPr>
            <w:tcW w:w="1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103FFB">
              <w:rPr>
                <w:rFonts w:ascii="Calibri" w:hAnsi="Calibri" w:cs="Calibri"/>
                <w:color w:val="000000"/>
              </w:rPr>
              <w:t>000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5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C3CF8" w:rsidRPr="00103FFB" w:rsidTr="00FC3CF8">
        <w:trPr>
          <w:trHeight w:val="31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6060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zakup namiotu Bralęcin(Fundusz sołecki)</w:t>
            </w:r>
          </w:p>
        </w:tc>
        <w:tc>
          <w:tcPr>
            <w:tcW w:w="1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103FFB">
              <w:rPr>
                <w:rFonts w:ascii="Calibri" w:hAnsi="Calibri" w:cs="Calibri"/>
                <w:color w:val="000000"/>
              </w:rPr>
              <w:t>000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5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4.000,00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FC3CF8" w:rsidRPr="00103FFB" w:rsidTr="00FC3CF8">
        <w:trPr>
          <w:trHeight w:val="2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103FFB">
              <w:rPr>
                <w:rFonts w:ascii="Calibri" w:hAnsi="Calibri" w:cs="Calibri"/>
                <w:b/>
                <w:bCs/>
                <w:color w:val="000000"/>
                <w:u w:val="single"/>
              </w:rPr>
              <w:t>921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KULTURA I OCHRONA DZIEDZCTWA NARODOWEGO</w:t>
            </w:r>
          </w:p>
        </w:tc>
        <w:tc>
          <w:tcPr>
            <w:tcW w:w="1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1.926.832,00</w:t>
            </w:r>
          </w:p>
        </w:tc>
        <w:tc>
          <w:tcPr>
            <w:tcW w:w="15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811B83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1.331.360,52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811B83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69,10%</w:t>
            </w:r>
          </w:p>
        </w:tc>
      </w:tr>
      <w:tr w:rsidR="00FC3CF8" w:rsidRPr="00103FFB" w:rsidTr="00FC3CF8">
        <w:trPr>
          <w:trHeight w:val="2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103FFB">
              <w:rPr>
                <w:rFonts w:ascii="Calibri" w:hAnsi="Calibri" w:cs="Calibri"/>
                <w:b/>
                <w:bCs/>
                <w:color w:val="000000"/>
              </w:rPr>
              <w:t>92109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Domy i ośrodki kultury, świetlice i kluby</w:t>
            </w:r>
          </w:p>
        </w:tc>
        <w:tc>
          <w:tcPr>
            <w:tcW w:w="1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1.926.832,00</w:t>
            </w:r>
          </w:p>
        </w:tc>
        <w:tc>
          <w:tcPr>
            <w:tcW w:w="15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811B83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1.331.360,52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811B83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69,10%</w:t>
            </w:r>
          </w:p>
        </w:tc>
      </w:tr>
      <w:tr w:rsidR="00FC3CF8" w:rsidRPr="00103FFB" w:rsidTr="00FC3CF8">
        <w:trPr>
          <w:trHeight w:val="2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103FFB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6050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1.800.957,00</w:t>
            </w:r>
          </w:p>
        </w:tc>
        <w:tc>
          <w:tcPr>
            <w:tcW w:w="15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1.331.360,52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73,93%</w:t>
            </w:r>
          </w:p>
        </w:tc>
      </w:tr>
      <w:tr w:rsidR="00FC3CF8" w:rsidRPr="00103FFB" w:rsidTr="00FC3CF8">
        <w:trPr>
          <w:trHeight w:val="51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6050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plac integracyjny w m. Krę</w:t>
            </w:r>
            <w:r w:rsidRPr="00103FFB">
              <w:rPr>
                <w:rFonts w:ascii="Calibri" w:hAnsi="Calibri" w:cs="Calibri"/>
                <w:color w:val="000000"/>
              </w:rPr>
              <w:t>pcewo (stół do gry w pin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03FFB">
              <w:rPr>
                <w:rFonts w:ascii="Calibri" w:hAnsi="Calibri" w:cs="Calibri"/>
                <w:color w:val="000000"/>
              </w:rPr>
              <w:t>ponga, boisko do siatkówki)</w:t>
            </w:r>
          </w:p>
        </w:tc>
        <w:tc>
          <w:tcPr>
            <w:tcW w:w="1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103FFB">
              <w:rPr>
                <w:rFonts w:ascii="Calibri" w:hAnsi="Calibri" w:cs="Calibri"/>
                <w:color w:val="000000"/>
              </w:rPr>
              <w:t>000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5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C3CF8" w:rsidRPr="00103FFB" w:rsidTr="00163F45">
        <w:trPr>
          <w:trHeight w:val="16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6050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Budowa świetlicy w Przewłokach</w:t>
            </w:r>
          </w:p>
        </w:tc>
        <w:tc>
          <w:tcPr>
            <w:tcW w:w="1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244.841,00</w:t>
            </w:r>
          </w:p>
        </w:tc>
        <w:tc>
          <w:tcPr>
            <w:tcW w:w="15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174.273,59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71,18%</w:t>
            </w:r>
          </w:p>
        </w:tc>
      </w:tr>
      <w:tr w:rsidR="00FC3CF8" w:rsidRPr="00103FFB" w:rsidTr="00163F45">
        <w:trPr>
          <w:trHeight w:val="311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Wykonanie piłko łapu przy świetlicy w Przewłokach</w:t>
            </w:r>
          </w:p>
        </w:tc>
        <w:tc>
          <w:tcPr>
            <w:tcW w:w="1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8.487,00</w:t>
            </w:r>
          </w:p>
        </w:tc>
        <w:tc>
          <w:tcPr>
            <w:tcW w:w="15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8.487,00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FC3CF8" w:rsidRPr="00103FFB" w:rsidTr="00163F45">
        <w:trPr>
          <w:trHeight w:val="273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Wykonanie rolet zewnętrznych świetlicy w Przewłokach</w:t>
            </w:r>
          </w:p>
        </w:tc>
        <w:tc>
          <w:tcPr>
            <w:tcW w:w="1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9.100,00</w:t>
            </w:r>
          </w:p>
        </w:tc>
        <w:tc>
          <w:tcPr>
            <w:tcW w:w="15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9.100,00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FC3CF8" w:rsidRPr="00103FFB" w:rsidTr="00163F45">
        <w:trPr>
          <w:trHeight w:val="22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9175AF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i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277B3D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277B3D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77B3D">
              <w:rPr>
                <w:rFonts w:ascii="Calibri" w:hAnsi="Calibri" w:cs="Calibri"/>
                <w:color w:val="000000"/>
              </w:rPr>
              <w:t>6057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277B3D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77B3D">
              <w:rPr>
                <w:rFonts w:ascii="Calibri" w:hAnsi="Calibri" w:cs="Calibri"/>
                <w:color w:val="000000"/>
              </w:rPr>
              <w:t>Budowa świetlicy w Przewłokach</w:t>
            </w:r>
          </w:p>
        </w:tc>
        <w:tc>
          <w:tcPr>
            <w:tcW w:w="1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277B3D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457.572</w:t>
            </w:r>
            <w:r w:rsidRPr="00277B3D"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5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277B3D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457.571,75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277B3D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FC3CF8" w:rsidRPr="00103FFB" w:rsidTr="00FC3CF8">
        <w:trPr>
          <w:trHeight w:val="334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6050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budowa świetlicy w Brzezinie</w:t>
            </w:r>
          </w:p>
        </w:tc>
        <w:tc>
          <w:tcPr>
            <w:tcW w:w="1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243.632,00</w:t>
            </w:r>
          </w:p>
        </w:tc>
        <w:tc>
          <w:tcPr>
            <w:tcW w:w="15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C3CF8" w:rsidRPr="00103FFB" w:rsidTr="00FC3CF8">
        <w:trPr>
          <w:trHeight w:val="19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9175AF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i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277B3D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277B3D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77B3D">
              <w:rPr>
                <w:rFonts w:ascii="Calibri" w:hAnsi="Calibri" w:cs="Calibri"/>
                <w:color w:val="000000"/>
              </w:rPr>
              <w:t>6050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277B3D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77B3D">
              <w:rPr>
                <w:rFonts w:ascii="Calibri" w:hAnsi="Calibri" w:cs="Calibri"/>
                <w:color w:val="000000"/>
              </w:rPr>
              <w:t>Adaptacja lokalu w budynku świetlicy w Bralęcinie</w:t>
            </w:r>
          </w:p>
        </w:tc>
        <w:tc>
          <w:tcPr>
            <w:tcW w:w="19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277B3D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312.000,00</w:t>
            </w:r>
          </w:p>
        </w:tc>
        <w:tc>
          <w:tcPr>
            <w:tcW w:w="152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277B3D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187.514,</w:t>
            </w:r>
            <w:r w:rsidR="008C6961"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277B3D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60,10%</w:t>
            </w:r>
          </w:p>
        </w:tc>
      </w:tr>
      <w:tr w:rsidR="00FC3CF8" w:rsidRPr="00103FFB" w:rsidTr="00FC3CF8">
        <w:trPr>
          <w:trHeight w:val="19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9175AF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i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277B3D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277B3D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277B3D">
              <w:rPr>
                <w:rFonts w:ascii="Calibri" w:hAnsi="Calibri" w:cs="Calibri"/>
                <w:color w:val="000000"/>
              </w:rPr>
              <w:t>6057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277B3D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77B3D">
              <w:rPr>
                <w:rFonts w:ascii="Calibri" w:hAnsi="Calibri" w:cs="Calibri"/>
                <w:color w:val="000000"/>
              </w:rPr>
              <w:t>Adaptacja lokalu w budynku świetlicy w Bralęcinie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277B3D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</w:t>
            </w:r>
            <w:r w:rsidRPr="00277B3D">
              <w:rPr>
                <w:rFonts w:ascii="Calibri" w:hAnsi="Calibri" w:cs="Calibri"/>
                <w:color w:val="000000"/>
              </w:rPr>
              <w:t>.000,00</w:t>
            </w:r>
          </w:p>
        </w:tc>
        <w:tc>
          <w:tcPr>
            <w:tcW w:w="15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277B3D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341.665,90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277B3D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77,65%</w:t>
            </w:r>
          </w:p>
        </w:tc>
      </w:tr>
      <w:tr w:rsidR="00FC3CF8" w:rsidRPr="00103FFB" w:rsidTr="00FC3CF8">
        <w:trPr>
          <w:trHeight w:val="19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Ulepszenie (modernizacja) świetlicy w Kolinie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25.625,00</w:t>
            </w:r>
          </w:p>
        </w:tc>
        <w:tc>
          <w:tcPr>
            <w:tcW w:w="15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C3CF8" w:rsidRPr="00103FFB" w:rsidTr="00FC3CF8">
        <w:trPr>
          <w:trHeight w:val="19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Budowa świetlicy w Ziemomyślu –przyłącze energetyczne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3.700,00</w:t>
            </w:r>
          </w:p>
        </w:tc>
        <w:tc>
          <w:tcPr>
            <w:tcW w:w="15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3.668,84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99,16%</w:t>
            </w:r>
          </w:p>
        </w:tc>
      </w:tr>
      <w:tr w:rsidR="00FC3CF8" w:rsidRPr="00103FFB" w:rsidTr="00FC3CF8">
        <w:trPr>
          <w:trHeight w:val="19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6678DD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u w:val="singl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B23650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B23650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B23650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23650">
              <w:rPr>
                <w:rFonts w:ascii="Calibri" w:hAnsi="Calibri" w:cs="Calibri"/>
                <w:color w:val="000000"/>
              </w:rPr>
              <w:t>6050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B23650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B23650">
              <w:rPr>
                <w:rFonts w:ascii="Calibri" w:hAnsi="Calibri" w:cs="Calibri"/>
                <w:color w:val="000000"/>
              </w:rPr>
              <w:t>Adaptacja Szkoły Podstawowej w Żalęcinie na utworzenie świetlicy wiejskiej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B23650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B23650">
              <w:rPr>
                <w:rFonts w:ascii="Calibri" w:hAnsi="Calibri" w:cs="Calibri"/>
                <w:color w:val="000000"/>
              </w:rPr>
              <w:t>50.000,00</w:t>
            </w:r>
          </w:p>
        </w:tc>
        <w:tc>
          <w:tcPr>
            <w:tcW w:w="15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B23650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39.562,44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B23650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79,12%</w:t>
            </w:r>
          </w:p>
        </w:tc>
      </w:tr>
      <w:tr w:rsidR="00FC3CF8" w:rsidRPr="00103FFB" w:rsidTr="00C76911">
        <w:trPr>
          <w:trHeight w:val="16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103FFB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6060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125.875,00</w:t>
            </w:r>
          </w:p>
        </w:tc>
        <w:tc>
          <w:tcPr>
            <w:tcW w:w="15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109.516,19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87,00%</w:t>
            </w:r>
          </w:p>
        </w:tc>
      </w:tr>
      <w:tr w:rsidR="00FC3CF8" w:rsidRPr="00103FFB" w:rsidTr="00FC3CF8">
        <w:trPr>
          <w:trHeight w:val="35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6060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Zakup nagłoś</w:t>
            </w:r>
            <w:r w:rsidRPr="00103FFB">
              <w:rPr>
                <w:rFonts w:ascii="Calibri" w:hAnsi="Calibri" w:cs="Calibri"/>
                <w:color w:val="000000"/>
              </w:rPr>
              <w:t>nienia dla m. Dob</w:t>
            </w:r>
            <w:r>
              <w:rPr>
                <w:rFonts w:ascii="Calibri" w:hAnsi="Calibri" w:cs="Calibri"/>
                <w:color w:val="000000"/>
              </w:rPr>
              <w:t>r</w:t>
            </w:r>
            <w:r w:rsidRPr="00103FFB">
              <w:rPr>
                <w:rFonts w:ascii="Calibri" w:hAnsi="Calibri" w:cs="Calibri"/>
                <w:color w:val="000000"/>
              </w:rPr>
              <w:t>opole(Fund.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03FFB">
              <w:rPr>
                <w:rFonts w:ascii="Calibri" w:hAnsi="Calibri" w:cs="Calibri"/>
                <w:color w:val="000000"/>
              </w:rPr>
              <w:t>Sołecki)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103FFB">
              <w:rPr>
                <w:rFonts w:ascii="Calibri" w:hAnsi="Calibri" w:cs="Calibri"/>
                <w:color w:val="000000"/>
              </w:rPr>
              <w:t>500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5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4.478,00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99,51%</w:t>
            </w:r>
          </w:p>
        </w:tc>
      </w:tr>
      <w:tr w:rsidR="00FC3CF8" w:rsidRPr="00103FFB" w:rsidTr="00FC3CF8">
        <w:trPr>
          <w:trHeight w:val="35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0171FE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0171FE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highlight w:val="gree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962AEC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962AEC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62AEC">
              <w:rPr>
                <w:rFonts w:ascii="Calibri" w:hAnsi="Calibri" w:cs="Calibri"/>
                <w:color w:val="000000"/>
              </w:rPr>
              <w:t>6060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962AEC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2AEC">
              <w:rPr>
                <w:rFonts w:ascii="Calibri" w:hAnsi="Calibri" w:cs="Calibri"/>
                <w:color w:val="000000"/>
              </w:rPr>
              <w:t>Wyposażenie świetlicy w Przewłokach(nowy budynek)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962AEC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62AEC">
              <w:rPr>
                <w:rFonts w:ascii="Calibri" w:hAnsi="Calibri" w:cs="Calibri"/>
                <w:color w:val="000000"/>
              </w:rPr>
              <w:t>34.239,00</w:t>
            </w:r>
          </w:p>
        </w:tc>
        <w:tc>
          <w:tcPr>
            <w:tcW w:w="15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962AEC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34.238,68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962AEC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FC3CF8" w:rsidRPr="00103FFB" w:rsidTr="00FC3CF8">
        <w:trPr>
          <w:trHeight w:val="35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6067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Wyposażenie świetlicy w Przewłokach(nowy budynek)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23.761,00</w:t>
            </w:r>
          </w:p>
        </w:tc>
        <w:tc>
          <w:tcPr>
            <w:tcW w:w="15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23.451,15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98,70%</w:t>
            </w:r>
          </w:p>
        </w:tc>
      </w:tr>
      <w:tr w:rsidR="00FC3CF8" w:rsidRPr="00103FFB" w:rsidTr="00FC3CF8">
        <w:trPr>
          <w:trHeight w:val="35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962AEC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962AEC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62AEC">
              <w:rPr>
                <w:rFonts w:ascii="Calibri" w:hAnsi="Calibri" w:cs="Calibri"/>
                <w:color w:val="000000"/>
              </w:rPr>
              <w:t>6060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962AEC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2AEC">
              <w:rPr>
                <w:rFonts w:ascii="Calibri" w:hAnsi="Calibri" w:cs="Calibri"/>
                <w:color w:val="000000"/>
              </w:rPr>
              <w:t>Wyposażenie świetlicy w Bralęcinie (nowy lokal)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962AEC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62AEC">
              <w:rPr>
                <w:rFonts w:ascii="Calibri" w:hAnsi="Calibri" w:cs="Calibri"/>
                <w:color w:val="000000"/>
              </w:rPr>
              <w:t>18.478,00</w:t>
            </w:r>
          </w:p>
        </w:tc>
        <w:tc>
          <w:tcPr>
            <w:tcW w:w="15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962AEC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18.477,41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962AEC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FC3CF8" w:rsidRPr="00103FFB" w:rsidTr="00FC3CF8">
        <w:trPr>
          <w:trHeight w:val="35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6067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Wyposażenie świetlicy w Bralęcinie (nowy lokal)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28.877,00</w:t>
            </w:r>
          </w:p>
        </w:tc>
        <w:tc>
          <w:tcPr>
            <w:tcW w:w="15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28.870,95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99,98%</w:t>
            </w:r>
          </w:p>
        </w:tc>
      </w:tr>
      <w:tr w:rsidR="00FC3CF8" w:rsidRPr="00103FFB" w:rsidTr="00FC3CF8">
        <w:trPr>
          <w:trHeight w:val="263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6060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Wyposażenie świetlicy w Kolinie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15.375,00</w:t>
            </w:r>
          </w:p>
        </w:tc>
        <w:tc>
          <w:tcPr>
            <w:tcW w:w="15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C3CF8" w:rsidRPr="00103FFB" w:rsidTr="00FC3CF8">
        <w:trPr>
          <w:trHeight w:val="2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103FFB">
              <w:rPr>
                <w:rFonts w:ascii="Calibri" w:hAnsi="Calibri" w:cs="Calibri"/>
                <w:b/>
                <w:bCs/>
                <w:color w:val="000000"/>
                <w:u w:val="single"/>
              </w:rPr>
              <w:t>926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KULTURA FIZYCZNA I SPORT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375.309,00</w:t>
            </w:r>
          </w:p>
        </w:tc>
        <w:tc>
          <w:tcPr>
            <w:tcW w:w="15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348.928,45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92,97%</w:t>
            </w:r>
          </w:p>
        </w:tc>
      </w:tr>
      <w:tr w:rsidR="00FC3CF8" w:rsidRPr="00103FFB" w:rsidTr="00FC3CF8">
        <w:trPr>
          <w:trHeight w:val="2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103FFB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92695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Pozostała działalność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375.309,00</w:t>
            </w:r>
          </w:p>
        </w:tc>
        <w:tc>
          <w:tcPr>
            <w:tcW w:w="15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348.928,45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92,97%</w:t>
            </w:r>
          </w:p>
        </w:tc>
      </w:tr>
      <w:tr w:rsidR="00FC3CF8" w:rsidRPr="00103FFB" w:rsidTr="00FC3CF8">
        <w:trPr>
          <w:trHeight w:val="2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103FFB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6050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363.009,00</w:t>
            </w:r>
          </w:p>
        </w:tc>
        <w:tc>
          <w:tcPr>
            <w:tcW w:w="15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336.628,45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92,73%</w:t>
            </w:r>
          </w:p>
        </w:tc>
      </w:tr>
      <w:tr w:rsidR="00FC3CF8" w:rsidRPr="00103FFB" w:rsidTr="00163F45">
        <w:trPr>
          <w:trHeight w:val="25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6050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budowa boiska wiel</w:t>
            </w:r>
            <w:r>
              <w:rPr>
                <w:rFonts w:ascii="Calibri" w:hAnsi="Calibri" w:cs="Calibri"/>
                <w:color w:val="000000"/>
              </w:rPr>
              <w:t>ofunkcyjnego w miejscowości Dobr</w:t>
            </w:r>
            <w:r w:rsidRPr="00103FFB">
              <w:rPr>
                <w:rFonts w:ascii="Calibri" w:hAnsi="Calibri" w:cs="Calibri"/>
                <w:color w:val="000000"/>
              </w:rPr>
              <w:t>opole Pyrzyckie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79.553,70</w:t>
            </w:r>
          </w:p>
        </w:tc>
        <w:tc>
          <w:tcPr>
            <w:tcW w:w="15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71.913,02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90,40%</w:t>
            </w:r>
          </w:p>
        </w:tc>
      </w:tr>
      <w:tr w:rsidR="00FC3CF8" w:rsidRPr="00103FFB" w:rsidTr="00163F45">
        <w:trPr>
          <w:trHeight w:val="24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budowa boiska wiel</w:t>
            </w:r>
            <w:r>
              <w:rPr>
                <w:rFonts w:ascii="Calibri" w:hAnsi="Calibri" w:cs="Calibri"/>
                <w:color w:val="000000"/>
              </w:rPr>
              <w:t>ofunkcyjnego w miejscowości Dobr</w:t>
            </w:r>
            <w:r w:rsidRPr="00103FFB">
              <w:rPr>
                <w:rFonts w:ascii="Calibri" w:hAnsi="Calibri" w:cs="Calibri"/>
                <w:color w:val="000000"/>
              </w:rPr>
              <w:t>opole Pyrzyckie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192.357,00</w:t>
            </w:r>
          </w:p>
        </w:tc>
        <w:tc>
          <w:tcPr>
            <w:tcW w:w="15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192.357,00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FC3CF8" w:rsidRPr="00103FFB" w:rsidTr="00163F45">
        <w:trPr>
          <w:trHeight w:val="23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budowa boiska wiel</w:t>
            </w:r>
            <w:r>
              <w:rPr>
                <w:rFonts w:ascii="Calibri" w:hAnsi="Calibri" w:cs="Calibri"/>
                <w:color w:val="000000"/>
              </w:rPr>
              <w:t>ofunkcyjnego w miejscowości Dobr</w:t>
            </w:r>
            <w:r w:rsidRPr="00103FFB">
              <w:rPr>
                <w:rFonts w:ascii="Calibri" w:hAnsi="Calibri" w:cs="Calibri"/>
                <w:color w:val="000000"/>
              </w:rPr>
              <w:t>opole Pyrzyckie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48.089,30</w:t>
            </w:r>
          </w:p>
        </w:tc>
        <w:tc>
          <w:tcPr>
            <w:tcW w:w="15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48.089,30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FC3CF8" w:rsidRPr="00103FFB" w:rsidTr="00163F45">
        <w:trPr>
          <w:trHeight w:val="243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6050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Boisko sportowe w m. Brzezina(fund.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03FFB">
              <w:rPr>
                <w:rFonts w:ascii="Calibri" w:hAnsi="Calibri" w:cs="Calibri"/>
                <w:color w:val="000000"/>
              </w:rPr>
              <w:t>sołecki)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103FFB">
              <w:rPr>
                <w:rFonts w:ascii="Calibri" w:hAnsi="Calibri" w:cs="Calibri"/>
                <w:color w:val="000000"/>
              </w:rPr>
              <w:t>000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5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48552B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9.939,63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48552B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110,44%</w:t>
            </w:r>
          </w:p>
        </w:tc>
      </w:tr>
      <w:tr w:rsidR="00FC3CF8" w:rsidRPr="00103FFB" w:rsidTr="00163F45">
        <w:trPr>
          <w:trHeight w:val="247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6050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oświetlenie boiska sportowego w Strzebielewie(fundusz sołecki)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103FFB">
              <w:rPr>
                <w:rFonts w:ascii="Calibri" w:hAnsi="Calibri" w:cs="Calibri"/>
                <w:color w:val="000000"/>
              </w:rPr>
              <w:t>077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5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FC3CF8" w:rsidRPr="00103FFB" w:rsidTr="00FC3CF8">
        <w:trPr>
          <w:trHeight w:val="265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6050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urządzenie boiska w S</w:t>
            </w:r>
            <w:r w:rsidRPr="00103FFB">
              <w:rPr>
                <w:rFonts w:ascii="Calibri" w:hAnsi="Calibri" w:cs="Calibri"/>
                <w:color w:val="000000"/>
              </w:rPr>
              <w:t>zemielinie(fundusz sołecki)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Pr="00103FFB">
              <w:rPr>
                <w:rFonts w:ascii="Calibri" w:hAnsi="Calibri" w:cs="Calibri"/>
                <w:color w:val="000000"/>
              </w:rPr>
              <w:t>932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5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48552B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1.291,50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48552B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21,77%</w:t>
            </w:r>
          </w:p>
        </w:tc>
      </w:tr>
      <w:tr w:rsidR="00FC3CF8" w:rsidRPr="00103FFB" w:rsidTr="00FC3CF8">
        <w:trPr>
          <w:trHeight w:val="61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6050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03FFB">
              <w:rPr>
                <w:rFonts w:ascii="Calibri" w:hAnsi="Calibri" w:cs="Calibri"/>
                <w:color w:val="000000"/>
              </w:rPr>
              <w:t>zagospodarowanie terenu pod boisko wielofunkcyjne w m.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03FFB">
              <w:rPr>
                <w:rFonts w:ascii="Calibri" w:hAnsi="Calibri" w:cs="Calibri"/>
                <w:color w:val="000000"/>
              </w:rPr>
              <w:t>Morzyca(Fund.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103FFB">
              <w:rPr>
                <w:rFonts w:ascii="Calibri" w:hAnsi="Calibri" w:cs="Calibri"/>
                <w:color w:val="000000"/>
              </w:rPr>
              <w:t>Sołecki)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</w:t>
            </w:r>
            <w:r w:rsidRPr="00103FFB">
              <w:rPr>
                <w:rFonts w:ascii="Calibri" w:hAnsi="Calibri" w:cs="Calibri"/>
                <w:color w:val="000000"/>
              </w:rPr>
              <w:t>000</w:t>
            </w:r>
            <w:r>
              <w:rPr>
                <w:rFonts w:ascii="Calibri" w:hAnsi="Calibri" w:cs="Calibri"/>
                <w:color w:val="000000"/>
              </w:rPr>
              <w:t>,00</w:t>
            </w:r>
          </w:p>
        </w:tc>
        <w:tc>
          <w:tcPr>
            <w:tcW w:w="15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13.038,00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59,26%</w:t>
            </w:r>
          </w:p>
        </w:tc>
      </w:tr>
      <w:tr w:rsidR="00FC3CF8" w:rsidRPr="00103FFB" w:rsidTr="00163F45">
        <w:trPr>
          <w:trHeight w:val="179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103FFB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6060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12.300,00</w:t>
            </w:r>
          </w:p>
        </w:tc>
        <w:tc>
          <w:tcPr>
            <w:tcW w:w="15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12.300,00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100%</w:t>
            </w:r>
          </w:p>
        </w:tc>
      </w:tr>
      <w:tr w:rsidR="00FC3CF8" w:rsidRPr="00103FFB" w:rsidTr="00FC3CF8">
        <w:trPr>
          <w:trHeight w:val="123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6060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Zakup kontenera-szatni ,wyposażenie stadionu w </w:t>
            </w:r>
            <w:proofErr w:type="spellStart"/>
            <w:r>
              <w:rPr>
                <w:rFonts w:ascii="Calibri" w:hAnsi="Calibri" w:cs="Calibri"/>
                <w:color w:val="000000"/>
              </w:rPr>
              <w:t>Sądowie</w:t>
            </w:r>
            <w:proofErr w:type="spellEnd"/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12.300,00</w:t>
            </w:r>
          </w:p>
        </w:tc>
        <w:tc>
          <w:tcPr>
            <w:tcW w:w="154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BF7E56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12.300,00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8C6961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</w:tr>
      <w:tr w:rsidR="00FC3CF8" w:rsidRPr="00103FFB" w:rsidTr="00FC3CF8">
        <w:trPr>
          <w:trHeight w:val="290"/>
        </w:trPr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FC3CF8" w:rsidP="0076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R</w:t>
            </w:r>
            <w:r w:rsidRPr="00103FFB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azem</w:t>
            </w:r>
          </w:p>
        </w:tc>
        <w:tc>
          <w:tcPr>
            <w:tcW w:w="20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FC3CF8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4.613.248,00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CF8" w:rsidRPr="00103FFB" w:rsidRDefault="00811B83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3.184.961,21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3CF8" w:rsidRPr="00103FFB" w:rsidRDefault="00811B83" w:rsidP="00FC3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69,04%</w:t>
            </w:r>
          </w:p>
        </w:tc>
      </w:tr>
    </w:tbl>
    <w:p w:rsidR="00811B83" w:rsidRDefault="00811B83" w:rsidP="00FC3CF8">
      <w:r>
        <w:t>Niskie wykonanie planu inwestycyjnego wynika z przedłużających się prac niezależnych od Gminy a mające wpływ na przesunięcia w terminie wykonanie niektórych zadań a mianowicie:</w:t>
      </w:r>
    </w:p>
    <w:p w:rsidR="00811B83" w:rsidRPr="00811B83" w:rsidRDefault="00811B83" w:rsidP="00811B83">
      <w:pPr>
        <w:pStyle w:val="Akapitzlist"/>
        <w:numPr>
          <w:ilvl w:val="0"/>
          <w:numId w:val="9"/>
        </w:numPr>
      </w:pPr>
      <w:r>
        <w:rPr>
          <w:rFonts w:cs="Calibri"/>
          <w:bCs/>
          <w:i/>
          <w:iCs/>
          <w:color w:val="000000"/>
        </w:rPr>
        <w:t xml:space="preserve">Przebudowa drogi ul. Ogrodowej w m. Dolice </w:t>
      </w:r>
    </w:p>
    <w:p w:rsidR="00811B83" w:rsidRPr="00811B83" w:rsidRDefault="00811B83" w:rsidP="00811B83">
      <w:pPr>
        <w:pStyle w:val="Akapitzlist"/>
        <w:numPr>
          <w:ilvl w:val="0"/>
          <w:numId w:val="9"/>
        </w:numPr>
      </w:pPr>
      <w:r>
        <w:rPr>
          <w:rFonts w:cs="Calibri"/>
          <w:bCs/>
          <w:i/>
          <w:iCs/>
          <w:color w:val="000000"/>
        </w:rPr>
        <w:t>Budowa drogi w m. Dolice ul. Wiejska (za ośrodkiem zdrowia)</w:t>
      </w:r>
    </w:p>
    <w:p w:rsidR="00811B83" w:rsidRPr="00811B83" w:rsidRDefault="00811B83" w:rsidP="00811B83">
      <w:pPr>
        <w:pStyle w:val="Akapitzlist"/>
        <w:numPr>
          <w:ilvl w:val="0"/>
          <w:numId w:val="9"/>
        </w:numPr>
      </w:pPr>
      <w:r>
        <w:rPr>
          <w:rFonts w:cs="Calibri"/>
          <w:color w:val="000000"/>
        </w:rPr>
        <w:t>Wykonanie instalacji fotowoltaicznej na potrzeby Gminy</w:t>
      </w:r>
    </w:p>
    <w:p w:rsidR="00811B83" w:rsidRPr="00811B83" w:rsidRDefault="00811B83" w:rsidP="00811B83">
      <w:pPr>
        <w:pStyle w:val="Akapitzlist"/>
        <w:numPr>
          <w:ilvl w:val="0"/>
          <w:numId w:val="9"/>
        </w:numPr>
      </w:pPr>
      <w:r w:rsidRPr="00103FFB">
        <w:rPr>
          <w:rFonts w:cs="Calibri"/>
          <w:color w:val="000000"/>
        </w:rPr>
        <w:t>Wymiana pieca oraz wyodrębnienie pionu grz</w:t>
      </w:r>
      <w:r>
        <w:rPr>
          <w:rFonts w:cs="Calibri"/>
          <w:color w:val="000000"/>
        </w:rPr>
        <w:t>ewczego w Szkole Podstawowej w R</w:t>
      </w:r>
      <w:r w:rsidRPr="00103FFB">
        <w:rPr>
          <w:rFonts w:cs="Calibri"/>
          <w:color w:val="000000"/>
        </w:rPr>
        <w:t>zeplinie (odrębne dla lokali pracowników szkoły)</w:t>
      </w:r>
    </w:p>
    <w:p w:rsidR="00811B83" w:rsidRPr="00811B83" w:rsidRDefault="00811B83" w:rsidP="00811B83">
      <w:pPr>
        <w:pStyle w:val="Akapitzlist"/>
        <w:numPr>
          <w:ilvl w:val="0"/>
          <w:numId w:val="9"/>
        </w:numPr>
      </w:pPr>
      <w:r>
        <w:rPr>
          <w:rFonts w:cs="Calibri"/>
          <w:color w:val="000000"/>
        </w:rPr>
        <w:t>Wydatki na zakupy inwestycyjne jednostek budżetowych</w:t>
      </w:r>
    </w:p>
    <w:p w:rsidR="00811B83" w:rsidRPr="00811B83" w:rsidRDefault="00811B83" w:rsidP="00811B83">
      <w:pPr>
        <w:pStyle w:val="Akapitzlist"/>
        <w:numPr>
          <w:ilvl w:val="0"/>
          <w:numId w:val="9"/>
        </w:numPr>
      </w:pPr>
      <w:r>
        <w:rPr>
          <w:rFonts w:cs="Calibri"/>
          <w:color w:val="000000"/>
        </w:rPr>
        <w:t>Rozbudowa sieci wodociągowej wraz z przyłączami na odcinku ulic Dworcowa i ul. Wiśniowa w m. Dolice</w:t>
      </w:r>
    </w:p>
    <w:p w:rsidR="00811B83" w:rsidRPr="00811B83" w:rsidRDefault="00811B83" w:rsidP="00811B83">
      <w:pPr>
        <w:pStyle w:val="Akapitzlist"/>
        <w:numPr>
          <w:ilvl w:val="0"/>
          <w:numId w:val="9"/>
        </w:numPr>
      </w:pPr>
      <w:r w:rsidRPr="00103FFB">
        <w:rPr>
          <w:rFonts w:cs="Calibri"/>
          <w:color w:val="000000"/>
        </w:rPr>
        <w:t>Doposażenie placu zabaw w m.</w:t>
      </w:r>
      <w:r>
        <w:rPr>
          <w:rFonts w:cs="Calibri"/>
          <w:color w:val="000000"/>
        </w:rPr>
        <w:t xml:space="preserve"> </w:t>
      </w:r>
      <w:r w:rsidRPr="00103FFB">
        <w:rPr>
          <w:rFonts w:cs="Calibri"/>
          <w:color w:val="000000"/>
        </w:rPr>
        <w:t>Przewłoki(Fund.</w:t>
      </w:r>
      <w:r>
        <w:rPr>
          <w:rFonts w:cs="Calibri"/>
          <w:color w:val="000000"/>
        </w:rPr>
        <w:t xml:space="preserve"> </w:t>
      </w:r>
      <w:r w:rsidRPr="00103FFB">
        <w:rPr>
          <w:rFonts w:cs="Calibri"/>
          <w:color w:val="000000"/>
        </w:rPr>
        <w:t>Sołecki)</w:t>
      </w:r>
    </w:p>
    <w:p w:rsidR="00811B83" w:rsidRPr="00811B83" w:rsidRDefault="00811B83" w:rsidP="00811B83">
      <w:pPr>
        <w:pStyle w:val="Akapitzlist"/>
        <w:numPr>
          <w:ilvl w:val="0"/>
          <w:numId w:val="9"/>
        </w:numPr>
      </w:pPr>
      <w:r w:rsidRPr="00103FFB">
        <w:rPr>
          <w:rFonts w:cs="Calibri"/>
          <w:color w:val="000000"/>
        </w:rPr>
        <w:t>budowa świetlicy w Brzezinie</w:t>
      </w:r>
    </w:p>
    <w:p w:rsidR="00811B83" w:rsidRPr="00811B83" w:rsidRDefault="00811B83" w:rsidP="00811B83">
      <w:pPr>
        <w:pStyle w:val="Akapitzlist"/>
        <w:numPr>
          <w:ilvl w:val="0"/>
          <w:numId w:val="9"/>
        </w:numPr>
      </w:pPr>
      <w:r>
        <w:rPr>
          <w:rFonts w:cs="Calibri"/>
          <w:color w:val="000000"/>
        </w:rPr>
        <w:t>Wyposażenie świetlicy w Kolinie</w:t>
      </w:r>
    </w:p>
    <w:p w:rsidR="00811B83" w:rsidRPr="00811B83" w:rsidRDefault="00811B83" w:rsidP="00811B83">
      <w:pPr>
        <w:pStyle w:val="Akapitzlist"/>
        <w:numPr>
          <w:ilvl w:val="0"/>
          <w:numId w:val="9"/>
        </w:numPr>
      </w:pPr>
      <w:r>
        <w:rPr>
          <w:rFonts w:cs="Calibri"/>
          <w:color w:val="000000"/>
        </w:rPr>
        <w:t>Wyposażenie świetlicy w Kolinie</w:t>
      </w:r>
    </w:p>
    <w:p w:rsidR="00811B83" w:rsidRDefault="00811B83" w:rsidP="00811B83">
      <w:pPr>
        <w:ind w:left="360"/>
      </w:pPr>
      <w:r>
        <w:t xml:space="preserve">Niektóre z zadań wykonano </w:t>
      </w:r>
      <w:r w:rsidR="005A52C6">
        <w:t>częściowo w ramach zakupów bieżą</w:t>
      </w:r>
      <w:r>
        <w:t>cych.</w:t>
      </w:r>
    </w:p>
    <w:p w:rsidR="008A67D7" w:rsidRDefault="008A67D7" w:rsidP="008A67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Plan przychodów i wydatków związanych </w:t>
      </w:r>
      <w:r w:rsidR="007F33C8">
        <w:rPr>
          <w:b/>
          <w:sz w:val="28"/>
          <w:szCs w:val="28"/>
        </w:rPr>
        <w:t>z ochroną środowiska na dzień 31.12</w:t>
      </w:r>
      <w:r>
        <w:rPr>
          <w:b/>
          <w:sz w:val="28"/>
          <w:szCs w:val="28"/>
        </w:rPr>
        <w:t>.2013 r. wynosi :</w:t>
      </w:r>
    </w:p>
    <w:p w:rsidR="008A67D7" w:rsidRDefault="008A67D7" w:rsidP="008A67D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Plan  18.100</w:t>
      </w:r>
      <w:r w:rsidR="007F33C8">
        <w:rPr>
          <w:b/>
          <w:sz w:val="28"/>
          <w:szCs w:val="28"/>
        </w:rPr>
        <w:t>,00</w:t>
      </w:r>
      <w:r>
        <w:rPr>
          <w:b/>
          <w:sz w:val="28"/>
          <w:szCs w:val="28"/>
        </w:rPr>
        <w:t xml:space="preserve"> zł    …………………………… wykonanie 12.666</w:t>
      </w:r>
      <w:r w:rsidR="007F33C8">
        <w:rPr>
          <w:b/>
          <w:sz w:val="28"/>
          <w:szCs w:val="28"/>
        </w:rPr>
        <w:t>,36</w:t>
      </w:r>
      <w:r>
        <w:rPr>
          <w:b/>
          <w:sz w:val="28"/>
          <w:szCs w:val="28"/>
        </w:rPr>
        <w:t xml:space="preserve"> zł</w:t>
      </w:r>
    </w:p>
    <w:p w:rsidR="008A67D7" w:rsidRDefault="008A67D7" w:rsidP="008A67D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Informacja o wpływach opłat za wydanie koncesji </w:t>
      </w:r>
      <w:r w:rsidR="007F33C8">
        <w:rPr>
          <w:b/>
          <w:sz w:val="28"/>
          <w:szCs w:val="28"/>
        </w:rPr>
        <w:t>na sprzedaż alkoholu na dzień 31.12</w:t>
      </w:r>
      <w:r>
        <w:rPr>
          <w:b/>
          <w:sz w:val="28"/>
          <w:szCs w:val="28"/>
        </w:rPr>
        <w:t>.2013 r. wynosi:</w:t>
      </w:r>
    </w:p>
    <w:p w:rsidR="00C76911" w:rsidRDefault="007F33C8" w:rsidP="008A67D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Plan 99.209,41 zł ………………………………. Wykonanie 101.878,16</w:t>
      </w:r>
      <w:r w:rsidR="008A67D7">
        <w:rPr>
          <w:b/>
          <w:sz w:val="28"/>
          <w:szCs w:val="28"/>
        </w:rPr>
        <w:t xml:space="preserve"> zł</w:t>
      </w:r>
    </w:p>
    <w:p w:rsidR="008A67D7" w:rsidRPr="00C76911" w:rsidRDefault="008A67D7" w:rsidP="008A67D7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15</w:t>
      </w:r>
      <w:r w:rsidRPr="00280F1D">
        <w:rPr>
          <w:rFonts w:ascii="Times New Roman" w:hAnsi="Times New Roman" w:cs="Times New Roman"/>
          <w:b/>
          <w:sz w:val="24"/>
          <w:szCs w:val="24"/>
          <w:u w:val="single"/>
        </w:rPr>
        <w:t>/. ZAKŁADOWY FUNDUSZ ŚWIADCZEŃ SOCJALNYCH</w:t>
      </w:r>
    </w:p>
    <w:p w:rsidR="008A67D7" w:rsidRDefault="008A67D7" w:rsidP="008A67D7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280F1D">
        <w:rPr>
          <w:rFonts w:ascii="Times New Roman" w:hAnsi="Times New Roman" w:cs="Times New Roman"/>
          <w:b/>
          <w:sz w:val="24"/>
          <w:szCs w:val="24"/>
        </w:rPr>
        <w:t>.1/PRACOWNICY  OŚWIA</w:t>
      </w:r>
      <w:r>
        <w:rPr>
          <w:rFonts w:ascii="Times New Roman" w:hAnsi="Times New Roman" w:cs="Times New Roman"/>
          <w:b/>
          <w:sz w:val="24"/>
          <w:szCs w:val="24"/>
        </w:rPr>
        <w:t xml:space="preserve">TY                         </w:t>
      </w:r>
    </w:p>
    <w:p w:rsidR="008A67D7" w:rsidRPr="00280F1D" w:rsidRDefault="008A67D7" w:rsidP="008A67D7">
      <w:pPr>
        <w:ind w:left="4956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15</w:t>
      </w:r>
      <w:r w:rsidRPr="00280F1D">
        <w:rPr>
          <w:rFonts w:ascii="Times New Roman" w:hAnsi="Times New Roman" w:cs="Times New Roman"/>
          <w:b/>
          <w:sz w:val="24"/>
          <w:szCs w:val="24"/>
        </w:rPr>
        <w:t>.1.1/ZFŚS Publiczne Gimnazjum w Dolicach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013"/>
        <w:gridCol w:w="3522"/>
        <w:gridCol w:w="1338"/>
        <w:gridCol w:w="3420"/>
        <w:gridCol w:w="1980"/>
        <w:gridCol w:w="2340"/>
      </w:tblGrid>
      <w:tr w:rsidR="008A67D7" w:rsidRPr="007F33C8" w:rsidTr="005E0980">
        <w:trPr>
          <w:trHeight w:hRule="exact" w:val="339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013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Saldo początkowe</w:t>
            </w:r>
          </w:p>
        </w:tc>
        <w:tc>
          <w:tcPr>
            <w:tcW w:w="3522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Przychody</w:t>
            </w:r>
          </w:p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Ma</w:t>
            </w:r>
          </w:p>
        </w:tc>
        <w:tc>
          <w:tcPr>
            <w:tcW w:w="133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Wn</w:t>
            </w:r>
            <w:proofErr w:type="spellEnd"/>
          </w:p>
        </w:tc>
        <w:tc>
          <w:tcPr>
            <w:tcW w:w="198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Saldo końcowe</w:t>
            </w:r>
          </w:p>
        </w:tc>
      </w:tr>
      <w:tr w:rsidR="008A67D7" w:rsidRPr="007F33C8" w:rsidTr="005E0980">
        <w:trPr>
          <w:trHeight w:hRule="exact" w:val="227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22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3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A67D7" w:rsidRPr="007F33C8" w:rsidTr="007F33C8">
        <w:trPr>
          <w:trHeight w:hRule="exact" w:val="304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3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11.6</w:t>
            </w:r>
            <w:r w:rsidR="00E11F99"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40,07</w:t>
            </w:r>
          </w:p>
        </w:tc>
        <w:tc>
          <w:tcPr>
            <w:tcW w:w="3522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33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A67D7" w:rsidRPr="007F33C8" w:rsidTr="00E11F99">
        <w:trPr>
          <w:trHeight w:hRule="exact" w:val="280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Odpis na ZFŚS</w:t>
            </w:r>
          </w:p>
        </w:tc>
        <w:tc>
          <w:tcPr>
            <w:tcW w:w="1338" w:type="dxa"/>
          </w:tcPr>
          <w:p w:rsidR="008A67D7" w:rsidRPr="007F33C8" w:rsidRDefault="00E11F99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77.040,01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8A67D7" w:rsidRPr="007F33C8" w:rsidTr="005E0980">
        <w:trPr>
          <w:trHeight w:hRule="exact" w:val="227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13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Spłaty pożyczek plus odsetki</w:t>
            </w:r>
          </w:p>
        </w:tc>
        <w:tc>
          <w:tcPr>
            <w:tcW w:w="1338" w:type="dxa"/>
          </w:tcPr>
          <w:p w:rsidR="008A67D7" w:rsidRPr="007F33C8" w:rsidRDefault="00E11F99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32.652,12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7D7" w:rsidRPr="007F33C8" w:rsidTr="005E0980">
        <w:trPr>
          <w:trHeight w:hRule="exact" w:val="227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13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Odsetki od środków zgromadzonych na rachunku</w:t>
            </w:r>
          </w:p>
        </w:tc>
        <w:tc>
          <w:tcPr>
            <w:tcW w:w="1338" w:type="dxa"/>
          </w:tcPr>
          <w:p w:rsidR="008A67D7" w:rsidRPr="007F33C8" w:rsidRDefault="00E11F99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30,71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7D7" w:rsidRPr="007F33C8" w:rsidTr="005E0980">
        <w:trPr>
          <w:trHeight w:hRule="exact" w:val="430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13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33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Pożyczki mieszkaniowe(pomoc zwrotna)</w:t>
            </w:r>
          </w:p>
        </w:tc>
        <w:tc>
          <w:tcPr>
            <w:tcW w:w="1980" w:type="dxa"/>
          </w:tcPr>
          <w:p w:rsidR="008A67D7" w:rsidRPr="007F33C8" w:rsidRDefault="00E11F99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35.000,00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7D7" w:rsidRPr="007F33C8" w:rsidTr="007F33C8">
        <w:trPr>
          <w:trHeight w:hRule="exact" w:val="260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13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PodatekPIT4; PIT-8</w:t>
            </w:r>
          </w:p>
        </w:tc>
        <w:tc>
          <w:tcPr>
            <w:tcW w:w="1980" w:type="dxa"/>
          </w:tcPr>
          <w:p w:rsidR="008A67D7" w:rsidRPr="007F33C8" w:rsidRDefault="00E11F99" w:rsidP="00E11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11.649,00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7D7" w:rsidRPr="007F33C8" w:rsidTr="007F33C8">
        <w:trPr>
          <w:trHeight w:hRule="exact" w:val="266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013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Świadczenie urlopowe</w:t>
            </w:r>
          </w:p>
        </w:tc>
        <w:tc>
          <w:tcPr>
            <w:tcW w:w="1980" w:type="dxa"/>
          </w:tcPr>
          <w:p w:rsidR="008A67D7" w:rsidRPr="007F33C8" w:rsidRDefault="00E11F99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19.559,00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7D7" w:rsidRPr="007F33C8" w:rsidTr="007F33C8">
        <w:trPr>
          <w:trHeight w:hRule="exact" w:val="286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13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Pomoc finansowa</w:t>
            </w:r>
          </w:p>
        </w:tc>
        <w:tc>
          <w:tcPr>
            <w:tcW w:w="1980" w:type="dxa"/>
          </w:tcPr>
          <w:p w:rsidR="008A67D7" w:rsidRPr="007F33C8" w:rsidRDefault="00E11F99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47.731,96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7D7" w:rsidRPr="007F33C8" w:rsidTr="007F33C8">
        <w:trPr>
          <w:trHeight w:hRule="exact" w:val="279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13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2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Wczasy pod gruszą</w:t>
            </w:r>
          </w:p>
        </w:tc>
        <w:tc>
          <w:tcPr>
            <w:tcW w:w="1980" w:type="dxa"/>
          </w:tcPr>
          <w:p w:rsidR="008A67D7" w:rsidRPr="007F33C8" w:rsidRDefault="00E11F99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4.208,00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7D7" w:rsidRPr="007F33C8" w:rsidTr="00E11F99">
        <w:trPr>
          <w:trHeight w:hRule="exact" w:val="336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013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11.6</w:t>
            </w:r>
            <w:r w:rsidR="00E11F99"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40,07</w:t>
            </w:r>
          </w:p>
        </w:tc>
        <w:tc>
          <w:tcPr>
            <w:tcW w:w="3522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338" w:type="dxa"/>
          </w:tcPr>
          <w:p w:rsidR="008A67D7" w:rsidRPr="007F33C8" w:rsidRDefault="00E11F99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109.772,84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8A67D7" w:rsidRPr="007F33C8" w:rsidRDefault="00E11F99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118.147,96</w:t>
            </w:r>
          </w:p>
        </w:tc>
        <w:tc>
          <w:tcPr>
            <w:tcW w:w="2340" w:type="dxa"/>
          </w:tcPr>
          <w:p w:rsidR="008A67D7" w:rsidRPr="007F33C8" w:rsidRDefault="00E11F99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3.228,95</w:t>
            </w:r>
          </w:p>
        </w:tc>
      </w:tr>
    </w:tbl>
    <w:p w:rsidR="008A67D7" w:rsidRPr="007F33C8" w:rsidRDefault="008A67D7" w:rsidP="008A67D7">
      <w:pPr>
        <w:rPr>
          <w:rFonts w:ascii="Times New Roman" w:hAnsi="Times New Roman" w:cs="Times New Roman"/>
          <w:b/>
          <w:sz w:val="20"/>
          <w:szCs w:val="20"/>
        </w:rPr>
      </w:pPr>
    </w:p>
    <w:p w:rsidR="008A67D7" w:rsidRPr="007F33C8" w:rsidRDefault="008A67D7" w:rsidP="008A67D7">
      <w:pPr>
        <w:ind w:left="4963" w:firstLine="709"/>
        <w:rPr>
          <w:rFonts w:ascii="Times New Roman" w:hAnsi="Times New Roman" w:cs="Times New Roman"/>
          <w:b/>
          <w:sz w:val="20"/>
          <w:szCs w:val="20"/>
        </w:rPr>
      </w:pPr>
      <w:r w:rsidRPr="007F33C8">
        <w:rPr>
          <w:rFonts w:ascii="Times New Roman" w:hAnsi="Times New Roman" w:cs="Times New Roman"/>
          <w:b/>
          <w:sz w:val="20"/>
          <w:szCs w:val="20"/>
        </w:rPr>
        <w:t>15 .1.2/ZFŚS Szkoły Podstawowej w Rzeplinie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558"/>
        <w:gridCol w:w="2977"/>
        <w:gridCol w:w="1338"/>
        <w:gridCol w:w="3420"/>
        <w:gridCol w:w="1980"/>
        <w:gridCol w:w="2340"/>
      </w:tblGrid>
      <w:tr w:rsidR="008A67D7" w:rsidRPr="007F33C8" w:rsidTr="007F33C8">
        <w:trPr>
          <w:trHeight w:hRule="exact" w:val="227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Saldo początkowe</w:t>
            </w: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Przychody</w:t>
            </w:r>
          </w:p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Ma</w:t>
            </w:r>
          </w:p>
        </w:tc>
        <w:tc>
          <w:tcPr>
            <w:tcW w:w="133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Wn</w:t>
            </w:r>
            <w:proofErr w:type="spellEnd"/>
          </w:p>
        </w:tc>
        <w:tc>
          <w:tcPr>
            <w:tcW w:w="198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Saldo końcowe</w:t>
            </w:r>
          </w:p>
        </w:tc>
      </w:tr>
      <w:tr w:rsidR="008A67D7" w:rsidRPr="007F33C8" w:rsidTr="007F33C8">
        <w:trPr>
          <w:trHeight w:hRule="exact" w:val="227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3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A67D7" w:rsidRPr="007F33C8" w:rsidTr="007F33C8">
        <w:trPr>
          <w:trHeight w:hRule="exact" w:val="227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3.04</w:t>
            </w:r>
            <w:r w:rsidR="00E11F99"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0,99</w:t>
            </w: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33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A67D7" w:rsidRPr="007F33C8" w:rsidTr="007F33C8">
        <w:trPr>
          <w:trHeight w:hRule="exact" w:val="240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Odpis na ZFŚS</w:t>
            </w:r>
          </w:p>
        </w:tc>
        <w:tc>
          <w:tcPr>
            <w:tcW w:w="1338" w:type="dxa"/>
          </w:tcPr>
          <w:p w:rsidR="008A67D7" w:rsidRPr="007F33C8" w:rsidRDefault="00E11F99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69.621,75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8A67D7" w:rsidRPr="007F33C8" w:rsidTr="007F33C8">
        <w:trPr>
          <w:trHeight w:hRule="exact" w:val="387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Spłaty pożyczek plus odsetki</w:t>
            </w:r>
          </w:p>
        </w:tc>
        <w:tc>
          <w:tcPr>
            <w:tcW w:w="1338" w:type="dxa"/>
          </w:tcPr>
          <w:p w:rsidR="008A67D7" w:rsidRPr="007F33C8" w:rsidRDefault="00E11F99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2.310,20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7D7" w:rsidRPr="007F33C8" w:rsidTr="007F33C8">
        <w:trPr>
          <w:trHeight w:hRule="exact" w:val="548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Odsetki od środków zgromadzonych na rachunku</w:t>
            </w:r>
          </w:p>
        </w:tc>
        <w:tc>
          <w:tcPr>
            <w:tcW w:w="1338" w:type="dxa"/>
          </w:tcPr>
          <w:p w:rsidR="008A67D7" w:rsidRPr="007F33C8" w:rsidRDefault="00E11F99" w:rsidP="00E11F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15,86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Prowizje bankowe</w:t>
            </w:r>
          </w:p>
        </w:tc>
        <w:tc>
          <w:tcPr>
            <w:tcW w:w="1980" w:type="dxa"/>
          </w:tcPr>
          <w:p w:rsidR="008A67D7" w:rsidRPr="007F33C8" w:rsidRDefault="00E11F99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7D7" w:rsidRPr="007F33C8" w:rsidTr="007F33C8">
        <w:trPr>
          <w:trHeight w:hRule="exact" w:val="528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33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Pożyczki mieszkaniowe(pomoc zwrotna)</w:t>
            </w:r>
          </w:p>
        </w:tc>
        <w:tc>
          <w:tcPr>
            <w:tcW w:w="1980" w:type="dxa"/>
          </w:tcPr>
          <w:p w:rsidR="008A67D7" w:rsidRPr="007F33C8" w:rsidRDefault="00E11F99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2.000,00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7D7" w:rsidRPr="007F33C8" w:rsidTr="007F33C8">
        <w:trPr>
          <w:trHeight w:hRule="exact" w:val="227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PodatekPIT4; PIT-8</w:t>
            </w:r>
          </w:p>
        </w:tc>
        <w:tc>
          <w:tcPr>
            <w:tcW w:w="1980" w:type="dxa"/>
          </w:tcPr>
          <w:p w:rsidR="008A67D7" w:rsidRPr="007F33C8" w:rsidRDefault="00E11F99" w:rsidP="005E0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7.400,00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7D7" w:rsidRPr="007F33C8" w:rsidTr="007F33C8">
        <w:trPr>
          <w:trHeight w:hRule="exact" w:val="402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Świadczenie urlopowe</w:t>
            </w:r>
          </w:p>
        </w:tc>
        <w:tc>
          <w:tcPr>
            <w:tcW w:w="198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15.645</w:t>
            </w:r>
            <w:r w:rsidR="00E11F99"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7D7" w:rsidRPr="007F33C8" w:rsidTr="007F33C8">
        <w:trPr>
          <w:trHeight w:hRule="exact" w:val="227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Pomoc finansowa</w:t>
            </w:r>
          </w:p>
        </w:tc>
        <w:tc>
          <w:tcPr>
            <w:tcW w:w="1980" w:type="dxa"/>
          </w:tcPr>
          <w:p w:rsidR="008A67D7" w:rsidRPr="007F33C8" w:rsidRDefault="00E11F99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43.023,97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7D7" w:rsidRPr="007F33C8" w:rsidTr="007F33C8">
        <w:trPr>
          <w:trHeight w:hRule="exact" w:val="282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 w:rsidR="008A67D7" w:rsidRPr="007F33C8" w:rsidRDefault="00E11F99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30.040,99</w:t>
            </w: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338" w:type="dxa"/>
          </w:tcPr>
          <w:p w:rsidR="008A67D7" w:rsidRPr="007F33C8" w:rsidRDefault="00E11F99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71.947,81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8A67D7" w:rsidRPr="007F33C8" w:rsidRDefault="00E11F99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68.068,97</w:t>
            </w:r>
          </w:p>
        </w:tc>
        <w:tc>
          <w:tcPr>
            <w:tcW w:w="2340" w:type="dxa"/>
          </w:tcPr>
          <w:p w:rsidR="008A67D7" w:rsidRPr="007F33C8" w:rsidRDefault="00E11F99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6.919,83</w:t>
            </w:r>
          </w:p>
        </w:tc>
      </w:tr>
    </w:tbl>
    <w:p w:rsidR="008A67D7" w:rsidRPr="007F33C8" w:rsidRDefault="008A67D7" w:rsidP="008A67D7">
      <w:pPr>
        <w:ind w:left="3545" w:firstLine="709"/>
        <w:rPr>
          <w:rFonts w:ascii="Times New Roman" w:hAnsi="Times New Roman" w:cs="Times New Roman"/>
          <w:b/>
          <w:sz w:val="20"/>
          <w:szCs w:val="20"/>
        </w:rPr>
      </w:pPr>
      <w:r w:rsidRPr="007F33C8">
        <w:rPr>
          <w:rFonts w:ascii="Times New Roman" w:hAnsi="Times New Roman" w:cs="Times New Roman"/>
          <w:b/>
          <w:sz w:val="20"/>
          <w:szCs w:val="20"/>
        </w:rPr>
        <w:t xml:space="preserve">15.1.3/ZFŚS Szkoły Podstawowej w </w:t>
      </w:r>
      <w:proofErr w:type="spellStart"/>
      <w:r w:rsidRPr="007F33C8">
        <w:rPr>
          <w:rFonts w:ascii="Times New Roman" w:hAnsi="Times New Roman" w:cs="Times New Roman"/>
          <w:b/>
          <w:sz w:val="20"/>
          <w:szCs w:val="20"/>
        </w:rPr>
        <w:t>Sądowie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558"/>
        <w:gridCol w:w="2977"/>
        <w:gridCol w:w="1338"/>
        <w:gridCol w:w="3420"/>
        <w:gridCol w:w="1980"/>
        <w:gridCol w:w="2340"/>
      </w:tblGrid>
      <w:tr w:rsidR="008A67D7" w:rsidRPr="007F33C8" w:rsidTr="007F33C8">
        <w:trPr>
          <w:trHeight w:hRule="exact" w:val="296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Saldo początkowe</w:t>
            </w: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Przychody</w:t>
            </w:r>
          </w:p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Ma</w:t>
            </w:r>
          </w:p>
        </w:tc>
        <w:tc>
          <w:tcPr>
            <w:tcW w:w="133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Wn</w:t>
            </w:r>
            <w:proofErr w:type="spellEnd"/>
          </w:p>
        </w:tc>
        <w:tc>
          <w:tcPr>
            <w:tcW w:w="198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Saldo końcowe</w:t>
            </w:r>
          </w:p>
        </w:tc>
      </w:tr>
      <w:tr w:rsidR="008A67D7" w:rsidRPr="007F33C8" w:rsidTr="007F33C8">
        <w:trPr>
          <w:trHeight w:hRule="exact" w:val="227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3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A67D7" w:rsidRPr="007F33C8" w:rsidTr="007F33C8">
        <w:trPr>
          <w:trHeight w:hRule="exact" w:val="286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15.367</w:t>
            </w:r>
            <w:r w:rsidR="00E6740B"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,46</w:t>
            </w: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33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A67D7" w:rsidRPr="007F33C8" w:rsidTr="007F33C8">
        <w:trPr>
          <w:trHeight w:hRule="exact" w:val="430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Odpis na ZFŚS</w:t>
            </w:r>
          </w:p>
        </w:tc>
        <w:tc>
          <w:tcPr>
            <w:tcW w:w="1338" w:type="dxa"/>
          </w:tcPr>
          <w:p w:rsidR="008A67D7" w:rsidRPr="007F33C8" w:rsidRDefault="00E6740B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34.943,41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8A67D7" w:rsidRPr="007F33C8" w:rsidTr="007F33C8">
        <w:trPr>
          <w:trHeight w:hRule="exact" w:val="390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Spłaty pożyczek plus odsetki</w:t>
            </w:r>
          </w:p>
        </w:tc>
        <w:tc>
          <w:tcPr>
            <w:tcW w:w="1338" w:type="dxa"/>
          </w:tcPr>
          <w:p w:rsidR="008A67D7" w:rsidRPr="007F33C8" w:rsidRDefault="00E6740B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8.068,43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7D7" w:rsidRPr="007F33C8" w:rsidTr="007F33C8">
        <w:trPr>
          <w:trHeight w:hRule="exact" w:val="535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Odsetki od środków zgromadzonych na rachunku</w:t>
            </w:r>
          </w:p>
        </w:tc>
        <w:tc>
          <w:tcPr>
            <w:tcW w:w="1338" w:type="dxa"/>
          </w:tcPr>
          <w:p w:rsidR="008A67D7" w:rsidRPr="007F33C8" w:rsidRDefault="00E6740B" w:rsidP="007F33C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16,52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7D7" w:rsidRPr="007F33C8" w:rsidTr="007F33C8">
        <w:trPr>
          <w:trHeight w:hRule="exact" w:val="402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33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Pożyczki mieszkaniowe(pomoc zwrotna)</w:t>
            </w:r>
          </w:p>
        </w:tc>
        <w:tc>
          <w:tcPr>
            <w:tcW w:w="1980" w:type="dxa"/>
          </w:tcPr>
          <w:p w:rsidR="008A67D7" w:rsidRPr="007F33C8" w:rsidRDefault="00E6740B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12.000,00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7D7" w:rsidRPr="007F33C8" w:rsidTr="007F33C8">
        <w:trPr>
          <w:trHeight w:hRule="exact" w:val="266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PodatekPIT4; PIT-8</w:t>
            </w:r>
          </w:p>
        </w:tc>
        <w:tc>
          <w:tcPr>
            <w:tcW w:w="1980" w:type="dxa"/>
          </w:tcPr>
          <w:p w:rsidR="008A67D7" w:rsidRPr="007F33C8" w:rsidRDefault="00E6740B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4.360,00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7D7" w:rsidRPr="007F33C8" w:rsidTr="007F33C8">
        <w:trPr>
          <w:trHeight w:hRule="exact" w:val="195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Świadczenie urlopowe</w:t>
            </w:r>
          </w:p>
        </w:tc>
        <w:tc>
          <w:tcPr>
            <w:tcW w:w="198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9.498</w:t>
            </w:r>
            <w:r w:rsidR="00E6740B"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7D7" w:rsidRPr="007F33C8" w:rsidTr="007F33C8">
        <w:trPr>
          <w:trHeight w:hRule="exact" w:val="264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Pomoc finansowa</w:t>
            </w:r>
          </w:p>
        </w:tc>
        <w:tc>
          <w:tcPr>
            <w:tcW w:w="1980" w:type="dxa"/>
          </w:tcPr>
          <w:p w:rsidR="008A67D7" w:rsidRPr="007F33C8" w:rsidRDefault="00E6740B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23.850,23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7D7" w:rsidRPr="007F33C8" w:rsidTr="007F33C8">
        <w:trPr>
          <w:trHeight w:hRule="exact" w:val="267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15.367</w:t>
            </w:r>
            <w:r w:rsidR="00E6740B"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,46</w:t>
            </w: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338" w:type="dxa"/>
          </w:tcPr>
          <w:p w:rsidR="008A67D7" w:rsidRPr="007F33C8" w:rsidRDefault="00E6740B" w:rsidP="00E67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43.028,36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8A67D7" w:rsidRPr="007F33C8" w:rsidRDefault="00E6740B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49.708,23</w:t>
            </w:r>
          </w:p>
        </w:tc>
        <w:tc>
          <w:tcPr>
            <w:tcW w:w="2340" w:type="dxa"/>
          </w:tcPr>
          <w:p w:rsidR="008A67D7" w:rsidRPr="007F33C8" w:rsidRDefault="00E6740B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8.687,59</w:t>
            </w:r>
          </w:p>
        </w:tc>
      </w:tr>
    </w:tbl>
    <w:p w:rsidR="008A67D7" w:rsidRPr="007F33C8" w:rsidRDefault="008A67D7" w:rsidP="008A67D7">
      <w:pPr>
        <w:ind w:left="4254" w:firstLine="709"/>
        <w:rPr>
          <w:rFonts w:ascii="Times New Roman" w:hAnsi="Times New Roman" w:cs="Times New Roman"/>
          <w:b/>
          <w:sz w:val="20"/>
          <w:szCs w:val="20"/>
        </w:rPr>
      </w:pPr>
      <w:r w:rsidRPr="007F33C8">
        <w:rPr>
          <w:rFonts w:ascii="Times New Roman" w:hAnsi="Times New Roman" w:cs="Times New Roman"/>
          <w:b/>
          <w:sz w:val="20"/>
          <w:szCs w:val="20"/>
        </w:rPr>
        <w:t>15.1.4/ZFŚS Szkoły Podstawowej w Dolicach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558"/>
        <w:gridCol w:w="2977"/>
        <w:gridCol w:w="1338"/>
        <w:gridCol w:w="3420"/>
        <w:gridCol w:w="1980"/>
        <w:gridCol w:w="2340"/>
      </w:tblGrid>
      <w:tr w:rsidR="008A67D7" w:rsidRPr="007F33C8" w:rsidTr="007F33C8">
        <w:trPr>
          <w:trHeight w:hRule="exact" w:val="361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Saldo początkowe</w:t>
            </w: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Przychody</w:t>
            </w:r>
          </w:p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Ma</w:t>
            </w:r>
          </w:p>
        </w:tc>
        <w:tc>
          <w:tcPr>
            <w:tcW w:w="133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Wn</w:t>
            </w:r>
            <w:proofErr w:type="spellEnd"/>
          </w:p>
        </w:tc>
        <w:tc>
          <w:tcPr>
            <w:tcW w:w="198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Saldo końcowe</w:t>
            </w:r>
          </w:p>
        </w:tc>
      </w:tr>
      <w:tr w:rsidR="008A67D7" w:rsidRPr="007F33C8" w:rsidTr="007F33C8">
        <w:trPr>
          <w:trHeight w:hRule="exact" w:val="227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3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A67D7" w:rsidRPr="007F33C8" w:rsidTr="007F33C8">
        <w:trPr>
          <w:trHeight w:hRule="exact" w:val="340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49.307</w:t>
            </w: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Kwota z ZFŚS w Żalęcinie</w:t>
            </w:r>
          </w:p>
        </w:tc>
        <w:tc>
          <w:tcPr>
            <w:tcW w:w="133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sz w:val="20"/>
                <w:szCs w:val="20"/>
              </w:rPr>
              <w:t>25.124,66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A67D7" w:rsidRPr="007F33C8" w:rsidTr="007F33C8">
        <w:trPr>
          <w:trHeight w:hRule="exact" w:val="288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Odpis na ZFŚS</w:t>
            </w:r>
          </w:p>
        </w:tc>
        <w:tc>
          <w:tcPr>
            <w:tcW w:w="133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76.536,44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8A67D7" w:rsidRPr="007F33C8" w:rsidTr="007F33C8">
        <w:trPr>
          <w:trHeight w:hRule="exact" w:val="434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Spłaty pożyczek plus odsetki</w:t>
            </w:r>
          </w:p>
        </w:tc>
        <w:tc>
          <w:tcPr>
            <w:tcW w:w="1338" w:type="dxa"/>
          </w:tcPr>
          <w:p w:rsidR="008A67D7" w:rsidRPr="007F33C8" w:rsidRDefault="008A67D7" w:rsidP="005E0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19.504,96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7D7" w:rsidRPr="007F33C8" w:rsidTr="007F33C8">
        <w:trPr>
          <w:trHeight w:hRule="exact" w:val="554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Odsetki od środków zgromadzonych na rachunku</w:t>
            </w:r>
          </w:p>
        </w:tc>
        <w:tc>
          <w:tcPr>
            <w:tcW w:w="133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37,13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7D7" w:rsidRPr="007F33C8" w:rsidTr="007F33C8">
        <w:trPr>
          <w:trHeight w:hRule="exact" w:val="430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33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420" w:type="dxa"/>
          </w:tcPr>
          <w:p w:rsidR="008A67D7" w:rsidRPr="007F33C8" w:rsidRDefault="000A3733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Pożyczki mieszk</w:t>
            </w:r>
            <w:r w:rsidR="008A67D7"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aniowe(pomoc zwrotna)</w:t>
            </w:r>
          </w:p>
        </w:tc>
        <w:tc>
          <w:tcPr>
            <w:tcW w:w="1980" w:type="dxa"/>
          </w:tcPr>
          <w:p w:rsidR="008A67D7" w:rsidRPr="007F33C8" w:rsidRDefault="007D60E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30.850,00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7D7" w:rsidRPr="007F33C8" w:rsidTr="007F33C8">
        <w:trPr>
          <w:trHeight w:hRule="exact" w:val="426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PodatekPIT4; PIT-8</w:t>
            </w:r>
          </w:p>
        </w:tc>
        <w:tc>
          <w:tcPr>
            <w:tcW w:w="1980" w:type="dxa"/>
          </w:tcPr>
          <w:p w:rsidR="008A67D7" w:rsidRPr="007F33C8" w:rsidRDefault="007D60E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6.070,00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7D7" w:rsidRPr="007F33C8" w:rsidTr="007F33C8">
        <w:trPr>
          <w:trHeight w:hRule="exact" w:val="406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Świadczenie urlopowe</w:t>
            </w:r>
          </w:p>
        </w:tc>
        <w:tc>
          <w:tcPr>
            <w:tcW w:w="198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16.314</w:t>
            </w:r>
            <w:r w:rsidR="007D60E7"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7D7" w:rsidRPr="007F33C8" w:rsidTr="007F33C8">
        <w:trPr>
          <w:trHeight w:hRule="exact" w:val="310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Pomoc finansowa</w:t>
            </w:r>
          </w:p>
        </w:tc>
        <w:tc>
          <w:tcPr>
            <w:tcW w:w="1980" w:type="dxa"/>
          </w:tcPr>
          <w:p w:rsidR="008A67D7" w:rsidRPr="007F33C8" w:rsidRDefault="007D60E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49.492,05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7D7" w:rsidRPr="007F33C8" w:rsidTr="007F33C8">
        <w:trPr>
          <w:trHeight w:hRule="exact" w:val="360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49.307</w:t>
            </w: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33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75.307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8A67D7" w:rsidRPr="007F33C8" w:rsidRDefault="007D60E7" w:rsidP="005E0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102.726,05</w:t>
            </w:r>
          </w:p>
        </w:tc>
        <w:tc>
          <w:tcPr>
            <w:tcW w:w="2340" w:type="dxa"/>
          </w:tcPr>
          <w:p w:rsidR="008A67D7" w:rsidRPr="007F33C8" w:rsidRDefault="007D60E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60.979,03</w:t>
            </w:r>
          </w:p>
        </w:tc>
      </w:tr>
    </w:tbl>
    <w:p w:rsidR="008A67D7" w:rsidRPr="007F33C8" w:rsidRDefault="008A67D7" w:rsidP="008A67D7">
      <w:pPr>
        <w:ind w:left="2127" w:firstLine="709"/>
        <w:rPr>
          <w:rFonts w:ascii="Times New Roman" w:hAnsi="Times New Roman" w:cs="Times New Roman"/>
          <w:b/>
          <w:sz w:val="20"/>
          <w:szCs w:val="20"/>
        </w:rPr>
      </w:pPr>
      <w:r w:rsidRPr="007F33C8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</w:p>
    <w:p w:rsidR="008A67D7" w:rsidRPr="007F33C8" w:rsidRDefault="008A67D7" w:rsidP="008A67D7">
      <w:pPr>
        <w:ind w:left="2127" w:firstLine="709"/>
        <w:rPr>
          <w:rFonts w:ascii="Times New Roman" w:hAnsi="Times New Roman" w:cs="Times New Roman"/>
          <w:b/>
          <w:sz w:val="20"/>
          <w:szCs w:val="20"/>
        </w:rPr>
      </w:pPr>
      <w:r w:rsidRPr="007F33C8">
        <w:rPr>
          <w:rFonts w:ascii="Times New Roman" w:hAnsi="Times New Roman" w:cs="Times New Roman"/>
          <w:b/>
          <w:sz w:val="20"/>
          <w:szCs w:val="20"/>
        </w:rPr>
        <w:t xml:space="preserve"> 15.1.6/ZFŚS Szkoły Podstawowej w Dobropolu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558"/>
        <w:gridCol w:w="2977"/>
        <w:gridCol w:w="1338"/>
        <w:gridCol w:w="3420"/>
        <w:gridCol w:w="1980"/>
        <w:gridCol w:w="2340"/>
      </w:tblGrid>
      <w:tr w:rsidR="008A67D7" w:rsidRPr="007F33C8" w:rsidTr="007F33C8">
        <w:trPr>
          <w:trHeight w:hRule="exact" w:val="454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Saldo początkowe</w:t>
            </w: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Przychody</w:t>
            </w:r>
          </w:p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Ma</w:t>
            </w:r>
          </w:p>
        </w:tc>
        <w:tc>
          <w:tcPr>
            <w:tcW w:w="133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Wn</w:t>
            </w:r>
            <w:proofErr w:type="spellEnd"/>
          </w:p>
        </w:tc>
        <w:tc>
          <w:tcPr>
            <w:tcW w:w="198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Saldo końcowe</w:t>
            </w:r>
          </w:p>
        </w:tc>
      </w:tr>
      <w:tr w:rsidR="008A67D7" w:rsidRPr="007F33C8" w:rsidTr="007F33C8">
        <w:trPr>
          <w:trHeight w:hRule="exact" w:val="227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3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A67D7" w:rsidRPr="007F33C8" w:rsidTr="007F33C8">
        <w:trPr>
          <w:trHeight w:hRule="exact" w:val="332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5.089</w:t>
            </w:r>
            <w:r w:rsidR="002924CB"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,14</w:t>
            </w: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33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A67D7" w:rsidRPr="007F33C8" w:rsidTr="007F33C8">
        <w:trPr>
          <w:trHeight w:hRule="exact" w:val="280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Odpis na ZFŚS</w:t>
            </w:r>
          </w:p>
        </w:tc>
        <w:tc>
          <w:tcPr>
            <w:tcW w:w="1338" w:type="dxa"/>
          </w:tcPr>
          <w:p w:rsidR="008A67D7" w:rsidRPr="007F33C8" w:rsidRDefault="002924CB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56.166,36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8A67D7" w:rsidRPr="007F33C8" w:rsidTr="007F33C8">
        <w:trPr>
          <w:trHeight w:hRule="exact" w:val="248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Spłaty pożyczek plus odsetki</w:t>
            </w:r>
          </w:p>
        </w:tc>
        <w:tc>
          <w:tcPr>
            <w:tcW w:w="1338" w:type="dxa"/>
          </w:tcPr>
          <w:p w:rsidR="008A67D7" w:rsidRPr="007F33C8" w:rsidRDefault="002924CB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16.211,58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7D7" w:rsidRPr="007F33C8" w:rsidTr="007F33C8">
        <w:trPr>
          <w:trHeight w:hRule="exact" w:val="426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Odsetki od środków zgromadzonych na rachunku</w:t>
            </w:r>
          </w:p>
        </w:tc>
        <w:tc>
          <w:tcPr>
            <w:tcW w:w="1338" w:type="dxa"/>
          </w:tcPr>
          <w:p w:rsidR="008A67D7" w:rsidRPr="007F33C8" w:rsidRDefault="002924CB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15,23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Prowizje bankowe</w:t>
            </w:r>
          </w:p>
        </w:tc>
        <w:tc>
          <w:tcPr>
            <w:tcW w:w="1980" w:type="dxa"/>
          </w:tcPr>
          <w:p w:rsidR="008A67D7" w:rsidRPr="007F33C8" w:rsidRDefault="002924CB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7D7" w:rsidRPr="007F33C8" w:rsidTr="007F33C8">
        <w:trPr>
          <w:trHeight w:hRule="exact" w:val="295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33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Pożyczki mieszkaniowe(pomoc zwrotna)</w:t>
            </w:r>
          </w:p>
        </w:tc>
        <w:tc>
          <w:tcPr>
            <w:tcW w:w="1980" w:type="dxa"/>
          </w:tcPr>
          <w:p w:rsidR="008A67D7" w:rsidRPr="007F33C8" w:rsidRDefault="002924CB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8A67D7"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.000</w:t>
            </w: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7D7" w:rsidRPr="007F33C8" w:rsidTr="007F33C8">
        <w:trPr>
          <w:trHeight w:hRule="exact" w:val="285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PodatekPIT4; PIT-8</w:t>
            </w:r>
          </w:p>
        </w:tc>
        <w:tc>
          <w:tcPr>
            <w:tcW w:w="1980" w:type="dxa"/>
          </w:tcPr>
          <w:p w:rsidR="008A67D7" w:rsidRPr="007F33C8" w:rsidRDefault="002924CB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5.441,00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7D7" w:rsidRPr="007F33C8" w:rsidTr="007F33C8">
        <w:trPr>
          <w:trHeight w:hRule="exact" w:val="275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Świadczenie urlopowe</w:t>
            </w:r>
          </w:p>
        </w:tc>
        <w:tc>
          <w:tcPr>
            <w:tcW w:w="198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10.690</w:t>
            </w:r>
            <w:r w:rsidR="002924CB"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7D7" w:rsidRPr="007F33C8" w:rsidTr="007F33C8">
        <w:trPr>
          <w:trHeight w:hRule="exact" w:val="293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Pomoc finansowa</w:t>
            </w:r>
          </w:p>
        </w:tc>
        <w:tc>
          <w:tcPr>
            <w:tcW w:w="1980" w:type="dxa"/>
          </w:tcPr>
          <w:p w:rsidR="008A67D7" w:rsidRPr="007F33C8" w:rsidRDefault="002924CB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38.356,55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7D7" w:rsidRPr="007F33C8" w:rsidTr="007F33C8">
        <w:trPr>
          <w:trHeight w:hRule="exact" w:val="275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Wczasy pod gruszą</w:t>
            </w:r>
          </w:p>
        </w:tc>
        <w:tc>
          <w:tcPr>
            <w:tcW w:w="198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7D7" w:rsidRPr="007F33C8" w:rsidTr="007F33C8">
        <w:trPr>
          <w:trHeight w:hRule="exact" w:val="280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5.089</w:t>
            </w:r>
            <w:r w:rsidR="002924CB"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,14</w:t>
            </w: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338" w:type="dxa"/>
          </w:tcPr>
          <w:p w:rsidR="008A67D7" w:rsidRPr="007F33C8" w:rsidRDefault="002924CB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72.393,17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8A67D7" w:rsidRPr="007F33C8" w:rsidRDefault="002924CB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72.487,55</w:t>
            </w:r>
          </w:p>
        </w:tc>
        <w:tc>
          <w:tcPr>
            <w:tcW w:w="2340" w:type="dxa"/>
          </w:tcPr>
          <w:p w:rsidR="008A67D7" w:rsidRPr="007F33C8" w:rsidRDefault="002924CB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4.994,76</w:t>
            </w:r>
          </w:p>
        </w:tc>
      </w:tr>
    </w:tbl>
    <w:p w:rsidR="008A67D7" w:rsidRPr="007F33C8" w:rsidRDefault="008A67D7" w:rsidP="008A67D7">
      <w:pPr>
        <w:ind w:left="2124" w:firstLine="708"/>
        <w:rPr>
          <w:rFonts w:ascii="Times New Roman" w:hAnsi="Times New Roman" w:cs="Times New Roman"/>
          <w:b/>
          <w:sz w:val="20"/>
          <w:szCs w:val="20"/>
        </w:rPr>
      </w:pPr>
    </w:p>
    <w:p w:rsidR="008A67D7" w:rsidRPr="007F33C8" w:rsidRDefault="008A67D7" w:rsidP="008A67D7">
      <w:pPr>
        <w:ind w:left="2124" w:firstLine="708"/>
        <w:rPr>
          <w:rFonts w:ascii="Times New Roman" w:hAnsi="Times New Roman" w:cs="Times New Roman"/>
          <w:b/>
          <w:sz w:val="20"/>
          <w:szCs w:val="20"/>
        </w:rPr>
      </w:pPr>
      <w:r w:rsidRPr="007F33C8">
        <w:rPr>
          <w:rFonts w:ascii="Times New Roman" w:hAnsi="Times New Roman" w:cs="Times New Roman"/>
          <w:b/>
          <w:sz w:val="20"/>
          <w:szCs w:val="20"/>
        </w:rPr>
        <w:t>15.2./ZFŚS Gminnego Ośrodka Pomocy Społecznej w Dolicach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558"/>
        <w:gridCol w:w="2977"/>
        <w:gridCol w:w="1338"/>
        <w:gridCol w:w="3420"/>
        <w:gridCol w:w="1980"/>
        <w:gridCol w:w="2340"/>
      </w:tblGrid>
      <w:tr w:rsidR="008A67D7" w:rsidRPr="007F33C8" w:rsidTr="007F33C8">
        <w:trPr>
          <w:trHeight w:hRule="exact" w:val="284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Saldo początkowe</w:t>
            </w: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Przychody</w:t>
            </w:r>
          </w:p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Ma</w:t>
            </w:r>
          </w:p>
        </w:tc>
        <w:tc>
          <w:tcPr>
            <w:tcW w:w="133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Wn</w:t>
            </w:r>
            <w:proofErr w:type="spellEnd"/>
          </w:p>
        </w:tc>
        <w:tc>
          <w:tcPr>
            <w:tcW w:w="198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Saldo końcowe</w:t>
            </w:r>
          </w:p>
        </w:tc>
      </w:tr>
      <w:tr w:rsidR="008A67D7" w:rsidRPr="007F33C8" w:rsidTr="007F33C8">
        <w:trPr>
          <w:trHeight w:hRule="exact" w:val="284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3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A67D7" w:rsidRPr="007F33C8" w:rsidTr="007F33C8">
        <w:trPr>
          <w:trHeight w:hRule="exact" w:val="284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7.306</w:t>
            </w: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33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A67D7" w:rsidRPr="007F33C8" w:rsidTr="007F33C8">
        <w:trPr>
          <w:trHeight w:hRule="exact" w:val="284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Odpis na ZFŚS</w:t>
            </w:r>
          </w:p>
        </w:tc>
        <w:tc>
          <w:tcPr>
            <w:tcW w:w="133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12.478</w:t>
            </w:r>
            <w:r w:rsidR="005E0980"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,09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8A67D7" w:rsidRPr="007F33C8" w:rsidTr="007F33C8">
        <w:trPr>
          <w:trHeight w:hRule="exact" w:val="284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Spłaty pożyczek plus odsetki</w:t>
            </w:r>
          </w:p>
        </w:tc>
        <w:tc>
          <w:tcPr>
            <w:tcW w:w="1338" w:type="dxa"/>
          </w:tcPr>
          <w:p w:rsidR="008A67D7" w:rsidRPr="007F33C8" w:rsidRDefault="005E0980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14.600,37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Prowizja bankowa</w:t>
            </w:r>
          </w:p>
        </w:tc>
        <w:tc>
          <w:tcPr>
            <w:tcW w:w="198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8A67D7" w:rsidRPr="007F33C8" w:rsidTr="007F33C8">
        <w:trPr>
          <w:trHeight w:hRule="exact" w:val="284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Odsetki od środków zgromadzonych na rachunku</w:t>
            </w:r>
          </w:p>
        </w:tc>
        <w:tc>
          <w:tcPr>
            <w:tcW w:w="1338" w:type="dxa"/>
          </w:tcPr>
          <w:p w:rsidR="008A67D7" w:rsidRPr="007F33C8" w:rsidRDefault="005E0980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9,98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PIT-4</w:t>
            </w:r>
          </w:p>
        </w:tc>
        <w:tc>
          <w:tcPr>
            <w:tcW w:w="1980" w:type="dxa"/>
          </w:tcPr>
          <w:p w:rsidR="008A67D7" w:rsidRPr="007F33C8" w:rsidRDefault="00174D0F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1.088,00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8A67D7" w:rsidRPr="007F33C8" w:rsidTr="007F33C8">
        <w:trPr>
          <w:trHeight w:hRule="exact" w:val="284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33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Pożyczki mieszkaniowe(pomoc zwrotna)</w:t>
            </w:r>
          </w:p>
        </w:tc>
        <w:tc>
          <w:tcPr>
            <w:tcW w:w="1980" w:type="dxa"/>
          </w:tcPr>
          <w:p w:rsidR="008A67D7" w:rsidRPr="007F33C8" w:rsidRDefault="00174D0F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19.500,00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7D7" w:rsidRPr="007F33C8" w:rsidTr="007F33C8">
        <w:trPr>
          <w:trHeight w:hRule="exact" w:val="284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Wczasy pod gruszą</w:t>
            </w:r>
          </w:p>
        </w:tc>
        <w:tc>
          <w:tcPr>
            <w:tcW w:w="1980" w:type="dxa"/>
          </w:tcPr>
          <w:p w:rsidR="008A67D7" w:rsidRPr="007F33C8" w:rsidRDefault="00174D0F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6.898,00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7D7" w:rsidRPr="007F33C8" w:rsidTr="007F33C8">
        <w:trPr>
          <w:trHeight w:hRule="exact" w:val="284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Pomoc finansowa emeryci</w:t>
            </w:r>
          </w:p>
        </w:tc>
        <w:tc>
          <w:tcPr>
            <w:tcW w:w="1980" w:type="dxa"/>
          </w:tcPr>
          <w:p w:rsidR="008A67D7" w:rsidRPr="007F33C8" w:rsidRDefault="00174D0F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800,00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4D0F" w:rsidRPr="007F33C8" w:rsidTr="007F33C8">
        <w:trPr>
          <w:trHeight w:hRule="exact" w:val="308"/>
        </w:trPr>
        <w:tc>
          <w:tcPr>
            <w:tcW w:w="535" w:type="dxa"/>
          </w:tcPr>
          <w:p w:rsidR="00174D0F" w:rsidRPr="007F33C8" w:rsidRDefault="00174D0F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 w:rsidR="00174D0F" w:rsidRPr="007F33C8" w:rsidRDefault="00174D0F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74D0F" w:rsidRPr="007F33C8" w:rsidRDefault="00174D0F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174D0F" w:rsidRPr="007F33C8" w:rsidRDefault="00174D0F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174D0F" w:rsidRPr="007F33C8" w:rsidRDefault="00174D0F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Pomoc finansowa pracownikom</w:t>
            </w:r>
          </w:p>
        </w:tc>
        <w:tc>
          <w:tcPr>
            <w:tcW w:w="1980" w:type="dxa"/>
          </w:tcPr>
          <w:p w:rsidR="00174D0F" w:rsidRPr="007F33C8" w:rsidRDefault="00174D0F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2.214,00</w:t>
            </w:r>
          </w:p>
        </w:tc>
        <w:tc>
          <w:tcPr>
            <w:tcW w:w="2340" w:type="dxa"/>
          </w:tcPr>
          <w:p w:rsidR="00174D0F" w:rsidRPr="007F33C8" w:rsidRDefault="00174D0F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7D7" w:rsidRPr="007F33C8" w:rsidTr="007F33C8">
        <w:trPr>
          <w:trHeight w:hRule="exact" w:val="284"/>
        </w:trPr>
        <w:tc>
          <w:tcPr>
            <w:tcW w:w="535" w:type="dxa"/>
          </w:tcPr>
          <w:p w:rsidR="008A67D7" w:rsidRPr="007F33C8" w:rsidRDefault="00174D0F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7.306</w:t>
            </w: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338" w:type="dxa"/>
          </w:tcPr>
          <w:p w:rsidR="008A67D7" w:rsidRPr="007F33C8" w:rsidRDefault="005E0980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27.088,44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8A67D7" w:rsidRPr="007F33C8" w:rsidRDefault="00174D0F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30.500,00</w:t>
            </w:r>
          </w:p>
        </w:tc>
        <w:tc>
          <w:tcPr>
            <w:tcW w:w="2340" w:type="dxa"/>
          </w:tcPr>
          <w:p w:rsidR="008A67D7" w:rsidRPr="007F33C8" w:rsidRDefault="00174D0F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3.894,89</w:t>
            </w:r>
          </w:p>
        </w:tc>
      </w:tr>
    </w:tbl>
    <w:p w:rsidR="008A67D7" w:rsidRPr="007F33C8" w:rsidRDefault="008A67D7" w:rsidP="008A67D7">
      <w:pPr>
        <w:rPr>
          <w:rFonts w:ascii="Times New Roman" w:hAnsi="Times New Roman" w:cs="Times New Roman"/>
          <w:b/>
          <w:sz w:val="20"/>
          <w:szCs w:val="20"/>
        </w:rPr>
      </w:pPr>
      <w:r w:rsidRPr="007F33C8"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 w:rsidRPr="007F33C8">
        <w:rPr>
          <w:rFonts w:ascii="Times New Roman" w:hAnsi="Times New Roman" w:cs="Times New Roman"/>
          <w:b/>
          <w:sz w:val="20"/>
          <w:szCs w:val="20"/>
        </w:rPr>
        <w:tab/>
      </w:r>
      <w:r w:rsidRPr="007F33C8">
        <w:rPr>
          <w:rFonts w:ascii="Times New Roman" w:hAnsi="Times New Roman" w:cs="Times New Roman"/>
          <w:b/>
          <w:sz w:val="20"/>
          <w:szCs w:val="20"/>
        </w:rPr>
        <w:tab/>
      </w:r>
      <w:r w:rsidRPr="007F33C8">
        <w:rPr>
          <w:rFonts w:ascii="Times New Roman" w:hAnsi="Times New Roman" w:cs="Times New Roman"/>
          <w:b/>
          <w:sz w:val="20"/>
          <w:szCs w:val="20"/>
        </w:rPr>
        <w:tab/>
      </w:r>
      <w:r w:rsidRPr="007F33C8">
        <w:rPr>
          <w:rFonts w:ascii="Times New Roman" w:hAnsi="Times New Roman" w:cs="Times New Roman"/>
          <w:b/>
          <w:sz w:val="20"/>
          <w:szCs w:val="20"/>
        </w:rPr>
        <w:tab/>
      </w:r>
      <w:r w:rsidRPr="007F33C8">
        <w:rPr>
          <w:rFonts w:ascii="Times New Roman" w:hAnsi="Times New Roman" w:cs="Times New Roman"/>
          <w:b/>
          <w:sz w:val="20"/>
          <w:szCs w:val="20"/>
        </w:rPr>
        <w:tab/>
        <w:t>15.3/ POZOSTALI PRACOWNICY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558"/>
        <w:gridCol w:w="2977"/>
        <w:gridCol w:w="1338"/>
        <w:gridCol w:w="3420"/>
        <w:gridCol w:w="1980"/>
        <w:gridCol w:w="2340"/>
      </w:tblGrid>
      <w:tr w:rsidR="008A67D7" w:rsidRPr="007F33C8" w:rsidTr="007F33C8">
        <w:trPr>
          <w:trHeight w:hRule="exact" w:val="554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Saldo początkowe</w:t>
            </w: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Przychody</w:t>
            </w:r>
          </w:p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Ma</w:t>
            </w:r>
          </w:p>
        </w:tc>
        <w:tc>
          <w:tcPr>
            <w:tcW w:w="133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Wydatki</w:t>
            </w:r>
          </w:p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Wn</w:t>
            </w:r>
            <w:proofErr w:type="spellEnd"/>
          </w:p>
        </w:tc>
        <w:tc>
          <w:tcPr>
            <w:tcW w:w="198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Kwota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Saldo końcowe</w:t>
            </w:r>
          </w:p>
        </w:tc>
      </w:tr>
      <w:tr w:rsidR="008A67D7" w:rsidRPr="007F33C8" w:rsidTr="007F33C8">
        <w:trPr>
          <w:trHeight w:hRule="exact" w:val="227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3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A67D7" w:rsidRPr="007F33C8" w:rsidTr="007F33C8">
        <w:trPr>
          <w:trHeight w:hRule="exact" w:val="517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90.527,81</w:t>
            </w: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33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A67D7" w:rsidRPr="007F33C8" w:rsidTr="007F33C8">
        <w:trPr>
          <w:trHeight w:hRule="exact" w:val="282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Odpis na ZFŚS</w:t>
            </w:r>
          </w:p>
        </w:tc>
        <w:tc>
          <w:tcPr>
            <w:tcW w:w="133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52.221,07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8A67D7" w:rsidRPr="007F33C8" w:rsidTr="007F33C8">
        <w:trPr>
          <w:trHeight w:hRule="exact" w:val="286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Spłaty pożyczek plus odsetki</w:t>
            </w:r>
          </w:p>
        </w:tc>
        <w:tc>
          <w:tcPr>
            <w:tcW w:w="133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42.899,49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7D7" w:rsidRPr="007F33C8" w:rsidTr="007F33C8">
        <w:trPr>
          <w:trHeight w:hRule="exact" w:val="289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Odsetki od środków zgromadzonych na rachunku</w:t>
            </w:r>
          </w:p>
        </w:tc>
        <w:tc>
          <w:tcPr>
            <w:tcW w:w="1338" w:type="dxa"/>
          </w:tcPr>
          <w:p w:rsidR="008A67D7" w:rsidRPr="007F33C8" w:rsidRDefault="008A67D7" w:rsidP="008A67D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101,73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7D7" w:rsidRPr="007F33C8" w:rsidTr="007F33C8">
        <w:trPr>
          <w:trHeight w:hRule="exact" w:val="227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33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Pożyczki mieszkaniowe(pomoc zwrotna)</w:t>
            </w:r>
          </w:p>
        </w:tc>
        <w:tc>
          <w:tcPr>
            <w:tcW w:w="198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40.500,00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7D7" w:rsidRPr="007F33C8" w:rsidTr="007F33C8">
        <w:trPr>
          <w:trHeight w:hRule="exact" w:val="227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Wczasy pod gruszą</w:t>
            </w:r>
          </w:p>
        </w:tc>
        <w:tc>
          <w:tcPr>
            <w:tcW w:w="1980" w:type="dxa"/>
          </w:tcPr>
          <w:p w:rsidR="008A67D7" w:rsidRPr="007F33C8" w:rsidRDefault="008A67D7" w:rsidP="007F33C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24.076,16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7D7" w:rsidRPr="007F33C8" w:rsidTr="007F33C8">
        <w:trPr>
          <w:trHeight w:hRule="exact" w:val="227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Pomoc finansowa</w:t>
            </w:r>
          </w:p>
        </w:tc>
        <w:tc>
          <w:tcPr>
            <w:tcW w:w="198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20.592,00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7D7" w:rsidRPr="007F33C8" w:rsidTr="007F33C8">
        <w:trPr>
          <w:trHeight w:hRule="exact" w:val="227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Prowizja bankowa</w:t>
            </w:r>
          </w:p>
        </w:tc>
        <w:tc>
          <w:tcPr>
            <w:tcW w:w="198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13,76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7D7" w:rsidRPr="007F33C8" w:rsidTr="007F33C8">
        <w:trPr>
          <w:trHeight w:hRule="exact" w:val="227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Podatek PIT 4</w:t>
            </w:r>
          </w:p>
        </w:tc>
        <w:tc>
          <w:tcPr>
            <w:tcW w:w="198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7D7" w:rsidRPr="007F33C8" w:rsidTr="007F33C8">
        <w:trPr>
          <w:trHeight w:hRule="exact" w:val="275"/>
        </w:trPr>
        <w:tc>
          <w:tcPr>
            <w:tcW w:w="535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8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90.528</w:t>
            </w:r>
          </w:p>
        </w:tc>
        <w:tc>
          <w:tcPr>
            <w:tcW w:w="2977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33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58.854</w:t>
            </w:r>
          </w:p>
        </w:tc>
        <w:tc>
          <w:tcPr>
            <w:tcW w:w="342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98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85.181,92</w:t>
            </w:r>
          </w:p>
        </w:tc>
        <w:tc>
          <w:tcPr>
            <w:tcW w:w="234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100.568,18</w:t>
            </w:r>
          </w:p>
        </w:tc>
      </w:tr>
    </w:tbl>
    <w:p w:rsidR="008A67D7" w:rsidRPr="007F33C8" w:rsidRDefault="008A67D7" w:rsidP="008A67D7">
      <w:pPr>
        <w:rPr>
          <w:rFonts w:ascii="Times New Roman" w:hAnsi="Times New Roman" w:cs="Times New Roman"/>
          <w:b/>
          <w:sz w:val="20"/>
          <w:szCs w:val="20"/>
        </w:rPr>
      </w:pPr>
    </w:p>
    <w:p w:rsidR="008A67D7" w:rsidRPr="007F33C8" w:rsidRDefault="008A67D7" w:rsidP="008A67D7">
      <w:pPr>
        <w:rPr>
          <w:rFonts w:ascii="Times New Roman" w:hAnsi="Times New Roman" w:cs="Times New Roman"/>
          <w:b/>
          <w:sz w:val="20"/>
          <w:szCs w:val="20"/>
        </w:rPr>
      </w:pPr>
      <w:r w:rsidRPr="007F33C8">
        <w:rPr>
          <w:rFonts w:ascii="Times New Roman" w:hAnsi="Times New Roman" w:cs="Times New Roman"/>
          <w:b/>
          <w:sz w:val="20"/>
          <w:szCs w:val="20"/>
        </w:rPr>
        <w:t xml:space="preserve"> 16/.DEPOZYTY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400"/>
        <w:gridCol w:w="3960"/>
        <w:gridCol w:w="3960"/>
      </w:tblGrid>
      <w:tr w:rsidR="008A67D7" w:rsidRPr="007F33C8" w:rsidTr="007F33C8">
        <w:trPr>
          <w:trHeight w:hRule="exact" w:val="350"/>
        </w:trPr>
        <w:tc>
          <w:tcPr>
            <w:tcW w:w="648" w:type="dxa"/>
          </w:tcPr>
          <w:p w:rsidR="008A67D7" w:rsidRPr="007F33C8" w:rsidRDefault="008A67D7" w:rsidP="005E0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400" w:type="dxa"/>
          </w:tcPr>
          <w:p w:rsidR="008A67D7" w:rsidRPr="007F33C8" w:rsidRDefault="008A67D7" w:rsidP="005E0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3960" w:type="dxa"/>
          </w:tcPr>
          <w:p w:rsidR="008A67D7" w:rsidRPr="007F33C8" w:rsidRDefault="008A67D7" w:rsidP="005E0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Saldo początkowe 2013r</w:t>
            </w:r>
          </w:p>
        </w:tc>
        <w:tc>
          <w:tcPr>
            <w:tcW w:w="3960" w:type="dxa"/>
          </w:tcPr>
          <w:p w:rsidR="008A67D7" w:rsidRPr="007F33C8" w:rsidRDefault="008A67D7" w:rsidP="005E0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Saldo końcowe na dzień 31.12.2013 r.</w:t>
            </w:r>
          </w:p>
        </w:tc>
      </w:tr>
      <w:tr w:rsidR="008A67D7" w:rsidRPr="007F33C8" w:rsidTr="005E0980">
        <w:trPr>
          <w:trHeight w:hRule="exact" w:val="227"/>
        </w:trPr>
        <w:tc>
          <w:tcPr>
            <w:tcW w:w="648" w:type="dxa"/>
          </w:tcPr>
          <w:p w:rsidR="008A67D7" w:rsidRPr="007F33C8" w:rsidRDefault="008A67D7" w:rsidP="005E0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0" w:type="dxa"/>
          </w:tcPr>
          <w:p w:rsidR="008A67D7" w:rsidRPr="007F33C8" w:rsidRDefault="008A67D7" w:rsidP="005E0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60" w:type="dxa"/>
          </w:tcPr>
          <w:p w:rsidR="008A67D7" w:rsidRPr="007F33C8" w:rsidRDefault="008A67D7" w:rsidP="005E0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960" w:type="dxa"/>
          </w:tcPr>
          <w:p w:rsidR="008A67D7" w:rsidRPr="007F33C8" w:rsidRDefault="008A67D7" w:rsidP="005E0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8A67D7" w:rsidRPr="007F33C8" w:rsidTr="005E0980">
        <w:trPr>
          <w:trHeight w:hRule="exact" w:val="332"/>
        </w:trPr>
        <w:tc>
          <w:tcPr>
            <w:tcW w:w="64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40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Depozyty</w:t>
            </w:r>
          </w:p>
        </w:tc>
        <w:tc>
          <w:tcPr>
            <w:tcW w:w="396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313.959,27</w:t>
            </w:r>
          </w:p>
        </w:tc>
        <w:tc>
          <w:tcPr>
            <w:tcW w:w="396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8A67D7" w:rsidRPr="007F33C8" w:rsidTr="005E0980">
        <w:trPr>
          <w:trHeight w:hRule="exact" w:val="280"/>
        </w:trPr>
        <w:tc>
          <w:tcPr>
            <w:tcW w:w="64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0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Centertel</w:t>
            </w:r>
          </w:p>
        </w:tc>
        <w:tc>
          <w:tcPr>
            <w:tcW w:w="396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96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4,09</w:t>
            </w:r>
          </w:p>
        </w:tc>
      </w:tr>
      <w:tr w:rsidR="008A67D7" w:rsidRPr="007F33C8" w:rsidTr="005E0980">
        <w:trPr>
          <w:trHeight w:hRule="exact" w:val="284"/>
        </w:trPr>
        <w:tc>
          <w:tcPr>
            <w:tcW w:w="64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40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OPS Dolice</w:t>
            </w:r>
          </w:p>
        </w:tc>
        <w:tc>
          <w:tcPr>
            <w:tcW w:w="396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96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120,00</w:t>
            </w:r>
          </w:p>
        </w:tc>
      </w:tr>
      <w:tr w:rsidR="008A67D7" w:rsidRPr="007F33C8" w:rsidTr="005E0980">
        <w:trPr>
          <w:trHeight w:hRule="exact" w:val="288"/>
        </w:trPr>
        <w:tc>
          <w:tcPr>
            <w:tcW w:w="64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40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SP Sądów</w:t>
            </w:r>
          </w:p>
        </w:tc>
        <w:tc>
          <w:tcPr>
            <w:tcW w:w="396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96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400,00</w:t>
            </w:r>
          </w:p>
        </w:tc>
      </w:tr>
      <w:tr w:rsidR="008A67D7" w:rsidRPr="007F33C8" w:rsidTr="007F33C8">
        <w:trPr>
          <w:trHeight w:hRule="exact" w:val="262"/>
        </w:trPr>
        <w:tc>
          <w:tcPr>
            <w:tcW w:w="64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40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Zabezpieczenie wykonanych robót</w:t>
            </w:r>
          </w:p>
        </w:tc>
        <w:tc>
          <w:tcPr>
            <w:tcW w:w="396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96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175.573,75</w:t>
            </w:r>
          </w:p>
        </w:tc>
      </w:tr>
      <w:tr w:rsidR="008A67D7" w:rsidRPr="007F33C8" w:rsidTr="005E0980">
        <w:trPr>
          <w:trHeight w:hRule="exact" w:val="284"/>
        </w:trPr>
        <w:tc>
          <w:tcPr>
            <w:tcW w:w="64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Brzana</w:t>
            </w:r>
          </w:p>
        </w:tc>
        <w:tc>
          <w:tcPr>
            <w:tcW w:w="396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96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</w:tc>
      </w:tr>
      <w:tr w:rsidR="008A67D7" w:rsidRPr="007F33C8" w:rsidTr="005E0980">
        <w:trPr>
          <w:trHeight w:hRule="exact" w:val="343"/>
        </w:trPr>
        <w:tc>
          <w:tcPr>
            <w:tcW w:w="64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40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Sołectwo Kolin</w:t>
            </w:r>
          </w:p>
        </w:tc>
        <w:tc>
          <w:tcPr>
            <w:tcW w:w="396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96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3.025,00</w:t>
            </w:r>
          </w:p>
        </w:tc>
      </w:tr>
      <w:tr w:rsidR="008A67D7" w:rsidRPr="007F33C8" w:rsidTr="007F33C8">
        <w:trPr>
          <w:trHeight w:hRule="exact" w:val="233"/>
        </w:trPr>
        <w:tc>
          <w:tcPr>
            <w:tcW w:w="64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0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Wadium</w:t>
            </w:r>
          </w:p>
        </w:tc>
        <w:tc>
          <w:tcPr>
            <w:tcW w:w="396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96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8.356,03</w:t>
            </w:r>
          </w:p>
        </w:tc>
      </w:tr>
      <w:tr w:rsidR="008A67D7" w:rsidRPr="007F33C8" w:rsidTr="005E0980">
        <w:trPr>
          <w:trHeight w:hRule="exact" w:val="270"/>
        </w:trPr>
        <w:tc>
          <w:tcPr>
            <w:tcW w:w="64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540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UG. Odsetki</w:t>
            </w:r>
          </w:p>
        </w:tc>
        <w:tc>
          <w:tcPr>
            <w:tcW w:w="396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96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148,31</w:t>
            </w:r>
          </w:p>
        </w:tc>
      </w:tr>
      <w:tr w:rsidR="008A67D7" w:rsidRPr="007F33C8" w:rsidTr="005E0980">
        <w:trPr>
          <w:trHeight w:hRule="exact" w:val="288"/>
        </w:trPr>
        <w:tc>
          <w:tcPr>
            <w:tcW w:w="64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40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Dożynki Pomietów</w:t>
            </w:r>
          </w:p>
        </w:tc>
        <w:tc>
          <w:tcPr>
            <w:tcW w:w="396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96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0,47</w:t>
            </w:r>
          </w:p>
        </w:tc>
      </w:tr>
      <w:tr w:rsidR="008A67D7" w:rsidRPr="007F33C8" w:rsidTr="005E0980">
        <w:trPr>
          <w:trHeight w:hRule="exact" w:val="278"/>
        </w:trPr>
        <w:tc>
          <w:tcPr>
            <w:tcW w:w="64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40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Kancelaria Adwokacka </w:t>
            </w:r>
          </w:p>
        </w:tc>
        <w:tc>
          <w:tcPr>
            <w:tcW w:w="396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96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575,00</w:t>
            </w:r>
          </w:p>
        </w:tc>
      </w:tr>
      <w:tr w:rsidR="008A67D7" w:rsidRPr="007F33C8" w:rsidTr="005E0980">
        <w:trPr>
          <w:trHeight w:hRule="exact" w:val="282"/>
        </w:trPr>
        <w:tc>
          <w:tcPr>
            <w:tcW w:w="64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40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Sołectwo Pomietów</w:t>
            </w:r>
          </w:p>
        </w:tc>
        <w:tc>
          <w:tcPr>
            <w:tcW w:w="396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96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400,00</w:t>
            </w:r>
          </w:p>
        </w:tc>
      </w:tr>
      <w:tr w:rsidR="008A67D7" w:rsidRPr="007F33C8" w:rsidTr="005E0980">
        <w:trPr>
          <w:trHeight w:hRule="exact" w:val="282"/>
        </w:trPr>
        <w:tc>
          <w:tcPr>
            <w:tcW w:w="64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540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SP Strzebielewo</w:t>
            </w:r>
          </w:p>
        </w:tc>
        <w:tc>
          <w:tcPr>
            <w:tcW w:w="396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96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0,10</w:t>
            </w:r>
          </w:p>
        </w:tc>
      </w:tr>
      <w:tr w:rsidR="008A67D7" w:rsidRPr="007F33C8" w:rsidTr="005E0980">
        <w:trPr>
          <w:trHeight w:hRule="exact" w:val="282"/>
        </w:trPr>
        <w:tc>
          <w:tcPr>
            <w:tcW w:w="64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40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Gajewski Krzysztof</w:t>
            </w:r>
          </w:p>
        </w:tc>
        <w:tc>
          <w:tcPr>
            <w:tcW w:w="396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96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1.623,16</w:t>
            </w:r>
          </w:p>
        </w:tc>
      </w:tr>
      <w:tr w:rsidR="008A67D7" w:rsidRPr="007F33C8" w:rsidTr="005E0980">
        <w:trPr>
          <w:trHeight w:hRule="exact" w:val="282"/>
        </w:trPr>
        <w:tc>
          <w:tcPr>
            <w:tcW w:w="64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40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Mularczyk Lucyna</w:t>
            </w:r>
          </w:p>
        </w:tc>
        <w:tc>
          <w:tcPr>
            <w:tcW w:w="396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96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8.000,00</w:t>
            </w:r>
          </w:p>
        </w:tc>
      </w:tr>
      <w:tr w:rsidR="008A67D7" w:rsidRPr="007F33C8" w:rsidTr="005E0980">
        <w:trPr>
          <w:trHeight w:hRule="exact" w:val="282"/>
        </w:trPr>
        <w:tc>
          <w:tcPr>
            <w:tcW w:w="64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40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Niedźwieccy</w:t>
            </w:r>
          </w:p>
        </w:tc>
        <w:tc>
          <w:tcPr>
            <w:tcW w:w="396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96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1.401,82</w:t>
            </w:r>
          </w:p>
        </w:tc>
      </w:tr>
      <w:tr w:rsidR="008A67D7" w:rsidRPr="007F33C8" w:rsidTr="005E0980">
        <w:trPr>
          <w:trHeight w:hRule="exact" w:val="282"/>
        </w:trPr>
        <w:tc>
          <w:tcPr>
            <w:tcW w:w="64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540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Ptak Mariusz</w:t>
            </w:r>
          </w:p>
        </w:tc>
        <w:tc>
          <w:tcPr>
            <w:tcW w:w="396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96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1.737,02</w:t>
            </w:r>
          </w:p>
        </w:tc>
      </w:tr>
      <w:tr w:rsidR="008A67D7" w:rsidRPr="007F33C8" w:rsidTr="005E0980">
        <w:trPr>
          <w:trHeight w:hRule="exact" w:val="282"/>
        </w:trPr>
        <w:tc>
          <w:tcPr>
            <w:tcW w:w="64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400" w:type="dxa"/>
          </w:tcPr>
          <w:p w:rsidR="008A67D7" w:rsidRPr="007F33C8" w:rsidRDefault="008A67D7" w:rsidP="008A67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Bakalarz Waldemar</w:t>
            </w:r>
          </w:p>
        </w:tc>
        <w:tc>
          <w:tcPr>
            <w:tcW w:w="396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96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978,85</w:t>
            </w:r>
          </w:p>
        </w:tc>
      </w:tr>
      <w:tr w:rsidR="008A67D7" w:rsidRPr="007F33C8" w:rsidTr="005E0980">
        <w:trPr>
          <w:trHeight w:hRule="exact" w:val="282"/>
        </w:trPr>
        <w:tc>
          <w:tcPr>
            <w:tcW w:w="64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540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Witczak  </w:t>
            </w:r>
            <w:proofErr w:type="spellStart"/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Giemuda</w:t>
            </w:r>
            <w:proofErr w:type="spellEnd"/>
          </w:p>
        </w:tc>
        <w:tc>
          <w:tcPr>
            <w:tcW w:w="396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96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40,00</w:t>
            </w:r>
          </w:p>
        </w:tc>
      </w:tr>
      <w:tr w:rsidR="008A67D7" w:rsidRPr="007F33C8" w:rsidTr="007F33C8">
        <w:trPr>
          <w:trHeight w:hRule="exact" w:val="280"/>
        </w:trPr>
        <w:tc>
          <w:tcPr>
            <w:tcW w:w="648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0" w:type="dxa"/>
          </w:tcPr>
          <w:p w:rsidR="008A67D7" w:rsidRPr="007F33C8" w:rsidRDefault="008A67D7" w:rsidP="005E0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Depozyty</w:t>
            </w:r>
          </w:p>
        </w:tc>
        <w:tc>
          <w:tcPr>
            <w:tcW w:w="396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3960" w:type="dxa"/>
          </w:tcPr>
          <w:p w:rsidR="008A67D7" w:rsidRPr="007F33C8" w:rsidRDefault="008A67D7" w:rsidP="005E09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3C8">
              <w:rPr>
                <w:rFonts w:ascii="Times New Roman" w:hAnsi="Times New Roman" w:cs="Times New Roman"/>
                <w:b/>
                <w:sz w:val="20"/>
                <w:szCs w:val="20"/>
              </w:rPr>
              <w:t>202.433,60</w:t>
            </w:r>
          </w:p>
        </w:tc>
      </w:tr>
    </w:tbl>
    <w:p w:rsidR="008A67D7" w:rsidRPr="007F33C8" w:rsidRDefault="008A67D7" w:rsidP="008A67D7">
      <w:pPr>
        <w:rPr>
          <w:rFonts w:ascii="Times New Roman" w:hAnsi="Times New Roman" w:cs="Times New Roman"/>
          <w:b/>
          <w:sz w:val="20"/>
          <w:szCs w:val="20"/>
        </w:rPr>
      </w:pPr>
    </w:p>
    <w:p w:rsidR="008A67D7" w:rsidRPr="00280F1D" w:rsidRDefault="008A67D7" w:rsidP="008A67D7">
      <w:pPr>
        <w:rPr>
          <w:rFonts w:ascii="Times New Roman" w:hAnsi="Times New Roman" w:cs="Times New Roman"/>
          <w:b/>
          <w:sz w:val="24"/>
          <w:szCs w:val="24"/>
        </w:rPr>
      </w:pPr>
    </w:p>
    <w:p w:rsidR="008A67D7" w:rsidRPr="00280F1D" w:rsidRDefault="008A67D7" w:rsidP="008A67D7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80F1D">
        <w:rPr>
          <w:rFonts w:ascii="Times New Roman" w:hAnsi="Times New Roman" w:cs="Times New Roman"/>
          <w:b/>
          <w:sz w:val="24"/>
          <w:szCs w:val="24"/>
        </w:rPr>
        <w:t xml:space="preserve">Sporządzono dnia </w:t>
      </w:r>
      <w:r w:rsidR="00C76911">
        <w:rPr>
          <w:rFonts w:ascii="Times New Roman" w:hAnsi="Times New Roman" w:cs="Times New Roman"/>
          <w:b/>
          <w:sz w:val="24"/>
          <w:szCs w:val="24"/>
        </w:rPr>
        <w:t>28.</w:t>
      </w:r>
      <w:r w:rsidR="005E0980">
        <w:rPr>
          <w:rFonts w:ascii="Times New Roman" w:hAnsi="Times New Roman" w:cs="Times New Roman"/>
          <w:b/>
          <w:sz w:val="24"/>
          <w:szCs w:val="24"/>
        </w:rPr>
        <w:t>03.2014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0F1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8A67D7" w:rsidRPr="00C62954" w:rsidRDefault="008A67D7" w:rsidP="008A67D7">
      <w:pPr>
        <w:rPr>
          <w:b/>
          <w:sz w:val="28"/>
          <w:szCs w:val="28"/>
        </w:rPr>
      </w:pPr>
    </w:p>
    <w:p w:rsidR="008A67D7" w:rsidRPr="008C7435" w:rsidRDefault="008A67D7" w:rsidP="00276B0D">
      <w:pPr>
        <w:rPr>
          <w:rFonts w:ascii="Times New Roman" w:hAnsi="Times New Roman" w:cs="Times New Roman"/>
          <w:b/>
          <w:sz w:val="20"/>
          <w:szCs w:val="20"/>
        </w:rPr>
      </w:pPr>
    </w:p>
    <w:sectPr w:rsidR="008A67D7" w:rsidRPr="008C7435" w:rsidSect="00AC3436"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906" w:rsidRDefault="00CF6906" w:rsidP="00163F45">
      <w:pPr>
        <w:spacing w:after="0" w:line="240" w:lineRule="auto"/>
      </w:pPr>
      <w:r>
        <w:separator/>
      </w:r>
    </w:p>
  </w:endnote>
  <w:endnote w:type="continuationSeparator" w:id="0">
    <w:p w:rsidR="00CF6906" w:rsidRDefault="00CF6906" w:rsidP="0016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358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84253"/>
      <w:docPartObj>
        <w:docPartGallery w:val="Page Numbers (Bottom of Page)"/>
        <w:docPartUnique/>
      </w:docPartObj>
    </w:sdtPr>
    <w:sdtContent>
      <w:p w:rsidR="00E051F4" w:rsidRDefault="008F22D3">
        <w:pPr>
          <w:pStyle w:val="Stopka"/>
          <w:jc w:val="right"/>
        </w:pPr>
        <w:fldSimple w:instr=" PAGE   \* MERGEFORMAT ">
          <w:r w:rsidR="002A1D39">
            <w:rPr>
              <w:noProof/>
            </w:rPr>
            <w:t>2</w:t>
          </w:r>
        </w:fldSimple>
      </w:p>
    </w:sdtContent>
  </w:sdt>
  <w:p w:rsidR="00E051F4" w:rsidRDefault="00E051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906" w:rsidRDefault="00CF6906" w:rsidP="00163F45">
      <w:pPr>
        <w:spacing w:after="0" w:line="240" w:lineRule="auto"/>
      </w:pPr>
      <w:r>
        <w:separator/>
      </w:r>
    </w:p>
  </w:footnote>
  <w:footnote w:type="continuationSeparator" w:id="0">
    <w:p w:rsidR="00CF6906" w:rsidRDefault="00CF6906" w:rsidP="00163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font358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D21424"/>
    <w:multiLevelType w:val="hybridMultilevel"/>
    <w:tmpl w:val="6D1E72F8"/>
    <w:lvl w:ilvl="0" w:tplc="C88662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C59D9"/>
    <w:multiLevelType w:val="hybridMultilevel"/>
    <w:tmpl w:val="39AA7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9045A"/>
    <w:multiLevelType w:val="hybridMultilevel"/>
    <w:tmpl w:val="4F96890C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3DF402BD"/>
    <w:multiLevelType w:val="multilevel"/>
    <w:tmpl w:val="415019B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A8E5FB9"/>
    <w:multiLevelType w:val="hybridMultilevel"/>
    <w:tmpl w:val="5DD4F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866A4"/>
    <w:multiLevelType w:val="hybridMultilevel"/>
    <w:tmpl w:val="E4BC9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A2270"/>
    <w:multiLevelType w:val="hybridMultilevel"/>
    <w:tmpl w:val="3CE8048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F1FC5"/>
    <w:multiLevelType w:val="hybridMultilevel"/>
    <w:tmpl w:val="04F6B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1E4A"/>
    <w:rsid w:val="00094F8F"/>
    <w:rsid w:val="000A3733"/>
    <w:rsid w:val="000A6299"/>
    <w:rsid w:val="000B5A5B"/>
    <w:rsid w:val="000B70F2"/>
    <w:rsid w:val="000E1EDD"/>
    <w:rsid w:val="000F43DC"/>
    <w:rsid w:val="000F4867"/>
    <w:rsid w:val="001542C5"/>
    <w:rsid w:val="00163F45"/>
    <w:rsid w:val="00174D0F"/>
    <w:rsid w:val="00190B32"/>
    <w:rsid w:val="001C3392"/>
    <w:rsid w:val="0021203E"/>
    <w:rsid w:val="00234C60"/>
    <w:rsid w:val="00235132"/>
    <w:rsid w:val="00250EAD"/>
    <w:rsid w:val="00275E7B"/>
    <w:rsid w:val="00276B0D"/>
    <w:rsid w:val="00283F28"/>
    <w:rsid w:val="002924CB"/>
    <w:rsid w:val="002A1D39"/>
    <w:rsid w:val="002B7E6E"/>
    <w:rsid w:val="002D5297"/>
    <w:rsid w:val="002F6A48"/>
    <w:rsid w:val="00303FE5"/>
    <w:rsid w:val="00310C9F"/>
    <w:rsid w:val="003127C9"/>
    <w:rsid w:val="00370230"/>
    <w:rsid w:val="00370450"/>
    <w:rsid w:val="003876D3"/>
    <w:rsid w:val="003938F9"/>
    <w:rsid w:val="003B05C0"/>
    <w:rsid w:val="003F39C4"/>
    <w:rsid w:val="00411D97"/>
    <w:rsid w:val="004127B9"/>
    <w:rsid w:val="0043014C"/>
    <w:rsid w:val="00432472"/>
    <w:rsid w:val="00442103"/>
    <w:rsid w:val="00442C69"/>
    <w:rsid w:val="0046300C"/>
    <w:rsid w:val="0046523B"/>
    <w:rsid w:val="0047029E"/>
    <w:rsid w:val="0047703F"/>
    <w:rsid w:val="00484811"/>
    <w:rsid w:val="0048552B"/>
    <w:rsid w:val="00496B95"/>
    <w:rsid w:val="004A26A9"/>
    <w:rsid w:val="004D7E5E"/>
    <w:rsid w:val="00503783"/>
    <w:rsid w:val="005225F7"/>
    <w:rsid w:val="005A52C6"/>
    <w:rsid w:val="005B7526"/>
    <w:rsid w:val="005D5038"/>
    <w:rsid w:val="005E0980"/>
    <w:rsid w:val="00604763"/>
    <w:rsid w:val="00605447"/>
    <w:rsid w:val="006060C4"/>
    <w:rsid w:val="00613B3C"/>
    <w:rsid w:val="00625C65"/>
    <w:rsid w:val="00632B88"/>
    <w:rsid w:val="006472B3"/>
    <w:rsid w:val="0067001C"/>
    <w:rsid w:val="006836CE"/>
    <w:rsid w:val="00683EFA"/>
    <w:rsid w:val="006E485B"/>
    <w:rsid w:val="006E69C1"/>
    <w:rsid w:val="0073257E"/>
    <w:rsid w:val="00765724"/>
    <w:rsid w:val="007A6E69"/>
    <w:rsid w:val="007D60E7"/>
    <w:rsid w:val="007D6D13"/>
    <w:rsid w:val="007E32B0"/>
    <w:rsid w:val="007E4A9C"/>
    <w:rsid w:val="007F33C8"/>
    <w:rsid w:val="00811B83"/>
    <w:rsid w:val="00837C30"/>
    <w:rsid w:val="00880713"/>
    <w:rsid w:val="008A04C2"/>
    <w:rsid w:val="008A67D7"/>
    <w:rsid w:val="008C6961"/>
    <w:rsid w:val="008C7071"/>
    <w:rsid w:val="008C7435"/>
    <w:rsid w:val="008D27C0"/>
    <w:rsid w:val="008D3E8D"/>
    <w:rsid w:val="008F16A3"/>
    <w:rsid w:val="008F22D3"/>
    <w:rsid w:val="0091198F"/>
    <w:rsid w:val="00911E4A"/>
    <w:rsid w:val="00911F0B"/>
    <w:rsid w:val="009317D7"/>
    <w:rsid w:val="00953065"/>
    <w:rsid w:val="0097761A"/>
    <w:rsid w:val="009923E0"/>
    <w:rsid w:val="00A07988"/>
    <w:rsid w:val="00A14FB7"/>
    <w:rsid w:val="00A474FC"/>
    <w:rsid w:val="00A5451F"/>
    <w:rsid w:val="00A603DC"/>
    <w:rsid w:val="00A63CF2"/>
    <w:rsid w:val="00A84F04"/>
    <w:rsid w:val="00A91699"/>
    <w:rsid w:val="00AB0735"/>
    <w:rsid w:val="00AC3436"/>
    <w:rsid w:val="00AD1872"/>
    <w:rsid w:val="00B15DC6"/>
    <w:rsid w:val="00B33957"/>
    <w:rsid w:val="00B33E0D"/>
    <w:rsid w:val="00B53AEE"/>
    <w:rsid w:val="00B65544"/>
    <w:rsid w:val="00B67693"/>
    <w:rsid w:val="00B90DC8"/>
    <w:rsid w:val="00B94FAB"/>
    <w:rsid w:val="00BA2B6B"/>
    <w:rsid w:val="00BB6F9F"/>
    <w:rsid w:val="00BD4196"/>
    <w:rsid w:val="00BE37DF"/>
    <w:rsid w:val="00BF7E56"/>
    <w:rsid w:val="00C26C3A"/>
    <w:rsid w:val="00C319AE"/>
    <w:rsid w:val="00C3562D"/>
    <w:rsid w:val="00C47222"/>
    <w:rsid w:val="00C537A4"/>
    <w:rsid w:val="00C760B0"/>
    <w:rsid w:val="00C76911"/>
    <w:rsid w:val="00C96216"/>
    <w:rsid w:val="00CC7483"/>
    <w:rsid w:val="00CD0E50"/>
    <w:rsid w:val="00CE7CDF"/>
    <w:rsid w:val="00CF2D4E"/>
    <w:rsid w:val="00CF6906"/>
    <w:rsid w:val="00D023D1"/>
    <w:rsid w:val="00D218DA"/>
    <w:rsid w:val="00D76574"/>
    <w:rsid w:val="00D80BB3"/>
    <w:rsid w:val="00D821B9"/>
    <w:rsid w:val="00DA2AA4"/>
    <w:rsid w:val="00DA5D0A"/>
    <w:rsid w:val="00DB066F"/>
    <w:rsid w:val="00DB5EF7"/>
    <w:rsid w:val="00DC3D5C"/>
    <w:rsid w:val="00DD6D42"/>
    <w:rsid w:val="00DF1723"/>
    <w:rsid w:val="00E051F4"/>
    <w:rsid w:val="00E11F99"/>
    <w:rsid w:val="00E1677C"/>
    <w:rsid w:val="00E351CB"/>
    <w:rsid w:val="00E6740B"/>
    <w:rsid w:val="00E833C0"/>
    <w:rsid w:val="00EA05CB"/>
    <w:rsid w:val="00EC34DB"/>
    <w:rsid w:val="00EC539A"/>
    <w:rsid w:val="00ED1015"/>
    <w:rsid w:val="00ED7F68"/>
    <w:rsid w:val="00EF0CA3"/>
    <w:rsid w:val="00EF2C01"/>
    <w:rsid w:val="00F42D44"/>
    <w:rsid w:val="00F80F80"/>
    <w:rsid w:val="00F8152D"/>
    <w:rsid w:val="00F8711D"/>
    <w:rsid w:val="00F87AE2"/>
    <w:rsid w:val="00FB6C92"/>
    <w:rsid w:val="00FB7BED"/>
    <w:rsid w:val="00FC3CF8"/>
    <w:rsid w:val="00FC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37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023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3257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3257E"/>
    <w:rPr>
      <w:color w:val="800080"/>
      <w:u w:val="single"/>
    </w:rPr>
  </w:style>
  <w:style w:type="paragraph" w:customStyle="1" w:styleId="xl63">
    <w:name w:val="xl63"/>
    <w:basedOn w:val="Normalny"/>
    <w:rsid w:val="00732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ny"/>
    <w:rsid w:val="0073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65">
    <w:name w:val="xl65"/>
    <w:basedOn w:val="Normalny"/>
    <w:rsid w:val="0073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66">
    <w:name w:val="xl66"/>
    <w:basedOn w:val="Normalny"/>
    <w:rsid w:val="0073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u w:val="single"/>
    </w:rPr>
  </w:style>
  <w:style w:type="paragraph" w:customStyle="1" w:styleId="xl67">
    <w:name w:val="xl67"/>
    <w:basedOn w:val="Normalny"/>
    <w:rsid w:val="0073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u w:val="single"/>
    </w:rPr>
  </w:style>
  <w:style w:type="paragraph" w:customStyle="1" w:styleId="xl68">
    <w:name w:val="xl68"/>
    <w:basedOn w:val="Normalny"/>
    <w:rsid w:val="0073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u w:val="single"/>
    </w:rPr>
  </w:style>
  <w:style w:type="paragraph" w:customStyle="1" w:styleId="xl69">
    <w:name w:val="xl69"/>
    <w:basedOn w:val="Normalny"/>
    <w:rsid w:val="0073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u w:val="single"/>
    </w:rPr>
  </w:style>
  <w:style w:type="paragraph" w:customStyle="1" w:styleId="xl70">
    <w:name w:val="xl70"/>
    <w:basedOn w:val="Normalny"/>
    <w:rsid w:val="0073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1">
    <w:name w:val="xl71"/>
    <w:basedOn w:val="Normalny"/>
    <w:rsid w:val="0073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72">
    <w:name w:val="xl72"/>
    <w:basedOn w:val="Normalny"/>
    <w:rsid w:val="0073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73">
    <w:name w:val="xl73"/>
    <w:basedOn w:val="Normalny"/>
    <w:rsid w:val="0073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74">
    <w:name w:val="xl74"/>
    <w:basedOn w:val="Normalny"/>
    <w:rsid w:val="0073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75">
    <w:name w:val="xl75"/>
    <w:basedOn w:val="Normalny"/>
    <w:rsid w:val="0073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6">
    <w:name w:val="xl76"/>
    <w:basedOn w:val="Normalny"/>
    <w:rsid w:val="0073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7">
    <w:name w:val="xl77"/>
    <w:basedOn w:val="Normalny"/>
    <w:rsid w:val="00732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styleId="Akapitzlist">
    <w:name w:val="List Paragraph"/>
    <w:basedOn w:val="Normalny"/>
    <w:uiPriority w:val="34"/>
    <w:qFormat/>
    <w:rsid w:val="005225F7"/>
    <w:pPr>
      <w:suppressAutoHyphens/>
      <w:ind w:left="720"/>
      <w:contextualSpacing/>
    </w:pPr>
    <w:rPr>
      <w:rFonts w:ascii="Calibri" w:eastAsia="Lucida Sans Unicode" w:hAnsi="Calibri" w:cs="font358"/>
      <w:kern w:val="1"/>
      <w:lang w:eastAsia="ar-SA"/>
    </w:rPr>
  </w:style>
  <w:style w:type="paragraph" w:customStyle="1" w:styleId="Akapitzlist1">
    <w:name w:val="Akapit z listą1"/>
    <w:rsid w:val="008A67D7"/>
    <w:pPr>
      <w:widowControl w:val="0"/>
      <w:suppressAutoHyphens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xl78">
    <w:name w:val="xl78"/>
    <w:basedOn w:val="Normalny"/>
    <w:rsid w:val="008A6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xl79">
    <w:name w:val="xl79"/>
    <w:basedOn w:val="Normalny"/>
    <w:rsid w:val="008A6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paragraph" w:customStyle="1" w:styleId="xl80">
    <w:name w:val="xl80"/>
    <w:basedOn w:val="Normalny"/>
    <w:rsid w:val="008A6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paragraph" w:customStyle="1" w:styleId="xl81">
    <w:name w:val="xl81"/>
    <w:basedOn w:val="Normalny"/>
    <w:rsid w:val="008A6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</w:rPr>
  </w:style>
  <w:style w:type="paragraph" w:customStyle="1" w:styleId="xl82">
    <w:name w:val="xl82"/>
    <w:basedOn w:val="Normalny"/>
    <w:rsid w:val="008A67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24"/>
      <w:szCs w:val="24"/>
    </w:rPr>
  </w:style>
  <w:style w:type="paragraph" w:customStyle="1" w:styleId="xl83">
    <w:name w:val="xl83"/>
    <w:basedOn w:val="Normalny"/>
    <w:rsid w:val="008A6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paragraph" w:customStyle="1" w:styleId="xl84">
    <w:name w:val="xl84"/>
    <w:basedOn w:val="Normalny"/>
    <w:rsid w:val="008A6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paragraph" w:customStyle="1" w:styleId="xl85">
    <w:name w:val="xl85"/>
    <w:basedOn w:val="Normalny"/>
    <w:rsid w:val="008A6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paragraph" w:customStyle="1" w:styleId="xl86">
    <w:name w:val="xl86"/>
    <w:basedOn w:val="Normalny"/>
    <w:rsid w:val="008A67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table" w:styleId="Tabela-Siatka">
    <w:name w:val="Table Grid"/>
    <w:basedOn w:val="Standardowy"/>
    <w:rsid w:val="008A67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8A67D7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A67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8A67D7"/>
  </w:style>
  <w:style w:type="paragraph" w:styleId="Nagwek">
    <w:name w:val="header"/>
    <w:basedOn w:val="Normalny"/>
    <w:link w:val="NagwekZnak"/>
    <w:uiPriority w:val="99"/>
    <w:semiHidden/>
    <w:unhideWhenUsed/>
    <w:rsid w:val="008A67D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Lucida Sans Unicode" w:hAnsi="Calibri" w:cs="font358"/>
      <w:kern w:val="1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A67D7"/>
    <w:rPr>
      <w:rFonts w:ascii="Calibri" w:eastAsia="Lucida Sans Unicode" w:hAnsi="Calibri" w:cs="font358"/>
      <w:kern w:val="1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67D7"/>
    <w:pPr>
      <w:suppressAutoHyphens/>
      <w:spacing w:line="240" w:lineRule="auto"/>
    </w:pPr>
    <w:rPr>
      <w:rFonts w:ascii="Calibri" w:eastAsia="Lucida Sans Unicode" w:hAnsi="Calibri" w:cs="font358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67D7"/>
    <w:rPr>
      <w:rFonts w:ascii="Calibri" w:eastAsia="Lucida Sans Unicode" w:hAnsi="Calibri" w:cs="font358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67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7D7"/>
    <w:rPr>
      <w:b/>
      <w:bCs/>
    </w:rPr>
  </w:style>
  <w:style w:type="paragraph" w:styleId="Tekstpodstawowy">
    <w:name w:val="Body Text"/>
    <w:basedOn w:val="Normalny"/>
    <w:link w:val="TekstpodstawowyZnak"/>
    <w:rsid w:val="00303F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03FE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oleObject" Target="embeddings/Dokument_programu_Microsoft_Office_Word_97_20031.doc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Struktura dochodów budzetu Gminy Dolice w roku 2013</c:v>
                </c:pt>
              </c:strCache>
            </c:strRef>
          </c:tx>
          <c:explosion val="25"/>
          <c:cat>
            <c:strRef>
              <c:f>Arkusz1!$A$2:$A$7</c:f>
              <c:strCache>
                <c:ptCount val="5"/>
                <c:pt idx="0">
                  <c:v>Dotacja na zadania zlecone</c:v>
                </c:pt>
                <c:pt idx="1">
                  <c:v>Dotacje na zadania własne </c:v>
                </c:pt>
                <c:pt idx="2">
                  <c:v>Środki własne</c:v>
                </c:pt>
                <c:pt idx="3">
                  <c:v>Subwencje</c:v>
                </c:pt>
                <c:pt idx="4">
                  <c:v>Pozostałe dochody</c:v>
                </c:pt>
              </c:strCache>
            </c:strRef>
          </c:cat>
          <c:val>
            <c:numRef>
              <c:f>Arkusz1!$B$2:$B$7</c:f>
              <c:numCache>
                <c:formatCode>0.00%</c:formatCode>
                <c:ptCount val="6"/>
                <c:pt idx="0">
                  <c:v>0.17550000000000004</c:v>
                </c:pt>
                <c:pt idx="1">
                  <c:v>6.0600000000000084E-2</c:v>
                </c:pt>
                <c:pt idx="2">
                  <c:v>0.33640000000000186</c:v>
                </c:pt>
                <c:pt idx="3">
                  <c:v>0.38960000000000122</c:v>
                </c:pt>
                <c:pt idx="4">
                  <c:v>3.8300000000000001E-2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Plan na 2013</c:v>
                </c:pt>
              </c:strCache>
            </c:strRef>
          </c:tx>
          <c:cat>
            <c:strRef>
              <c:f>Arkusz1!$A$2:$A$5</c:f>
              <c:strCache>
                <c:ptCount val="2"/>
                <c:pt idx="0">
                  <c:v>Wydatki bieżace</c:v>
                </c:pt>
                <c:pt idx="1">
                  <c:v>Wydatki majątkowe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25336955</c:v>
                </c:pt>
                <c:pt idx="1">
                  <c:v>4613248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Wykonanie na dzień 31.12.2013 r.</c:v>
                </c:pt>
              </c:strCache>
            </c:strRef>
          </c:tx>
          <c:cat>
            <c:strRef>
              <c:f>Arkusz1!$A$2:$A$5</c:f>
              <c:strCache>
                <c:ptCount val="2"/>
                <c:pt idx="0">
                  <c:v>Wydatki bieżace</c:v>
                </c:pt>
                <c:pt idx="1">
                  <c:v>Wydatki majątkowe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22155929</c:v>
                </c:pt>
                <c:pt idx="1">
                  <c:v>3184961</c:v>
                </c:pt>
              </c:numCache>
            </c:numRef>
          </c:val>
        </c:ser>
        <c:axId val="143233408"/>
        <c:axId val="143234944"/>
      </c:barChart>
      <c:catAx>
        <c:axId val="143233408"/>
        <c:scaling>
          <c:orientation val="minMax"/>
        </c:scaling>
        <c:axPos val="l"/>
        <c:tickLblPos val="nextTo"/>
        <c:crossAx val="143234944"/>
        <c:crosses val="autoZero"/>
        <c:auto val="1"/>
        <c:lblAlgn val="ctr"/>
        <c:lblOffset val="100"/>
      </c:catAx>
      <c:valAx>
        <c:axId val="143234944"/>
        <c:scaling>
          <c:orientation val="minMax"/>
        </c:scaling>
        <c:axPos val="b"/>
        <c:majorGridlines/>
        <c:numFmt formatCode="General" sourceLinked="1"/>
        <c:tickLblPos val="nextTo"/>
        <c:crossAx val="1432334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/>
          <a:lstStyle/>
          <a:p>
            <a:pPr>
              <a:defRPr/>
            </a:pPr>
            <a:r>
              <a:rPr lang="pl-PL"/>
              <a:t>Wydatki budżetu Gminy Dolice na dzień 31.12.2013 r.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Plan na 2013</c:v>
                </c:pt>
              </c:strCache>
            </c:strRef>
          </c:tx>
          <c:cat>
            <c:strRef>
              <c:f>Arkusz1!$A$2:$A$22</c:f>
              <c:strCache>
                <c:ptCount val="18"/>
                <c:pt idx="0">
                  <c:v>Rolnictwo i łowiectwo</c:v>
                </c:pt>
                <c:pt idx="1">
                  <c:v>Transport i łaczność</c:v>
                </c:pt>
                <c:pt idx="2">
                  <c:v>Gospodarka mieszkaniowa</c:v>
                </c:pt>
                <c:pt idx="3">
                  <c:v>działalnośc usługowa</c:v>
                </c:pt>
                <c:pt idx="4">
                  <c:v>Administracja publiczna</c:v>
                </c:pt>
                <c:pt idx="5">
                  <c:v>urzędy naczelnych organów władzy państwowej, kontroli i ochrony prawa oraz sądownictwa</c:v>
                </c:pt>
                <c:pt idx="6">
                  <c:v>Bezpieczeństwo publiczne i ochrona przeciwpożarowa</c:v>
                </c:pt>
                <c:pt idx="7">
                  <c:v>OBSŁUGA DŁUGU PUBLICZNEGO</c:v>
                </c:pt>
                <c:pt idx="8">
                  <c:v>Różne rozliczenia</c:v>
                </c:pt>
                <c:pt idx="9">
                  <c:v>OSWIATA I WYCHOWANIE</c:v>
                </c:pt>
                <c:pt idx="10">
                  <c:v>Ochrona zdrowia</c:v>
                </c:pt>
                <c:pt idx="12">
                  <c:v>POMOC SPOŁECZNA</c:v>
                </c:pt>
                <c:pt idx="13">
                  <c:v>Pozostałe zadania w zakresie polityki społecznej</c:v>
                </c:pt>
                <c:pt idx="14">
                  <c:v>Edukacyjna opieka wychowawcza</c:v>
                </c:pt>
                <c:pt idx="15">
                  <c:v>GOSPODARKA KOMUNALNA I OCHRONA ŚRODOWISKA</c:v>
                </c:pt>
                <c:pt idx="16">
                  <c:v>Kultura i ochrona dziedzictwa narodowego</c:v>
                </c:pt>
                <c:pt idx="17">
                  <c:v>Kultura fizyczna</c:v>
                </c:pt>
              </c:strCache>
            </c:strRef>
          </c:cat>
          <c:val>
            <c:numRef>
              <c:f>Arkusz1!$B$2:$B$22</c:f>
              <c:numCache>
                <c:formatCode>General</c:formatCode>
                <c:ptCount val="21"/>
                <c:pt idx="0">
                  <c:v>1175115</c:v>
                </c:pt>
                <c:pt idx="1">
                  <c:v>891014</c:v>
                </c:pt>
                <c:pt idx="2">
                  <c:v>956504</c:v>
                </c:pt>
                <c:pt idx="3">
                  <c:v>347200</c:v>
                </c:pt>
                <c:pt idx="4">
                  <c:v>2519787</c:v>
                </c:pt>
                <c:pt idx="5">
                  <c:v>1356</c:v>
                </c:pt>
                <c:pt idx="6">
                  <c:v>230540</c:v>
                </c:pt>
                <c:pt idx="7">
                  <c:v>293300</c:v>
                </c:pt>
                <c:pt idx="8">
                  <c:v>277428</c:v>
                </c:pt>
                <c:pt idx="9">
                  <c:v>9945535</c:v>
                </c:pt>
                <c:pt idx="10">
                  <c:v>111834</c:v>
                </c:pt>
                <c:pt idx="12">
                  <c:v>5959995</c:v>
                </c:pt>
                <c:pt idx="13">
                  <c:v>1222526</c:v>
                </c:pt>
                <c:pt idx="14">
                  <c:v>501916</c:v>
                </c:pt>
                <c:pt idx="15">
                  <c:v>2008653</c:v>
                </c:pt>
                <c:pt idx="16">
                  <c:v>2824286</c:v>
                </c:pt>
                <c:pt idx="17">
                  <c:v>683212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Wykonanie na 31.12.2013</c:v>
                </c:pt>
              </c:strCache>
            </c:strRef>
          </c:tx>
          <c:cat>
            <c:strRef>
              <c:f>Arkusz1!$A$2:$A$22</c:f>
              <c:strCache>
                <c:ptCount val="18"/>
                <c:pt idx="0">
                  <c:v>Rolnictwo i łowiectwo</c:v>
                </c:pt>
                <c:pt idx="1">
                  <c:v>Transport i łaczność</c:v>
                </c:pt>
                <c:pt idx="2">
                  <c:v>Gospodarka mieszkaniowa</c:v>
                </c:pt>
                <c:pt idx="3">
                  <c:v>działalnośc usługowa</c:v>
                </c:pt>
                <c:pt idx="4">
                  <c:v>Administracja publiczna</c:v>
                </c:pt>
                <c:pt idx="5">
                  <c:v>urzędy naczelnych organów władzy państwowej, kontroli i ochrony prawa oraz sądownictwa</c:v>
                </c:pt>
                <c:pt idx="6">
                  <c:v>Bezpieczeństwo publiczne i ochrona przeciwpożarowa</c:v>
                </c:pt>
                <c:pt idx="7">
                  <c:v>OBSŁUGA DŁUGU PUBLICZNEGO</c:v>
                </c:pt>
                <c:pt idx="8">
                  <c:v>Różne rozliczenia</c:v>
                </c:pt>
                <c:pt idx="9">
                  <c:v>OSWIATA I WYCHOWANIE</c:v>
                </c:pt>
                <c:pt idx="10">
                  <c:v>Ochrona zdrowia</c:v>
                </c:pt>
                <c:pt idx="12">
                  <c:v>POMOC SPOŁECZNA</c:v>
                </c:pt>
                <c:pt idx="13">
                  <c:v>Pozostałe zadania w zakresie polityki społecznej</c:v>
                </c:pt>
                <c:pt idx="14">
                  <c:v>Edukacyjna opieka wychowawcza</c:v>
                </c:pt>
                <c:pt idx="15">
                  <c:v>GOSPODARKA KOMUNALNA I OCHRONA ŚRODOWISKA</c:v>
                </c:pt>
                <c:pt idx="16">
                  <c:v>Kultura i ochrona dziedzictwa narodowego</c:v>
                </c:pt>
                <c:pt idx="17">
                  <c:v>Kultura fizyczna</c:v>
                </c:pt>
              </c:strCache>
            </c:strRef>
          </c:cat>
          <c:val>
            <c:numRef>
              <c:f>Arkusz1!$C$2:$C$22</c:f>
              <c:numCache>
                <c:formatCode>#,##0.00</c:formatCode>
                <c:ptCount val="21"/>
                <c:pt idx="0">
                  <c:v>1162118</c:v>
                </c:pt>
                <c:pt idx="1">
                  <c:v>579846</c:v>
                </c:pt>
                <c:pt idx="2">
                  <c:v>392674</c:v>
                </c:pt>
                <c:pt idx="3">
                  <c:v>293138</c:v>
                </c:pt>
                <c:pt idx="4">
                  <c:v>2254580</c:v>
                </c:pt>
                <c:pt idx="5">
                  <c:v>1356</c:v>
                </c:pt>
                <c:pt idx="6">
                  <c:v>201540</c:v>
                </c:pt>
                <c:pt idx="7">
                  <c:v>163508</c:v>
                </c:pt>
                <c:pt idx="8">
                  <c:v>0</c:v>
                </c:pt>
                <c:pt idx="9">
                  <c:v>8866952</c:v>
                </c:pt>
                <c:pt idx="10">
                  <c:v>92184</c:v>
                </c:pt>
                <c:pt idx="12">
                  <c:v>5611321</c:v>
                </c:pt>
                <c:pt idx="13">
                  <c:v>1032478</c:v>
                </c:pt>
                <c:pt idx="14">
                  <c:v>483153</c:v>
                </c:pt>
                <c:pt idx="15">
                  <c:v>1504175</c:v>
                </c:pt>
                <c:pt idx="16">
                  <c:v>2075001</c:v>
                </c:pt>
                <c:pt idx="17">
                  <c:v>626859</c:v>
                </c:pt>
              </c:numCache>
            </c:numRef>
          </c:val>
        </c:ser>
        <c:axId val="143257600"/>
        <c:axId val="143259136"/>
      </c:barChart>
      <c:catAx>
        <c:axId val="143257600"/>
        <c:scaling>
          <c:orientation val="minMax"/>
        </c:scaling>
        <c:axPos val="l"/>
        <c:majorTickMark val="none"/>
        <c:tickLblPos val="nextTo"/>
        <c:crossAx val="143259136"/>
        <c:crosses val="autoZero"/>
        <c:auto val="1"/>
        <c:lblAlgn val="ctr"/>
        <c:lblOffset val="100"/>
      </c:catAx>
      <c:valAx>
        <c:axId val="143259136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143257600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sz="1200"/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47EE2-48BF-419E-AC64-5184F4F16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19474</Words>
  <Characters>116845</Characters>
  <Application>Microsoft Office Word</Application>
  <DocSecurity>0</DocSecurity>
  <Lines>973</Lines>
  <Paragraphs>272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AK-sk</Company>
  <LinksUpToDate>false</LinksUpToDate>
  <CharactersWithSpaces>136047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TromnajA</cp:lastModifiedBy>
  <cp:revision>115</cp:revision>
  <cp:lastPrinted>2014-03-28T07:06:00Z</cp:lastPrinted>
  <dcterms:created xsi:type="dcterms:W3CDTF">2014-03-15T14:50:00Z</dcterms:created>
  <dcterms:modified xsi:type="dcterms:W3CDTF">2014-04-24T09:43:00Z</dcterms:modified>
</cp:coreProperties>
</file>