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5F42" w14:textId="77777777" w:rsidR="002301A2" w:rsidRDefault="002301A2" w:rsidP="002301A2">
      <w:pPr>
        <w:spacing w:line="360" w:lineRule="auto"/>
        <w:rPr>
          <w:b/>
        </w:rPr>
      </w:pPr>
      <w:r>
        <w:rPr>
          <w:b/>
        </w:rPr>
        <w:tab/>
      </w:r>
      <w:r>
        <w:rPr>
          <w:b/>
        </w:rPr>
        <w:tab/>
      </w:r>
      <w:r>
        <w:rPr>
          <w:b/>
        </w:rPr>
        <w:tab/>
      </w:r>
      <w:r>
        <w:rPr>
          <w:b/>
        </w:rPr>
        <w:tab/>
      </w:r>
      <w:r>
        <w:rPr>
          <w:b/>
        </w:rPr>
        <w:tab/>
      </w:r>
    </w:p>
    <w:p w14:paraId="406208FF" w14:textId="0E06858E" w:rsidR="002301A2" w:rsidRPr="00CB4D32" w:rsidRDefault="002301A2" w:rsidP="002301A2">
      <w:pPr>
        <w:spacing w:line="360" w:lineRule="auto"/>
      </w:pPr>
      <w:r>
        <w:rPr>
          <w:noProof/>
        </w:rPr>
        <w:drawing>
          <wp:inline distT="0" distB="0" distL="0" distR="0" wp14:anchorId="1E2FC1D3" wp14:editId="76BB645F">
            <wp:extent cx="1466850" cy="194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943100"/>
                    </a:xfrm>
                    <a:prstGeom prst="rect">
                      <a:avLst/>
                    </a:prstGeom>
                    <a:noFill/>
                    <a:ln>
                      <a:noFill/>
                    </a:ln>
                  </pic:spPr>
                </pic:pic>
              </a:graphicData>
            </a:graphic>
          </wp:inline>
        </w:drawing>
      </w:r>
    </w:p>
    <w:p w14:paraId="7D455B86" w14:textId="2428B779" w:rsidR="002301A2" w:rsidRDefault="002301A2" w:rsidP="002301A2">
      <w:pPr>
        <w:spacing w:line="360" w:lineRule="auto"/>
        <w:rPr>
          <w:sz w:val="56"/>
        </w:rPr>
      </w:pPr>
    </w:p>
    <w:p w14:paraId="49137599" w14:textId="77777777" w:rsidR="002301A2" w:rsidRDefault="002301A2" w:rsidP="002301A2">
      <w:pPr>
        <w:spacing w:line="360" w:lineRule="auto"/>
        <w:rPr>
          <w:sz w:val="56"/>
        </w:rPr>
      </w:pPr>
    </w:p>
    <w:p w14:paraId="092C8E81" w14:textId="77777777" w:rsidR="002301A2" w:rsidRDefault="002301A2" w:rsidP="002301A2">
      <w:pPr>
        <w:spacing w:line="360" w:lineRule="auto"/>
        <w:jc w:val="center"/>
        <w:rPr>
          <w:sz w:val="56"/>
        </w:rPr>
      </w:pPr>
      <w:r>
        <w:rPr>
          <w:sz w:val="56"/>
        </w:rPr>
        <w:t>SPRAWOZDANIE</w:t>
      </w:r>
    </w:p>
    <w:p w14:paraId="0D639D25" w14:textId="77777777" w:rsidR="002301A2" w:rsidRDefault="002301A2" w:rsidP="002301A2">
      <w:pPr>
        <w:spacing w:line="360" w:lineRule="auto"/>
        <w:jc w:val="center"/>
        <w:rPr>
          <w:sz w:val="56"/>
        </w:rPr>
      </w:pPr>
      <w:r>
        <w:rPr>
          <w:sz w:val="56"/>
        </w:rPr>
        <w:t>z wykonania budżetu</w:t>
      </w:r>
    </w:p>
    <w:p w14:paraId="41904359" w14:textId="77777777" w:rsidR="002301A2" w:rsidRDefault="002301A2" w:rsidP="002301A2">
      <w:pPr>
        <w:spacing w:line="360" w:lineRule="auto"/>
        <w:jc w:val="center"/>
        <w:rPr>
          <w:sz w:val="56"/>
        </w:rPr>
      </w:pPr>
      <w:r>
        <w:rPr>
          <w:sz w:val="56"/>
        </w:rPr>
        <w:t>Gminy Dolice</w:t>
      </w:r>
    </w:p>
    <w:p w14:paraId="56747BEE" w14:textId="77777777" w:rsidR="002301A2" w:rsidRPr="005D7AA6" w:rsidRDefault="002301A2" w:rsidP="002301A2">
      <w:pPr>
        <w:spacing w:line="360" w:lineRule="auto"/>
        <w:jc w:val="center"/>
        <w:rPr>
          <w:sz w:val="56"/>
        </w:rPr>
      </w:pPr>
      <w:r>
        <w:rPr>
          <w:sz w:val="56"/>
        </w:rPr>
        <w:t xml:space="preserve">za  2019 rok   </w:t>
      </w:r>
    </w:p>
    <w:p w14:paraId="46FC9169" w14:textId="77777777" w:rsidR="002301A2" w:rsidRDefault="002301A2" w:rsidP="00006CF0">
      <w:pPr>
        <w:spacing w:line="240" w:lineRule="auto"/>
        <w:jc w:val="both"/>
        <w:rPr>
          <w:rFonts w:ascii="Times New Roman" w:hAnsi="Times New Roman" w:cs="Times New Roman"/>
          <w:b/>
          <w:sz w:val="20"/>
          <w:szCs w:val="20"/>
        </w:rPr>
      </w:pPr>
    </w:p>
    <w:p w14:paraId="1430392E" w14:textId="68D51019" w:rsidR="002301A2" w:rsidRDefault="002301A2" w:rsidP="00006CF0">
      <w:pPr>
        <w:spacing w:line="240" w:lineRule="auto"/>
        <w:jc w:val="both"/>
        <w:rPr>
          <w:rFonts w:ascii="Times New Roman" w:hAnsi="Times New Roman" w:cs="Times New Roman"/>
          <w:b/>
          <w:sz w:val="20"/>
          <w:szCs w:val="20"/>
        </w:rPr>
      </w:pPr>
    </w:p>
    <w:p w14:paraId="50D788FD" w14:textId="77AF400D" w:rsidR="002301A2" w:rsidRDefault="002301A2" w:rsidP="00006CF0">
      <w:pPr>
        <w:spacing w:line="240" w:lineRule="auto"/>
        <w:jc w:val="both"/>
        <w:rPr>
          <w:rFonts w:ascii="Times New Roman" w:hAnsi="Times New Roman" w:cs="Times New Roman"/>
          <w:b/>
          <w:sz w:val="20"/>
          <w:szCs w:val="20"/>
        </w:rPr>
      </w:pPr>
    </w:p>
    <w:p w14:paraId="19393361" w14:textId="4274BF12" w:rsidR="002301A2" w:rsidRDefault="002301A2" w:rsidP="00006CF0">
      <w:pPr>
        <w:spacing w:line="240" w:lineRule="auto"/>
        <w:jc w:val="both"/>
        <w:rPr>
          <w:rFonts w:ascii="Times New Roman" w:hAnsi="Times New Roman" w:cs="Times New Roman"/>
          <w:b/>
          <w:sz w:val="20"/>
          <w:szCs w:val="20"/>
        </w:rPr>
      </w:pPr>
    </w:p>
    <w:p w14:paraId="13D2DD2C" w14:textId="77777777" w:rsidR="002301A2" w:rsidRDefault="002301A2" w:rsidP="00006CF0">
      <w:pPr>
        <w:spacing w:line="240" w:lineRule="auto"/>
        <w:jc w:val="both"/>
        <w:rPr>
          <w:rFonts w:ascii="Times New Roman" w:hAnsi="Times New Roman" w:cs="Times New Roman"/>
          <w:b/>
          <w:sz w:val="20"/>
          <w:szCs w:val="20"/>
        </w:rPr>
      </w:pPr>
    </w:p>
    <w:p w14:paraId="0E666598" w14:textId="77777777" w:rsidR="002301A2" w:rsidRDefault="002301A2" w:rsidP="00006CF0">
      <w:pPr>
        <w:spacing w:line="240" w:lineRule="auto"/>
        <w:jc w:val="both"/>
        <w:rPr>
          <w:rFonts w:ascii="Times New Roman" w:hAnsi="Times New Roman" w:cs="Times New Roman"/>
          <w:b/>
          <w:sz w:val="20"/>
          <w:szCs w:val="20"/>
        </w:rPr>
      </w:pPr>
    </w:p>
    <w:p w14:paraId="3A1D259E" w14:textId="2B3E4193" w:rsidR="00626E98" w:rsidRDefault="00626E98" w:rsidP="00006CF0">
      <w:pPr>
        <w:spacing w:line="240" w:lineRule="auto"/>
        <w:jc w:val="both"/>
        <w:rPr>
          <w:rFonts w:ascii="Times New Roman" w:hAnsi="Times New Roman" w:cs="Times New Roman"/>
          <w:b/>
          <w:sz w:val="20"/>
          <w:szCs w:val="20"/>
        </w:rPr>
      </w:pPr>
      <w:r w:rsidRPr="00367CA4">
        <w:rPr>
          <w:rFonts w:ascii="Times New Roman" w:hAnsi="Times New Roman" w:cs="Times New Roman"/>
          <w:b/>
          <w:sz w:val="20"/>
          <w:szCs w:val="20"/>
        </w:rPr>
        <w:lastRenderedPageBreak/>
        <w:t>Spis  treści:</w:t>
      </w:r>
    </w:p>
    <w:p w14:paraId="0B38DF84" w14:textId="77777777" w:rsidR="00D43E31" w:rsidRPr="00367CA4" w:rsidRDefault="00D43E31" w:rsidP="00006CF0">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  Część tabelaryczna </w:t>
      </w:r>
      <w:r w:rsidR="00316138">
        <w:rPr>
          <w:rFonts w:ascii="Times New Roman" w:hAnsi="Times New Roman" w:cs="Times New Roman"/>
          <w:b/>
          <w:sz w:val="20"/>
          <w:szCs w:val="20"/>
        </w:rPr>
        <w:t xml:space="preserve">wykonania budżetu za </w:t>
      </w:r>
      <w:r>
        <w:rPr>
          <w:rFonts w:ascii="Times New Roman" w:hAnsi="Times New Roman" w:cs="Times New Roman"/>
          <w:b/>
          <w:sz w:val="20"/>
          <w:szCs w:val="20"/>
        </w:rPr>
        <w:t>2019r.</w:t>
      </w:r>
    </w:p>
    <w:p w14:paraId="1FE37883" w14:textId="77777777" w:rsidR="00626E98" w:rsidRDefault="00D43E31"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 xml:space="preserve">Budżet gminy Dolice ogółem </w:t>
      </w:r>
      <w:r w:rsidR="00316138">
        <w:rPr>
          <w:rFonts w:ascii="Times New Roman" w:hAnsi="Times New Roman"/>
          <w:b/>
          <w:sz w:val="20"/>
          <w:szCs w:val="20"/>
        </w:rPr>
        <w:t xml:space="preserve"> na dzień  31.12</w:t>
      </w:r>
      <w:r w:rsidR="002358F4">
        <w:rPr>
          <w:rFonts w:ascii="Times New Roman" w:hAnsi="Times New Roman"/>
          <w:b/>
          <w:sz w:val="20"/>
          <w:szCs w:val="20"/>
        </w:rPr>
        <w:t>.2019</w:t>
      </w:r>
      <w:r w:rsidR="00626E98" w:rsidRPr="00367CA4">
        <w:rPr>
          <w:rFonts w:ascii="Times New Roman" w:hAnsi="Times New Roman"/>
          <w:b/>
          <w:sz w:val="20"/>
          <w:szCs w:val="20"/>
        </w:rPr>
        <w:t xml:space="preserve"> r.</w:t>
      </w:r>
      <w:r w:rsidR="00EF4BEB">
        <w:rPr>
          <w:rFonts w:ascii="Times New Roman" w:hAnsi="Times New Roman"/>
          <w:b/>
          <w:sz w:val="20"/>
          <w:szCs w:val="20"/>
        </w:rPr>
        <w:t xml:space="preserve"> ……………………..Załącznik Nr 1</w:t>
      </w:r>
    </w:p>
    <w:p w14:paraId="7492FDD9" w14:textId="77777777" w:rsidR="00D43E31" w:rsidRDefault="00D43E31"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Plan i wykonanie dochodów według źródeł pochodzenia</w:t>
      </w:r>
      <w:r w:rsidR="003C0A92">
        <w:rPr>
          <w:rFonts w:ascii="Times New Roman" w:hAnsi="Times New Roman"/>
          <w:b/>
          <w:sz w:val="20"/>
          <w:szCs w:val="20"/>
        </w:rPr>
        <w:t xml:space="preserve"> </w:t>
      </w:r>
      <w:r>
        <w:rPr>
          <w:rFonts w:ascii="Times New Roman" w:hAnsi="Times New Roman"/>
          <w:b/>
          <w:sz w:val="20"/>
          <w:szCs w:val="20"/>
        </w:rPr>
        <w:t>……………</w:t>
      </w:r>
      <w:r w:rsidR="003E2BAA">
        <w:rPr>
          <w:rFonts w:ascii="Times New Roman" w:hAnsi="Times New Roman"/>
          <w:b/>
          <w:sz w:val="20"/>
          <w:szCs w:val="20"/>
        </w:rPr>
        <w:t>……</w:t>
      </w:r>
      <w:r>
        <w:rPr>
          <w:rFonts w:ascii="Times New Roman" w:hAnsi="Times New Roman"/>
          <w:b/>
          <w:sz w:val="20"/>
          <w:szCs w:val="20"/>
        </w:rPr>
        <w:t>Zał</w:t>
      </w:r>
      <w:r w:rsidR="003C0A92">
        <w:rPr>
          <w:rFonts w:ascii="Times New Roman" w:hAnsi="Times New Roman"/>
          <w:b/>
          <w:sz w:val="20"/>
          <w:szCs w:val="20"/>
        </w:rPr>
        <w:t>ą</w:t>
      </w:r>
      <w:r>
        <w:rPr>
          <w:rFonts w:ascii="Times New Roman" w:hAnsi="Times New Roman"/>
          <w:b/>
          <w:sz w:val="20"/>
          <w:szCs w:val="20"/>
        </w:rPr>
        <w:t>cznik Nr 2,</w:t>
      </w:r>
    </w:p>
    <w:p w14:paraId="462159E1" w14:textId="77777777" w:rsidR="00D43E31" w:rsidRDefault="00D43E31"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 xml:space="preserve">Plan i wykonanie dochodów budżetowych( z uwzględnieniem stopnia </w:t>
      </w:r>
    </w:p>
    <w:p w14:paraId="0881E3E2" w14:textId="77777777" w:rsidR="00D43E31" w:rsidRDefault="00D43E31" w:rsidP="00006CF0">
      <w:pPr>
        <w:pStyle w:val="Akapitzlist1"/>
        <w:spacing w:line="240" w:lineRule="auto"/>
        <w:jc w:val="both"/>
        <w:rPr>
          <w:rFonts w:ascii="Times New Roman" w:hAnsi="Times New Roman"/>
          <w:b/>
          <w:sz w:val="20"/>
          <w:szCs w:val="20"/>
        </w:rPr>
      </w:pPr>
      <w:r>
        <w:rPr>
          <w:rFonts w:ascii="Times New Roman" w:hAnsi="Times New Roman"/>
          <w:b/>
          <w:sz w:val="20"/>
          <w:szCs w:val="20"/>
        </w:rPr>
        <w:t>realizacji) według działów, rozdział</w:t>
      </w:r>
      <w:r w:rsidR="003C0A92">
        <w:rPr>
          <w:rFonts w:ascii="Times New Roman" w:hAnsi="Times New Roman"/>
          <w:b/>
          <w:sz w:val="20"/>
          <w:szCs w:val="20"/>
        </w:rPr>
        <w:t>u</w:t>
      </w:r>
      <w:r>
        <w:rPr>
          <w:rFonts w:ascii="Times New Roman" w:hAnsi="Times New Roman"/>
          <w:b/>
          <w:sz w:val="20"/>
          <w:szCs w:val="20"/>
        </w:rPr>
        <w:t>, paragrafów klasyfikacji budżetowej</w:t>
      </w:r>
    </w:p>
    <w:p w14:paraId="7A101217" w14:textId="77777777" w:rsidR="00D43E31" w:rsidRDefault="00D43E31" w:rsidP="00006CF0">
      <w:pPr>
        <w:pStyle w:val="Akapitzlist1"/>
        <w:spacing w:line="240" w:lineRule="auto"/>
        <w:jc w:val="both"/>
        <w:rPr>
          <w:rFonts w:ascii="Times New Roman" w:hAnsi="Times New Roman"/>
          <w:b/>
          <w:sz w:val="20"/>
          <w:szCs w:val="20"/>
        </w:rPr>
      </w:pPr>
      <w:r>
        <w:rPr>
          <w:rFonts w:ascii="Times New Roman" w:hAnsi="Times New Roman"/>
          <w:b/>
          <w:sz w:val="20"/>
          <w:szCs w:val="20"/>
        </w:rPr>
        <w:t xml:space="preserve"> w podziale na bieżące i majątkowe ………………………………</w:t>
      </w:r>
      <w:r w:rsidR="003E2BAA">
        <w:rPr>
          <w:rFonts w:ascii="Times New Roman" w:hAnsi="Times New Roman"/>
          <w:b/>
          <w:sz w:val="20"/>
          <w:szCs w:val="20"/>
        </w:rPr>
        <w:t>…….</w:t>
      </w:r>
      <w:r>
        <w:rPr>
          <w:rFonts w:ascii="Times New Roman" w:hAnsi="Times New Roman"/>
          <w:b/>
          <w:sz w:val="20"/>
          <w:szCs w:val="20"/>
        </w:rPr>
        <w:t>….Zał</w:t>
      </w:r>
      <w:r w:rsidR="003C0A92">
        <w:rPr>
          <w:rFonts w:ascii="Times New Roman" w:hAnsi="Times New Roman"/>
          <w:b/>
          <w:sz w:val="20"/>
          <w:szCs w:val="20"/>
        </w:rPr>
        <w:t>ą</w:t>
      </w:r>
      <w:r>
        <w:rPr>
          <w:rFonts w:ascii="Times New Roman" w:hAnsi="Times New Roman"/>
          <w:b/>
          <w:sz w:val="20"/>
          <w:szCs w:val="20"/>
        </w:rPr>
        <w:t>cznik Nr 3,</w:t>
      </w:r>
    </w:p>
    <w:p w14:paraId="5592F703" w14:textId="77777777" w:rsidR="00D43E31" w:rsidRDefault="00D43E31"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Dochody związane z realizacją zadań z zakresu administracji</w:t>
      </w:r>
    </w:p>
    <w:p w14:paraId="021B1545" w14:textId="77777777" w:rsidR="00D43E31" w:rsidRDefault="00D43E31" w:rsidP="00006CF0">
      <w:pPr>
        <w:pStyle w:val="Akapitzlist1"/>
        <w:spacing w:line="240" w:lineRule="auto"/>
        <w:jc w:val="both"/>
        <w:rPr>
          <w:rFonts w:ascii="Times New Roman" w:hAnsi="Times New Roman"/>
          <w:b/>
          <w:sz w:val="20"/>
          <w:szCs w:val="20"/>
        </w:rPr>
      </w:pPr>
      <w:r>
        <w:rPr>
          <w:rFonts w:ascii="Times New Roman" w:hAnsi="Times New Roman"/>
          <w:b/>
          <w:sz w:val="20"/>
          <w:szCs w:val="20"/>
        </w:rPr>
        <w:t>Rządowej ……………………………………………………………</w:t>
      </w:r>
      <w:r w:rsidR="003E2BAA">
        <w:rPr>
          <w:rFonts w:ascii="Times New Roman" w:hAnsi="Times New Roman"/>
          <w:b/>
          <w:sz w:val="20"/>
          <w:szCs w:val="20"/>
        </w:rPr>
        <w:t>…….</w:t>
      </w:r>
      <w:r>
        <w:rPr>
          <w:rFonts w:ascii="Times New Roman" w:hAnsi="Times New Roman"/>
          <w:b/>
          <w:sz w:val="20"/>
          <w:szCs w:val="20"/>
        </w:rPr>
        <w:t>…zał</w:t>
      </w:r>
      <w:r w:rsidR="003C0A92">
        <w:rPr>
          <w:rFonts w:ascii="Times New Roman" w:hAnsi="Times New Roman"/>
          <w:b/>
          <w:sz w:val="20"/>
          <w:szCs w:val="20"/>
        </w:rPr>
        <w:t>ą</w:t>
      </w:r>
      <w:r>
        <w:rPr>
          <w:rFonts w:ascii="Times New Roman" w:hAnsi="Times New Roman"/>
          <w:b/>
          <w:sz w:val="20"/>
          <w:szCs w:val="20"/>
        </w:rPr>
        <w:t>cznik Nr 4,</w:t>
      </w:r>
    </w:p>
    <w:p w14:paraId="640BB01C" w14:textId="77777777" w:rsidR="00D43E31" w:rsidRDefault="00D43E31"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 xml:space="preserve">Plan i wykonanie wydatków budżetowych z uwzględnieniem stopnia </w:t>
      </w:r>
    </w:p>
    <w:p w14:paraId="2F701D48" w14:textId="77777777" w:rsidR="00D43E31" w:rsidRDefault="00D43E31" w:rsidP="00006CF0">
      <w:pPr>
        <w:pStyle w:val="Akapitzlist1"/>
        <w:spacing w:line="240" w:lineRule="auto"/>
        <w:jc w:val="both"/>
        <w:rPr>
          <w:rFonts w:ascii="Times New Roman" w:hAnsi="Times New Roman"/>
          <w:b/>
          <w:sz w:val="20"/>
          <w:szCs w:val="20"/>
        </w:rPr>
      </w:pPr>
      <w:r>
        <w:rPr>
          <w:rFonts w:ascii="Times New Roman" w:hAnsi="Times New Roman"/>
          <w:b/>
          <w:sz w:val="20"/>
          <w:szCs w:val="20"/>
        </w:rPr>
        <w:t>realizacji) według działów, rozdział</w:t>
      </w:r>
      <w:r w:rsidR="003C0A92">
        <w:rPr>
          <w:rFonts w:ascii="Times New Roman" w:hAnsi="Times New Roman"/>
          <w:b/>
          <w:sz w:val="20"/>
          <w:szCs w:val="20"/>
        </w:rPr>
        <w:t>u</w:t>
      </w:r>
      <w:r>
        <w:rPr>
          <w:rFonts w:ascii="Times New Roman" w:hAnsi="Times New Roman"/>
          <w:b/>
          <w:sz w:val="20"/>
          <w:szCs w:val="20"/>
        </w:rPr>
        <w:t>, paragrafów klasyfikacji budżetowej</w:t>
      </w:r>
    </w:p>
    <w:p w14:paraId="7B202E57" w14:textId="77777777" w:rsidR="00D43E31" w:rsidRDefault="00D43E31" w:rsidP="00006CF0">
      <w:pPr>
        <w:pStyle w:val="Akapitzlist1"/>
        <w:spacing w:line="240" w:lineRule="auto"/>
        <w:jc w:val="both"/>
        <w:rPr>
          <w:rFonts w:ascii="Times New Roman" w:hAnsi="Times New Roman"/>
          <w:b/>
          <w:sz w:val="20"/>
          <w:szCs w:val="20"/>
        </w:rPr>
      </w:pPr>
      <w:r>
        <w:rPr>
          <w:rFonts w:ascii="Times New Roman" w:hAnsi="Times New Roman"/>
          <w:b/>
          <w:sz w:val="20"/>
          <w:szCs w:val="20"/>
        </w:rPr>
        <w:t xml:space="preserve"> w podziale na bieżące i majątkowe ………………………………</w:t>
      </w:r>
      <w:r w:rsidR="003E2BAA">
        <w:rPr>
          <w:rFonts w:ascii="Times New Roman" w:hAnsi="Times New Roman"/>
          <w:b/>
          <w:sz w:val="20"/>
          <w:szCs w:val="20"/>
        </w:rPr>
        <w:t>……</w:t>
      </w:r>
      <w:r>
        <w:rPr>
          <w:rFonts w:ascii="Times New Roman" w:hAnsi="Times New Roman"/>
          <w:b/>
          <w:sz w:val="20"/>
          <w:szCs w:val="20"/>
        </w:rPr>
        <w:t>….Zał</w:t>
      </w:r>
      <w:r w:rsidR="003C0A92">
        <w:rPr>
          <w:rFonts w:ascii="Times New Roman" w:hAnsi="Times New Roman"/>
          <w:b/>
          <w:sz w:val="20"/>
          <w:szCs w:val="20"/>
        </w:rPr>
        <w:t>ą</w:t>
      </w:r>
      <w:r>
        <w:rPr>
          <w:rFonts w:ascii="Times New Roman" w:hAnsi="Times New Roman"/>
          <w:b/>
          <w:sz w:val="20"/>
          <w:szCs w:val="20"/>
        </w:rPr>
        <w:t>cznik Nr 5,</w:t>
      </w:r>
    </w:p>
    <w:p w14:paraId="1C9EC1FC" w14:textId="77777777" w:rsidR="00D43E31" w:rsidRDefault="00D43E31"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 xml:space="preserve"> Dochody i wydatki związane z realizacją zadań z zakresu administracji rządowej</w:t>
      </w:r>
    </w:p>
    <w:p w14:paraId="11849620" w14:textId="77777777" w:rsidR="00D43E31" w:rsidRDefault="00D43E31" w:rsidP="00006CF0">
      <w:pPr>
        <w:pStyle w:val="Akapitzlist1"/>
        <w:spacing w:line="240" w:lineRule="auto"/>
        <w:jc w:val="both"/>
        <w:rPr>
          <w:rFonts w:ascii="Times New Roman" w:hAnsi="Times New Roman"/>
          <w:b/>
          <w:sz w:val="20"/>
          <w:szCs w:val="20"/>
        </w:rPr>
      </w:pPr>
      <w:r>
        <w:rPr>
          <w:rFonts w:ascii="Times New Roman" w:hAnsi="Times New Roman"/>
          <w:b/>
          <w:sz w:val="20"/>
          <w:szCs w:val="20"/>
        </w:rPr>
        <w:t>I innych zadań zleconych odrębnymi ustawami w podziale na działy,</w:t>
      </w:r>
    </w:p>
    <w:p w14:paraId="267FF83B" w14:textId="77777777" w:rsidR="00D43E31" w:rsidRDefault="00D43E31" w:rsidP="00006CF0">
      <w:pPr>
        <w:pStyle w:val="Akapitzlist1"/>
        <w:spacing w:line="240" w:lineRule="auto"/>
        <w:jc w:val="both"/>
        <w:rPr>
          <w:rFonts w:ascii="Times New Roman" w:hAnsi="Times New Roman"/>
          <w:b/>
          <w:sz w:val="20"/>
          <w:szCs w:val="20"/>
        </w:rPr>
      </w:pPr>
      <w:r>
        <w:rPr>
          <w:rFonts w:ascii="Times New Roman" w:hAnsi="Times New Roman"/>
          <w:b/>
          <w:sz w:val="20"/>
          <w:szCs w:val="20"/>
        </w:rPr>
        <w:t>Rozdziały i paragrafy klasyfikacji budżetowej</w:t>
      </w:r>
      <w:r w:rsidR="003C0A92">
        <w:rPr>
          <w:rFonts w:ascii="Times New Roman" w:hAnsi="Times New Roman"/>
          <w:b/>
          <w:sz w:val="20"/>
          <w:szCs w:val="20"/>
        </w:rPr>
        <w:t xml:space="preserve"> </w:t>
      </w:r>
      <w:r>
        <w:rPr>
          <w:rFonts w:ascii="Times New Roman" w:hAnsi="Times New Roman"/>
          <w:b/>
          <w:sz w:val="20"/>
          <w:szCs w:val="20"/>
        </w:rPr>
        <w:t>……………………</w:t>
      </w:r>
      <w:r w:rsidR="003E2BAA">
        <w:rPr>
          <w:rFonts w:ascii="Times New Roman" w:hAnsi="Times New Roman"/>
          <w:b/>
          <w:sz w:val="20"/>
          <w:szCs w:val="20"/>
        </w:rPr>
        <w:t>…….</w:t>
      </w:r>
      <w:r>
        <w:rPr>
          <w:rFonts w:ascii="Times New Roman" w:hAnsi="Times New Roman"/>
          <w:b/>
          <w:sz w:val="20"/>
          <w:szCs w:val="20"/>
        </w:rPr>
        <w:t>.Załącznik Nr 6,</w:t>
      </w:r>
    </w:p>
    <w:p w14:paraId="1662C887" w14:textId="77777777" w:rsidR="00D43E31" w:rsidRDefault="00D43E31"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Dotacje udzielone,</w:t>
      </w:r>
    </w:p>
    <w:p w14:paraId="66B39565" w14:textId="77777777" w:rsidR="00D43E31" w:rsidRDefault="00D43E31"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Plan i wykonanie wydatków jednostek pomocniczych,</w:t>
      </w:r>
    </w:p>
    <w:p w14:paraId="12771FEE" w14:textId="77777777" w:rsidR="00D43E31" w:rsidRDefault="00D43E31"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Wydatki inwestycyjne.</w:t>
      </w:r>
    </w:p>
    <w:p w14:paraId="7F10B7F0" w14:textId="77777777" w:rsidR="003D4E6C" w:rsidRPr="003D4E6C" w:rsidRDefault="003D4E6C" w:rsidP="00006CF0">
      <w:pPr>
        <w:pStyle w:val="Akapitzlist1"/>
        <w:numPr>
          <w:ilvl w:val="0"/>
          <w:numId w:val="1"/>
        </w:numPr>
        <w:spacing w:line="240" w:lineRule="auto"/>
        <w:jc w:val="both"/>
        <w:rPr>
          <w:rFonts w:ascii="Times New Roman" w:hAnsi="Times New Roman"/>
          <w:b/>
          <w:sz w:val="20"/>
          <w:szCs w:val="20"/>
        </w:rPr>
      </w:pPr>
      <w:r w:rsidRPr="003D4E6C">
        <w:rPr>
          <w:rFonts w:ascii="Times New Roman" w:hAnsi="Times New Roman"/>
          <w:b/>
          <w:sz w:val="20"/>
          <w:szCs w:val="20"/>
        </w:rPr>
        <w:t>Plan przychodów i wydatków związanych z ochron</w:t>
      </w:r>
      <w:r>
        <w:rPr>
          <w:rFonts w:ascii="Times New Roman" w:hAnsi="Times New Roman"/>
          <w:b/>
          <w:sz w:val="20"/>
          <w:szCs w:val="20"/>
        </w:rPr>
        <w:t>ą środowiska ,</w:t>
      </w:r>
    </w:p>
    <w:p w14:paraId="3F6D6128" w14:textId="77777777" w:rsidR="003D4E6C" w:rsidRDefault="003D4E6C" w:rsidP="00006CF0">
      <w:pPr>
        <w:pStyle w:val="Akapitzlist1"/>
        <w:numPr>
          <w:ilvl w:val="0"/>
          <w:numId w:val="1"/>
        </w:numPr>
        <w:spacing w:line="240" w:lineRule="auto"/>
        <w:jc w:val="both"/>
        <w:rPr>
          <w:rFonts w:ascii="Times New Roman" w:hAnsi="Times New Roman"/>
          <w:b/>
          <w:sz w:val="20"/>
          <w:szCs w:val="20"/>
        </w:rPr>
      </w:pPr>
      <w:r w:rsidRPr="003D4E6C">
        <w:rPr>
          <w:rFonts w:ascii="Times New Roman" w:hAnsi="Times New Roman"/>
          <w:b/>
          <w:sz w:val="20"/>
          <w:szCs w:val="20"/>
        </w:rPr>
        <w:t xml:space="preserve">Informacja o wpływach opłat za wydanie koncesji na sprzedaż alkoholu </w:t>
      </w:r>
      <w:r>
        <w:rPr>
          <w:rFonts w:ascii="Times New Roman" w:hAnsi="Times New Roman"/>
          <w:b/>
          <w:sz w:val="20"/>
          <w:szCs w:val="20"/>
        </w:rPr>
        <w:t>.</w:t>
      </w:r>
    </w:p>
    <w:p w14:paraId="623515D1" w14:textId="77777777" w:rsidR="00DD0266" w:rsidRPr="003D4E6C" w:rsidRDefault="00DD0266" w:rsidP="00006CF0">
      <w:pPr>
        <w:pStyle w:val="Akapitzlist1"/>
        <w:numPr>
          <w:ilvl w:val="0"/>
          <w:numId w:val="1"/>
        </w:numPr>
        <w:spacing w:line="240" w:lineRule="auto"/>
        <w:jc w:val="both"/>
        <w:rPr>
          <w:rFonts w:ascii="Times New Roman" w:hAnsi="Times New Roman"/>
          <w:b/>
          <w:sz w:val="20"/>
          <w:szCs w:val="20"/>
        </w:rPr>
      </w:pPr>
      <w:r>
        <w:rPr>
          <w:rFonts w:ascii="Times New Roman" w:hAnsi="Times New Roman"/>
          <w:b/>
          <w:sz w:val="20"/>
          <w:szCs w:val="20"/>
        </w:rPr>
        <w:t>Zmiany w planie wydatków na realizacje programów z udziałem środków o których mowa w art.5 ust 1 pkt 2 i 3 ustawy o finansach publicznych.</w:t>
      </w:r>
    </w:p>
    <w:p w14:paraId="2992EE69" w14:textId="77777777" w:rsidR="00D43E31" w:rsidRDefault="00D43E31" w:rsidP="00006CF0">
      <w:pPr>
        <w:pStyle w:val="Akapitzlist1"/>
        <w:spacing w:line="240" w:lineRule="auto"/>
        <w:ind w:left="0"/>
        <w:jc w:val="both"/>
        <w:rPr>
          <w:rFonts w:ascii="Times New Roman" w:hAnsi="Times New Roman"/>
          <w:b/>
          <w:sz w:val="20"/>
          <w:szCs w:val="20"/>
        </w:rPr>
      </w:pPr>
      <w:r>
        <w:rPr>
          <w:rFonts w:ascii="Times New Roman" w:hAnsi="Times New Roman"/>
          <w:b/>
          <w:sz w:val="20"/>
          <w:szCs w:val="20"/>
        </w:rPr>
        <w:t xml:space="preserve">II Część opisowa przebiegu wykonania budżetu, </w:t>
      </w:r>
      <w:proofErr w:type="spellStart"/>
      <w:r>
        <w:rPr>
          <w:rFonts w:ascii="Times New Roman" w:hAnsi="Times New Roman"/>
          <w:b/>
          <w:sz w:val="20"/>
          <w:szCs w:val="20"/>
        </w:rPr>
        <w:t>tj</w:t>
      </w:r>
      <w:proofErr w:type="spellEnd"/>
      <w:r>
        <w:rPr>
          <w:rFonts w:ascii="Times New Roman" w:hAnsi="Times New Roman"/>
          <w:b/>
          <w:sz w:val="20"/>
          <w:szCs w:val="20"/>
        </w:rPr>
        <w:t>:</w:t>
      </w:r>
    </w:p>
    <w:p w14:paraId="04D0F2D0" w14:textId="77777777" w:rsidR="00D43E31" w:rsidRDefault="00D43E31" w:rsidP="00006CF0">
      <w:pPr>
        <w:pStyle w:val="Akapitzlist1"/>
        <w:numPr>
          <w:ilvl w:val="0"/>
          <w:numId w:val="9"/>
        </w:numPr>
        <w:spacing w:line="240" w:lineRule="auto"/>
        <w:jc w:val="both"/>
        <w:rPr>
          <w:rFonts w:ascii="Times New Roman" w:hAnsi="Times New Roman"/>
          <w:b/>
          <w:sz w:val="20"/>
          <w:szCs w:val="20"/>
        </w:rPr>
      </w:pPr>
      <w:r>
        <w:rPr>
          <w:rFonts w:ascii="Times New Roman" w:hAnsi="Times New Roman"/>
          <w:b/>
          <w:sz w:val="20"/>
          <w:szCs w:val="20"/>
        </w:rPr>
        <w:t>Charakt</w:t>
      </w:r>
      <w:r w:rsidR="00316138">
        <w:rPr>
          <w:rFonts w:ascii="Times New Roman" w:hAnsi="Times New Roman"/>
          <w:b/>
          <w:sz w:val="20"/>
          <w:szCs w:val="20"/>
        </w:rPr>
        <w:t>erystykę zmian budżetu w  2019 roku</w:t>
      </w:r>
      <w:r>
        <w:rPr>
          <w:rFonts w:ascii="Times New Roman" w:hAnsi="Times New Roman"/>
          <w:b/>
          <w:sz w:val="20"/>
          <w:szCs w:val="20"/>
        </w:rPr>
        <w:t>,</w:t>
      </w:r>
    </w:p>
    <w:p w14:paraId="5EFFBFAC" w14:textId="77777777" w:rsidR="00D43E31" w:rsidRDefault="00D43E31" w:rsidP="00006CF0">
      <w:pPr>
        <w:pStyle w:val="Akapitzlist1"/>
        <w:numPr>
          <w:ilvl w:val="0"/>
          <w:numId w:val="9"/>
        </w:numPr>
        <w:spacing w:line="240" w:lineRule="auto"/>
        <w:jc w:val="both"/>
        <w:rPr>
          <w:rFonts w:ascii="Times New Roman" w:hAnsi="Times New Roman"/>
          <w:b/>
          <w:sz w:val="20"/>
          <w:szCs w:val="20"/>
        </w:rPr>
      </w:pPr>
      <w:r>
        <w:rPr>
          <w:rFonts w:ascii="Times New Roman" w:hAnsi="Times New Roman"/>
          <w:b/>
          <w:sz w:val="20"/>
          <w:szCs w:val="20"/>
        </w:rPr>
        <w:t>Opis wykonania dochodów w poszczególny</w:t>
      </w:r>
      <w:r w:rsidR="003C0A92">
        <w:rPr>
          <w:rFonts w:ascii="Times New Roman" w:hAnsi="Times New Roman"/>
          <w:b/>
          <w:sz w:val="20"/>
          <w:szCs w:val="20"/>
        </w:rPr>
        <w:t>c</w:t>
      </w:r>
      <w:r>
        <w:rPr>
          <w:rFonts w:ascii="Times New Roman" w:hAnsi="Times New Roman"/>
          <w:b/>
          <w:sz w:val="20"/>
          <w:szCs w:val="20"/>
        </w:rPr>
        <w:t>h grupach,</w:t>
      </w:r>
    </w:p>
    <w:p w14:paraId="14690679" w14:textId="77777777" w:rsidR="00D43E31" w:rsidRDefault="00D43E31" w:rsidP="00006CF0">
      <w:pPr>
        <w:pStyle w:val="Akapitzlist1"/>
        <w:numPr>
          <w:ilvl w:val="0"/>
          <w:numId w:val="9"/>
        </w:numPr>
        <w:spacing w:line="240" w:lineRule="auto"/>
        <w:jc w:val="both"/>
        <w:rPr>
          <w:rFonts w:ascii="Times New Roman" w:hAnsi="Times New Roman"/>
          <w:b/>
          <w:sz w:val="20"/>
          <w:szCs w:val="20"/>
        </w:rPr>
      </w:pPr>
      <w:r>
        <w:rPr>
          <w:rFonts w:ascii="Times New Roman" w:hAnsi="Times New Roman"/>
          <w:b/>
          <w:sz w:val="20"/>
          <w:szCs w:val="20"/>
        </w:rPr>
        <w:t>Opis wykonania wydatków w poszczególnych rozdziałach budżetu,</w:t>
      </w:r>
    </w:p>
    <w:p w14:paraId="1C2A1365" w14:textId="77777777" w:rsidR="00D43E31" w:rsidRDefault="00316138" w:rsidP="00006CF0">
      <w:pPr>
        <w:pStyle w:val="Akapitzlist1"/>
        <w:numPr>
          <w:ilvl w:val="0"/>
          <w:numId w:val="9"/>
        </w:numPr>
        <w:spacing w:line="240" w:lineRule="auto"/>
        <w:jc w:val="both"/>
        <w:rPr>
          <w:rFonts w:ascii="Times New Roman" w:hAnsi="Times New Roman"/>
          <w:b/>
          <w:sz w:val="20"/>
          <w:szCs w:val="20"/>
        </w:rPr>
      </w:pPr>
      <w:r>
        <w:rPr>
          <w:rFonts w:ascii="Times New Roman" w:hAnsi="Times New Roman"/>
          <w:b/>
          <w:sz w:val="20"/>
          <w:szCs w:val="20"/>
        </w:rPr>
        <w:t>Uzasadnienie deficytu budżetowego</w:t>
      </w:r>
      <w:r w:rsidR="00D43E31">
        <w:rPr>
          <w:rFonts w:ascii="Times New Roman" w:hAnsi="Times New Roman"/>
          <w:b/>
          <w:sz w:val="20"/>
          <w:szCs w:val="20"/>
        </w:rPr>
        <w:t>,</w:t>
      </w:r>
    </w:p>
    <w:p w14:paraId="1536CF74" w14:textId="77777777" w:rsidR="00D43E31" w:rsidRDefault="00D43E31" w:rsidP="00006CF0">
      <w:pPr>
        <w:pStyle w:val="Akapitzlist1"/>
        <w:numPr>
          <w:ilvl w:val="0"/>
          <w:numId w:val="9"/>
        </w:numPr>
        <w:spacing w:line="240" w:lineRule="auto"/>
        <w:jc w:val="both"/>
        <w:rPr>
          <w:rFonts w:ascii="Times New Roman" w:hAnsi="Times New Roman"/>
          <w:b/>
          <w:sz w:val="20"/>
          <w:szCs w:val="20"/>
        </w:rPr>
      </w:pPr>
      <w:r>
        <w:rPr>
          <w:rFonts w:ascii="Times New Roman" w:hAnsi="Times New Roman"/>
          <w:b/>
          <w:sz w:val="20"/>
          <w:szCs w:val="20"/>
        </w:rPr>
        <w:t>Opis przychodów i rozchodów budżetu,</w:t>
      </w:r>
    </w:p>
    <w:p w14:paraId="72C14CBC" w14:textId="77777777" w:rsidR="00D43E31" w:rsidRDefault="00D43E31" w:rsidP="00006CF0">
      <w:pPr>
        <w:pStyle w:val="Akapitzlist1"/>
        <w:numPr>
          <w:ilvl w:val="0"/>
          <w:numId w:val="9"/>
        </w:numPr>
        <w:spacing w:line="240" w:lineRule="auto"/>
        <w:jc w:val="both"/>
        <w:rPr>
          <w:rFonts w:ascii="Times New Roman" w:hAnsi="Times New Roman"/>
          <w:b/>
          <w:sz w:val="20"/>
          <w:szCs w:val="20"/>
        </w:rPr>
      </w:pPr>
      <w:r>
        <w:rPr>
          <w:rFonts w:ascii="Times New Roman" w:hAnsi="Times New Roman"/>
          <w:b/>
          <w:sz w:val="20"/>
          <w:szCs w:val="20"/>
        </w:rPr>
        <w:t>Wyszczególnienie zobowiązań finansowych,</w:t>
      </w:r>
    </w:p>
    <w:p w14:paraId="7CA9BFF4" w14:textId="77777777" w:rsidR="003E2BAA" w:rsidRDefault="00D43E31" w:rsidP="00006CF0">
      <w:pPr>
        <w:pStyle w:val="Akapitzlist1"/>
        <w:numPr>
          <w:ilvl w:val="0"/>
          <w:numId w:val="9"/>
        </w:numPr>
        <w:spacing w:line="240" w:lineRule="auto"/>
        <w:jc w:val="both"/>
        <w:rPr>
          <w:rFonts w:ascii="Times New Roman" w:hAnsi="Times New Roman"/>
          <w:b/>
          <w:sz w:val="20"/>
          <w:szCs w:val="20"/>
        </w:rPr>
      </w:pPr>
      <w:r>
        <w:rPr>
          <w:rFonts w:ascii="Times New Roman" w:hAnsi="Times New Roman"/>
          <w:b/>
          <w:sz w:val="20"/>
          <w:szCs w:val="20"/>
        </w:rPr>
        <w:t>Informacje dodatkowe, w tym w zakresie realizacji zadań inwestycyjn</w:t>
      </w:r>
      <w:r w:rsidR="007B55B1">
        <w:rPr>
          <w:rFonts w:ascii="Times New Roman" w:hAnsi="Times New Roman"/>
          <w:b/>
          <w:sz w:val="20"/>
          <w:szCs w:val="20"/>
        </w:rPr>
        <w:t>ych</w:t>
      </w:r>
    </w:p>
    <w:p w14:paraId="1735F6FE" w14:textId="77777777" w:rsidR="003D4E6C" w:rsidRDefault="003D4E6C" w:rsidP="003D4E6C">
      <w:pPr>
        <w:pStyle w:val="Akapitzlist1"/>
        <w:spacing w:line="240" w:lineRule="auto"/>
        <w:jc w:val="both"/>
        <w:rPr>
          <w:rFonts w:ascii="Times New Roman" w:hAnsi="Times New Roman"/>
          <w:b/>
          <w:sz w:val="20"/>
          <w:szCs w:val="20"/>
        </w:rPr>
      </w:pPr>
    </w:p>
    <w:p w14:paraId="0C5131CA" w14:textId="77777777" w:rsidR="003D4E6C" w:rsidRPr="003D4E6C" w:rsidRDefault="003D4E6C" w:rsidP="003D4E6C">
      <w:pPr>
        <w:rPr>
          <w:lang w:eastAsia="ar-SA"/>
        </w:rPr>
        <w:sectPr w:rsidR="003D4E6C" w:rsidRPr="003D4E6C" w:rsidSect="006678A6">
          <w:footerReference w:type="default" r:id="rId9"/>
          <w:pgSz w:w="11906" w:h="16838" w:code="9"/>
          <w:pgMar w:top="1418" w:right="2126" w:bottom="1418" w:left="1418" w:header="709" w:footer="709" w:gutter="0"/>
          <w:cols w:space="708"/>
          <w:docGrid w:linePitch="360"/>
        </w:sectPr>
      </w:pPr>
    </w:p>
    <w:p w14:paraId="21EFB8C0" w14:textId="77777777" w:rsidR="008F3D2C" w:rsidRDefault="008F3D2C" w:rsidP="008F3D2C">
      <w:pPr>
        <w:pStyle w:val="Akapitzlist1"/>
        <w:spacing w:line="240" w:lineRule="auto"/>
        <w:ind w:left="360"/>
        <w:rPr>
          <w:rFonts w:ascii="Times New Roman" w:hAnsi="Times New Roman"/>
          <w:b/>
          <w:sz w:val="28"/>
          <w:szCs w:val="28"/>
        </w:rPr>
      </w:pPr>
      <w:r>
        <w:rPr>
          <w:rFonts w:ascii="Times New Roman" w:hAnsi="Times New Roman"/>
          <w:b/>
          <w:sz w:val="28"/>
          <w:szCs w:val="28"/>
        </w:rPr>
        <w:lastRenderedPageBreak/>
        <w:t xml:space="preserve">I Część tabelaryczna wykonania budżetu gminy </w:t>
      </w:r>
      <w:r w:rsidR="00316138">
        <w:rPr>
          <w:rFonts w:ascii="Times New Roman" w:hAnsi="Times New Roman"/>
          <w:b/>
          <w:sz w:val="28"/>
          <w:szCs w:val="28"/>
        </w:rPr>
        <w:t>Dolice na dzień 31.12</w:t>
      </w:r>
      <w:r>
        <w:rPr>
          <w:rFonts w:ascii="Times New Roman" w:hAnsi="Times New Roman"/>
          <w:b/>
          <w:sz w:val="28"/>
          <w:szCs w:val="28"/>
        </w:rPr>
        <w:t>.2019r.</w:t>
      </w:r>
    </w:p>
    <w:p w14:paraId="048F513B" w14:textId="77777777" w:rsidR="00626E98" w:rsidRPr="008F3D2C" w:rsidRDefault="008F3D2C" w:rsidP="008F3D2C">
      <w:pPr>
        <w:pStyle w:val="Akapitzlist1"/>
        <w:spacing w:line="240" w:lineRule="auto"/>
        <w:ind w:left="0"/>
        <w:rPr>
          <w:rFonts w:ascii="Times New Roman" w:hAnsi="Times New Roman"/>
          <w:b/>
          <w:sz w:val="24"/>
          <w:szCs w:val="24"/>
        </w:rPr>
      </w:pPr>
      <w:r w:rsidRPr="008F3D2C">
        <w:rPr>
          <w:rFonts w:ascii="Times New Roman" w:hAnsi="Times New Roman"/>
          <w:b/>
          <w:sz w:val="24"/>
          <w:szCs w:val="24"/>
        </w:rPr>
        <w:t>a.</w:t>
      </w:r>
      <w:r w:rsidR="00626E98" w:rsidRPr="008F3D2C">
        <w:rPr>
          <w:rFonts w:ascii="Times New Roman" w:hAnsi="Times New Roman"/>
          <w:b/>
          <w:sz w:val="24"/>
          <w:szCs w:val="24"/>
        </w:rPr>
        <w:t xml:space="preserve"> Wykonani</w:t>
      </w:r>
      <w:r w:rsidR="003A3651">
        <w:rPr>
          <w:rFonts w:ascii="Times New Roman" w:hAnsi="Times New Roman"/>
          <w:b/>
          <w:sz w:val="24"/>
          <w:szCs w:val="24"/>
        </w:rPr>
        <w:t>e uchwały budżetowej na dzień 31.12</w:t>
      </w:r>
      <w:r w:rsidR="00626E98" w:rsidRPr="008F3D2C">
        <w:rPr>
          <w:rFonts w:ascii="Times New Roman" w:hAnsi="Times New Roman"/>
          <w:b/>
          <w:sz w:val="24"/>
          <w:szCs w:val="24"/>
        </w:rPr>
        <w:t>.20</w:t>
      </w:r>
      <w:r w:rsidR="002358F4" w:rsidRPr="008F3D2C">
        <w:rPr>
          <w:rFonts w:ascii="Times New Roman" w:hAnsi="Times New Roman"/>
          <w:b/>
          <w:sz w:val="24"/>
          <w:szCs w:val="24"/>
        </w:rPr>
        <w:t>19</w:t>
      </w:r>
      <w:r w:rsidR="00626E98" w:rsidRPr="008F3D2C">
        <w:rPr>
          <w:rFonts w:ascii="Times New Roman" w:hAnsi="Times New Roman"/>
          <w:b/>
          <w:sz w:val="24"/>
          <w:szCs w:val="24"/>
        </w:rPr>
        <w:t xml:space="preserve"> r</w:t>
      </w:r>
      <w:r w:rsidRPr="008F3D2C">
        <w:rPr>
          <w:rFonts w:ascii="Times New Roman" w:hAnsi="Times New Roman"/>
          <w:b/>
          <w:sz w:val="24"/>
          <w:szCs w:val="24"/>
        </w:rPr>
        <w:t xml:space="preserve">. </w:t>
      </w:r>
      <w:r w:rsidR="00EC66B3">
        <w:rPr>
          <w:rFonts w:ascii="Times New Roman" w:hAnsi="Times New Roman"/>
          <w:b/>
          <w:sz w:val="24"/>
          <w:szCs w:val="24"/>
        </w:rPr>
        <w:t>………</w:t>
      </w:r>
      <w:r w:rsidRPr="008F3D2C">
        <w:rPr>
          <w:rFonts w:ascii="Times New Roman" w:hAnsi="Times New Roman"/>
          <w:b/>
          <w:sz w:val="24"/>
          <w:szCs w:val="24"/>
        </w:rPr>
        <w:t xml:space="preserve">  </w:t>
      </w:r>
      <w:r w:rsidR="006678A6" w:rsidRPr="008F3D2C">
        <w:rPr>
          <w:rFonts w:ascii="Times New Roman" w:hAnsi="Times New Roman"/>
          <w:b/>
          <w:sz w:val="24"/>
          <w:szCs w:val="24"/>
        </w:rPr>
        <w:t xml:space="preserve"> Załącznik Nr 1</w:t>
      </w:r>
    </w:p>
    <w:tbl>
      <w:tblPr>
        <w:tblW w:w="10008" w:type="dxa"/>
        <w:tblLayout w:type="fixed"/>
        <w:tblCellMar>
          <w:left w:w="85" w:type="dxa"/>
        </w:tblCellMar>
        <w:tblLook w:val="0000" w:firstRow="0" w:lastRow="0" w:firstColumn="0" w:lastColumn="0" w:noHBand="0" w:noVBand="0"/>
      </w:tblPr>
      <w:tblGrid>
        <w:gridCol w:w="511"/>
        <w:gridCol w:w="3969"/>
        <w:gridCol w:w="930"/>
        <w:gridCol w:w="204"/>
        <w:gridCol w:w="1417"/>
        <w:gridCol w:w="1559"/>
        <w:gridCol w:w="1418"/>
      </w:tblGrid>
      <w:tr w:rsidR="00626E98" w:rsidRPr="00367CA4" w14:paraId="7AF316E8" w14:textId="77777777" w:rsidTr="003A3651">
        <w:trPr>
          <w:trHeight w:hRule="exact" w:val="817"/>
        </w:trPr>
        <w:tc>
          <w:tcPr>
            <w:tcW w:w="511" w:type="dxa"/>
            <w:tcBorders>
              <w:top w:val="single" w:sz="4" w:space="0" w:color="000000"/>
              <w:left w:val="single" w:sz="4" w:space="0" w:color="000000"/>
              <w:bottom w:val="single" w:sz="4" w:space="0" w:color="000000"/>
              <w:right w:val="single" w:sz="4" w:space="0" w:color="000000"/>
            </w:tcBorders>
          </w:tcPr>
          <w:p w14:paraId="092BEFBF" w14:textId="77777777" w:rsidR="00626E98" w:rsidRPr="00102A27" w:rsidRDefault="00626E98" w:rsidP="00D52B6E">
            <w:pPr>
              <w:jc w:val="center"/>
              <w:rPr>
                <w:rFonts w:ascii="Times New Roman" w:hAnsi="Times New Roman" w:cs="Times New Roman"/>
                <w:b/>
                <w:sz w:val="20"/>
                <w:szCs w:val="20"/>
              </w:rPr>
            </w:pPr>
            <w:proofErr w:type="spellStart"/>
            <w:r w:rsidRPr="00102A27">
              <w:rPr>
                <w:rFonts w:ascii="Times New Roman" w:hAnsi="Times New Roman" w:cs="Times New Roman"/>
                <w:b/>
                <w:sz w:val="20"/>
                <w:szCs w:val="20"/>
              </w:rPr>
              <w:t>Lp</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5992569" w14:textId="77777777" w:rsidR="00626E98" w:rsidRPr="00102A27" w:rsidRDefault="00626E98" w:rsidP="00D52B6E">
            <w:pPr>
              <w:jc w:val="center"/>
              <w:rPr>
                <w:rFonts w:ascii="Times New Roman" w:hAnsi="Times New Roman" w:cs="Times New Roman"/>
                <w:b/>
                <w:sz w:val="20"/>
                <w:szCs w:val="20"/>
              </w:rPr>
            </w:pPr>
            <w:r w:rsidRPr="00102A27">
              <w:rPr>
                <w:rFonts w:ascii="Times New Roman" w:hAnsi="Times New Roman" w:cs="Times New Roman"/>
                <w:b/>
                <w:sz w:val="20"/>
                <w:szCs w:val="20"/>
              </w:rPr>
              <w:t>Nazwa</w:t>
            </w:r>
          </w:p>
        </w:tc>
        <w:tc>
          <w:tcPr>
            <w:tcW w:w="2551" w:type="dxa"/>
            <w:gridSpan w:val="3"/>
            <w:tcBorders>
              <w:top w:val="single" w:sz="4" w:space="0" w:color="000000"/>
              <w:left w:val="single" w:sz="4" w:space="0" w:color="000000"/>
              <w:bottom w:val="single" w:sz="4" w:space="0" w:color="000000"/>
              <w:right w:val="single" w:sz="4" w:space="0" w:color="000000"/>
            </w:tcBorders>
          </w:tcPr>
          <w:p w14:paraId="0F3D21BC" w14:textId="77777777" w:rsidR="00626E98" w:rsidRPr="00102A27" w:rsidRDefault="009E29C4" w:rsidP="00D52B6E">
            <w:pPr>
              <w:jc w:val="center"/>
              <w:rPr>
                <w:rFonts w:ascii="Times New Roman" w:hAnsi="Times New Roman" w:cs="Times New Roman"/>
                <w:b/>
                <w:sz w:val="20"/>
                <w:szCs w:val="20"/>
              </w:rPr>
            </w:pPr>
            <w:r>
              <w:rPr>
                <w:rFonts w:ascii="Times New Roman" w:hAnsi="Times New Roman" w:cs="Times New Roman"/>
                <w:b/>
                <w:sz w:val="20"/>
                <w:szCs w:val="20"/>
              </w:rPr>
              <w:t xml:space="preserve">Plan na </w:t>
            </w:r>
            <w:r w:rsidR="002358F4">
              <w:rPr>
                <w:rFonts w:ascii="Times New Roman" w:hAnsi="Times New Roman" w:cs="Times New Roman"/>
                <w:b/>
                <w:sz w:val="20"/>
                <w:szCs w:val="20"/>
              </w:rPr>
              <w:t>2019</w:t>
            </w:r>
            <w:r w:rsidR="00626E98" w:rsidRPr="00102A27">
              <w:rPr>
                <w:rFonts w:ascii="Times New Roman" w:hAnsi="Times New Roman" w:cs="Times New Roman"/>
                <w:b/>
                <w:sz w:val="20"/>
                <w:szCs w:val="20"/>
              </w:rPr>
              <w:t xml:space="preserve"> r.</w:t>
            </w:r>
          </w:p>
        </w:tc>
        <w:tc>
          <w:tcPr>
            <w:tcW w:w="1559" w:type="dxa"/>
            <w:tcBorders>
              <w:top w:val="single" w:sz="4" w:space="0" w:color="000000"/>
              <w:left w:val="single" w:sz="4" w:space="0" w:color="000000"/>
              <w:bottom w:val="single" w:sz="4" w:space="0" w:color="000000"/>
              <w:right w:val="single" w:sz="4" w:space="0" w:color="000000"/>
            </w:tcBorders>
          </w:tcPr>
          <w:p w14:paraId="3743F50D" w14:textId="77777777" w:rsidR="00626E98" w:rsidRPr="00102A27" w:rsidRDefault="003A3651" w:rsidP="00D52B6E">
            <w:pPr>
              <w:jc w:val="center"/>
              <w:rPr>
                <w:rFonts w:ascii="Times New Roman" w:hAnsi="Times New Roman" w:cs="Times New Roman"/>
                <w:b/>
                <w:sz w:val="20"/>
                <w:szCs w:val="20"/>
              </w:rPr>
            </w:pPr>
            <w:r>
              <w:rPr>
                <w:rFonts w:ascii="Times New Roman" w:hAnsi="Times New Roman" w:cs="Times New Roman"/>
                <w:b/>
                <w:sz w:val="20"/>
                <w:szCs w:val="20"/>
              </w:rPr>
              <w:t>Wykonanie na dzień 31.12</w:t>
            </w:r>
            <w:r w:rsidR="002358F4">
              <w:rPr>
                <w:rFonts w:ascii="Times New Roman" w:hAnsi="Times New Roman" w:cs="Times New Roman"/>
                <w:b/>
                <w:sz w:val="20"/>
                <w:szCs w:val="20"/>
              </w:rPr>
              <w:t>.2019</w:t>
            </w:r>
            <w:r w:rsidR="00626E98" w:rsidRPr="00102A27">
              <w:rPr>
                <w:rFonts w:ascii="Times New Roman" w:hAnsi="Times New Roman" w:cs="Times New Roman"/>
                <w:b/>
                <w:sz w:val="20"/>
                <w:szCs w:val="20"/>
              </w:rPr>
              <w:t xml:space="preserve"> r.</w:t>
            </w:r>
          </w:p>
        </w:tc>
        <w:tc>
          <w:tcPr>
            <w:tcW w:w="1418" w:type="dxa"/>
            <w:tcBorders>
              <w:top w:val="single" w:sz="4" w:space="0" w:color="000000"/>
              <w:left w:val="single" w:sz="4" w:space="0" w:color="000000"/>
              <w:bottom w:val="single" w:sz="4" w:space="0" w:color="000000"/>
              <w:right w:val="single" w:sz="4" w:space="0" w:color="000000"/>
            </w:tcBorders>
          </w:tcPr>
          <w:p w14:paraId="451CBFB3" w14:textId="77777777" w:rsidR="00626E98" w:rsidRPr="00102A27" w:rsidRDefault="00626E98" w:rsidP="00D52B6E">
            <w:pPr>
              <w:jc w:val="center"/>
              <w:rPr>
                <w:rFonts w:ascii="Times New Roman" w:hAnsi="Times New Roman" w:cs="Times New Roman"/>
                <w:b/>
                <w:sz w:val="20"/>
                <w:szCs w:val="20"/>
              </w:rPr>
            </w:pPr>
            <w:r w:rsidRPr="00102A27">
              <w:rPr>
                <w:rFonts w:ascii="Times New Roman" w:hAnsi="Times New Roman" w:cs="Times New Roman"/>
                <w:b/>
                <w:sz w:val="20"/>
                <w:szCs w:val="20"/>
              </w:rPr>
              <w:t>Procent wykonania</w:t>
            </w:r>
          </w:p>
        </w:tc>
      </w:tr>
      <w:tr w:rsidR="00626E98" w:rsidRPr="00367CA4" w14:paraId="5EF55760"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5AC2BD2A" w14:textId="77777777" w:rsidR="00626E98" w:rsidRPr="00367CA4" w:rsidRDefault="00626E98" w:rsidP="00D52B6E">
            <w:pPr>
              <w:jc w:val="center"/>
              <w:rPr>
                <w:rFonts w:ascii="Times New Roman" w:hAnsi="Times New Roman" w:cs="Times New Roman"/>
                <w:b/>
              </w:rPr>
            </w:pPr>
            <w:r w:rsidRPr="00367CA4">
              <w:rPr>
                <w:rFonts w:ascii="Times New Roman" w:hAnsi="Times New Roman" w:cs="Times New Roman"/>
                <w:b/>
              </w:rPr>
              <w:t>1</w:t>
            </w:r>
          </w:p>
        </w:tc>
        <w:tc>
          <w:tcPr>
            <w:tcW w:w="3969" w:type="dxa"/>
            <w:tcBorders>
              <w:top w:val="single" w:sz="4" w:space="0" w:color="000000"/>
              <w:left w:val="single" w:sz="4" w:space="0" w:color="000000"/>
              <w:bottom w:val="single" w:sz="4" w:space="0" w:color="000000"/>
              <w:right w:val="single" w:sz="4" w:space="0" w:color="000000"/>
            </w:tcBorders>
          </w:tcPr>
          <w:p w14:paraId="7BDFC9E6" w14:textId="77777777" w:rsidR="00626E98" w:rsidRPr="00367CA4" w:rsidRDefault="00626E98" w:rsidP="00D52B6E">
            <w:pPr>
              <w:jc w:val="center"/>
              <w:rPr>
                <w:rFonts w:ascii="Times New Roman" w:hAnsi="Times New Roman" w:cs="Times New Roman"/>
                <w:b/>
              </w:rPr>
            </w:pPr>
            <w:r w:rsidRPr="00367CA4">
              <w:rPr>
                <w:rFonts w:ascii="Times New Roman" w:hAnsi="Times New Roman" w:cs="Times New Roman"/>
                <w:b/>
              </w:rPr>
              <w:t>2</w:t>
            </w:r>
          </w:p>
        </w:tc>
        <w:tc>
          <w:tcPr>
            <w:tcW w:w="2551" w:type="dxa"/>
            <w:gridSpan w:val="3"/>
            <w:tcBorders>
              <w:top w:val="single" w:sz="4" w:space="0" w:color="000000"/>
              <w:left w:val="single" w:sz="4" w:space="0" w:color="000000"/>
              <w:bottom w:val="single" w:sz="4" w:space="0" w:color="000000"/>
              <w:right w:val="single" w:sz="4" w:space="0" w:color="000000"/>
            </w:tcBorders>
          </w:tcPr>
          <w:p w14:paraId="53516DFF" w14:textId="77777777" w:rsidR="00626E98" w:rsidRPr="00367CA4" w:rsidRDefault="00626E98" w:rsidP="00D52B6E">
            <w:pPr>
              <w:jc w:val="center"/>
              <w:rPr>
                <w:rFonts w:ascii="Times New Roman" w:hAnsi="Times New Roman" w:cs="Times New Roman"/>
                <w:b/>
              </w:rPr>
            </w:pPr>
            <w:r w:rsidRPr="00367CA4">
              <w:rPr>
                <w:rFonts w:ascii="Times New Roman" w:hAnsi="Times New Roman" w:cs="Times New Roman"/>
                <w:b/>
              </w:rPr>
              <w:t>3</w:t>
            </w:r>
          </w:p>
        </w:tc>
        <w:tc>
          <w:tcPr>
            <w:tcW w:w="1559" w:type="dxa"/>
            <w:tcBorders>
              <w:top w:val="single" w:sz="4" w:space="0" w:color="000000"/>
              <w:left w:val="single" w:sz="4" w:space="0" w:color="000000"/>
              <w:bottom w:val="single" w:sz="4" w:space="0" w:color="000000"/>
              <w:right w:val="single" w:sz="4" w:space="0" w:color="000000"/>
            </w:tcBorders>
          </w:tcPr>
          <w:p w14:paraId="75F5A9C6" w14:textId="77777777" w:rsidR="00626E98" w:rsidRPr="00367CA4" w:rsidRDefault="00626E98" w:rsidP="00D52B6E">
            <w:pPr>
              <w:jc w:val="center"/>
              <w:rPr>
                <w:rFonts w:ascii="Times New Roman" w:hAnsi="Times New Roman" w:cs="Times New Roman"/>
                <w:b/>
              </w:rPr>
            </w:pPr>
            <w:r w:rsidRPr="00367CA4">
              <w:rPr>
                <w:rFonts w:ascii="Times New Roman" w:hAnsi="Times New Roman" w:cs="Times New Roman"/>
                <w:b/>
              </w:rPr>
              <w:t>4</w:t>
            </w:r>
          </w:p>
        </w:tc>
        <w:tc>
          <w:tcPr>
            <w:tcW w:w="1418" w:type="dxa"/>
            <w:tcBorders>
              <w:top w:val="single" w:sz="4" w:space="0" w:color="000000"/>
              <w:left w:val="single" w:sz="4" w:space="0" w:color="000000"/>
              <w:bottom w:val="single" w:sz="4" w:space="0" w:color="000000"/>
              <w:right w:val="single" w:sz="4" w:space="0" w:color="000000"/>
            </w:tcBorders>
          </w:tcPr>
          <w:p w14:paraId="6C7EFE79" w14:textId="77777777" w:rsidR="00626E98" w:rsidRPr="00367CA4" w:rsidRDefault="00626E98" w:rsidP="00D52B6E">
            <w:pPr>
              <w:jc w:val="center"/>
              <w:rPr>
                <w:rFonts w:ascii="Times New Roman" w:hAnsi="Times New Roman" w:cs="Times New Roman"/>
                <w:b/>
              </w:rPr>
            </w:pPr>
            <w:r w:rsidRPr="00367CA4">
              <w:rPr>
                <w:rFonts w:ascii="Times New Roman" w:hAnsi="Times New Roman" w:cs="Times New Roman"/>
                <w:b/>
              </w:rPr>
              <w:t>5</w:t>
            </w:r>
          </w:p>
        </w:tc>
      </w:tr>
      <w:tr w:rsidR="00626E98" w:rsidRPr="00367CA4" w14:paraId="35F6A48F"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0525DB9D" w14:textId="77777777" w:rsidR="00626E98" w:rsidRPr="00102A27" w:rsidRDefault="00626E98" w:rsidP="00D52B6E">
            <w:pPr>
              <w:rPr>
                <w:rFonts w:ascii="Times New Roman" w:hAnsi="Times New Roman" w:cs="Times New Roman"/>
                <w:b/>
                <w:sz w:val="20"/>
                <w:szCs w:val="20"/>
              </w:rPr>
            </w:pPr>
            <w:r w:rsidRPr="00102A27">
              <w:rPr>
                <w:rFonts w:ascii="Times New Roman" w:hAnsi="Times New Roman" w:cs="Times New Roman"/>
                <w:b/>
                <w:sz w:val="20"/>
                <w:szCs w:val="20"/>
              </w:rPr>
              <w:t>1</w:t>
            </w:r>
          </w:p>
        </w:tc>
        <w:tc>
          <w:tcPr>
            <w:tcW w:w="3969" w:type="dxa"/>
            <w:tcBorders>
              <w:top w:val="single" w:sz="4" w:space="0" w:color="000000"/>
              <w:left w:val="single" w:sz="4" w:space="0" w:color="000000"/>
              <w:bottom w:val="single" w:sz="4" w:space="0" w:color="000000"/>
              <w:right w:val="single" w:sz="4" w:space="0" w:color="000000"/>
            </w:tcBorders>
          </w:tcPr>
          <w:p w14:paraId="1866D26E" w14:textId="77777777" w:rsidR="00626E98" w:rsidRPr="00102A27" w:rsidRDefault="00626E98" w:rsidP="00D52B6E">
            <w:pPr>
              <w:rPr>
                <w:rFonts w:ascii="Times New Roman" w:hAnsi="Times New Roman" w:cs="Times New Roman"/>
                <w:b/>
                <w:sz w:val="20"/>
                <w:szCs w:val="20"/>
              </w:rPr>
            </w:pPr>
            <w:r w:rsidRPr="00102A27">
              <w:rPr>
                <w:rFonts w:ascii="Times New Roman" w:hAnsi="Times New Roman" w:cs="Times New Roman"/>
                <w:b/>
                <w:sz w:val="20"/>
                <w:szCs w:val="20"/>
              </w:rPr>
              <w:t>DOCHODY BUDŻETU</w:t>
            </w:r>
          </w:p>
        </w:tc>
        <w:tc>
          <w:tcPr>
            <w:tcW w:w="2551" w:type="dxa"/>
            <w:gridSpan w:val="3"/>
            <w:tcBorders>
              <w:top w:val="single" w:sz="4" w:space="0" w:color="000000"/>
              <w:left w:val="single" w:sz="4" w:space="0" w:color="000000"/>
              <w:bottom w:val="single" w:sz="4" w:space="0" w:color="000000"/>
              <w:right w:val="single" w:sz="4" w:space="0" w:color="000000"/>
            </w:tcBorders>
          </w:tcPr>
          <w:p w14:paraId="3BA388DF" w14:textId="77777777" w:rsidR="00626E98" w:rsidRPr="00102A27" w:rsidRDefault="00C5499B" w:rsidP="008D2789">
            <w:pPr>
              <w:jc w:val="right"/>
              <w:rPr>
                <w:rFonts w:ascii="Times New Roman" w:hAnsi="Times New Roman" w:cs="Times New Roman"/>
                <w:b/>
                <w:sz w:val="20"/>
                <w:szCs w:val="20"/>
              </w:rPr>
            </w:pPr>
            <w:r>
              <w:rPr>
                <w:rFonts w:ascii="Times New Roman" w:hAnsi="Times New Roman" w:cs="Times New Roman"/>
                <w:b/>
                <w:sz w:val="20"/>
                <w:szCs w:val="20"/>
              </w:rPr>
              <w:t>36.393.608,74</w:t>
            </w:r>
          </w:p>
        </w:tc>
        <w:tc>
          <w:tcPr>
            <w:tcW w:w="1559" w:type="dxa"/>
            <w:tcBorders>
              <w:top w:val="single" w:sz="4" w:space="0" w:color="000000"/>
              <w:left w:val="single" w:sz="4" w:space="0" w:color="000000"/>
              <w:bottom w:val="single" w:sz="4" w:space="0" w:color="000000"/>
              <w:right w:val="single" w:sz="4" w:space="0" w:color="000000"/>
            </w:tcBorders>
          </w:tcPr>
          <w:p w14:paraId="0BC6B4B9" w14:textId="77777777" w:rsidR="00626E98" w:rsidRPr="00102A27" w:rsidRDefault="00C5499B" w:rsidP="008D2789">
            <w:pPr>
              <w:jc w:val="right"/>
              <w:rPr>
                <w:rFonts w:ascii="Times New Roman" w:hAnsi="Times New Roman" w:cs="Times New Roman"/>
                <w:b/>
                <w:sz w:val="20"/>
                <w:szCs w:val="20"/>
              </w:rPr>
            </w:pPr>
            <w:r>
              <w:rPr>
                <w:rFonts w:ascii="Times New Roman" w:hAnsi="Times New Roman" w:cs="Times New Roman"/>
                <w:b/>
                <w:sz w:val="20"/>
                <w:szCs w:val="20"/>
              </w:rPr>
              <w:t>36.439.456,15</w:t>
            </w:r>
          </w:p>
        </w:tc>
        <w:tc>
          <w:tcPr>
            <w:tcW w:w="1418" w:type="dxa"/>
            <w:tcBorders>
              <w:top w:val="single" w:sz="4" w:space="0" w:color="000000"/>
              <w:left w:val="single" w:sz="4" w:space="0" w:color="000000"/>
              <w:bottom w:val="single" w:sz="4" w:space="0" w:color="000000"/>
              <w:right w:val="single" w:sz="4" w:space="0" w:color="000000"/>
            </w:tcBorders>
          </w:tcPr>
          <w:p w14:paraId="610FCB49" w14:textId="77777777" w:rsidR="00626E98" w:rsidRPr="00102A27" w:rsidRDefault="008D2789" w:rsidP="008D2789">
            <w:pPr>
              <w:jc w:val="right"/>
              <w:rPr>
                <w:rFonts w:ascii="Times New Roman" w:hAnsi="Times New Roman" w:cs="Times New Roman"/>
                <w:b/>
                <w:sz w:val="20"/>
                <w:szCs w:val="20"/>
              </w:rPr>
            </w:pPr>
            <w:r>
              <w:rPr>
                <w:rFonts w:ascii="Times New Roman" w:hAnsi="Times New Roman" w:cs="Times New Roman"/>
                <w:b/>
                <w:sz w:val="20"/>
                <w:szCs w:val="20"/>
              </w:rPr>
              <w:t>100,13</w:t>
            </w:r>
            <w:r w:rsidR="00960B44" w:rsidRPr="00102A27">
              <w:rPr>
                <w:rFonts w:ascii="Times New Roman" w:hAnsi="Times New Roman" w:cs="Times New Roman"/>
                <w:b/>
                <w:sz w:val="20"/>
                <w:szCs w:val="20"/>
              </w:rPr>
              <w:t>%</w:t>
            </w:r>
          </w:p>
        </w:tc>
      </w:tr>
      <w:tr w:rsidR="0070074D" w:rsidRPr="00367CA4" w14:paraId="73B9AA4C" w14:textId="77777777" w:rsidTr="00C87C42">
        <w:trPr>
          <w:trHeight w:hRule="exact" w:val="284"/>
        </w:trPr>
        <w:tc>
          <w:tcPr>
            <w:tcW w:w="511" w:type="dxa"/>
            <w:vMerge w:val="restart"/>
            <w:tcBorders>
              <w:top w:val="single" w:sz="4" w:space="0" w:color="000000"/>
              <w:left w:val="single" w:sz="4" w:space="0" w:color="000000"/>
              <w:right w:val="single" w:sz="4" w:space="0" w:color="000000"/>
            </w:tcBorders>
          </w:tcPr>
          <w:p w14:paraId="5213D126" w14:textId="77777777" w:rsidR="0070074D" w:rsidRPr="009B2344"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5D4B786B" w14:textId="77777777" w:rsidR="0070074D" w:rsidRPr="009B2344" w:rsidRDefault="0070074D" w:rsidP="00D52B6E">
            <w:pPr>
              <w:rPr>
                <w:rFonts w:ascii="Times New Roman" w:hAnsi="Times New Roman" w:cs="Times New Roman"/>
                <w:sz w:val="20"/>
                <w:szCs w:val="20"/>
              </w:rPr>
            </w:pPr>
            <w:r w:rsidRPr="009B2344">
              <w:rPr>
                <w:rFonts w:ascii="Times New Roman" w:hAnsi="Times New Roman" w:cs="Times New Roman"/>
                <w:sz w:val="20"/>
                <w:szCs w:val="20"/>
              </w:rPr>
              <w:t xml:space="preserve">               Dochody bieżące</w:t>
            </w:r>
          </w:p>
        </w:tc>
        <w:tc>
          <w:tcPr>
            <w:tcW w:w="2551" w:type="dxa"/>
            <w:gridSpan w:val="3"/>
            <w:tcBorders>
              <w:top w:val="single" w:sz="4" w:space="0" w:color="000000"/>
              <w:left w:val="single" w:sz="4" w:space="0" w:color="000000"/>
              <w:bottom w:val="single" w:sz="4" w:space="0" w:color="000000"/>
              <w:right w:val="single" w:sz="4" w:space="0" w:color="000000"/>
            </w:tcBorders>
          </w:tcPr>
          <w:p w14:paraId="33578401" w14:textId="77777777" w:rsidR="0070074D" w:rsidRPr="009B2344" w:rsidRDefault="00C5499B" w:rsidP="008D2789">
            <w:pPr>
              <w:jc w:val="right"/>
              <w:rPr>
                <w:rFonts w:ascii="Times New Roman" w:hAnsi="Times New Roman" w:cs="Times New Roman"/>
                <w:sz w:val="20"/>
                <w:szCs w:val="20"/>
              </w:rPr>
            </w:pPr>
            <w:r>
              <w:rPr>
                <w:rFonts w:ascii="Times New Roman" w:hAnsi="Times New Roman" w:cs="Times New Roman"/>
                <w:sz w:val="20"/>
                <w:szCs w:val="20"/>
              </w:rPr>
              <w:t>35.163.063,91</w:t>
            </w:r>
          </w:p>
        </w:tc>
        <w:tc>
          <w:tcPr>
            <w:tcW w:w="1559" w:type="dxa"/>
            <w:tcBorders>
              <w:top w:val="single" w:sz="4" w:space="0" w:color="000000"/>
              <w:left w:val="single" w:sz="4" w:space="0" w:color="000000"/>
              <w:bottom w:val="single" w:sz="4" w:space="0" w:color="000000"/>
              <w:right w:val="single" w:sz="4" w:space="0" w:color="000000"/>
            </w:tcBorders>
          </w:tcPr>
          <w:p w14:paraId="3F6FD9C1" w14:textId="77777777" w:rsidR="0070074D" w:rsidRPr="009B2344" w:rsidRDefault="00C5499B" w:rsidP="008D2789">
            <w:pPr>
              <w:jc w:val="right"/>
              <w:rPr>
                <w:rFonts w:ascii="Times New Roman" w:hAnsi="Times New Roman" w:cs="Times New Roman"/>
                <w:sz w:val="20"/>
                <w:szCs w:val="20"/>
              </w:rPr>
            </w:pPr>
            <w:r>
              <w:rPr>
                <w:rFonts w:ascii="Times New Roman" w:hAnsi="Times New Roman" w:cs="Times New Roman"/>
                <w:sz w:val="20"/>
                <w:szCs w:val="20"/>
              </w:rPr>
              <w:t>35.223.850,92</w:t>
            </w:r>
          </w:p>
        </w:tc>
        <w:tc>
          <w:tcPr>
            <w:tcW w:w="1418" w:type="dxa"/>
            <w:tcBorders>
              <w:top w:val="single" w:sz="4" w:space="0" w:color="000000"/>
              <w:left w:val="single" w:sz="4" w:space="0" w:color="000000"/>
              <w:bottom w:val="single" w:sz="4" w:space="0" w:color="000000"/>
              <w:right w:val="single" w:sz="4" w:space="0" w:color="000000"/>
            </w:tcBorders>
          </w:tcPr>
          <w:p w14:paraId="41018E37" w14:textId="77777777" w:rsidR="0070074D" w:rsidRPr="009B2344" w:rsidRDefault="008D2789" w:rsidP="008D2789">
            <w:pPr>
              <w:jc w:val="right"/>
              <w:rPr>
                <w:rFonts w:ascii="Times New Roman" w:hAnsi="Times New Roman" w:cs="Times New Roman"/>
                <w:sz w:val="20"/>
                <w:szCs w:val="20"/>
              </w:rPr>
            </w:pPr>
            <w:r>
              <w:rPr>
                <w:rFonts w:ascii="Times New Roman" w:hAnsi="Times New Roman" w:cs="Times New Roman"/>
                <w:sz w:val="20"/>
                <w:szCs w:val="20"/>
              </w:rPr>
              <w:t>100,17</w:t>
            </w:r>
            <w:r w:rsidR="0070074D" w:rsidRPr="009B2344">
              <w:rPr>
                <w:rFonts w:ascii="Times New Roman" w:hAnsi="Times New Roman" w:cs="Times New Roman"/>
                <w:sz w:val="20"/>
                <w:szCs w:val="20"/>
              </w:rPr>
              <w:t>%</w:t>
            </w:r>
          </w:p>
        </w:tc>
      </w:tr>
      <w:tr w:rsidR="0070074D" w:rsidRPr="00367CA4" w14:paraId="6A1B31DC" w14:textId="77777777" w:rsidTr="00C87C42">
        <w:trPr>
          <w:trHeight w:hRule="exact" w:val="284"/>
        </w:trPr>
        <w:tc>
          <w:tcPr>
            <w:tcW w:w="511" w:type="dxa"/>
            <w:vMerge/>
            <w:tcBorders>
              <w:left w:val="single" w:sz="4" w:space="0" w:color="000000"/>
              <w:right w:val="single" w:sz="4" w:space="0" w:color="000000"/>
            </w:tcBorders>
          </w:tcPr>
          <w:p w14:paraId="34C7090A" w14:textId="77777777" w:rsidR="0070074D" w:rsidRPr="009B2344"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52B29FF8" w14:textId="77777777" w:rsidR="0070074D" w:rsidRPr="009B2344" w:rsidRDefault="0070074D" w:rsidP="00D52B6E">
            <w:pPr>
              <w:rPr>
                <w:rFonts w:ascii="Times New Roman" w:hAnsi="Times New Roman" w:cs="Times New Roman"/>
                <w:sz w:val="20"/>
                <w:szCs w:val="20"/>
              </w:rPr>
            </w:pPr>
            <w:r w:rsidRPr="009B2344">
              <w:rPr>
                <w:rFonts w:ascii="Times New Roman" w:hAnsi="Times New Roman" w:cs="Times New Roman"/>
                <w:sz w:val="20"/>
                <w:szCs w:val="20"/>
              </w:rPr>
              <w:t xml:space="preserve">              Dochody majątkowe</w:t>
            </w:r>
            <w:r>
              <w:rPr>
                <w:rFonts w:ascii="Times New Roman" w:hAnsi="Times New Roman" w:cs="Times New Roman"/>
                <w:sz w:val="20"/>
                <w:szCs w:val="20"/>
              </w:rPr>
              <w:t xml:space="preserve"> w tym:</w:t>
            </w:r>
          </w:p>
        </w:tc>
        <w:tc>
          <w:tcPr>
            <w:tcW w:w="2551" w:type="dxa"/>
            <w:gridSpan w:val="3"/>
            <w:tcBorders>
              <w:top w:val="single" w:sz="4" w:space="0" w:color="000000"/>
              <w:left w:val="single" w:sz="4" w:space="0" w:color="000000"/>
              <w:bottom w:val="single" w:sz="4" w:space="0" w:color="000000"/>
              <w:right w:val="single" w:sz="4" w:space="0" w:color="000000"/>
            </w:tcBorders>
          </w:tcPr>
          <w:p w14:paraId="29AFD70B" w14:textId="77777777" w:rsidR="0070074D" w:rsidRPr="009B2344" w:rsidRDefault="00C5499B" w:rsidP="008D2789">
            <w:pPr>
              <w:jc w:val="right"/>
              <w:rPr>
                <w:rFonts w:ascii="Times New Roman" w:hAnsi="Times New Roman" w:cs="Times New Roman"/>
                <w:sz w:val="20"/>
                <w:szCs w:val="20"/>
              </w:rPr>
            </w:pPr>
            <w:r>
              <w:rPr>
                <w:rFonts w:ascii="Times New Roman" w:hAnsi="Times New Roman" w:cs="Times New Roman"/>
                <w:sz w:val="20"/>
                <w:szCs w:val="20"/>
              </w:rPr>
              <w:t>1.230.544,83</w:t>
            </w:r>
          </w:p>
        </w:tc>
        <w:tc>
          <w:tcPr>
            <w:tcW w:w="1559" w:type="dxa"/>
            <w:tcBorders>
              <w:top w:val="single" w:sz="4" w:space="0" w:color="000000"/>
              <w:left w:val="single" w:sz="4" w:space="0" w:color="000000"/>
              <w:bottom w:val="single" w:sz="4" w:space="0" w:color="000000"/>
              <w:right w:val="single" w:sz="4" w:space="0" w:color="000000"/>
            </w:tcBorders>
          </w:tcPr>
          <w:p w14:paraId="59D994B1" w14:textId="77777777" w:rsidR="0070074D" w:rsidRPr="009B2344" w:rsidRDefault="00C5499B" w:rsidP="008D2789">
            <w:pPr>
              <w:jc w:val="right"/>
              <w:rPr>
                <w:rFonts w:ascii="Times New Roman" w:hAnsi="Times New Roman" w:cs="Times New Roman"/>
                <w:sz w:val="20"/>
                <w:szCs w:val="20"/>
              </w:rPr>
            </w:pPr>
            <w:r>
              <w:rPr>
                <w:rFonts w:ascii="Times New Roman" w:hAnsi="Times New Roman" w:cs="Times New Roman"/>
                <w:sz w:val="20"/>
                <w:szCs w:val="20"/>
              </w:rPr>
              <w:t>1.215.605,23</w:t>
            </w:r>
          </w:p>
        </w:tc>
        <w:tc>
          <w:tcPr>
            <w:tcW w:w="1418" w:type="dxa"/>
            <w:tcBorders>
              <w:top w:val="single" w:sz="4" w:space="0" w:color="000000"/>
              <w:left w:val="single" w:sz="4" w:space="0" w:color="000000"/>
              <w:bottom w:val="single" w:sz="4" w:space="0" w:color="000000"/>
              <w:right w:val="single" w:sz="4" w:space="0" w:color="000000"/>
            </w:tcBorders>
          </w:tcPr>
          <w:p w14:paraId="0B2A2006" w14:textId="77777777" w:rsidR="0070074D" w:rsidRPr="009B2344" w:rsidRDefault="008D2789" w:rsidP="008D2789">
            <w:pPr>
              <w:jc w:val="right"/>
              <w:rPr>
                <w:rFonts w:ascii="Times New Roman" w:hAnsi="Times New Roman" w:cs="Times New Roman"/>
                <w:sz w:val="20"/>
                <w:szCs w:val="20"/>
              </w:rPr>
            </w:pPr>
            <w:r>
              <w:rPr>
                <w:rFonts w:ascii="Times New Roman" w:hAnsi="Times New Roman" w:cs="Times New Roman"/>
                <w:sz w:val="20"/>
                <w:szCs w:val="20"/>
              </w:rPr>
              <w:t>98,79</w:t>
            </w:r>
            <w:r w:rsidR="0070074D" w:rsidRPr="009B2344">
              <w:rPr>
                <w:rFonts w:ascii="Times New Roman" w:hAnsi="Times New Roman" w:cs="Times New Roman"/>
                <w:sz w:val="20"/>
                <w:szCs w:val="20"/>
              </w:rPr>
              <w:t>%</w:t>
            </w:r>
          </w:p>
        </w:tc>
      </w:tr>
      <w:tr w:rsidR="0070074D" w:rsidRPr="00367CA4" w14:paraId="7B2E1996" w14:textId="77777777" w:rsidTr="00C87C42">
        <w:trPr>
          <w:trHeight w:hRule="exact" w:val="284"/>
        </w:trPr>
        <w:tc>
          <w:tcPr>
            <w:tcW w:w="511" w:type="dxa"/>
            <w:vMerge/>
            <w:tcBorders>
              <w:left w:val="single" w:sz="4" w:space="0" w:color="000000"/>
              <w:bottom w:val="single" w:sz="4" w:space="0" w:color="000000"/>
              <w:right w:val="single" w:sz="4" w:space="0" w:color="000000"/>
            </w:tcBorders>
          </w:tcPr>
          <w:p w14:paraId="3054C127" w14:textId="77777777" w:rsidR="0070074D" w:rsidRPr="009B2344"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82D527" w14:textId="77777777" w:rsidR="0070074D" w:rsidRPr="009B2344" w:rsidRDefault="0070074D" w:rsidP="002358F4">
            <w:pPr>
              <w:jc w:val="right"/>
              <w:rPr>
                <w:rFonts w:ascii="Times New Roman" w:hAnsi="Times New Roman" w:cs="Times New Roman"/>
                <w:sz w:val="20"/>
                <w:szCs w:val="20"/>
              </w:rPr>
            </w:pPr>
            <w:r>
              <w:rPr>
                <w:rFonts w:ascii="Times New Roman" w:hAnsi="Times New Roman" w:cs="Times New Roman"/>
                <w:sz w:val="20"/>
                <w:szCs w:val="20"/>
              </w:rPr>
              <w:t>Dochody ze sprzedaży majątku</w:t>
            </w:r>
          </w:p>
        </w:tc>
        <w:tc>
          <w:tcPr>
            <w:tcW w:w="2551" w:type="dxa"/>
            <w:gridSpan w:val="3"/>
            <w:tcBorders>
              <w:top w:val="single" w:sz="4" w:space="0" w:color="000000"/>
              <w:left w:val="single" w:sz="4" w:space="0" w:color="000000"/>
              <w:bottom w:val="single" w:sz="4" w:space="0" w:color="000000"/>
              <w:right w:val="single" w:sz="4" w:space="0" w:color="000000"/>
            </w:tcBorders>
          </w:tcPr>
          <w:p w14:paraId="3C3806CB" w14:textId="77777777" w:rsidR="0070074D" w:rsidRDefault="00C5499B" w:rsidP="008D2789">
            <w:pPr>
              <w:jc w:val="right"/>
              <w:rPr>
                <w:rFonts w:ascii="Times New Roman" w:hAnsi="Times New Roman" w:cs="Times New Roman"/>
                <w:sz w:val="20"/>
                <w:szCs w:val="20"/>
              </w:rPr>
            </w:pPr>
            <w:r>
              <w:rPr>
                <w:rFonts w:ascii="Times New Roman" w:hAnsi="Times New Roman" w:cs="Times New Roman"/>
                <w:sz w:val="20"/>
                <w:szCs w:val="20"/>
              </w:rPr>
              <w:t>247.864,23</w:t>
            </w:r>
          </w:p>
        </w:tc>
        <w:tc>
          <w:tcPr>
            <w:tcW w:w="1559" w:type="dxa"/>
            <w:tcBorders>
              <w:top w:val="single" w:sz="4" w:space="0" w:color="000000"/>
              <w:left w:val="single" w:sz="4" w:space="0" w:color="000000"/>
              <w:bottom w:val="single" w:sz="4" w:space="0" w:color="000000"/>
              <w:right w:val="single" w:sz="4" w:space="0" w:color="000000"/>
            </w:tcBorders>
          </w:tcPr>
          <w:p w14:paraId="4C697A7A" w14:textId="77777777" w:rsidR="0070074D" w:rsidRDefault="00C5499B" w:rsidP="008D2789">
            <w:pPr>
              <w:jc w:val="right"/>
              <w:rPr>
                <w:rFonts w:ascii="Times New Roman" w:hAnsi="Times New Roman" w:cs="Times New Roman"/>
                <w:sz w:val="20"/>
                <w:szCs w:val="20"/>
              </w:rPr>
            </w:pPr>
            <w:r>
              <w:rPr>
                <w:rFonts w:ascii="Times New Roman" w:hAnsi="Times New Roman" w:cs="Times New Roman"/>
                <w:sz w:val="20"/>
                <w:szCs w:val="20"/>
              </w:rPr>
              <w:t>232.949,66</w:t>
            </w:r>
          </w:p>
        </w:tc>
        <w:tc>
          <w:tcPr>
            <w:tcW w:w="1418" w:type="dxa"/>
            <w:tcBorders>
              <w:top w:val="single" w:sz="4" w:space="0" w:color="000000"/>
              <w:left w:val="single" w:sz="4" w:space="0" w:color="000000"/>
              <w:bottom w:val="single" w:sz="4" w:space="0" w:color="000000"/>
              <w:right w:val="single" w:sz="4" w:space="0" w:color="000000"/>
            </w:tcBorders>
          </w:tcPr>
          <w:p w14:paraId="058C8745" w14:textId="77777777" w:rsidR="0070074D" w:rsidRDefault="008D2789" w:rsidP="008D2789">
            <w:pPr>
              <w:jc w:val="right"/>
              <w:rPr>
                <w:rFonts w:ascii="Times New Roman" w:hAnsi="Times New Roman" w:cs="Times New Roman"/>
                <w:sz w:val="20"/>
                <w:szCs w:val="20"/>
              </w:rPr>
            </w:pPr>
            <w:r>
              <w:rPr>
                <w:rFonts w:ascii="Times New Roman" w:hAnsi="Times New Roman" w:cs="Times New Roman"/>
                <w:sz w:val="20"/>
                <w:szCs w:val="20"/>
              </w:rPr>
              <w:t>93,98</w:t>
            </w:r>
            <w:r w:rsidR="0070074D">
              <w:rPr>
                <w:rFonts w:ascii="Times New Roman" w:hAnsi="Times New Roman" w:cs="Times New Roman"/>
                <w:sz w:val="20"/>
                <w:szCs w:val="20"/>
              </w:rPr>
              <w:t>%</w:t>
            </w:r>
          </w:p>
        </w:tc>
      </w:tr>
      <w:tr w:rsidR="00626E98" w:rsidRPr="00367CA4" w14:paraId="106B9B2A"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3298802F" w14:textId="77777777" w:rsidR="00626E98" w:rsidRPr="00102A27" w:rsidRDefault="00626E98" w:rsidP="00D52B6E">
            <w:pPr>
              <w:rPr>
                <w:rFonts w:ascii="Times New Roman" w:hAnsi="Times New Roman" w:cs="Times New Roman"/>
                <w:b/>
                <w:sz w:val="20"/>
                <w:szCs w:val="20"/>
              </w:rPr>
            </w:pPr>
            <w:r w:rsidRPr="00102A27">
              <w:rPr>
                <w:rFonts w:ascii="Times New Roman" w:hAnsi="Times New Roman" w:cs="Times New Roman"/>
                <w:b/>
                <w:sz w:val="20"/>
                <w:szCs w:val="20"/>
              </w:rPr>
              <w:t>2</w:t>
            </w:r>
          </w:p>
        </w:tc>
        <w:tc>
          <w:tcPr>
            <w:tcW w:w="3969" w:type="dxa"/>
            <w:tcBorders>
              <w:top w:val="single" w:sz="4" w:space="0" w:color="000000"/>
              <w:left w:val="single" w:sz="4" w:space="0" w:color="000000"/>
              <w:bottom w:val="single" w:sz="4" w:space="0" w:color="000000"/>
              <w:right w:val="single" w:sz="4" w:space="0" w:color="000000"/>
            </w:tcBorders>
          </w:tcPr>
          <w:p w14:paraId="1F7A6C1C" w14:textId="77777777" w:rsidR="00626E98" w:rsidRPr="00102A27" w:rsidRDefault="00626E98" w:rsidP="00D52B6E">
            <w:pPr>
              <w:rPr>
                <w:rFonts w:ascii="Times New Roman" w:hAnsi="Times New Roman" w:cs="Times New Roman"/>
                <w:b/>
                <w:sz w:val="20"/>
                <w:szCs w:val="20"/>
              </w:rPr>
            </w:pPr>
            <w:r w:rsidRPr="00102A27">
              <w:rPr>
                <w:rFonts w:ascii="Times New Roman" w:hAnsi="Times New Roman" w:cs="Times New Roman"/>
                <w:b/>
                <w:sz w:val="20"/>
                <w:szCs w:val="20"/>
              </w:rPr>
              <w:t>WYDATKI BUDŻETU</w:t>
            </w:r>
          </w:p>
        </w:tc>
        <w:tc>
          <w:tcPr>
            <w:tcW w:w="2551" w:type="dxa"/>
            <w:gridSpan w:val="3"/>
            <w:tcBorders>
              <w:top w:val="single" w:sz="4" w:space="0" w:color="000000"/>
              <w:left w:val="single" w:sz="4" w:space="0" w:color="000000"/>
              <w:bottom w:val="single" w:sz="4" w:space="0" w:color="000000"/>
              <w:right w:val="single" w:sz="4" w:space="0" w:color="000000"/>
            </w:tcBorders>
          </w:tcPr>
          <w:p w14:paraId="36922A44" w14:textId="77777777" w:rsidR="00626E98" w:rsidRPr="00102A27" w:rsidRDefault="00C5499B" w:rsidP="008D2789">
            <w:pPr>
              <w:jc w:val="right"/>
              <w:rPr>
                <w:rFonts w:ascii="Times New Roman" w:hAnsi="Times New Roman" w:cs="Times New Roman"/>
                <w:b/>
                <w:sz w:val="20"/>
                <w:szCs w:val="20"/>
              </w:rPr>
            </w:pPr>
            <w:r>
              <w:rPr>
                <w:rFonts w:ascii="Times New Roman" w:hAnsi="Times New Roman" w:cs="Times New Roman"/>
                <w:b/>
                <w:sz w:val="20"/>
                <w:szCs w:val="20"/>
              </w:rPr>
              <w:t>41.770.398,84</w:t>
            </w:r>
          </w:p>
        </w:tc>
        <w:tc>
          <w:tcPr>
            <w:tcW w:w="1559" w:type="dxa"/>
            <w:tcBorders>
              <w:top w:val="single" w:sz="4" w:space="0" w:color="000000"/>
              <w:left w:val="single" w:sz="4" w:space="0" w:color="000000"/>
              <w:bottom w:val="single" w:sz="4" w:space="0" w:color="000000"/>
              <w:right w:val="single" w:sz="4" w:space="0" w:color="000000"/>
            </w:tcBorders>
          </w:tcPr>
          <w:p w14:paraId="206C401B" w14:textId="77777777" w:rsidR="00626E98" w:rsidRPr="00102A27" w:rsidRDefault="00C5499B" w:rsidP="008D2789">
            <w:pPr>
              <w:jc w:val="right"/>
              <w:rPr>
                <w:rFonts w:ascii="Times New Roman" w:hAnsi="Times New Roman" w:cs="Times New Roman"/>
                <w:b/>
                <w:sz w:val="20"/>
                <w:szCs w:val="20"/>
              </w:rPr>
            </w:pPr>
            <w:r>
              <w:rPr>
                <w:rFonts w:ascii="Times New Roman" w:hAnsi="Times New Roman" w:cs="Times New Roman"/>
                <w:b/>
                <w:sz w:val="20"/>
                <w:szCs w:val="20"/>
              </w:rPr>
              <w:t>37.866.618,49</w:t>
            </w:r>
          </w:p>
        </w:tc>
        <w:tc>
          <w:tcPr>
            <w:tcW w:w="1418" w:type="dxa"/>
            <w:tcBorders>
              <w:top w:val="single" w:sz="4" w:space="0" w:color="000000"/>
              <w:left w:val="single" w:sz="4" w:space="0" w:color="000000"/>
              <w:bottom w:val="single" w:sz="4" w:space="0" w:color="000000"/>
              <w:right w:val="single" w:sz="4" w:space="0" w:color="000000"/>
            </w:tcBorders>
          </w:tcPr>
          <w:p w14:paraId="73E417A2" w14:textId="77777777" w:rsidR="00626E98" w:rsidRPr="00102A27" w:rsidRDefault="008D2789" w:rsidP="008D2789">
            <w:pPr>
              <w:jc w:val="right"/>
              <w:rPr>
                <w:rFonts w:ascii="Times New Roman" w:hAnsi="Times New Roman" w:cs="Times New Roman"/>
                <w:b/>
                <w:sz w:val="20"/>
                <w:szCs w:val="20"/>
              </w:rPr>
            </w:pPr>
            <w:r>
              <w:rPr>
                <w:rFonts w:ascii="Times New Roman" w:hAnsi="Times New Roman" w:cs="Times New Roman"/>
                <w:b/>
                <w:sz w:val="20"/>
                <w:szCs w:val="20"/>
              </w:rPr>
              <w:t>90,65</w:t>
            </w:r>
            <w:r w:rsidR="00626E98" w:rsidRPr="00102A27">
              <w:rPr>
                <w:rFonts w:ascii="Times New Roman" w:hAnsi="Times New Roman" w:cs="Times New Roman"/>
                <w:b/>
                <w:sz w:val="20"/>
                <w:szCs w:val="20"/>
              </w:rPr>
              <w:t>%</w:t>
            </w:r>
          </w:p>
        </w:tc>
      </w:tr>
      <w:tr w:rsidR="0070074D" w:rsidRPr="00367CA4" w14:paraId="20387050" w14:textId="77777777" w:rsidTr="00C87C42">
        <w:trPr>
          <w:trHeight w:hRule="exact" w:val="284"/>
        </w:trPr>
        <w:tc>
          <w:tcPr>
            <w:tcW w:w="511" w:type="dxa"/>
            <w:vMerge w:val="restart"/>
            <w:tcBorders>
              <w:top w:val="single" w:sz="4" w:space="0" w:color="000000"/>
              <w:left w:val="single" w:sz="4" w:space="0" w:color="000000"/>
              <w:right w:val="single" w:sz="4" w:space="0" w:color="000000"/>
            </w:tcBorders>
          </w:tcPr>
          <w:p w14:paraId="0B2C50BC" w14:textId="77777777" w:rsidR="0070074D" w:rsidRPr="009B2344"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21F1CC" w14:textId="77777777" w:rsidR="0070074D" w:rsidRPr="009B2344" w:rsidRDefault="0070074D" w:rsidP="00D52B6E">
            <w:pPr>
              <w:rPr>
                <w:rFonts w:ascii="Times New Roman" w:hAnsi="Times New Roman" w:cs="Times New Roman"/>
                <w:sz w:val="20"/>
                <w:szCs w:val="20"/>
              </w:rPr>
            </w:pPr>
            <w:r w:rsidRPr="009B2344">
              <w:rPr>
                <w:rFonts w:ascii="Times New Roman" w:hAnsi="Times New Roman" w:cs="Times New Roman"/>
                <w:sz w:val="20"/>
                <w:szCs w:val="20"/>
              </w:rPr>
              <w:t xml:space="preserve">          Wydatki bieżące</w:t>
            </w:r>
          </w:p>
        </w:tc>
        <w:tc>
          <w:tcPr>
            <w:tcW w:w="2551" w:type="dxa"/>
            <w:gridSpan w:val="3"/>
            <w:tcBorders>
              <w:top w:val="single" w:sz="4" w:space="0" w:color="000000"/>
              <w:left w:val="single" w:sz="4" w:space="0" w:color="000000"/>
              <w:bottom w:val="single" w:sz="4" w:space="0" w:color="000000"/>
              <w:right w:val="single" w:sz="4" w:space="0" w:color="000000"/>
            </w:tcBorders>
          </w:tcPr>
          <w:p w14:paraId="3745ED1C" w14:textId="77777777" w:rsidR="0070074D" w:rsidRPr="009B2344" w:rsidRDefault="00C5499B" w:rsidP="008D2789">
            <w:pPr>
              <w:jc w:val="right"/>
              <w:rPr>
                <w:rFonts w:ascii="Times New Roman" w:hAnsi="Times New Roman" w:cs="Times New Roman"/>
                <w:sz w:val="20"/>
                <w:szCs w:val="20"/>
              </w:rPr>
            </w:pPr>
            <w:r>
              <w:rPr>
                <w:rFonts w:ascii="Times New Roman" w:hAnsi="Times New Roman" w:cs="Times New Roman"/>
                <w:sz w:val="20"/>
                <w:szCs w:val="20"/>
              </w:rPr>
              <w:t>33.882.159,97</w:t>
            </w:r>
          </w:p>
        </w:tc>
        <w:tc>
          <w:tcPr>
            <w:tcW w:w="1559" w:type="dxa"/>
            <w:tcBorders>
              <w:top w:val="single" w:sz="4" w:space="0" w:color="000000"/>
              <w:left w:val="single" w:sz="4" w:space="0" w:color="000000"/>
              <w:bottom w:val="single" w:sz="4" w:space="0" w:color="000000"/>
              <w:right w:val="single" w:sz="4" w:space="0" w:color="000000"/>
            </w:tcBorders>
          </w:tcPr>
          <w:p w14:paraId="10A62863" w14:textId="77777777" w:rsidR="0070074D" w:rsidRPr="009B2344" w:rsidRDefault="00C5499B" w:rsidP="008D2789">
            <w:pPr>
              <w:jc w:val="right"/>
              <w:rPr>
                <w:rFonts w:ascii="Times New Roman" w:hAnsi="Times New Roman" w:cs="Times New Roman"/>
                <w:sz w:val="20"/>
                <w:szCs w:val="20"/>
              </w:rPr>
            </w:pPr>
            <w:r>
              <w:rPr>
                <w:rFonts w:ascii="Times New Roman" w:hAnsi="Times New Roman" w:cs="Times New Roman"/>
                <w:sz w:val="20"/>
                <w:szCs w:val="20"/>
              </w:rPr>
              <w:t>31.249.524,39</w:t>
            </w:r>
          </w:p>
        </w:tc>
        <w:tc>
          <w:tcPr>
            <w:tcW w:w="1418" w:type="dxa"/>
            <w:tcBorders>
              <w:top w:val="single" w:sz="4" w:space="0" w:color="000000"/>
              <w:left w:val="single" w:sz="4" w:space="0" w:color="000000"/>
              <w:bottom w:val="single" w:sz="4" w:space="0" w:color="000000"/>
              <w:right w:val="single" w:sz="4" w:space="0" w:color="000000"/>
            </w:tcBorders>
          </w:tcPr>
          <w:p w14:paraId="51680FF1" w14:textId="77777777" w:rsidR="0070074D" w:rsidRPr="009B2344" w:rsidRDefault="008D2789" w:rsidP="008D2789">
            <w:pPr>
              <w:jc w:val="right"/>
              <w:rPr>
                <w:rFonts w:ascii="Times New Roman" w:hAnsi="Times New Roman" w:cs="Times New Roman"/>
                <w:sz w:val="20"/>
                <w:szCs w:val="20"/>
              </w:rPr>
            </w:pPr>
            <w:r>
              <w:rPr>
                <w:rFonts w:ascii="Times New Roman" w:hAnsi="Times New Roman" w:cs="Times New Roman"/>
                <w:sz w:val="20"/>
                <w:szCs w:val="20"/>
              </w:rPr>
              <w:t>92,23</w:t>
            </w:r>
            <w:r w:rsidR="0070074D" w:rsidRPr="009B2344">
              <w:rPr>
                <w:rFonts w:ascii="Times New Roman" w:hAnsi="Times New Roman" w:cs="Times New Roman"/>
                <w:sz w:val="20"/>
                <w:szCs w:val="20"/>
              </w:rPr>
              <w:t>%</w:t>
            </w:r>
          </w:p>
        </w:tc>
      </w:tr>
      <w:tr w:rsidR="0070074D" w:rsidRPr="00367CA4" w14:paraId="1927B7F5" w14:textId="77777777" w:rsidTr="00C87C42">
        <w:trPr>
          <w:trHeight w:hRule="exact" w:val="284"/>
        </w:trPr>
        <w:tc>
          <w:tcPr>
            <w:tcW w:w="511" w:type="dxa"/>
            <w:vMerge/>
            <w:tcBorders>
              <w:left w:val="single" w:sz="4" w:space="0" w:color="000000"/>
              <w:bottom w:val="single" w:sz="4" w:space="0" w:color="000000"/>
              <w:right w:val="single" w:sz="4" w:space="0" w:color="000000"/>
            </w:tcBorders>
          </w:tcPr>
          <w:p w14:paraId="303965C9" w14:textId="77777777" w:rsidR="0070074D" w:rsidRPr="009B2344"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50296C1" w14:textId="77777777" w:rsidR="0070074D" w:rsidRPr="009B2344" w:rsidRDefault="0070074D" w:rsidP="00D52B6E">
            <w:pPr>
              <w:rPr>
                <w:rFonts w:ascii="Times New Roman" w:hAnsi="Times New Roman" w:cs="Times New Roman"/>
                <w:sz w:val="20"/>
                <w:szCs w:val="20"/>
              </w:rPr>
            </w:pPr>
            <w:r w:rsidRPr="009B2344">
              <w:rPr>
                <w:rFonts w:ascii="Times New Roman" w:hAnsi="Times New Roman" w:cs="Times New Roman"/>
                <w:sz w:val="20"/>
                <w:szCs w:val="20"/>
              </w:rPr>
              <w:t xml:space="preserve">          Wydatki majątkowe</w:t>
            </w:r>
          </w:p>
        </w:tc>
        <w:tc>
          <w:tcPr>
            <w:tcW w:w="2551" w:type="dxa"/>
            <w:gridSpan w:val="3"/>
            <w:tcBorders>
              <w:top w:val="single" w:sz="4" w:space="0" w:color="000000"/>
              <w:left w:val="single" w:sz="4" w:space="0" w:color="000000"/>
              <w:bottom w:val="single" w:sz="4" w:space="0" w:color="000000"/>
              <w:right w:val="single" w:sz="4" w:space="0" w:color="000000"/>
            </w:tcBorders>
          </w:tcPr>
          <w:p w14:paraId="6F5E2F92" w14:textId="77777777" w:rsidR="0070074D" w:rsidRPr="009B2344" w:rsidRDefault="00C5499B" w:rsidP="008D2789">
            <w:pPr>
              <w:jc w:val="right"/>
              <w:rPr>
                <w:rFonts w:ascii="Times New Roman" w:hAnsi="Times New Roman" w:cs="Times New Roman"/>
                <w:sz w:val="20"/>
                <w:szCs w:val="20"/>
              </w:rPr>
            </w:pPr>
            <w:r>
              <w:rPr>
                <w:rFonts w:ascii="Times New Roman" w:hAnsi="Times New Roman" w:cs="Times New Roman"/>
                <w:sz w:val="20"/>
                <w:szCs w:val="20"/>
              </w:rPr>
              <w:t>7.888.238,97</w:t>
            </w:r>
          </w:p>
        </w:tc>
        <w:tc>
          <w:tcPr>
            <w:tcW w:w="1559" w:type="dxa"/>
            <w:tcBorders>
              <w:top w:val="single" w:sz="4" w:space="0" w:color="000000"/>
              <w:left w:val="single" w:sz="4" w:space="0" w:color="000000"/>
              <w:bottom w:val="single" w:sz="4" w:space="0" w:color="000000"/>
              <w:right w:val="single" w:sz="4" w:space="0" w:color="000000"/>
            </w:tcBorders>
          </w:tcPr>
          <w:p w14:paraId="0B53DC7E" w14:textId="77777777" w:rsidR="0070074D" w:rsidRPr="009B2344" w:rsidRDefault="00C5499B" w:rsidP="008D2789">
            <w:pPr>
              <w:jc w:val="right"/>
              <w:rPr>
                <w:rFonts w:ascii="Times New Roman" w:hAnsi="Times New Roman" w:cs="Times New Roman"/>
                <w:sz w:val="20"/>
                <w:szCs w:val="20"/>
              </w:rPr>
            </w:pPr>
            <w:r>
              <w:rPr>
                <w:rFonts w:ascii="Times New Roman" w:hAnsi="Times New Roman" w:cs="Times New Roman"/>
                <w:sz w:val="20"/>
                <w:szCs w:val="20"/>
              </w:rPr>
              <w:t>6.617.094,10</w:t>
            </w:r>
          </w:p>
        </w:tc>
        <w:tc>
          <w:tcPr>
            <w:tcW w:w="1418" w:type="dxa"/>
            <w:tcBorders>
              <w:top w:val="single" w:sz="4" w:space="0" w:color="000000"/>
              <w:left w:val="single" w:sz="4" w:space="0" w:color="000000"/>
              <w:bottom w:val="single" w:sz="4" w:space="0" w:color="000000"/>
              <w:right w:val="single" w:sz="4" w:space="0" w:color="000000"/>
            </w:tcBorders>
          </w:tcPr>
          <w:p w14:paraId="2B3E8958" w14:textId="77777777" w:rsidR="0070074D" w:rsidRPr="009B2344" w:rsidRDefault="008D2789" w:rsidP="008D2789">
            <w:pPr>
              <w:jc w:val="right"/>
              <w:rPr>
                <w:rFonts w:ascii="Times New Roman" w:hAnsi="Times New Roman" w:cs="Times New Roman"/>
                <w:sz w:val="20"/>
                <w:szCs w:val="20"/>
              </w:rPr>
            </w:pPr>
            <w:r>
              <w:rPr>
                <w:rFonts w:ascii="Times New Roman" w:hAnsi="Times New Roman" w:cs="Times New Roman"/>
                <w:sz w:val="20"/>
                <w:szCs w:val="20"/>
              </w:rPr>
              <w:t>83,89</w:t>
            </w:r>
            <w:r w:rsidR="0070074D" w:rsidRPr="009B2344">
              <w:rPr>
                <w:rFonts w:ascii="Times New Roman" w:hAnsi="Times New Roman" w:cs="Times New Roman"/>
                <w:sz w:val="20"/>
                <w:szCs w:val="20"/>
              </w:rPr>
              <w:t>%</w:t>
            </w:r>
          </w:p>
        </w:tc>
      </w:tr>
      <w:tr w:rsidR="00626E98" w:rsidRPr="00367CA4" w14:paraId="28D6E565"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23C8F451" w14:textId="77777777" w:rsidR="00626E98" w:rsidRPr="00102A27" w:rsidRDefault="00626E98" w:rsidP="00D52B6E">
            <w:pPr>
              <w:rPr>
                <w:rFonts w:ascii="Times New Roman" w:hAnsi="Times New Roman" w:cs="Times New Roman"/>
                <w:b/>
                <w:sz w:val="20"/>
                <w:szCs w:val="20"/>
              </w:rPr>
            </w:pPr>
            <w:r w:rsidRPr="00102A27">
              <w:rPr>
                <w:rFonts w:ascii="Times New Roman" w:hAnsi="Times New Roman" w:cs="Times New Roman"/>
                <w:b/>
                <w:sz w:val="20"/>
                <w:szCs w:val="20"/>
              </w:rPr>
              <w:t>3</w:t>
            </w:r>
          </w:p>
        </w:tc>
        <w:tc>
          <w:tcPr>
            <w:tcW w:w="3969" w:type="dxa"/>
            <w:tcBorders>
              <w:top w:val="single" w:sz="4" w:space="0" w:color="000000"/>
              <w:left w:val="single" w:sz="4" w:space="0" w:color="000000"/>
              <w:bottom w:val="single" w:sz="4" w:space="0" w:color="000000"/>
              <w:right w:val="single" w:sz="4" w:space="0" w:color="000000"/>
            </w:tcBorders>
          </w:tcPr>
          <w:p w14:paraId="6F5197BF" w14:textId="77777777" w:rsidR="00626E98" w:rsidRPr="00102A27" w:rsidRDefault="00626E98" w:rsidP="00D52B6E">
            <w:pPr>
              <w:rPr>
                <w:rFonts w:ascii="Times New Roman" w:hAnsi="Times New Roman" w:cs="Times New Roman"/>
                <w:b/>
                <w:sz w:val="20"/>
                <w:szCs w:val="20"/>
              </w:rPr>
            </w:pPr>
            <w:r w:rsidRPr="00102A27">
              <w:rPr>
                <w:rFonts w:ascii="Times New Roman" w:hAnsi="Times New Roman" w:cs="Times New Roman"/>
                <w:b/>
                <w:sz w:val="20"/>
                <w:szCs w:val="20"/>
              </w:rPr>
              <w:t>NADWYŻKA/DEFICYT</w:t>
            </w:r>
          </w:p>
        </w:tc>
        <w:tc>
          <w:tcPr>
            <w:tcW w:w="2551" w:type="dxa"/>
            <w:gridSpan w:val="3"/>
            <w:tcBorders>
              <w:top w:val="single" w:sz="4" w:space="0" w:color="000000"/>
              <w:left w:val="single" w:sz="4" w:space="0" w:color="000000"/>
              <w:bottom w:val="single" w:sz="4" w:space="0" w:color="000000"/>
              <w:right w:val="single" w:sz="4" w:space="0" w:color="000000"/>
            </w:tcBorders>
          </w:tcPr>
          <w:p w14:paraId="28376FCD" w14:textId="77777777" w:rsidR="00626E98" w:rsidRPr="00102A27" w:rsidRDefault="00C5499B" w:rsidP="008D2789">
            <w:pPr>
              <w:jc w:val="right"/>
              <w:rPr>
                <w:rFonts w:ascii="Times New Roman" w:hAnsi="Times New Roman" w:cs="Times New Roman"/>
                <w:b/>
                <w:sz w:val="20"/>
                <w:szCs w:val="20"/>
              </w:rPr>
            </w:pPr>
            <w:r>
              <w:rPr>
                <w:rFonts w:ascii="Times New Roman" w:hAnsi="Times New Roman" w:cs="Times New Roman"/>
                <w:b/>
                <w:sz w:val="20"/>
                <w:szCs w:val="20"/>
              </w:rPr>
              <w:t>-5.376.790,20</w:t>
            </w:r>
          </w:p>
        </w:tc>
        <w:tc>
          <w:tcPr>
            <w:tcW w:w="1559" w:type="dxa"/>
            <w:tcBorders>
              <w:top w:val="single" w:sz="4" w:space="0" w:color="000000"/>
              <w:left w:val="single" w:sz="4" w:space="0" w:color="000000"/>
              <w:bottom w:val="single" w:sz="4" w:space="0" w:color="000000"/>
              <w:right w:val="single" w:sz="4" w:space="0" w:color="000000"/>
            </w:tcBorders>
          </w:tcPr>
          <w:p w14:paraId="71C8D739" w14:textId="77777777" w:rsidR="00626E98" w:rsidRPr="00102A27" w:rsidRDefault="00C5499B" w:rsidP="008D2789">
            <w:pPr>
              <w:jc w:val="right"/>
              <w:rPr>
                <w:rFonts w:ascii="Times New Roman" w:hAnsi="Times New Roman" w:cs="Times New Roman"/>
                <w:b/>
                <w:sz w:val="20"/>
                <w:szCs w:val="20"/>
              </w:rPr>
            </w:pPr>
            <w:r>
              <w:rPr>
                <w:rFonts w:ascii="Times New Roman" w:hAnsi="Times New Roman" w:cs="Times New Roman"/>
                <w:b/>
                <w:sz w:val="20"/>
                <w:szCs w:val="20"/>
              </w:rPr>
              <w:t>-1.427.162,34</w:t>
            </w:r>
          </w:p>
        </w:tc>
        <w:tc>
          <w:tcPr>
            <w:tcW w:w="1418" w:type="dxa"/>
            <w:tcBorders>
              <w:top w:val="single" w:sz="4" w:space="0" w:color="000000"/>
              <w:left w:val="single" w:sz="4" w:space="0" w:color="000000"/>
              <w:bottom w:val="single" w:sz="4" w:space="0" w:color="000000"/>
              <w:right w:val="single" w:sz="4" w:space="0" w:color="000000"/>
            </w:tcBorders>
          </w:tcPr>
          <w:p w14:paraId="40F5980C" w14:textId="77777777" w:rsidR="00626E98" w:rsidRPr="00102A27" w:rsidRDefault="008D2789" w:rsidP="008D2789">
            <w:pPr>
              <w:jc w:val="right"/>
              <w:rPr>
                <w:rFonts w:ascii="Times New Roman" w:hAnsi="Times New Roman" w:cs="Times New Roman"/>
                <w:b/>
                <w:sz w:val="20"/>
                <w:szCs w:val="20"/>
              </w:rPr>
            </w:pPr>
            <w:r>
              <w:rPr>
                <w:rFonts w:ascii="Times New Roman" w:hAnsi="Times New Roman" w:cs="Times New Roman"/>
                <w:b/>
                <w:sz w:val="20"/>
                <w:szCs w:val="20"/>
              </w:rPr>
              <w:t>26,54</w:t>
            </w:r>
            <w:r w:rsidR="00960B44" w:rsidRPr="00102A27">
              <w:rPr>
                <w:rFonts w:ascii="Times New Roman" w:hAnsi="Times New Roman" w:cs="Times New Roman"/>
                <w:b/>
                <w:sz w:val="20"/>
                <w:szCs w:val="20"/>
              </w:rPr>
              <w:t>%</w:t>
            </w:r>
          </w:p>
        </w:tc>
      </w:tr>
      <w:tr w:rsidR="00626E98" w:rsidRPr="00367CA4" w14:paraId="799F3A0D"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572B0FC8" w14:textId="77777777" w:rsidR="00626E98" w:rsidRPr="00102A27" w:rsidRDefault="00626E98" w:rsidP="00D52B6E">
            <w:pPr>
              <w:rPr>
                <w:rFonts w:ascii="Times New Roman" w:hAnsi="Times New Roman" w:cs="Times New Roman"/>
                <w:b/>
                <w:sz w:val="20"/>
                <w:szCs w:val="20"/>
              </w:rPr>
            </w:pPr>
            <w:r w:rsidRPr="00102A27">
              <w:rPr>
                <w:rFonts w:ascii="Times New Roman" w:hAnsi="Times New Roman" w:cs="Times New Roman"/>
                <w:b/>
                <w:sz w:val="20"/>
                <w:szCs w:val="20"/>
              </w:rPr>
              <w:t>4</w:t>
            </w:r>
          </w:p>
        </w:tc>
        <w:tc>
          <w:tcPr>
            <w:tcW w:w="3969" w:type="dxa"/>
            <w:tcBorders>
              <w:top w:val="single" w:sz="4" w:space="0" w:color="000000"/>
              <w:left w:val="single" w:sz="4" w:space="0" w:color="000000"/>
              <w:bottom w:val="single" w:sz="4" w:space="0" w:color="000000"/>
              <w:right w:val="single" w:sz="4" w:space="0" w:color="000000"/>
            </w:tcBorders>
          </w:tcPr>
          <w:p w14:paraId="2A095F6C" w14:textId="77777777" w:rsidR="00626E98" w:rsidRPr="00102A27" w:rsidRDefault="00626E98" w:rsidP="00D52B6E">
            <w:pPr>
              <w:rPr>
                <w:rFonts w:ascii="Times New Roman" w:hAnsi="Times New Roman" w:cs="Times New Roman"/>
                <w:b/>
                <w:sz w:val="20"/>
                <w:szCs w:val="20"/>
              </w:rPr>
            </w:pPr>
            <w:r w:rsidRPr="00102A27">
              <w:rPr>
                <w:rFonts w:ascii="Times New Roman" w:hAnsi="Times New Roman" w:cs="Times New Roman"/>
                <w:b/>
                <w:sz w:val="20"/>
                <w:szCs w:val="20"/>
              </w:rPr>
              <w:t>PRZYCHODY I ROZCHODY</w:t>
            </w:r>
          </w:p>
        </w:tc>
        <w:tc>
          <w:tcPr>
            <w:tcW w:w="2551" w:type="dxa"/>
            <w:gridSpan w:val="3"/>
            <w:tcBorders>
              <w:top w:val="single" w:sz="4" w:space="0" w:color="000000"/>
              <w:left w:val="single" w:sz="4" w:space="0" w:color="000000"/>
              <w:bottom w:val="single" w:sz="4" w:space="0" w:color="000000"/>
              <w:right w:val="single" w:sz="4" w:space="0" w:color="000000"/>
            </w:tcBorders>
          </w:tcPr>
          <w:p w14:paraId="449E7E10" w14:textId="77777777" w:rsidR="00626E98" w:rsidRPr="00102A27" w:rsidRDefault="00626E98" w:rsidP="008D2789">
            <w:pPr>
              <w:jc w:val="right"/>
              <w:rPr>
                <w:rFonts w:ascii="Times New Roman" w:hAnsi="Times New Roman" w:cs="Times New Roman"/>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F56FEC3" w14:textId="77777777" w:rsidR="00626E98" w:rsidRPr="00102A27" w:rsidRDefault="00626E98" w:rsidP="008D2789">
            <w:pPr>
              <w:jc w:val="right"/>
              <w:rPr>
                <w:rFonts w:ascii="Times New Roman" w:hAnsi="Times New Roman" w:cs="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778353E" w14:textId="77777777" w:rsidR="00626E98" w:rsidRPr="00102A27" w:rsidRDefault="00626E98" w:rsidP="008D2789">
            <w:pPr>
              <w:jc w:val="right"/>
              <w:rPr>
                <w:rFonts w:ascii="Times New Roman" w:hAnsi="Times New Roman" w:cs="Times New Roman"/>
                <w:b/>
                <w:sz w:val="20"/>
                <w:szCs w:val="20"/>
              </w:rPr>
            </w:pPr>
          </w:p>
        </w:tc>
      </w:tr>
      <w:tr w:rsidR="00626E98" w:rsidRPr="00367CA4" w14:paraId="60C95F25"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6C82FD34" w14:textId="77777777" w:rsidR="00626E98" w:rsidRPr="00102A27" w:rsidRDefault="00626E98" w:rsidP="00D52B6E">
            <w:pPr>
              <w:rPr>
                <w:rFonts w:ascii="Times New Roman" w:hAnsi="Times New Roman" w:cs="Times New Roman"/>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7838B716" w14:textId="77777777" w:rsidR="00626E98" w:rsidRPr="00102A27" w:rsidRDefault="00626E98" w:rsidP="00D52B6E">
            <w:pPr>
              <w:rPr>
                <w:rFonts w:ascii="Times New Roman" w:hAnsi="Times New Roman" w:cs="Times New Roman"/>
                <w:sz w:val="18"/>
                <w:szCs w:val="18"/>
              </w:rPr>
            </w:pPr>
            <w:r w:rsidRPr="00102A27">
              <w:rPr>
                <w:rFonts w:ascii="Times New Roman" w:hAnsi="Times New Roman" w:cs="Times New Roman"/>
                <w:sz w:val="18"/>
                <w:szCs w:val="18"/>
              </w:rPr>
              <w:t xml:space="preserve">                Przychody</w:t>
            </w:r>
          </w:p>
        </w:tc>
        <w:tc>
          <w:tcPr>
            <w:tcW w:w="2551" w:type="dxa"/>
            <w:gridSpan w:val="3"/>
            <w:tcBorders>
              <w:top w:val="single" w:sz="4" w:space="0" w:color="000000"/>
              <w:left w:val="single" w:sz="4" w:space="0" w:color="000000"/>
              <w:bottom w:val="single" w:sz="4" w:space="0" w:color="000000"/>
              <w:right w:val="single" w:sz="4" w:space="0" w:color="000000"/>
            </w:tcBorders>
          </w:tcPr>
          <w:p w14:paraId="32D4C94B" w14:textId="77777777" w:rsidR="00626E98" w:rsidRPr="00102A27" w:rsidRDefault="00C5499B" w:rsidP="008D2789">
            <w:pPr>
              <w:jc w:val="right"/>
              <w:rPr>
                <w:rFonts w:ascii="Times New Roman" w:hAnsi="Times New Roman" w:cs="Times New Roman"/>
                <w:sz w:val="18"/>
                <w:szCs w:val="18"/>
              </w:rPr>
            </w:pPr>
            <w:r>
              <w:rPr>
                <w:rFonts w:ascii="Times New Roman" w:hAnsi="Times New Roman" w:cs="Times New Roman"/>
                <w:sz w:val="18"/>
                <w:szCs w:val="18"/>
              </w:rPr>
              <w:t>6.046.790,20</w:t>
            </w:r>
          </w:p>
        </w:tc>
        <w:tc>
          <w:tcPr>
            <w:tcW w:w="1559" w:type="dxa"/>
            <w:tcBorders>
              <w:top w:val="single" w:sz="4" w:space="0" w:color="000000"/>
              <w:left w:val="single" w:sz="4" w:space="0" w:color="000000"/>
              <w:bottom w:val="single" w:sz="4" w:space="0" w:color="000000"/>
              <w:right w:val="single" w:sz="4" w:space="0" w:color="000000"/>
            </w:tcBorders>
          </w:tcPr>
          <w:p w14:paraId="283B174B" w14:textId="77777777" w:rsidR="00626E98" w:rsidRPr="00102A27" w:rsidRDefault="00C5499B" w:rsidP="008D2789">
            <w:pPr>
              <w:jc w:val="right"/>
              <w:rPr>
                <w:rFonts w:ascii="Times New Roman" w:hAnsi="Times New Roman" w:cs="Times New Roman"/>
                <w:sz w:val="18"/>
                <w:szCs w:val="18"/>
              </w:rPr>
            </w:pPr>
            <w:r>
              <w:rPr>
                <w:rFonts w:ascii="Times New Roman" w:hAnsi="Times New Roman" w:cs="Times New Roman"/>
                <w:sz w:val="18"/>
                <w:szCs w:val="18"/>
              </w:rPr>
              <w:t>5.247.016,94</w:t>
            </w:r>
          </w:p>
        </w:tc>
        <w:tc>
          <w:tcPr>
            <w:tcW w:w="1418" w:type="dxa"/>
            <w:tcBorders>
              <w:top w:val="single" w:sz="4" w:space="0" w:color="000000"/>
              <w:left w:val="single" w:sz="4" w:space="0" w:color="000000"/>
              <w:bottom w:val="single" w:sz="4" w:space="0" w:color="000000"/>
              <w:right w:val="single" w:sz="4" w:space="0" w:color="000000"/>
            </w:tcBorders>
          </w:tcPr>
          <w:p w14:paraId="7DF951F0" w14:textId="77777777" w:rsidR="00626E98" w:rsidRPr="00102A27" w:rsidRDefault="008D2789" w:rsidP="008D2789">
            <w:pPr>
              <w:jc w:val="right"/>
              <w:rPr>
                <w:rFonts w:ascii="Times New Roman" w:hAnsi="Times New Roman" w:cs="Times New Roman"/>
                <w:sz w:val="18"/>
                <w:szCs w:val="18"/>
              </w:rPr>
            </w:pPr>
            <w:r>
              <w:rPr>
                <w:rFonts w:ascii="Times New Roman" w:hAnsi="Times New Roman" w:cs="Times New Roman"/>
                <w:sz w:val="18"/>
                <w:szCs w:val="18"/>
              </w:rPr>
              <w:t>86,77</w:t>
            </w:r>
            <w:r w:rsidR="00626E98" w:rsidRPr="00102A27">
              <w:rPr>
                <w:rFonts w:ascii="Times New Roman" w:hAnsi="Times New Roman" w:cs="Times New Roman"/>
                <w:sz w:val="18"/>
                <w:szCs w:val="18"/>
              </w:rPr>
              <w:t>%</w:t>
            </w:r>
          </w:p>
        </w:tc>
      </w:tr>
      <w:tr w:rsidR="00626E98" w:rsidRPr="00367CA4" w14:paraId="39BCCE2E"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2853EB21" w14:textId="77777777" w:rsidR="00626E98" w:rsidRPr="00102A27" w:rsidRDefault="00626E98" w:rsidP="00D52B6E">
            <w:pPr>
              <w:rPr>
                <w:rFonts w:ascii="Times New Roman" w:hAnsi="Times New Roman" w:cs="Times New Roman"/>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36701EEA" w14:textId="77777777" w:rsidR="00626E98" w:rsidRPr="00102A27" w:rsidRDefault="00626E98" w:rsidP="00D52B6E">
            <w:pPr>
              <w:rPr>
                <w:rFonts w:ascii="Times New Roman" w:hAnsi="Times New Roman" w:cs="Times New Roman"/>
                <w:sz w:val="18"/>
                <w:szCs w:val="18"/>
              </w:rPr>
            </w:pPr>
            <w:r w:rsidRPr="00102A27">
              <w:rPr>
                <w:rFonts w:ascii="Times New Roman" w:hAnsi="Times New Roman" w:cs="Times New Roman"/>
                <w:sz w:val="18"/>
                <w:szCs w:val="18"/>
              </w:rPr>
              <w:t xml:space="preserve">                Rozchody</w:t>
            </w:r>
          </w:p>
        </w:tc>
        <w:tc>
          <w:tcPr>
            <w:tcW w:w="2551" w:type="dxa"/>
            <w:gridSpan w:val="3"/>
            <w:tcBorders>
              <w:top w:val="single" w:sz="4" w:space="0" w:color="000000"/>
              <w:left w:val="single" w:sz="4" w:space="0" w:color="000000"/>
              <w:bottom w:val="single" w:sz="4" w:space="0" w:color="000000"/>
              <w:right w:val="single" w:sz="4" w:space="0" w:color="000000"/>
            </w:tcBorders>
          </w:tcPr>
          <w:p w14:paraId="065ECD41" w14:textId="77777777" w:rsidR="00626E98" w:rsidRPr="00102A27" w:rsidRDefault="00C5499B" w:rsidP="008D2789">
            <w:pPr>
              <w:jc w:val="right"/>
              <w:rPr>
                <w:rFonts w:ascii="Times New Roman" w:hAnsi="Times New Roman" w:cs="Times New Roman"/>
                <w:sz w:val="18"/>
                <w:szCs w:val="18"/>
              </w:rPr>
            </w:pPr>
            <w:r>
              <w:rPr>
                <w:rFonts w:ascii="Times New Roman" w:hAnsi="Times New Roman" w:cs="Times New Roman"/>
                <w:sz w:val="18"/>
                <w:szCs w:val="18"/>
              </w:rPr>
              <w:t>670.000,00</w:t>
            </w:r>
          </w:p>
        </w:tc>
        <w:tc>
          <w:tcPr>
            <w:tcW w:w="1559" w:type="dxa"/>
            <w:tcBorders>
              <w:top w:val="single" w:sz="4" w:space="0" w:color="000000"/>
              <w:left w:val="single" w:sz="4" w:space="0" w:color="000000"/>
              <w:bottom w:val="single" w:sz="4" w:space="0" w:color="000000"/>
              <w:right w:val="single" w:sz="4" w:space="0" w:color="000000"/>
            </w:tcBorders>
          </w:tcPr>
          <w:p w14:paraId="7DF4ECB5" w14:textId="77777777" w:rsidR="00626E98" w:rsidRPr="00102A27" w:rsidRDefault="00C5499B" w:rsidP="008D2789">
            <w:pPr>
              <w:jc w:val="right"/>
              <w:rPr>
                <w:rFonts w:ascii="Times New Roman" w:hAnsi="Times New Roman" w:cs="Times New Roman"/>
                <w:sz w:val="18"/>
                <w:szCs w:val="18"/>
              </w:rPr>
            </w:pPr>
            <w:r>
              <w:rPr>
                <w:rFonts w:ascii="Times New Roman" w:hAnsi="Times New Roman" w:cs="Times New Roman"/>
                <w:sz w:val="18"/>
                <w:szCs w:val="18"/>
              </w:rPr>
              <w:t>669.711,17</w:t>
            </w:r>
          </w:p>
        </w:tc>
        <w:tc>
          <w:tcPr>
            <w:tcW w:w="1418" w:type="dxa"/>
            <w:tcBorders>
              <w:top w:val="single" w:sz="4" w:space="0" w:color="000000"/>
              <w:left w:val="single" w:sz="4" w:space="0" w:color="000000"/>
              <w:bottom w:val="single" w:sz="4" w:space="0" w:color="000000"/>
              <w:right w:val="single" w:sz="4" w:space="0" w:color="000000"/>
            </w:tcBorders>
          </w:tcPr>
          <w:p w14:paraId="3829E180" w14:textId="77777777" w:rsidR="00626E98" w:rsidRPr="00102A27" w:rsidRDefault="008D2789" w:rsidP="008D2789">
            <w:pPr>
              <w:jc w:val="right"/>
              <w:rPr>
                <w:rFonts w:ascii="Times New Roman" w:hAnsi="Times New Roman" w:cs="Times New Roman"/>
                <w:sz w:val="18"/>
                <w:szCs w:val="18"/>
              </w:rPr>
            </w:pPr>
            <w:r>
              <w:rPr>
                <w:rFonts w:ascii="Times New Roman" w:hAnsi="Times New Roman" w:cs="Times New Roman"/>
                <w:sz w:val="18"/>
                <w:szCs w:val="18"/>
              </w:rPr>
              <w:t>99,96</w:t>
            </w:r>
            <w:r w:rsidR="002358F4">
              <w:rPr>
                <w:rFonts w:ascii="Times New Roman" w:hAnsi="Times New Roman" w:cs="Times New Roman"/>
                <w:sz w:val="18"/>
                <w:szCs w:val="18"/>
              </w:rPr>
              <w:t>%</w:t>
            </w:r>
          </w:p>
        </w:tc>
      </w:tr>
      <w:tr w:rsidR="00626E98" w:rsidRPr="00367CA4" w14:paraId="455C8FF8"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1B3E9D05" w14:textId="77777777" w:rsidR="00626E98" w:rsidRPr="00367CA4" w:rsidRDefault="00626E98" w:rsidP="00D52B6E">
            <w:pPr>
              <w:rPr>
                <w:rFonts w:ascii="Times New Roman" w:hAnsi="Times New Roman" w:cs="Times New Roman"/>
                <w:b/>
              </w:rPr>
            </w:pPr>
            <w:r w:rsidRPr="00367CA4">
              <w:rPr>
                <w:rFonts w:ascii="Times New Roman" w:hAnsi="Times New Roman" w:cs="Times New Roman"/>
                <w:b/>
              </w:rPr>
              <w:t>5</w:t>
            </w:r>
          </w:p>
        </w:tc>
        <w:tc>
          <w:tcPr>
            <w:tcW w:w="3969" w:type="dxa"/>
            <w:tcBorders>
              <w:top w:val="single" w:sz="4" w:space="0" w:color="000000"/>
              <w:left w:val="single" w:sz="4" w:space="0" w:color="000000"/>
              <w:bottom w:val="single" w:sz="4" w:space="0" w:color="000000"/>
              <w:right w:val="single" w:sz="4" w:space="0" w:color="000000"/>
            </w:tcBorders>
          </w:tcPr>
          <w:p w14:paraId="4C1A8848" w14:textId="77777777" w:rsidR="00626E98" w:rsidRPr="00367CA4" w:rsidRDefault="00626E98" w:rsidP="00D52B6E">
            <w:pPr>
              <w:rPr>
                <w:rFonts w:ascii="Times New Roman" w:hAnsi="Times New Roman" w:cs="Times New Roman"/>
                <w:b/>
              </w:rPr>
            </w:pPr>
            <w:r w:rsidRPr="00367CA4">
              <w:rPr>
                <w:rFonts w:ascii="Times New Roman" w:hAnsi="Times New Roman" w:cs="Times New Roman"/>
                <w:b/>
              </w:rPr>
              <w:t xml:space="preserve">Rezerwy </w:t>
            </w:r>
          </w:p>
        </w:tc>
        <w:tc>
          <w:tcPr>
            <w:tcW w:w="2551" w:type="dxa"/>
            <w:gridSpan w:val="3"/>
            <w:tcBorders>
              <w:top w:val="single" w:sz="4" w:space="0" w:color="000000"/>
              <w:left w:val="single" w:sz="4" w:space="0" w:color="000000"/>
              <w:bottom w:val="single" w:sz="4" w:space="0" w:color="000000"/>
              <w:right w:val="single" w:sz="4" w:space="0" w:color="000000"/>
            </w:tcBorders>
          </w:tcPr>
          <w:p w14:paraId="30EB063A" w14:textId="77777777" w:rsidR="00626E98" w:rsidRPr="00E45D1A" w:rsidRDefault="002358F4" w:rsidP="008D2789">
            <w:pPr>
              <w:jc w:val="right"/>
              <w:rPr>
                <w:rFonts w:ascii="Times New Roman" w:hAnsi="Times New Roman" w:cs="Times New Roman"/>
                <w:b/>
                <w:sz w:val="20"/>
                <w:szCs w:val="20"/>
              </w:rPr>
            </w:pPr>
            <w:r>
              <w:rPr>
                <w:rFonts w:ascii="Times New Roman" w:hAnsi="Times New Roman" w:cs="Times New Roman"/>
                <w:b/>
                <w:sz w:val="20"/>
                <w:szCs w:val="20"/>
              </w:rPr>
              <w:t>330</w:t>
            </w:r>
            <w:r w:rsidR="00C5499B">
              <w:rPr>
                <w:rFonts w:ascii="Times New Roman" w:hAnsi="Times New Roman" w:cs="Times New Roman"/>
                <w:b/>
                <w:sz w:val="20"/>
                <w:szCs w:val="20"/>
              </w:rPr>
              <w:t> </w:t>
            </w:r>
            <w:r>
              <w:rPr>
                <w:rFonts w:ascii="Times New Roman" w:hAnsi="Times New Roman" w:cs="Times New Roman"/>
                <w:b/>
                <w:sz w:val="20"/>
                <w:szCs w:val="20"/>
              </w:rPr>
              <w:t>272</w:t>
            </w:r>
            <w:r w:rsidR="00C5499B">
              <w:rPr>
                <w:rFonts w:ascii="Times New Roman" w:hAnsi="Times New Roman" w:cs="Times New Roman"/>
                <w:b/>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14:paraId="435AB144" w14:textId="77777777" w:rsidR="00626E98" w:rsidRPr="00367CA4" w:rsidRDefault="00500922" w:rsidP="008D2789">
            <w:pPr>
              <w:jc w:val="right"/>
              <w:rPr>
                <w:rFonts w:ascii="Times New Roman" w:hAnsi="Times New Roman" w:cs="Times New Roman"/>
              </w:rPr>
            </w:pPr>
            <w:r>
              <w:rPr>
                <w:rFonts w:ascii="Times New Roman" w:hAnsi="Times New Roman" w:cs="Times New Roman"/>
              </w:rPr>
              <w:t>0</w:t>
            </w:r>
          </w:p>
        </w:tc>
        <w:tc>
          <w:tcPr>
            <w:tcW w:w="1418" w:type="dxa"/>
            <w:tcBorders>
              <w:top w:val="single" w:sz="4" w:space="0" w:color="000000"/>
              <w:left w:val="single" w:sz="4" w:space="0" w:color="000000"/>
              <w:bottom w:val="single" w:sz="4" w:space="0" w:color="000000"/>
              <w:right w:val="single" w:sz="4" w:space="0" w:color="000000"/>
            </w:tcBorders>
          </w:tcPr>
          <w:p w14:paraId="094F6183" w14:textId="77777777" w:rsidR="00626E98" w:rsidRPr="00367CA4" w:rsidRDefault="00626E98" w:rsidP="008D2789">
            <w:pPr>
              <w:jc w:val="right"/>
              <w:rPr>
                <w:rFonts w:ascii="Times New Roman" w:hAnsi="Times New Roman" w:cs="Times New Roman"/>
              </w:rPr>
            </w:pPr>
            <w:r w:rsidRPr="00367CA4">
              <w:rPr>
                <w:rFonts w:ascii="Times New Roman" w:hAnsi="Times New Roman" w:cs="Times New Roman"/>
              </w:rPr>
              <w:t>0</w:t>
            </w:r>
          </w:p>
        </w:tc>
      </w:tr>
      <w:tr w:rsidR="0070074D" w:rsidRPr="00367CA4" w14:paraId="211B1795" w14:textId="77777777" w:rsidTr="00C87C42">
        <w:trPr>
          <w:trHeight w:hRule="exact" w:val="284"/>
        </w:trPr>
        <w:tc>
          <w:tcPr>
            <w:tcW w:w="511" w:type="dxa"/>
            <w:vMerge w:val="restart"/>
            <w:tcBorders>
              <w:top w:val="single" w:sz="4" w:space="0" w:color="000000"/>
              <w:left w:val="single" w:sz="4" w:space="0" w:color="000000"/>
              <w:right w:val="single" w:sz="4" w:space="0" w:color="000000"/>
            </w:tcBorders>
          </w:tcPr>
          <w:p w14:paraId="0B0BEB79" w14:textId="77777777" w:rsidR="0070074D" w:rsidRPr="00102A27" w:rsidRDefault="0070074D" w:rsidP="00D52B6E">
            <w:pPr>
              <w:rPr>
                <w:rFonts w:ascii="Times New Roman" w:hAnsi="Times New Roman" w:cs="Times New Roman"/>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63553448" w14:textId="77777777" w:rsidR="0070074D" w:rsidRPr="00102A27" w:rsidRDefault="0070074D" w:rsidP="00D52B6E">
            <w:pPr>
              <w:rPr>
                <w:rFonts w:ascii="Times New Roman" w:hAnsi="Times New Roman" w:cs="Times New Roman"/>
                <w:sz w:val="18"/>
                <w:szCs w:val="18"/>
              </w:rPr>
            </w:pPr>
            <w:r w:rsidRPr="00102A27">
              <w:rPr>
                <w:rFonts w:ascii="Times New Roman" w:hAnsi="Times New Roman" w:cs="Times New Roman"/>
                <w:sz w:val="18"/>
                <w:szCs w:val="18"/>
              </w:rPr>
              <w:t xml:space="preserve">        Ogólna</w:t>
            </w:r>
          </w:p>
        </w:tc>
        <w:tc>
          <w:tcPr>
            <w:tcW w:w="2551" w:type="dxa"/>
            <w:gridSpan w:val="3"/>
            <w:tcBorders>
              <w:top w:val="single" w:sz="4" w:space="0" w:color="000000"/>
              <w:left w:val="single" w:sz="4" w:space="0" w:color="000000"/>
              <w:bottom w:val="single" w:sz="4" w:space="0" w:color="000000"/>
              <w:right w:val="single" w:sz="4" w:space="0" w:color="000000"/>
            </w:tcBorders>
          </w:tcPr>
          <w:p w14:paraId="56C39841" w14:textId="77777777" w:rsidR="0070074D" w:rsidRPr="007C3D8C" w:rsidRDefault="0070074D" w:rsidP="008D2789">
            <w:pPr>
              <w:jc w:val="right"/>
              <w:rPr>
                <w:rFonts w:ascii="Times New Roman" w:hAnsi="Times New Roman" w:cs="Times New Roman"/>
                <w:sz w:val="18"/>
                <w:szCs w:val="18"/>
              </w:rPr>
            </w:pPr>
            <w:r w:rsidRPr="007C3D8C">
              <w:rPr>
                <w:rFonts w:ascii="Times New Roman" w:hAnsi="Times New Roman" w:cs="Times New Roman"/>
                <w:sz w:val="18"/>
                <w:szCs w:val="18"/>
              </w:rPr>
              <w:t>225</w:t>
            </w:r>
            <w:r w:rsidR="00C5499B">
              <w:rPr>
                <w:rFonts w:ascii="Times New Roman" w:hAnsi="Times New Roman" w:cs="Times New Roman"/>
                <w:sz w:val="18"/>
                <w:szCs w:val="18"/>
              </w:rPr>
              <w:t> </w:t>
            </w:r>
            <w:r w:rsidRPr="007C3D8C">
              <w:rPr>
                <w:rFonts w:ascii="Times New Roman" w:hAnsi="Times New Roman" w:cs="Times New Roman"/>
                <w:sz w:val="18"/>
                <w:szCs w:val="18"/>
              </w:rPr>
              <w:t>272</w:t>
            </w:r>
            <w:r w:rsidR="00C5499B">
              <w:rPr>
                <w:rFonts w:ascii="Times New Roman" w:hAnsi="Times New Roman" w:cs="Times New Roman"/>
                <w:sz w:val="18"/>
                <w:szCs w:val="18"/>
              </w:rPr>
              <w:t>,00</w:t>
            </w:r>
          </w:p>
        </w:tc>
        <w:tc>
          <w:tcPr>
            <w:tcW w:w="1559" w:type="dxa"/>
            <w:tcBorders>
              <w:top w:val="single" w:sz="4" w:space="0" w:color="000000"/>
              <w:left w:val="single" w:sz="4" w:space="0" w:color="000000"/>
              <w:bottom w:val="single" w:sz="4" w:space="0" w:color="000000"/>
              <w:right w:val="single" w:sz="4" w:space="0" w:color="000000"/>
            </w:tcBorders>
          </w:tcPr>
          <w:p w14:paraId="28B4D73F" w14:textId="77777777" w:rsidR="0070074D" w:rsidRPr="00102A27" w:rsidRDefault="0070074D" w:rsidP="008D2789">
            <w:pPr>
              <w:jc w:val="right"/>
              <w:rPr>
                <w:rFonts w:ascii="Times New Roman" w:hAnsi="Times New Roman" w:cs="Times New Roman"/>
                <w:sz w:val="18"/>
                <w:szCs w:val="18"/>
              </w:rPr>
            </w:pPr>
            <w:r>
              <w:rPr>
                <w:rFonts w:ascii="Times New Roman" w:hAnsi="Times New Roman" w:cs="Times New Roman"/>
                <w:sz w:val="18"/>
                <w:szCs w:val="18"/>
              </w:rPr>
              <w:t>0</w:t>
            </w:r>
          </w:p>
        </w:tc>
        <w:tc>
          <w:tcPr>
            <w:tcW w:w="1418" w:type="dxa"/>
            <w:tcBorders>
              <w:top w:val="single" w:sz="4" w:space="0" w:color="000000"/>
              <w:left w:val="single" w:sz="4" w:space="0" w:color="000000"/>
              <w:bottom w:val="single" w:sz="4" w:space="0" w:color="000000"/>
              <w:right w:val="single" w:sz="4" w:space="0" w:color="000000"/>
            </w:tcBorders>
          </w:tcPr>
          <w:p w14:paraId="3CB2595D" w14:textId="77777777" w:rsidR="0070074D" w:rsidRPr="00102A27" w:rsidRDefault="0070074D" w:rsidP="008D2789">
            <w:pPr>
              <w:jc w:val="right"/>
              <w:rPr>
                <w:rFonts w:ascii="Times New Roman" w:hAnsi="Times New Roman" w:cs="Times New Roman"/>
                <w:sz w:val="18"/>
                <w:szCs w:val="18"/>
              </w:rPr>
            </w:pPr>
            <w:r w:rsidRPr="00102A27">
              <w:rPr>
                <w:rFonts w:ascii="Times New Roman" w:hAnsi="Times New Roman" w:cs="Times New Roman"/>
                <w:sz w:val="18"/>
                <w:szCs w:val="18"/>
              </w:rPr>
              <w:t>0</w:t>
            </w:r>
          </w:p>
        </w:tc>
      </w:tr>
      <w:tr w:rsidR="0070074D" w:rsidRPr="00367CA4" w14:paraId="27DC775A" w14:textId="77777777" w:rsidTr="00C87C42">
        <w:trPr>
          <w:trHeight w:hRule="exact" w:val="284"/>
        </w:trPr>
        <w:tc>
          <w:tcPr>
            <w:tcW w:w="511" w:type="dxa"/>
            <w:vMerge/>
            <w:tcBorders>
              <w:left w:val="single" w:sz="4" w:space="0" w:color="000000"/>
              <w:right w:val="single" w:sz="4" w:space="0" w:color="000000"/>
            </w:tcBorders>
          </w:tcPr>
          <w:p w14:paraId="27647DF5" w14:textId="77777777" w:rsidR="0070074D" w:rsidRPr="00102A27" w:rsidRDefault="0070074D" w:rsidP="00D52B6E">
            <w:pPr>
              <w:rPr>
                <w:rFonts w:ascii="Times New Roman" w:hAnsi="Times New Roman" w:cs="Times New Roman"/>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5540D6C7" w14:textId="77777777" w:rsidR="0070074D" w:rsidRPr="00102A27" w:rsidRDefault="0070074D" w:rsidP="00D52B6E">
            <w:pPr>
              <w:rPr>
                <w:rFonts w:ascii="Times New Roman" w:hAnsi="Times New Roman" w:cs="Times New Roman"/>
                <w:sz w:val="18"/>
                <w:szCs w:val="18"/>
              </w:rPr>
            </w:pPr>
            <w:r w:rsidRPr="00102A27">
              <w:rPr>
                <w:rFonts w:ascii="Times New Roman" w:hAnsi="Times New Roman" w:cs="Times New Roman"/>
                <w:sz w:val="18"/>
                <w:szCs w:val="18"/>
              </w:rPr>
              <w:t xml:space="preserve">        Celowa</w:t>
            </w:r>
            <w:r>
              <w:rPr>
                <w:rFonts w:ascii="Times New Roman" w:hAnsi="Times New Roman" w:cs="Times New Roman"/>
                <w:sz w:val="18"/>
                <w:szCs w:val="18"/>
              </w:rPr>
              <w:t>, w tym:</w:t>
            </w:r>
          </w:p>
        </w:tc>
        <w:tc>
          <w:tcPr>
            <w:tcW w:w="2551" w:type="dxa"/>
            <w:gridSpan w:val="3"/>
            <w:tcBorders>
              <w:top w:val="single" w:sz="4" w:space="0" w:color="000000"/>
              <w:left w:val="single" w:sz="4" w:space="0" w:color="000000"/>
              <w:bottom w:val="single" w:sz="4" w:space="0" w:color="000000"/>
              <w:right w:val="single" w:sz="4" w:space="0" w:color="000000"/>
            </w:tcBorders>
          </w:tcPr>
          <w:p w14:paraId="337C61AB" w14:textId="77777777" w:rsidR="0070074D" w:rsidRPr="007C3D8C" w:rsidRDefault="0070074D" w:rsidP="008D2789">
            <w:pPr>
              <w:jc w:val="right"/>
              <w:rPr>
                <w:rFonts w:ascii="Times New Roman" w:hAnsi="Times New Roman" w:cs="Times New Roman"/>
                <w:sz w:val="18"/>
                <w:szCs w:val="18"/>
              </w:rPr>
            </w:pPr>
            <w:r w:rsidRPr="007C3D8C">
              <w:rPr>
                <w:rFonts w:ascii="Times New Roman" w:hAnsi="Times New Roman" w:cs="Times New Roman"/>
                <w:sz w:val="18"/>
                <w:szCs w:val="18"/>
              </w:rPr>
              <w:t>105</w:t>
            </w:r>
            <w:r w:rsidR="00C5499B">
              <w:rPr>
                <w:rFonts w:ascii="Times New Roman" w:hAnsi="Times New Roman" w:cs="Times New Roman"/>
                <w:sz w:val="18"/>
                <w:szCs w:val="18"/>
              </w:rPr>
              <w:t> </w:t>
            </w:r>
            <w:r w:rsidRPr="007C3D8C">
              <w:rPr>
                <w:rFonts w:ascii="Times New Roman" w:hAnsi="Times New Roman" w:cs="Times New Roman"/>
                <w:sz w:val="18"/>
                <w:szCs w:val="18"/>
              </w:rPr>
              <w:t>000</w:t>
            </w:r>
            <w:r w:rsidR="00C5499B">
              <w:rPr>
                <w:rFonts w:ascii="Times New Roman" w:hAnsi="Times New Roman" w:cs="Times New Roman"/>
                <w:sz w:val="18"/>
                <w:szCs w:val="18"/>
              </w:rPr>
              <w:t>,00</w:t>
            </w:r>
          </w:p>
        </w:tc>
        <w:tc>
          <w:tcPr>
            <w:tcW w:w="1559" w:type="dxa"/>
            <w:tcBorders>
              <w:top w:val="single" w:sz="4" w:space="0" w:color="000000"/>
              <w:left w:val="single" w:sz="4" w:space="0" w:color="000000"/>
              <w:bottom w:val="single" w:sz="4" w:space="0" w:color="000000"/>
              <w:right w:val="single" w:sz="4" w:space="0" w:color="000000"/>
            </w:tcBorders>
          </w:tcPr>
          <w:p w14:paraId="45BB9AA3" w14:textId="77777777" w:rsidR="0070074D" w:rsidRPr="00102A27" w:rsidRDefault="0070074D" w:rsidP="008D2789">
            <w:pPr>
              <w:jc w:val="right"/>
              <w:rPr>
                <w:rFonts w:ascii="Times New Roman" w:hAnsi="Times New Roman" w:cs="Times New Roman"/>
                <w:sz w:val="18"/>
                <w:szCs w:val="18"/>
              </w:rPr>
            </w:pPr>
            <w:r>
              <w:rPr>
                <w:rFonts w:ascii="Times New Roman" w:hAnsi="Times New Roman" w:cs="Times New Roman"/>
                <w:sz w:val="18"/>
                <w:szCs w:val="18"/>
              </w:rPr>
              <w:t>0</w:t>
            </w:r>
          </w:p>
        </w:tc>
        <w:tc>
          <w:tcPr>
            <w:tcW w:w="1418" w:type="dxa"/>
            <w:tcBorders>
              <w:top w:val="single" w:sz="4" w:space="0" w:color="000000"/>
              <w:left w:val="single" w:sz="4" w:space="0" w:color="000000"/>
              <w:bottom w:val="single" w:sz="4" w:space="0" w:color="000000"/>
              <w:right w:val="single" w:sz="4" w:space="0" w:color="000000"/>
            </w:tcBorders>
          </w:tcPr>
          <w:p w14:paraId="49283DED" w14:textId="77777777" w:rsidR="0070074D" w:rsidRPr="00102A27" w:rsidRDefault="0070074D" w:rsidP="008D2789">
            <w:pPr>
              <w:jc w:val="right"/>
              <w:rPr>
                <w:rFonts w:ascii="Times New Roman" w:hAnsi="Times New Roman" w:cs="Times New Roman"/>
                <w:sz w:val="18"/>
                <w:szCs w:val="18"/>
              </w:rPr>
            </w:pPr>
            <w:r w:rsidRPr="00102A27">
              <w:rPr>
                <w:rFonts w:ascii="Times New Roman" w:hAnsi="Times New Roman" w:cs="Times New Roman"/>
                <w:sz w:val="18"/>
                <w:szCs w:val="18"/>
              </w:rPr>
              <w:t>0</w:t>
            </w:r>
          </w:p>
        </w:tc>
      </w:tr>
      <w:tr w:rsidR="0070074D" w:rsidRPr="00367CA4" w14:paraId="17D3158F" w14:textId="77777777" w:rsidTr="00C87C42">
        <w:trPr>
          <w:trHeight w:hRule="exact" w:val="284"/>
        </w:trPr>
        <w:tc>
          <w:tcPr>
            <w:tcW w:w="511" w:type="dxa"/>
            <w:vMerge/>
            <w:tcBorders>
              <w:left w:val="single" w:sz="4" w:space="0" w:color="000000"/>
              <w:bottom w:val="single" w:sz="4" w:space="0" w:color="000000"/>
              <w:right w:val="single" w:sz="4" w:space="0" w:color="000000"/>
            </w:tcBorders>
          </w:tcPr>
          <w:p w14:paraId="4FDB91C2" w14:textId="77777777" w:rsidR="0070074D" w:rsidRPr="006F60A7"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573A60E" w14:textId="77777777" w:rsidR="0070074D" w:rsidRPr="006F60A7" w:rsidRDefault="0070074D" w:rsidP="00D52B6E">
            <w:pPr>
              <w:rPr>
                <w:rFonts w:ascii="Times New Roman" w:hAnsi="Times New Roman" w:cs="Times New Roman"/>
                <w:sz w:val="20"/>
                <w:szCs w:val="20"/>
              </w:rPr>
            </w:pPr>
            <w:r w:rsidRPr="006F60A7">
              <w:rPr>
                <w:rFonts w:ascii="Times New Roman" w:hAnsi="Times New Roman" w:cs="Times New Roman"/>
                <w:sz w:val="20"/>
                <w:szCs w:val="20"/>
              </w:rPr>
              <w:t>Zarządzanie kryzysowe</w:t>
            </w:r>
          </w:p>
        </w:tc>
        <w:tc>
          <w:tcPr>
            <w:tcW w:w="2551" w:type="dxa"/>
            <w:gridSpan w:val="3"/>
            <w:tcBorders>
              <w:top w:val="single" w:sz="4" w:space="0" w:color="000000"/>
              <w:left w:val="single" w:sz="4" w:space="0" w:color="000000"/>
              <w:bottom w:val="single" w:sz="4" w:space="0" w:color="000000"/>
              <w:right w:val="single" w:sz="4" w:space="0" w:color="000000"/>
            </w:tcBorders>
          </w:tcPr>
          <w:p w14:paraId="30B6341D" w14:textId="77777777" w:rsidR="0070074D" w:rsidRPr="006F60A7" w:rsidRDefault="007B55B1" w:rsidP="008D2789">
            <w:pPr>
              <w:jc w:val="right"/>
              <w:rPr>
                <w:rFonts w:ascii="Times New Roman" w:hAnsi="Times New Roman" w:cs="Times New Roman"/>
                <w:sz w:val="20"/>
                <w:szCs w:val="20"/>
              </w:rPr>
            </w:pPr>
            <w:r>
              <w:rPr>
                <w:rFonts w:ascii="Times New Roman" w:hAnsi="Times New Roman" w:cs="Times New Roman"/>
                <w:sz w:val="20"/>
                <w:szCs w:val="20"/>
              </w:rPr>
              <w:t>105</w:t>
            </w:r>
            <w:r w:rsidR="00C5499B">
              <w:rPr>
                <w:rFonts w:ascii="Times New Roman" w:hAnsi="Times New Roman" w:cs="Times New Roman"/>
                <w:sz w:val="20"/>
                <w:szCs w:val="20"/>
              </w:rPr>
              <w:t> </w:t>
            </w:r>
            <w:r>
              <w:rPr>
                <w:rFonts w:ascii="Times New Roman" w:hAnsi="Times New Roman" w:cs="Times New Roman"/>
                <w:sz w:val="20"/>
                <w:szCs w:val="20"/>
              </w:rPr>
              <w:t>000</w:t>
            </w:r>
            <w:r w:rsidR="00C5499B">
              <w:rPr>
                <w:rFonts w:ascii="Times New Roman" w:hAnsi="Times New Roman" w:cs="Times New Roman"/>
                <w:sz w:val="20"/>
                <w:szCs w:val="20"/>
              </w:rPr>
              <w:t>,00</w:t>
            </w:r>
          </w:p>
        </w:tc>
        <w:tc>
          <w:tcPr>
            <w:tcW w:w="1559" w:type="dxa"/>
            <w:tcBorders>
              <w:top w:val="single" w:sz="4" w:space="0" w:color="000000"/>
              <w:left w:val="single" w:sz="4" w:space="0" w:color="000000"/>
              <w:bottom w:val="single" w:sz="4" w:space="0" w:color="000000"/>
              <w:right w:val="single" w:sz="4" w:space="0" w:color="000000"/>
            </w:tcBorders>
          </w:tcPr>
          <w:p w14:paraId="58FA0BE2" w14:textId="77777777" w:rsidR="0070074D" w:rsidRPr="006F60A7" w:rsidRDefault="007B55B1" w:rsidP="008D2789">
            <w:pPr>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14:paraId="0BA6C4A8" w14:textId="77777777" w:rsidR="0070074D" w:rsidRPr="006F60A7" w:rsidRDefault="0070074D" w:rsidP="008D2789">
            <w:pPr>
              <w:jc w:val="right"/>
              <w:rPr>
                <w:rFonts w:ascii="Times New Roman" w:hAnsi="Times New Roman" w:cs="Times New Roman"/>
                <w:sz w:val="20"/>
                <w:szCs w:val="20"/>
              </w:rPr>
            </w:pPr>
            <w:r w:rsidRPr="006F60A7">
              <w:rPr>
                <w:rFonts w:ascii="Times New Roman" w:hAnsi="Times New Roman" w:cs="Times New Roman"/>
                <w:sz w:val="20"/>
                <w:szCs w:val="20"/>
              </w:rPr>
              <w:t>0</w:t>
            </w:r>
          </w:p>
        </w:tc>
      </w:tr>
      <w:tr w:rsidR="00967188" w:rsidRPr="00367CA4" w14:paraId="1F706EFF" w14:textId="77777777" w:rsidTr="00967188">
        <w:trPr>
          <w:trHeight w:hRule="exact" w:val="481"/>
        </w:trPr>
        <w:tc>
          <w:tcPr>
            <w:tcW w:w="511" w:type="dxa"/>
            <w:vMerge w:val="restart"/>
            <w:tcBorders>
              <w:top w:val="single" w:sz="4" w:space="0" w:color="000000"/>
              <w:left w:val="single" w:sz="4" w:space="0" w:color="000000"/>
              <w:right w:val="single" w:sz="4" w:space="0" w:color="000000"/>
            </w:tcBorders>
          </w:tcPr>
          <w:p w14:paraId="17EECF17" w14:textId="77777777" w:rsidR="00967188" w:rsidRPr="00F7386F" w:rsidRDefault="00967188" w:rsidP="00D52B6E">
            <w:pPr>
              <w:rPr>
                <w:rFonts w:ascii="Times New Roman" w:hAnsi="Times New Roman" w:cs="Times New Roman"/>
                <w:b/>
                <w:sz w:val="20"/>
                <w:szCs w:val="20"/>
              </w:rPr>
            </w:pPr>
            <w:r w:rsidRPr="00F7386F">
              <w:rPr>
                <w:rFonts w:ascii="Times New Roman" w:hAnsi="Times New Roman" w:cs="Times New Roman"/>
                <w:b/>
                <w:sz w:val="20"/>
                <w:szCs w:val="20"/>
              </w:rPr>
              <w:t>6</w:t>
            </w:r>
          </w:p>
        </w:tc>
        <w:tc>
          <w:tcPr>
            <w:tcW w:w="3969" w:type="dxa"/>
            <w:vMerge w:val="restart"/>
            <w:tcBorders>
              <w:top w:val="single" w:sz="4" w:space="0" w:color="000000"/>
              <w:left w:val="single" w:sz="4" w:space="0" w:color="000000"/>
              <w:right w:val="single" w:sz="4" w:space="0" w:color="000000"/>
            </w:tcBorders>
          </w:tcPr>
          <w:p w14:paraId="3F8B6B6A" w14:textId="77777777" w:rsidR="00967188" w:rsidRPr="00F7386F" w:rsidRDefault="00967188" w:rsidP="00D52B6E">
            <w:pPr>
              <w:rPr>
                <w:rFonts w:ascii="Times New Roman" w:hAnsi="Times New Roman" w:cs="Times New Roman"/>
                <w:sz w:val="20"/>
                <w:szCs w:val="20"/>
              </w:rPr>
            </w:pPr>
            <w:r w:rsidRPr="00F7386F">
              <w:rPr>
                <w:rFonts w:ascii="Times New Roman" w:hAnsi="Times New Roman" w:cs="Times New Roman"/>
                <w:sz w:val="20"/>
                <w:szCs w:val="20"/>
              </w:rPr>
              <w:t xml:space="preserve">Dochody i wydatki związane z realizacją zadań z zakresu administracji rządowej i innych zleconych </w:t>
            </w:r>
            <w:proofErr w:type="spellStart"/>
            <w:r w:rsidRPr="00F7386F">
              <w:rPr>
                <w:rFonts w:ascii="Times New Roman" w:hAnsi="Times New Roman" w:cs="Times New Roman"/>
                <w:sz w:val="20"/>
                <w:szCs w:val="20"/>
              </w:rPr>
              <w:t>jst</w:t>
            </w:r>
            <w:proofErr w:type="spellEnd"/>
            <w:r w:rsidRPr="00F7386F">
              <w:rPr>
                <w:rFonts w:ascii="Times New Roman" w:hAnsi="Times New Roman" w:cs="Times New Roman"/>
                <w:sz w:val="20"/>
                <w:szCs w:val="20"/>
              </w:rPr>
              <w:t xml:space="preserve"> odrębnymi ustawami</w:t>
            </w:r>
          </w:p>
        </w:tc>
        <w:tc>
          <w:tcPr>
            <w:tcW w:w="1134" w:type="dxa"/>
            <w:gridSpan w:val="2"/>
            <w:tcBorders>
              <w:top w:val="single" w:sz="4" w:space="0" w:color="000000"/>
              <w:left w:val="single" w:sz="4" w:space="0" w:color="000000"/>
              <w:bottom w:val="single" w:sz="4" w:space="0" w:color="auto"/>
              <w:right w:val="single" w:sz="4" w:space="0" w:color="auto"/>
            </w:tcBorders>
          </w:tcPr>
          <w:p w14:paraId="62A494FA" w14:textId="77777777" w:rsidR="00967188" w:rsidRPr="00967188" w:rsidRDefault="00967188" w:rsidP="008D2789">
            <w:pPr>
              <w:jc w:val="right"/>
              <w:rPr>
                <w:rFonts w:ascii="Times New Roman" w:hAnsi="Times New Roman" w:cs="Times New Roman"/>
                <w:sz w:val="20"/>
                <w:szCs w:val="20"/>
              </w:rPr>
            </w:pPr>
            <w:r w:rsidRPr="00967188">
              <w:rPr>
                <w:rFonts w:ascii="Times New Roman" w:hAnsi="Times New Roman" w:cs="Times New Roman"/>
                <w:sz w:val="20"/>
                <w:szCs w:val="20"/>
              </w:rPr>
              <w:t>Dochody</w:t>
            </w:r>
          </w:p>
        </w:tc>
        <w:tc>
          <w:tcPr>
            <w:tcW w:w="1417" w:type="dxa"/>
            <w:tcBorders>
              <w:top w:val="single" w:sz="4" w:space="0" w:color="000000"/>
              <w:left w:val="single" w:sz="4" w:space="0" w:color="auto"/>
              <w:bottom w:val="single" w:sz="4" w:space="0" w:color="auto"/>
              <w:right w:val="single" w:sz="4" w:space="0" w:color="000000"/>
            </w:tcBorders>
          </w:tcPr>
          <w:p w14:paraId="5EF421FF" w14:textId="77777777" w:rsidR="00967188" w:rsidRPr="00967188" w:rsidRDefault="00967188" w:rsidP="008D2789">
            <w:pPr>
              <w:jc w:val="right"/>
              <w:rPr>
                <w:rFonts w:ascii="Times New Roman" w:hAnsi="Times New Roman" w:cs="Times New Roman"/>
                <w:sz w:val="20"/>
                <w:szCs w:val="20"/>
              </w:rPr>
            </w:pPr>
            <w:r w:rsidRPr="00967188">
              <w:rPr>
                <w:rFonts w:ascii="Times New Roman" w:hAnsi="Times New Roman" w:cs="Times New Roman"/>
                <w:sz w:val="20"/>
                <w:szCs w:val="20"/>
              </w:rPr>
              <w:t>11 979 392,48</w:t>
            </w:r>
          </w:p>
        </w:tc>
        <w:tc>
          <w:tcPr>
            <w:tcW w:w="1559" w:type="dxa"/>
            <w:tcBorders>
              <w:top w:val="single" w:sz="4" w:space="0" w:color="000000"/>
              <w:left w:val="single" w:sz="4" w:space="0" w:color="000000"/>
              <w:bottom w:val="single" w:sz="4" w:space="0" w:color="auto"/>
              <w:right w:val="single" w:sz="4" w:space="0" w:color="000000"/>
            </w:tcBorders>
          </w:tcPr>
          <w:p w14:paraId="56C9120C" w14:textId="77777777" w:rsidR="00967188" w:rsidRPr="00967188" w:rsidRDefault="00967188" w:rsidP="008D2789">
            <w:pPr>
              <w:jc w:val="right"/>
              <w:rPr>
                <w:rFonts w:ascii="Times New Roman" w:hAnsi="Times New Roman" w:cs="Times New Roman"/>
                <w:sz w:val="20"/>
                <w:szCs w:val="20"/>
              </w:rPr>
            </w:pPr>
            <w:r w:rsidRPr="00967188">
              <w:rPr>
                <w:rFonts w:ascii="Times New Roman" w:hAnsi="Times New Roman" w:cs="Times New Roman"/>
                <w:sz w:val="20"/>
                <w:szCs w:val="20"/>
              </w:rPr>
              <w:t>11 828 330,72</w:t>
            </w:r>
          </w:p>
        </w:tc>
        <w:tc>
          <w:tcPr>
            <w:tcW w:w="1418" w:type="dxa"/>
            <w:tcBorders>
              <w:top w:val="single" w:sz="4" w:space="0" w:color="000000"/>
              <w:left w:val="single" w:sz="4" w:space="0" w:color="000000"/>
              <w:bottom w:val="single" w:sz="4" w:space="0" w:color="auto"/>
              <w:right w:val="single" w:sz="4" w:space="0" w:color="000000"/>
            </w:tcBorders>
          </w:tcPr>
          <w:p w14:paraId="7AC62B1A" w14:textId="77777777" w:rsidR="00967188" w:rsidRPr="00967188" w:rsidRDefault="00967188" w:rsidP="008D2789">
            <w:pPr>
              <w:jc w:val="right"/>
              <w:rPr>
                <w:rFonts w:ascii="Times New Roman" w:hAnsi="Times New Roman" w:cs="Times New Roman"/>
                <w:sz w:val="20"/>
                <w:szCs w:val="20"/>
              </w:rPr>
            </w:pPr>
            <w:r w:rsidRPr="00967188">
              <w:rPr>
                <w:rFonts w:ascii="Times New Roman" w:hAnsi="Times New Roman" w:cs="Times New Roman"/>
                <w:sz w:val="20"/>
                <w:szCs w:val="20"/>
              </w:rPr>
              <w:t>98,74%</w:t>
            </w:r>
          </w:p>
        </w:tc>
      </w:tr>
      <w:tr w:rsidR="00967188" w:rsidRPr="00367CA4" w14:paraId="4991928E" w14:textId="77777777" w:rsidTr="004F5815">
        <w:trPr>
          <w:trHeight w:hRule="exact" w:val="347"/>
        </w:trPr>
        <w:tc>
          <w:tcPr>
            <w:tcW w:w="511" w:type="dxa"/>
            <w:vMerge/>
            <w:tcBorders>
              <w:left w:val="single" w:sz="4" w:space="0" w:color="000000"/>
              <w:bottom w:val="single" w:sz="4" w:space="0" w:color="000000"/>
              <w:right w:val="single" w:sz="4" w:space="0" w:color="000000"/>
            </w:tcBorders>
          </w:tcPr>
          <w:p w14:paraId="375EEB81" w14:textId="77777777" w:rsidR="00967188" w:rsidRPr="00F7386F" w:rsidRDefault="00967188" w:rsidP="00D52B6E">
            <w:pPr>
              <w:rPr>
                <w:rFonts w:ascii="Times New Roman" w:hAnsi="Times New Roman" w:cs="Times New Roman"/>
                <w:b/>
                <w:sz w:val="20"/>
                <w:szCs w:val="20"/>
              </w:rPr>
            </w:pPr>
          </w:p>
        </w:tc>
        <w:tc>
          <w:tcPr>
            <w:tcW w:w="3969" w:type="dxa"/>
            <w:vMerge/>
            <w:tcBorders>
              <w:left w:val="single" w:sz="4" w:space="0" w:color="000000"/>
              <w:bottom w:val="single" w:sz="4" w:space="0" w:color="000000"/>
              <w:right w:val="single" w:sz="4" w:space="0" w:color="000000"/>
            </w:tcBorders>
          </w:tcPr>
          <w:p w14:paraId="4F7D768D" w14:textId="77777777" w:rsidR="00967188" w:rsidRPr="00F7386F" w:rsidRDefault="00967188" w:rsidP="00D52B6E">
            <w:pPr>
              <w:rPr>
                <w:rFonts w:ascii="Times New Roman" w:hAnsi="Times New Roman" w:cs="Times New Roman"/>
                <w:sz w:val="20"/>
                <w:szCs w:val="20"/>
              </w:rPr>
            </w:pPr>
          </w:p>
        </w:tc>
        <w:tc>
          <w:tcPr>
            <w:tcW w:w="1134" w:type="dxa"/>
            <w:gridSpan w:val="2"/>
            <w:tcBorders>
              <w:top w:val="single" w:sz="4" w:space="0" w:color="auto"/>
              <w:left w:val="single" w:sz="4" w:space="0" w:color="000000"/>
              <w:bottom w:val="single" w:sz="4" w:space="0" w:color="000000"/>
              <w:right w:val="single" w:sz="4" w:space="0" w:color="auto"/>
            </w:tcBorders>
          </w:tcPr>
          <w:p w14:paraId="1B39CC07" w14:textId="77777777" w:rsidR="00967188" w:rsidRPr="00967188" w:rsidRDefault="00967188" w:rsidP="008D2789">
            <w:pPr>
              <w:jc w:val="right"/>
              <w:rPr>
                <w:rFonts w:ascii="Times New Roman" w:hAnsi="Times New Roman" w:cs="Times New Roman"/>
                <w:sz w:val="20"/>
                <w:szCs w:val="20"/>
              </w:rPr>
            </w:pPr>
            <w:r w:rsidRPr="00967188">
              <w:rPr>
                <w:rFonts w:ascii="Times New Roman" w:hAnsi="Times New Roman" w:cs="Times New Roman"/>
                <w:sz w:val="20"/>
                <w:szCs w:val="20"/>
              </w:rPr>
              <w:t>Wydatki</w:t>
            </w:r>
          </w:p>
        </w:tc>
        <w:tc>
          <w:tcPr>
            <w:tcW w:w="1417" w:type="dxa"/>
            <w:tcBorders>
              <w:top w:val="single" w:sz="4" w:space="0" w:color="auto"/>
              <w:left w:val="single" w:sz="4" w:space="0" w:color="auto"/>
              <w:bottom w:val="single" w:sz="4" w:space="0" w:color="000000"/>
              <w:right w:val="single" w:sz="4" w:space="0" w:color="000000"/>
            </w:tcBorders>
          </w:tcPr>
          <w:p w14:paraId="1354E2FD" w14:textId="77777777" w:rsidR="00967188" w:rsidRPr="00967188" w:rsidRDefault="00967188" w:rsidP="008D2789">
            <w:pPr>
              <w:jc w:val="right"/>
              <w:rPr>
                <w:rFonts w:ascii="Times New Roman" w:hAnsi="Times New Roman" w:cs="Times New Roman"/>
                <w:sz w:val="20"/>
                <w:szCs w:val="20"/>
              </w:rPr>
            </w:pPr>
            <w:r w:rsidRPr="00967188">
              <w:rPr>
                <w:rFonts w:ascii="Times New Roman" w:hAnsi="Times New Roman" w:cs="Times New Roman"/>
                <w:sz w:val="20"/>
                <w:szCs w:val="20"/>
              </w:rPr>
              <w:t>11 979 392,48</w:t>
            </w:r>
          </w:p>
        </w:tc>
        <w:tc>
          <w:tcPr>
            <w:tcW w:w="1559" w:type="dxa"/>
            <w:tcBorders>
              <w:top w:val="single" w:sz="4" w:space="0" w:color="auto"/>
              <w:left w:val="single" w:sz="4" w:space="0" w:color="000000"/>
              <w:bottom w:val="single" w:sz="4" w:space="0" w:color="000000"/>
              <w:right w:val="single" w:sz="4" w:space="0" w:color="000000"/>
            </w:tcBorders>
          </w:tcPr>
          <w:p w14:paraId="3A94D176" w14:textId="77777777" w:rsidR="00967188" w:rsidRPr="00967188" w:rsidRDefault="00967188" w:rsidP="008D2789">
            <w:pPr>
              <w:jc w:val="right"/>
              <w:rPr>
                <w:rFonts w:ascii="Times New Roman" w:hAnsi="Times New Roman" w:cs="Times New Roman"/>
                <w:sz w:val="20"/>
                <w:szCs w:val="20"/>
              </w:rPr>
            </w:pPr>
            <w:r w:rsidRPr="00967188">
              <w:rPr>
                <w:rFonts w:ascii="Times New Roman" w:hAnsi="Times New Roman" w:cs="Times New Roman"/>
                <w:sz w:val="20"/>
                <w:szCs w:val="20"/>
              </w:rPr>
              <w:t>11 828 330,72</w:t>
            </w:r>
          </w:p>
        </w:tc>
        <w:tc>
          <w:tcPr>
            <w:tcW w:w="1418" w:type="dxa"/>
            <w:tcBorders>
              <w:top w:val="single" w:sz="4" w:space="0" w:color="auto"/>
              <w:left w:val="single" w:sz="4" w:space="0" w:color="000000"/>
              <w:bottom w:val="single" w:sz="4" w:space="0" w:color="000000"/>
              <w:right w:val="single" w:sz="4" w:space="0" w:color="000000"/>
            </w:tcBorders>
          </w:tcPr>
          <w:p w14:paraId="7A3475A1" w14:textId="77777777" w:rsidR="00967188" w:rsidRPr="00967188" w:rsidRDefault="00967188" w:rsidP="008D2789">
            <w:pPr>
              <w:jc w:val="right"/>
              <w:rPr>
                <w:rFonts w:ascii="Times New Roman" w:hAnsi="Times New Roman" w:cs="Times New Roman"/>
                <w:sz w:val="20"/>
                <w:szCs w:val="20"/>
              </w:rPr>
            </w:pPr>
            <w:r w:rsidRPr="00967188">
              <w:rPr>
                <w:rFonts w:ascii="Times New Roman" w:hAnsi="Times New Roman" w:cs="Times New Roman"/>
                <w:sz w:val="20"/>
                <w:szCs w:val="20"/>
              </w:rPr>
              <w:t>98,74%</w:t>
            </w:r>
          </w:p>
        </w:tc>
      </w:tr>
      <w:tr w:rsidR="00095AFB" w:rsidRPr="00367CA4" w14:paraId="656D05FA"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70B02F2B" w14:textId="77777777" w:rsidR="00095AFB" w:rsidRPr="00C656B8" w:rsidRDefault="00095AFB" w:rsidP="00D52B6E">
            <w:pPr>
              <w:rPr>
                <w:rFonts w:ascii="Times New Roman" w:hAnsi="Times New Roman" w:cs="Times New Roman"/>
                <w:b/>
                <w:sz w:val="20"/>
                <w:szCs w:val="20"/>
              </w:rPr>
            </w:pPr>
            <w:r w:rsidRPr="00C656B8">
              <w:rPr>
                <w:rFonts w:ascii="Times New Roman" w:hAnsi="Times New Roman" w:cs="Times New Roman"/>
                <w:b/>
                <w:sz w:val="20"/>
                <w:szCs w:val="20"/>
              </w:rPr>
              <w:t>7</w:t>
            </w:r>
          </w:p>
        </w:tc>
        <w:tc>
          <w:tcPr>
            <w:tcW w:w="3969" w:type="dxa"/>
            <w:tcBorders>
              <w:top w:val="single" w:sz="4" w:space="0" w:color="000000"/>
              <w:left w:val="single" w:sz="4" w:space="0" w:color="000000"/>
              <w:bottom w:val="single" w:sz="4" w:space="0" w:color="000000"/>
              <w:right w:val="single" w:sz="4" w:space="0" w:color="000000"/>
            </w:tcBorders>
          </w:tcPr>
          <w:p w14:paraId="320E7FCE" w14:textId="77777777" w:rsidR="00095AFB" w:rsidRDefault="00095AFB" w:rsidP="00D52B6E">
            <w:pPr>
              <w:rPr>
                <w:rFonts w:ascii="Times New Roman" w:hAnsi="Times New Roman" w:cs="Times New Roman"/>
                <w:sz w:val="20"/>
                <w:szCs w:val="20"/>
              </w:rPr>
            </w:pPr>
            <w:r>
              <w:rPr>
                <w:rFonts w:ascii="Times New Roman" w:hAnsi="Times New Roman" w:cs="Times New Roman"/>
                <w:sz w:val="20"/>
                <w:szCs w:val="20"/>
              </w:rPr>
              <w:t>Fundusz sołecki</w:t>
            </w:r>
            <w:r w:rsidR="00C5499B">
              <w:rPr>
                <w:rFonts w:ascii="Times New Roman" w:hAnsi="Times New Roman" w:cs="Times New Roman"/>
                <w:sz w:val="20"/>
                <w:szCs w:val="20"/>
              </w:rPr>
              <w:t>(wydatki)</w:t>
            </w:r>
          </w:p>
        </w:tc>
        <w:tc>
          <w:tcPr>
            <w:tcW w:w="2551" w:type="dxa"/>
            <w:gridSpan w:val="3"/>
            <w:tcBorders>
              <w:top w:val="single" w:sz="4" w:space="0" w:color="000000"/>
              <w:left w:val="single" w:sz="4" w:space="0" w:color="000000"/>
              <w:bottom w:val="single" w:sz="4" w:space="0" w:color="000000"/>
              <w:right w:val="single" w:sz="4" w:space="0" w:color="000000"/>
            </w:tcBorders>
          </w:tcPr>
          <w:p w14:paraId="7149CCFD" w14:textId="77777777" w:rsidR="00095AFB" w:rsidRPr="006F60A7" w:rsidRDefault="007B55B1" w:rsidP="008D2789">
            <w:pPr>
              <w:jc w:val="right"/>
              <w:rPr>
                <w:rFonts w:ascii="Times New Roman" w:hAnsi="Times New Roman" w:cs="Times New Roman"/>
                <w:sz w:val="20"/>
                <w:szCs w:val="20"/>
              </w:rPr>
            </w:pPr>
            <w:r>
              <w:rPr>
                <w:rFonts w:ascii="Times New Roman" w:hAnsi="Times New Roman" w:cs="Times New Roman"/>
                <w:sz w:val="20"/>
                <w:szCs w:val="20"/>
              </w:rPr>
              <w:t>428 241</w:t>
            </w:r>
          </w:p>
        </w:tc>
        <w:tc>
          <w:tcPr>
            <w:tcW w:w="1559" w:type="dxa"/>
            <w:tcBorders>
              <w:top w:val="single" w:sz="4" w:space="0" w:color="000000"/>
              <w:left w:val="single" w:sz="4" w:space="0" w:color="000000"/>
              <w:bottom w:val="single" w:sz="4" w:space="0" w:color="000000"/>
              <w:right w:val="single" w:sz="4" w:space="0" w:color="000000"/>
            </w:tcBorders>
          </w:tcPr>
          <w:p w14:paraId="3749E6DE" w14:textId="77777777" w:rsidR="00095AFB" w:rsidRPr="006F60A7" w:rsidRDefault="00C5499B" w:rsidP="008D2789">
            <w:pPr>
              <w:jc w:val="right"/>
              <w:rPr>
                <w:rFonts w:ascii="Times New Roman" w:hAnsi="Times New Roman" w:cs="Times New Roman"/>
                <w:sz w:val="20"/>
                <w:szCs w:val="20"/>
              </w:rPr>
            </w:pPr>
            <w:r>
              <w:rPr>
                <w:rFonts w:ascii="Times New Roman" w:hAnsi="Times New Roman" w:cs="Times New Roman"/>
                <w:sz w:val="20"/>
                <w:szCs w:val="20"/>
              </w:rPr>
              <w:t>406.189,04</w:t>
            </w:r>
          </w:p>
        </w:tc>
        <w:tc>
          <w:tcPr>
            <w:tcW w:w="1418" w:type="dxa"/>
            <w:tcBorders>
              <w:top w:val="single" w:sz="4" w:space="0" w:color="000000"/>
              <w:left w:val="single" w:sz="4" w:space="0" w:color="000000"/>
              <w:bottom w:val="single" w:sz="4" w:space="0" w:color="000000"/>
              <w:right w:val="single" w:sz="4" w:space="0" w:color="000000"/>
            </w:tcBorders>
          </w:tcPr>
          <w:p w14:paraId="292AAE4A" w14:textId="77777777" w:rsidR="00095AFB" w:rsidRPr="006F60A7" w:rsidRDefault="008D2789" w:rsidP="008D2789">
            <w:pPr>
              <w:jc w:val="right"/>
              <w:rPr>
                <w:rFonts w:ascii="Times New Roman" w:hAnsi="Times New Roman" w:cs="Times New Roman"/>
                <w:sz w:val="20"/>
                <w:szCs w:val="20"/>
              </w:rPr>
            </w:pPr>
            <w:r>
              <w:rPr>
                <w:rFonts w:ascii="Times New Roman" w:hAnsi="Times New Roman" w:cs="Times New Roman"/>
                <w:sz w:val="20"/>
                <w:szCs w:val="20"/>
              </w:rPr>
              <w:t>94,81</w:t>
            </w:r>
            <w:r w:rsidR="007B55B1">
              <w:rPr>
                <w:rFonts w:ascii="Times New Roman" w:hAnsi="Times New Roman" w:cs="Times New Roman"/>
                <w:sz w:val="20"/>
                <w:szCs w:val="20"/>
              </w:rPr>
              <w:t>%</w:t>
            </w:r>
          </w:p>
        </w:tc>
      </w:tr>
      <w:tr w:rsidR="00095AFB" w:rsidRPr="00367CA4" w14:paraId="32A31CD1" w14:textId="77777777" w:rsidTr="00072D68">
        <w:trPr>
          <w:trHeight w:hRule="exact" w:val="584"/>
        </w:trPr>
        <w:tc>
          <w:tcPr>
            <w:tcW w:w="511" w:type="dxa"/>
            <w:tcBorders>
              <w:top w:val="single" w:sz="4" w:space="0" w:color="000000"/>
              <w:left w:val="single" w:sz="4" w:space="0" w:color="000000"/>
              <w:bottom w:val="single" w:sz="4" w:space="0" w:color="000000"/>
              <w:right w:val="single" w:sz="4" w:space="0" w:color="000000"/>
            </w:tcBorders>
          </w:tcPr>
          <w:p w14:paraId="228B3165" w14:textId="77777777" w:rsidR="00095AFB" w:rsidRPr="00C656B8" w:rsidRDefault="00095AFB" w:rsidP="00D52B6E">
            <w:pPr>
              <w:rPr>
                <w:rFonts w:ascii="Times New Roman" w:hAnsi="Times New Roman" w:cs="Times New Roman"/>
                <w:b/>
                <w:sz w:val="20"/>
                <w:szCs w:val="20"/>
              </w:rPr>
            </w:pPr>
            <w:r w:rsidRPr="00C656B8">
              <w:rPr>
                <w:rFonts w:ascii="Times New Roman" w:hAnsi="Times New Roman" w:cs="Times New Roman"/>
                <w:b/>
                <w:sz w:val="20"/>
                <w:szCs w:val="20"/>
              </w:rPr>
              <w:t>8</w:t>
            </w:r>
          </w:p>
        </w:tc>
        <w:tc>
          <w:tcPr>
            <w:tcW w:w="3969" w:type="dxa"/>
            <w:tcBorders>
              <w:top w:val="single" w:sz="4" w:space="0" w:color="000000"/>
              <w:left w:val="single" w:sz="4" w:space="0" w:color="000000"/>
              <w:bottom w:val="single" w:sz="4" w:space="0" w:color="000000"/>
              <w:right w:val="single" w:sz="4" w:space="0" w:color="000000"/>
            </w:tcBorders>
          </w:tcPr>
          <w:p w14:paraId="50F2C6E8" w14:textId="77777777" w:rsidR="00095AFB" w:rsidRDefault="00095AFB" w:rsidP="00D52B6E">
            <w:pPr>
              <w:rPr>
                <w:rFonts w:ascii="Times New Roman" w:hAnsi="Times New Roman" w:cs="Times New Roman"/>
                <w:sz w:val="20"/>
                <w:szCs w:val="20"/>
              </w:rPr>
            </w:pPr>
            <w:r>
              <w:rPr>
                <w:rFonts w:ascii="Times New Roman" w:hAnsi="Times New Roman" w:cs="Times New Roman"/>
                <w:sz w:val="20"/>
                <w:szCs w:val="20"/>
              </w:rPr>
              <w:t>Dochody z tytułu wydawanych zezwoleń na sprzedaż napojów alkoholowych</w:t>
            </w:r>
          </w:p>
        </w:tc>
        <w:tc>
          <w:tcPr>
            <w:tcW w:w="2551" w:type="dxa"/>
            <w:gridSpan w:val="3"/>
            <w:tcBorders>
              <w:top w:val="single" w:sz="4" w:space="0" w:color="000000"/>
              <w:left w:val="single" w:sz="4" w:space="0" w:color="000000"/>
              <w:bottom w:val="single" w:sz="4" w:space="0" w:color="000000"/>
              <w:right w:val="single" w:sz="4" w:space="0" w:color="000000"/>
            </w:tcBorders>
          </w:tcPr>
          <w:p w14:paraId="0CC59C9C" w14:textId="77777777" w:rsidR="00095AFB" w:rsidRPr="006F60A7" w:rsidRDefault="00C5499B" w:rsidP="008D2789">
            <w:pPr>
              <w:jc w:val="right"/>
              <w:rPr>
                <w:rFonts w:ascii="Times New Roman" w:hAnsi="Times New Roman" w:cs="Times New Roman"/>
                <w:sz w:val="20"/>
                <w:szCs w:val="20"/>
              </w:rPr>
            </w:pPr>
            <w:r>
              <w:rPr>
                <w:rFonts w:ascii="Times New Roman" w:hAnsi="Times New Roman" w:cs="Times New Roman"/>
                <w:sz w:val="20"/>
                <w:szCs w:val="20"/>
              </w:rPr>
              <w:t>111.694,94</w:t>
            </w:r>
          </w:p>
        </w:tc>
        <w:tc>
          <w:tcPr>
            <w:tcW w:w="1559" w:type="dxa"/>
            <w:tcBorders>
              <w:top w:val="single" w:sz="4" w:space="0" w:color="000000"/>
              <w:left w:val="single" w:sz="4" w:space="0" w:color="000000"/>
              <w:bottom w:val="single" w:sz="4" w:space="0" w:color="000000"/>
              <w:right w:val="single" w:sz="4" w:space="0" w:color="000000"/>
            </w:tcBorders>
          </w:tcPr>
          <w:p w14:paraId="1415B67C" w14:textId="77777777" w:rsidR="00095AFB" w:rsidRPr="006F60A7" w:rsidRDefault="00C5499B" w:rsidP="008D2789">
            <w:pPr>
              <w:jc w:val="right"/>
              <w:rPr>
                <w:rFonts w:ascii="Times New Roman" w:hAnsi="Times New Roman" w:cs="Times New Roman"/>
                <w:sz w:val="20"/>
                <w:szCs w:val="20"/>
              </w:rPr>
            </w:pPr>
            <w:r>
              <w:rPr>
                <w:rFonts w:ascii="Times New Roman" w:hAnsi="Times New Roman" w:cs="Times New Roman"/>
                <w:sz w:val="20"/>
                <w:szCs w:val="20"/>
              </w:rPr>
              <w:t>124.146,91</w:t>
            </w:r>
          </w:p>
        </w:tc>
        <w:tc>
          <w:tcPr>
            <w:tcW w:w="1418" w:type="dxa"/>
            <w:tcBorders>
              <w:top w:val="single" w:sz="4" w:space="0" w:color="000000"/>
              <w:left w:val="single" w:sz="4" w:space="0" w:color="000000"/>
              <w:bottom w:val="single" w:sz="4" w:space="0" w:color="000000"/>
              <w:right w:val="single" w:sz="4" w:space="0" w:color="000000"/>
            </w:tcBorders>
          </w:tcPr>
          <w:p w14:paraId="20067429" w14:textId="77777777" w:rsidR="00095AFB" w:rsidRPr="006F60A7" w:rsidRDefault="008D2789" w:rsidP="008D2789">
            <w:pPr>
              <w:jc w:val="right"/>
              <w:rPr>
                <w:rFonts w:ascii="Times New Roman" w:hAnsi="Times New Roman" w:cs="Times New Roman"/>
                <w:sz w:val="20"/>
                <w:szCs w:val="20"/>
              </w:rPr>
            </w:pPr>
            <w:r>
              <w:rPr>
                <w:rFonts w:ascii="Times New Roman" w:hAnsi="Times New Roman" w:cs="Times New Roman"/>
                <w:sz w:val="20"/>
                <w:szCs w:val="20"/>
              </w:rPr>
              <w:t>111,15</w:t>
            </w:r>
            <w:r w:rsidR="007B55B1">
              <w:rPr>
                <w:rFonts w:ascii="Times New Roman" w:hAnsi="Times New Roman" w:cs="Times New Roman"/>
                <w:sz w:val="20"/>
                <w:szCs w:val="20"/>
              </w:rPr>
              <w:t>%</w:t>
            </w:r>
          </w:p>
        </w:tc>
      </w:tr>
      <w:tr w:rsidR="00095AFB" w:rsidRPr="00367CA4" w14:paraId="0A3EE068" w14:textId="77777777" w:rsidTr="00095AFB">
        <w:trPr>
          <w:trHeight w:hRule="exact" w:val="726"/>
        </w:trPr>
        <w:tc>
          <w:tcPr>
            <w:tcW w:w="511" w:type="dxa"/>
            <w:tcBorders>
              <w:top w:val="single" w:sz="4" w:space="0" w:color="000000"/>
              <w:left w:val="single" w:sz="4" w:space="0" w:color="000000"/>
              <w:bottom w:val="single" w:sz="4" w:space="0" w:color="000000"/>
              <w:right w:val="single" w:sz="4" w:space="0" w:color="000000"/>
            </w:tcBorders>
          </w:tcPr>
          <w:p w14:paraId="36954230" w14:textId="77777777" w:rsidR="00095AFB" w:rsidRDefault="00095AFB" w:rsidP="00D52B6E">
            <w:pPr>
              <w:rPr>
                <w:rFonts w:ascii="Times New Roman" w:hAnsi="Times New Roman" w:cs="Times New Roman"/>
                <w:sz w:val="20"/>
                <w:szCs w:val="20"/>
              </w:rPr>
            </w:pPr>
            <w:r>
              <w:rPr>
                <w:rFonts w:ascii="Times New Roman" w:hAnsi="Times New Roman" w:cs="Times New Roman"/>
                <w:sz w:val="20"/>
                <w:szCs w:val="20"/>
              </w:rPr>
              <w:t>a.</w:t>
            </w:r>
          </w:p>
        </w:tc>
        <w:tc>
          <w:tcPr>
            <w:tcW w:w="3969" w:type="dxa"/>
            <w:tcBorders>
              <w:top w:val="single" w:sz="4" w:space="0" w:color="000000"/>
              <w:left w:val="single" w:sz="4" w:space="0" w:color="000000"/>
              <w:bottom w:val="single" w:sz="4" w:space="0" w:color="000000"/>
              <w:right w:val="single" w:sz="4" w:space="0" w:color="000000"/>
            </w:tcBorders>
          </w:tcPr>
          <w:p w14:paraId="1718F120" w14:textId="77777777" w:rsidR="00095AFB" w:rsidRDefault="00095AFB" w:rsidP="00D52B6E">
            <w:pPr>
              <w:rPr>
                <w:rFonts w:ascii="Times New Roman" w:hAnsi="Times New Roman" w:cs="Times New Roman"/>
                <w:sz w:val="20"/>
                <w:szCs w:val="20"/>
              </w:rPr>
            </w:pPr>
            <w:r>
              <w:rPr>
                <w:rFonts w:ascii="Times New Roman" w:hAnsi="Times New Roman" w:cs="Times New Roman"/>
                <w:sz w:val="20"/>
                <w:szCs w:val="20"/>
              </w:rPr>
              <w:t>Wydatki na realiz</w:t>
            </w:r>
            <w:r w:rsidR="00072D68">
              <w:rPr>
                <w:rFonts w:ascii="Times New Roman" w:hAnsi="Times New Roman" w:cs="Times New Roman"/>
                <w:sz w:val="20"/>
                <w:szCs w:val="20"/>
              </w:rPr>
              <w:t>a</w:t>
            </w:r>
            <w:r>
              <w:rPr>
                <w:rFonts w:ascii="Times New Roman" w:hAnsi="Times New Roman" w:cs="Times New Roman"/>
                <w:sz w:val="20"/>
                <w:szCs w:val="20"/>
              </w:rPr>
              <w:t xml:space="preserve">cję </w:t>
            </w:r>
            <w:r w:rsidR="00072D68">
              <w:rPr>
                <w:rFonts w:ascii="Times New Roman" w:hAnsi="Times New Roman" w:cs="Times New Roman"/>
                <w:sz w:val="20"/>
                <w:szCs w:val="20"/>
              </w:rPr>
              <w:t>zadań gminnego programu profilaktyki i rozwiązywania problemów alkoholowych</w:t>
            </w:r>
          </w:p>
        </w:tc>
        <w:tc>
          <w:tcPr>
            <w:tcW w:w="2551" w:type="dxa"/>
            <w:gridSpan w:val="3"/>
            <w:tcBorders>
              <w:top w:val="single" w:sz="4" w:space="0" w:color="000000"/>
              <w:left w:val="single" w:sz="4" w:space="0" w:color="000000"/>
              <w:bottom w:val="single" w:sz="4" w:space="0" w:color="000000"/>
              <w:right w:val="single" w:sz="4" w:space="0" w:color="000000"/>
            </w:tcBorders>
          </w:tcPr>
          <w:p w14:paraId="32E70941" w14:textId="77777777" w:rsidR="00095AFB" w:rsidRPr="006F60A7" w:rsidRDefault="00C5499B" w:rsidP="008D2789">
            <w:pPr>
              <w:jc w:val="right"/>
              <w:rPr>
                <w:rFonts w:ascii="Times New Roman" w:hAnsi="Times New Roman" w:cs="Times New Roman"/>
                <w:sz w:val="20"/>
                <w:szCs w:val="20"/>
              </w:rPr>
            </w:pPr>
            <w:r>
              <w:rPr>
                <w:rFonts w:ascii="Times New Roman" w:hAnsi="Times New Roman" w:cs="Times New Roman"/>
                <w:sz w:val="20"/>
                <w:szCs w:val="20"/>
              </w:rPr>
              <w:t>205.688,14</w:t>
            </w:r>
          </w:p>
        </w:tc>
        <w:tc>
          <w:tcPr>
            <w:tcW w:w="1559" w:type="dxa"/>
            <w:tcBorders>
              <w:top w:val="single" w:sz="4" w:space="0" w:color="000000"/>
              <w:left w:val="single" w:sz="4" w:space="0" w:color="000000"/>
              <w:bottom w:val="single" w:sz="4" w:space="0" w:color="000000"/>
              <w:right w:val="single" w:sz="4" w:space="0" w:color="000000"/>
            </w:tcBorders>
          </w:tcPr>
          <w:p w14:paraId="645AD808" w14:textId="77777777" w:rsidR="00095AFB" w:rsidRPr="006F60A7" w:rsidRDefault="00C5499B" w:rsidP="008D2789">
            <w:pPr>
              <w:jc w:val="right"/>
              <w:rPr>
                <w:rFonts w:ascii="Times New Roman" w:hAnsi="Times New Roman" w:cs="Times New Roman"/>
                <w:sz w:val="20"/>
                <w:szCs w:val="20"/>
              </w:rPr>
            </w:pPr>
            <w:r>
              <w:rPr>
                <w:rFonts w:ascii="Times New Roman" w:hAnsi="Times New Roman" w:cs="Times New Roman"/>
                <w:sz w:val="20"/>
                <w:szCs w:val="20"/>
              </w:rPr>
              <w:t>116.365,93</w:t>
            </w:r>
          </w:p>
        </w:tc>
        <w:tc>
          <w:tcPr>
            <w:tcW w:w="1418" w:type="dxa"/>
            <w:tcBorders>
              <w:top w:val="single" w:sz="4" w:space="0" w:color="000000"/>
              <w:left w:val="single" w:sz="4" w:space="0" w:color="000000"/>
              <w:bottom w:val="single" w:sz="4" w:space="0" w:color="000000"/>
              <w:right w:val="single" w:sz="4" w:space="0" w:color="000000"/>
            </w:tcBorders>
          </w:tcPr>
          <w:p w14:paraId="0C1E8772" w14:textId="77777777" w:rsidR="00095AFB" w:rsidRPr="006F60A7" w:rsidRDefault="008D2789" w:rsidP="008D2789">
            <w:pPr>
              <w:jc w:val="right"/>
              <w:rPr>
                <w:rFonts w:ascii="Times New Roman" w:hAnsi="Times New Roman" w:cs="Times New Roman"/>
                <w:sz w:val="20"/>
                <w:szCs w:val="20"/>
              </w:rPr>
            </w:pPr>
            <w:r>
              <w:rPr>
                <w:rFonts w:ascii="Times New Roman" w:hAnsi="Times New Roman" w:cs="Times New Roman"/>
                <w:sz w:val="20"/>
                <w:szCs w:val="20"/>
              </w:rPr>
              <w:t>56,57</w:t>
            </w:r>
            <w:r w:rsidR="007B55B1">
              <w:rPr>
                <w:rFonts w:ascii="Times New Roman" w:hAnsi="Times New Roman" w:cs="Times New Roman"/>
                <w:sz w:val="20"/>
                <w:szCs w:val="20"/>
              </w:rPr>
              <w:t>%</w:t>
            </w:r>
          </w:p>
        </w:tc>
      </w:tr>
      <w:tr w:rsidR="00072D68" w:rsidRPr="00367CA4" w14:paraId="481C534E" w14:textId="77777777" w:rsidTr="007B55B1">
        <w:trPr>
          <w:trHeight w:hRule="exact" w:val="547"/>
        </w:trPr>
        <w:tc>
          <w:tcPr>
            <w:tcW w:w="511" w:type="dxa"/>
            <w:tcBorders>
              <w:top w:val="single" w:sz="4" w:space="0" w:color="000000"/>
              <w:left w:val="single" w:sz="4" w:space="0" w:color="000000"/>
              <w:bottom w:val="single" w:sz="4" w:space="0" w:color="000000"/>
              <w:right w:val="single" w:sz="4" w:space="0" w:color="000000"/>
            </w:tcBorders>
          </w:tcPr>
          <w:p w14:paraId="2933ADE7" w14:textId="77777777" w:rsidR="00072D68" w:rsidRDefault="00072D68" w:rsidP="00D52B6E">
            <w:pPr>
              <w:rPr>
                <w:rFonts w:ascii="Times New Roman" w:hAnsi="Times New Roman" w:cs="Times New Roman"/>
                <w:sz w:val="20"/>
                <w:szCs w:val="20"/>
              </w:rPr>
            </w:pPr>
            <w:r>
              <w:rPr>
                <w:rFonts w:ascii="Times New Roman" w:hAnsi="Times New Roman" w:cs="Times New Roman"/>
                <w:sz w:val="20"/>
                <w:szCs w:val="20"/>
              </w:rPr>
              <w:t>b</w:t>
            </w:r>
          </w:p>
        </w:tc>
        <w:tc>
          <w:tcPr>
            <w:tcW w:w="3969" w:type="dxa"/>
            <w:tcBorders>
              <w:top w:val="single" w:sz="4" w:space="0" w:color="000000"/>
              <w:left w:val="single" w:sz="4" w:space="0" w:color="000000"/>
              <w:bottom w:val="single" w:sz="4" w:space="0" w:color="000000"/>
              <w:right w:val="single" w:sz="4" w:space="0" w:color="000000"/>
            </w:tcBorders>
          </w:tcPr>
          <w:p w14:paraId="3EA352A1" w14:textId="77777777" w:rsidR="00072D68" w:rsidRDefault="00072D68" w:rsidP="00072D68">
            <w:pPr>
              <w:rPr>
                <w:rFonts w:ascii="Times New Roman" w:hAnsi="Times New Roman" w:cs="Times New Roman"/>
                <w:sz w:val="20"/>
                <w:szCs w:val="20"/>
              </w:rPr>
            </w:pPr>
            <w:r>
              <w:rPr>
                <w:rFonts w:ascii="Times New Roman" w:hAnsi="Times New Roman" w:cs="Times New Roman"/>
                <w:sz w:val="20"/>
                <w:szCs w:val="20"/>
              </w:rPr>
              <w:t>Wydatki na realizację zadań gminnego programu przeciwdziałania narkomanii</w:t>
            </w:r>
          </w:p>
        </w:tc>
        <w:tc>
          <w:tcPr>
            <w:tcW w:w="2551" w:type="dxa"/>
            <w:gridSpan w:val="3"/>
            <w:tcBorders>
              <w:top w:val="single" w:sz="4" w:space="0" w:color="000000"/>
              <w:left w:val="single" w:sz="4" w:space="0" w:color="000000"/>
              <w:bottom w:val="single" w:sz="4" w:space="0" w:color="000000"/>
              <w:right w:val="single" w:sz="4" w:space="0" w:color="000000"/>
            </w:tcBorders>
          </w:tcPr>
          <w:p w14:paraId="1AA5D0EB" w14:textId="77777777" w:rsidR="00072D68" w:rsidRPr="006F60A7" w:rsidRDefault="00072D68" w:rsidP="008D2789">
            <w:pPr>
              <w:jc w:val="right"/>
              <w:rPr>
                <w:rFonts w:ascii="Times New Roman" w:hAnsi="Times New Roman" w:cs="Times New Roman"/>
                <w:sz w:val="20"/>
                <w:szCs w:val="20"/>
              </w:rPr>
            </w:pPr>
            <w:r>
              <w:rPr>
                <w:rFonts w:ascii="Times New Roman" w:hAnsi="Times New Roman" w:cs="Times New Roman"/>
                <w:sz w:val="20"/>
                <w:szCs w:val="20"/>
              </w:rPr>
              <w:t>10 000</w:t>
            </w:r>
          </w:p>
        </w:tc>
        <w:tc>
          <w:tcPr>
            <w:tcW w:w="1559" w:type="dxa"/>
            <w:tcBorders>
              <w:top w:val="single" w:sz="4" w:space="0" w:color="000000"/>
              <w:left w:val="single" w:sz="4" w:space="0" w:color="000000"/>
              <w:bottom w:val="single" w:sz="4" w:space="0" w:color="auto"/>
              <w:right w:val="single" w:sz="4" w:space="0" w:color="000000"/>
            </w:tcBorders>
          </w:tcPr>
          <w:p w14:paraId="664C8675" w14:textId="77777777" w:rsidR="00072D68" w:rsidRPr="006F60A7" w:rsidRDefault="00C5499B" w:rsidP="008D2789">
            <w:pPr>
              <w:jc w:val="right"/>
              <w:rPr>
                <w:rFonts w:ascii="Times New Roman" w:hAnsi="Times New Roman" w:cs="Times New Roman"/>
                <w:sz w:val="20"/>
                <w:szCs w:val="20"/>
              </w:rPr>
            </w:pPr>
            <w:r>
              <w:rPr>
                <w:rFonts w:ascii="Times New Roman" w:hAnsi="Times New Roman" w:cs="Times New Roman"/>
                <w:sz w:val="20"/>
                <w:szCs w:val="20"/>
              </w:rPr>
              <w:t>6.407,00</w:t>
            </w:r>
          </w:p>
        </w:tc>
        <w:tc>
          <w:tcPr>
            <w:tcW w:w="1418" w:type="dxa"/>
            <w:tcBorders>
              <w:top w:val="single" w:sz="4" w:space="0" w:color="000000"/>
              <w:left w:val="single" w:sz="4" w:space="0" w:color="000000"/>
              <w:bottom w:val="single" w:sz="4" w:space="0" w:color="auto"/>
              <w:right w:val="single" w:sz="4" w:space="0" w:color="000000"/>
            </w:tcBorders>
          </w:tcPr>
          <w:p w14:paraId="20CF3476" w14:textId="77777777" w:rsidR="00072D68" w:rsidRPr="006F60A7" w:rsidRDefault="008D2789" w:rsidP="008D2789">
            <w:pPr>
              <w:jc w:val="right"/>
              <w:rPr>
                <w:rFonts w:ascii="Times New Roman" w:hAnsi="Times New Roman" w:cs="Times New Roman"/>
                <w:sz w:val="20"/>
                <w:szCs w:val="20"/>
              </w:rPr>
            </w:pPr>
            <w:r>
              <w:rPr>
                <w:rFonts w:ascii="Times New Roman" w:hAnsi="Times New Roman" w:cs="Times New Roman"/>
                <w:sz w:val="20"/>
                <w:szCs w:val="20"/>
              </w:rPr>
              <w:t>64,07</w:t>
            </w:r>
            <w:r w:rsidR="007B55B1">
              <w:rPr>
                <w:rFonts w:ascii="Times New Roman" w:hAnsi="Times New Roman" w:cs="Times New Roman"/>
                <w:sz w:val="20"/>
                <w:szCs w:val="20"/>
              </w:rPr>
              <w:t>%</w:t>
            </w:r>
          </w:p>
        </w:tc>
      </w:tr>
      <w:tr w:rsidR="00072D68" w:rsidRPr="00367CA4" w14:paraId="1905B21E" w14:textId="77777777" w:rsidTr="007B55B1">
        <w:trPr>
          <w:trHeight w:hRule="exact" w:val="315"/>
        </w:trPr>
        <w:tc>
          <w:tcPr>
            <w:tcW w:w="511" w:type="dxa"/>
            <w:vMerge w:val="restart"/>
            <w:tcBorders>
              <w:top w:val="single" w:sz="4" w:space="0" w:color="000000"/>
              <w:left w:val="single" w:sz="4" w:space="0" w:color="000000"/>
              <w:right w:val="single" w:sz="4" w:space="0" w:color="000000"/>
            </w:tcBorders>
          </w:tcPr>
          <w:p w14:paraId="01B4B945" w14:textId="77777777" w:rsidR="00072D68" w:rsidRDefault="00072D68" w:rsidP="00D52B6E">
            <w:pPr>
              <w:rPr>
                <w:rFonts w:ascii="Times New Roman" w:hAnsi="Times New Roman" w:cs="Times New Roman"/>
                <w:sz w:val="20"/>
                <w:szCs w:val="20"/>
              </w:rPr>
            </w:pPr>
            <w:r>
              <w:rPr>
                <w:rFonts w:ascii="Times New Roman" w:hAnsi="Times New Roman" w:cs="Times New Roman"/>
                <w:sz w:val="20"/>
                <w:szCs w:val="20"/>
              </w:rPr>
              <w:t>9</w:t>
            </w:r>
          </w:p>
        </w:tc>
        <w:tc>
          <w:tcPr>
            <w:tcW w:w="3969" w:type="dxa"/>
            <w:vMerge w:val="restart"/>
            <w:tcBorders>
              <w:top w:val="single" w:sz="4" w:space="0" w:color="000000"/>
              <w:left w:val="single" w:sz="4" w:space="0" w:color="000000"/>
              <w:right w:val="single" w:sz="4" w:space="0" w:color="000000"/>
            </w:tcBorders>
          </w:tcPr>
          <w:p w14:paraId="0D344F0E" w14:textId="77777777" w:rsidR="00072D68" w:rsidRDefault="00072D68" w:rsidP="00072D68">
            <w:pPr>
              <w:rPr>
                <w:rFonts w:ascii="Times New Roman" w:hAnsi="Times New Roman" w:cs="Times New Roman"/>
                <w:sz w:val="20"/>
                <w:szCs w:val="20"/>
              </w:rPr>
            </w:pPr>
            <w:r>
              <w:rPr>
                <w:rFonts w:ascii="Times New Roman" w:hAnsi="Times New Roman" w:cs="Times New Roman"/>
                <w:sz w:val="20"/>
                <w:szCs w:val="20"/>
              </w:rPr>
              <w:t>Dochody i wydatki  z tytułów określonych w ustawie Prawo ochrony środowiska</w:t>
            </w:r>
          </w:p>
        </w:tc>
        <w:tc>
          <w:tcPr>
            <w:tcW w:w="930" w:type="dxa"/>
            <w:tcBorders>
              <w:top w:val="single" w:sz="4" w:space="0" w:color="000000"/>
              <w:left w:val="single" w:sz="4" w:space="0" w:color="000000"/>
              <w:bottom w:val="single" w:sz="4" w:space="0" w:color="auto"/>
              <w:right w:val="single" w:sz="4" w:space="0" w:color="auto"/>
            </w:tcBorders>
          </w:tcPr>
          <w:p w14:paraId="2AC98E67" w14:textId="77777777" w:rsidR="00072D68" w:rsidRDefault="00072D68" w:rsidP="008D2789">
            <w:pPr>
              <w:jc w:val="right"/>
              <w:rPr>
                <w:rFonts w:ascii="Times New Roman" w:hAnsi="Times New Roman" w:cs="Times New Roman"/>
                <w:sz w:val="20"/>
                <w:szCs w:val="20"/>
              </w:rPr>
            </w:pPr>
            <w:r>
              <w:rPr>
                <w:rFonts w:ascii="Times New Roman" w:hAnsi="Times New Roman" w:cs="Times New Roman"/>
                <w:sz w:val="20"/>
                <w:szCs w:val="20"/>
              </w:rPr>
              <w:t>Dochody</w:t>
            </w:r>
          </w:p>
        </w:tc>
        <w:tc>
          <w:tcPr>
            <w:tcW w:w="1621" w:type="dxa"/>
            <w:gridSpan w:val="2"/>
            <w:tcBorders>
              <w:top w:val="single" w:sz="4" w:space="0" w:color="000000"/>
              <w:left w:val="single" w:sz="4" w:space="0" w:color="auto"/>
              <w:bottom w:val="single" w:sz="4" w:space="0" w:color="auto"/>
              <w:right w:val="single" w:sz="4" w:space="0" w:color="000000"/>
            </w:tcBorders>
          </w:tcPr>
          <w:p w14:paraId="1168C660" w14:textId="77777777" w:rsidR="00072D68" w:rsidRDefault="00072D68" w:rsidP="008D2789">
            <w:pPr>
              <w:jc w:val="right"/>
              <w:rPr>
                <w:rFonts w:ascii="Times New Roman" w:hAnsi="Times New Roman" w:cs="Times New Roman"/>
                <w:sz w:val="20"/>
                <w:szCs w:val="20"/>
              </w:rPr>
            </w:pPr>
            <w:r>
              <w:rPr>
                <w:rFonts w:ascii="Times New Roman" w:hAnsi="Times New Roman" w:cs="Times New Roman"/>
                <w:sz w:val="20"/>
                <w:szCs w:val="20"/>
              </w:rPr>
              <w:t>27 528</w:t>
            </w:r>
          </w:p>
        </w:tc>
        <w:tc>
          <w:tcPr>
            <w:tcW w:w="1559" w:type="dxa"/>
            <w:tcBorders>
              <w:top w:val="single" w:sz="4" w:space="0" w:color="000000"/>
              <w:left w:val="single" w:sz="4" w:space="0" w:color="000000"/>
              <w:bottom w:val="single" w:sz="4" w:space="0" w:color="auto"/>
              <w:right w:val="single" w:sz="4" w:space="0" w:color="000000"/>
            </w:tcBorders>
          </w:tcPr>
          <w:p w14:paraId="7B8F079B" w14:textId="77777777" w:rsidR="00072D68" w:rsidRPr="006F60A7" w:rsidRDefault="00077079" w:rsidP="008D2789">
            <w:pPr>
              <w:jc w:val="right"/>
              <w:rPr>
                <w:rFonts w:ascii="Times New Roman" w:hAnsi="Times New Roman" w:cs="Times New Roman"/>
                <w:sz w:val="20"/>
                <w:szCs w:val="20"/>
              </w:rPr>
            </w:pPr>
            <w:r>
              <w:rPr>
                <w:rFonts w:ascii="Times New Roman" w:hAnsi="Times New Roman" w:cs="Times New Roman"/>
                <w:sz w:val="20"/>
                <w:szCs w:val="20"/>
              </w:rPr>
              <w:t>14.059,25</w:t>
            </w:r>
          </w:p>
        </w:tc>
        <w:tc>
          <w:tcPr>
            <w:tcW w:w="1418" w:type="dxa"/>
            <w:tcBorders>
              <w:top w:val="single" w:sz="4" w:space="0" w:color="000000"/>
              <w:left w:val="single" w:sz="4" w:space="0" w:color="000000"/>
              <w:bottom w:val="single" w:sz="4" w:space="0" w:color="auto"/>
              <w:right w:val="single" w:sz="4" w:space="0" w:color="000000"/>
            </w:tcBorders>
          </w:tcPr>
          <w:p w14:paraId="3923CCBE" w14:textId="77777777" w:rsidR="00072D68" w:rsidRDefault="008D2789" w:rsidP="008D2789">
            <w:pPr>
              <w:jc w:val="right"/>
              <w:rPr>
                <w:rFonts w:ascii="Times New Roman" w:hAnsi="Times New Roman" w:cs="Times New Roman"/>
                <w:sz w:val="20"/>
                <w:szCs w:val="20"/>
              </w:rPr>
            </w:pPr>
            <w:r>
              <w:rPr>
                <w:rFonts w:ascii="Times New Roman" w:hAnsi="Times New Roman" w:cs="Times New Roman"/>
                <w:sz w:val="20"/>
                <w:szCs w:val="20"/>
              </w:rPr>
              <w:t>51,07</w:t>
            </w:r>
            <w:r w:rsidR="007B55B1">
              <w:rPr>
                <w:rFonts w:ascii="Times New Roman" w:hAnsi="Times New Roman" w:cs="Times New Roman"/>
                <w:sz w:val="20"/>
                <w:szCs w:val="20"/>
              </w:rPr>
              <w:t>%</w:t>
            </w:r>
          </w:p>
          <w:p w14:paraId="2D7267D2" w14:textId="77777777" w:rsidR="007B55B1" w:rsidRPr="006F60A7" w:rsidRDefault="007B55B1" w:rsidP="008D2789">
            <w:pPr>
              <w:jc w:val="right"/>
              <w:rPr>
                <w:rFonts w:ascii="Times New Roman" w:hAnsi="Times New Roman" w:cs="Times New Roman"/>
                <w:sz w:val="20"/>
                <w:szCs w:val="20"/>
              </w:rPr>
            </w:pPr>
          </w:p>
        </w:tc>
      </w:tr>
      <w:tr w:rsidR="00072D68" w:rsidRPr="00367CA4" w14:paraId="6C45946A" w14:textId="77777777" w:rsidTr="007B55B1">
        <w:trPr>
          <w:trHeight w:hRule="exact" w:val="225"/>
        </w:trPr>
        <w:tc>
          <w:tcPr>
            <w:tcW w:w="511" w:type="dxa"/>
            <w:vMerge/>
            <w:tcBorders>
              <w:left w:val="single" w:sz="4" w:space="0" w:color="000000"/>
              <w:bottom w:val="single" w:sz="4" w:space="0" w:color="000000"/>
              <w:right w:val="single" w:sz="4" w:space="0" w:color="000000"/>
            </w:tcBorders>
          </w:tcPr>
          <w:p w14:paraId="0A8EDFAD" w14:textId="77777777" w:rsidR="00072D68" w:rsidRDefault="00072D68" w:rsidP="00D52B6E">
            <w:pPr>
              <w:rPr>
                <w:rFonts w:ascii="Times New Roman" w:hAnsi="Times New Roman" w:cs="Times New Roman"/>
                <w:sz w:val="20"/>
                <w:szCs w:val="20"/>
              </w:rPr>
            </w:pPr>
          </w:p>
        </w:tc>
        <w:tc>
          <w:tcPr>
            <w:tcW w:w="3969" w:type="dxa"/>
            <w:vMerge/>
            <w:tcBorders>
              <w:left w:val="single" w:sz="4" w:space="0" w:color="000000"/>
              <w:bottom w:val="single" w:sz="4" w:space="0" w:color="000000"/>
              <w:right w:val="single" w:sz="4" w:space="0" w:color="000000"/>
            </w:tcBorders>
          </w:tcPr>
          <w:p w14:paraId="26279ADC" w14:textId="77777777" w:rsidR="00072D68" w:rsidRDefault="00072D68" w:rsidP="00072D68">
            <w:pPr>
              <w:rPr>
                <w:rFonts w:ascii="Times New Roman" w:hAnsi="Times New Roman" w:cs="Times New Roman"/>
                <w:sz w:val="20"/>
                <w:szCs w:val="20"/>
              </w:rPr>
            </w:pPr>
          </w:p>
        </w:tc>
        <w:tc>
          <w:tcPr>
            <w:tcW w:w="930" w:type="dxa"/>
            <w:tcBorders>
              <w:top w:val="single" w:sz="4" w:space="0" w:color="auto"/>
              <w:left w:val="single" w:sz="4" w:space="0" w:color="000000"/>
              <w:bottom w:val="single" w:sz="4" w:space="0" w:color="000000"/>
              <w:right w:val="single" w:sz="4" w:space="0" w:color="auto"/>
            </w:tcBorders>
          </w:tcPr>
          <w:p w14:paraId="586CA770" w14:textId="77777777" w:rsidR="00072D68" w:rsidRDefault="00072D68" w:rsidP="008D2789">
            <w:pPr>
              <w:jc w:val="right"/>
              <w:rPr>
                <w:rFonts w:ascii="Times New Roman" w:hAnsi="Times New Roman" w:cs="Times New Roman"/>
                <w:sz w:val="20"/>
                <w:szCs w:val="20"/>
              </w:rPr>
            </w:pPr>
            <w:r>
              <w:rPr>
                <w:rFonts w:ascii="Times New Roman" w:hAnsi="Times New Roman" w:cs="Times New Roman"/>
                <w:sz w:val="20"/>
                <w:szCs w:val="20"/>
              </w:rPr>
              <w:t>Wydatki</w:t>
            </w:r>
          </w:p>
        </w:tc>
        <w:tc>
          <w:tcPr>
            <w:tcW w:w="1621" w:type="dxa"/>
            <w:gridSpan w:val="2"/>
            <w:tcBorders>
              <w:top w:val="single" w:sz="4" w:space="0" w:color="auto"/>
              <w:left w:val="single" w:sz="4" w:space="0" w:color="auto"/>
              <w:bottom w:val="single" w:sz="4" w:space="0" w:color="000000"/>
              <w:right w:val="single" w:sz="4" w:space="0" w:color="000000"/>
            </w:tcBorders>
          </w:tcPr>
          <w:p w14:paraId="5B605265" w14:textId="77777777" w:rsidR="00072D68" w:rsidRDefault="00072D68" w:rsidP="008D2789">
            <w:pPr>
              <w:jc w:val="right"/>
              <w:rPr>
                <w:rFonts w:ascii="Times New Roman" w:hAnsi="Times New Roman" w:cs="Times New Roman"/>
                <w:sz w:val="20"/>
                <w:szCs w:val="20"/>
              </w:rPr>
            </w:pPr>
            <w:r>
              <w:rPr>
                <w:rFonts w:ascii="Times New Roman" w:hAnsi="Times New Roman" w:cs="Times New Roman"/>
                <w:sz w:val="20"/>
                <w:szCs w:val="20"/>
              </w:rPr>
              <w:t>27 528</w:t>
            </w:r>
          </w:p>
        </w:tc>
        <w:tc>
          <w:tcPr>
            <w:tcW w:w="1559" w:type="dxa"/>
            <w:tcBorders>
              <w:top w:val="single" w:sz="4" w:space="0" w:color="auto"/>
              <w:left w:val="single" w:sz="4" w:space="0" w:color="000000"/>
              <w:bottom w:val="single" w:sz="4" w:space="0" w:color="000000"/>
              <w:right w:val="single" w:sz="4" w:space="0" w:color="000000"/>
            </w:tcBorders>
          </w:tcPr>
          <w:p w14:paraId="1945DD50" w14:textId="77777777" w:rsidR="00072D68" w:rsidRPr="006F60A7" w:rsidRDefault="00077079" w:rsidP="008D2789">
            <w:pPr>
              <w:jc w:val="right"/>
              <w:rPr>
                <w:rFonts w:ascii="Times New Roman" w:hAnsi="Times New Roman" w:cs="Times New Roman"/>
                <w:sz w:val="20"/>
                <w:szCs w:val="20"/>
              </w:rPr>
            </w:pPr>
            <w:r>
              <w:rPr>
                <w:rFonts w:ascii="Times New Roman" w:hAnsi="Times New Roman" w:cs="Times New Roman"/>
                <w:sz w:val="20"/>
                <w:szCs w:val="20"/>
              </w:rPr>
              <w:t>14.059,25</w:t>
            </w:r>
          </w:p>
        </w:tc>
        <w:tc>
          <w:tcPr>
            <w:tcW w:w="1418" w:type="dxa"/>
            <w:tcBorders>
              <w:top w:val="single" w:sz="4" w:space="0" w:color="auto"/>
              <w:left w:val="single" w:sz="4" w:space="0" w:color="000000"/>
              <w:bottom w:val="single" w:sz="4" w:space="0" w:color="000000"/>
              <w:right w:val="single" w:sz="4" w:space="0" w:color="000000"/>
            </w:tcBorders>
          </w:tcPr>
          <w:p w14:paraId="2847F9C4" w14:textId="77777777" w:rsidR="00072D68" w:rsidRPr="006F60A7" w:rsidRDefault="008D2789" w:rsidP="008D2789">
            <w:pPr>
              <w:jc w:val="right"/>
              <w:rPr>
                <w:rFonts w:ascii="Times New Roman" w:hAnsi="Times New Roman" w:cs="Times New Roman"/>
                <w:sz w:val="20"/>
                <w:szCs w:val="20"/>
              </w:rPr>
            </w:pPr>
            <w:r>
              <w:rPr>
                <w:rFonts w:ascii="Times New Roman" w:hAnsi="Times New Roman" w:cs="Times New Roman"/>
                <w:sz w:val="20"/>
                <w:szCs w:val="20"/>
              </w:rPr>
              <w:t>51,07</w:t>
            </w:r>
            <w:r w:rsidR="007B55B1">
              <w:rPr>
                <w:rFonts w:ascii="Times New Roman" w:hAnsi="Times New Roman" w:cs="Times New Roman"/>
                <w:sz w:val="20"/>
                <w:szCs w:val="20"/>
              </w:rPr>
              <w:t>%</w:t>
            </w:r>
          </w:p>
        </w:tc>
      </w:tr>
      <w:tr w:rsidR="00626E98" w:rsidRPr="00367CA4" w14:paraId="1E0B225F"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445B99E6" w14:textId="77777777" w:rsidR="00626E98" w:rsidRPr="007220D2" w:rsidRDefault="00E54BDE" w:rsidP="00D52B6E">
            <w:pPr>
              <w:rPr>
                <w:rFonts w:ascii="Times New Roman" w:hAnsi="Times New Roman" w:cs="Times New Roman"/>
                <w:b/>
              </w:rPr>
            </w:pPr>
            <w:r>
              <w:rPr>
                <w:rFonts w:ascii="Times New Roman" w:hAnsi="Times New Roman" w:cs="Times New Roman"/>
                <w:b/>
              </w:rPr>
              <w:t>10</w:t>
            </w:r>
          </w:p>
        </w:tc>
        <w:tc>
          <w:tcPr>
            <w:tcW w:w="3969" w:type="dxa"/>
            <w:tcBorders>
              <w:top w:val="single" w:sz="4" w:space="0" w:color="000000"/>
              <w:left w:val="single" w:sz="4" w:space="0" w:color="000000"/>
              <w:bottom w:val="single" w:sz="4" w:space="0" w:color="000000"/>
              <w:right w:val="single" w:sz="4" w:space="0" w:color="000000"/>
            </w:tcBorders>
          </w:tcPr>
          <w:p w14:paraId="092BDBE8" w14:textId="77777777" w:rsidR="00626E98" w:rsidRPr="007220D2" w:rsidRDefault="00626E98" w:rsidP="00D52B6E">
            <w:pPr>
              <w:rPr>
                <w:rFonts w:ascii="Times New Roman" w:hAnsi="Times New Roman" w:cs="Times New Roman"/>
                <w:b/>
              </w:rPr>
            </w:pPr>
            <w:r w:rsidRPr="007220D2">
              <w:rPr>
                <w:rFonts w:ascii="Times New Roman" w:hAnsi="Times New Roman" w:cs="Times New Roman"/>
                <w:b/>
              </w:rPr>
              <w:t xml:space="preserve">Limity zobowiązań </w:t>
            </w:r>
          </w:p>
        </w:tc>
        <w:tc>
          <w:tcPr>
            <w:tcW w:w="2551" w:type="dxa"/>
            <w:gridSpan w:val="3"/>
            <w:tcBorders>
              <w:top w:val="single" w:sz="4" w:space="0" w:color="000000"/>
              <w:left w:val="single" w:sz="4" w:space="0" w:color="000000"/>
              <w:bottom w:val="single" w:sz="4" w:space="0" w:color="000000"/>
              <w:right w:val="single" w:sz="4" w:space="0" w:color="000000"/>
            </w:tcBorders>
          </w:tcPr>
          <w:p w14:paraId="72A01477" w14:textId="77777777" w:rsidR="00626E98" w:rsidRPr="00C330E7" w:rsidRDefault="00626E98" w:rsidP="008D2789">
            <w:pPr>
              <w:jc w:val="righ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23E1A7C" w14:textId="77777777" w:rsidR="00626E98" w:rsidRPr="00C330E7" w:rsidRDefault="00626E98" w:rsidP="008D2789">
            <w:pPr>
              <w:jc w:val="right"/>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38AC743" w14:textId="77777777" w:rsidR="00626E98" w:rsidRPr="00C330E7" w:rsidRDefault="00626E98" w:rsidP="008D2789">
            <w:pPr>
              <w:jc w:val="right"/>
              <w:rPr>
                <w:rFonts w:ascii="Times New Roman" w:hAnsi="Times New Roman" w:cs="Times New Roman"/>
              </w:rPr>
            </w:pPr>
          </w:p>
        </w:tc>
      </w:tr>
      <w:tr w:rsidR="0070074D" w:rsidRPr="00367CA4" w14:paraId="77EBE5C0" w14:textId="77777777" w:rsidTr="00C87C42">
        <w:trPr>
          <w:trHeight w:hRule="exact" w:val="595"/>
        </w:trPr>
        <w:tc>
          <w:tcPr>
            <w:tcW w:w="511" w:type="dxa"/>
            <w:vMerge w:val="restart"/>
            <w:tcBorders>
              <w:top w:val="single" w:sz="4" w:space="0" w:color="000000"/>
              <w:left w:val="single" w:sz="4" w:space="0" w:color="000000"/>
              <w:right w:val="single" w:sz="4" w:space="0" w:color="000000"/>
            </w:tcBorders>
          </w:tcPr>
          <w:p w14:paraId="2C325681" w14:textId="77777777" w:rsidR="0070074D" w:rsidRPr="006D48A3"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22D4AFD" w14:textId="77777777" w:rsidR="0070074D" w:rsidRPr="006D48A3" w:rsidRDefault="0070074D" w:rsidP="00D52B6E">
            <w:pPr>
              <w:rPr>
                <w:rFonts w:ascii="Times New Roman" w:hAnsi="Times New Roman" w:cs="Times New Roman"/>
                <w:sz w:val="20"/>
                <w:szCs w:val="20"/>
              </w:rPr>
            </w:pPr>
            <w:r>
              <w:rPr>
                <w:rFonts w:ascii="Times New Roman" w:hAnsi="Times New Roman" w:cs="Times New Roman"/>
                <w:sz w:val="20"/>
                <w:szCs w:val="20"/>
              </w:rPr>
              <w:t xml:space="preserve">Pokrycie występującego w </w:t>
            </w:r>
            <w:r w:rsidR="007B55B1">
              <w:rPr>
                <w:rFonts w:ascii="Times New Roman" w:hAnsi="Times New Roman" w:cs="Times New Roman"/>
                <w:sz w:val="20"/>
                <w:szCs w:val="20"/>
              </w:rPr>
              <w:t>cią</w:t>
            </w:r>
            <w:r>
              <w:rPr>
                <w:rFonts w:ascii="Times New Roman" w:hAnsi="Times New Roman" w:cs="Times New Roman"/>
                <w:sz w:val="20"/>
                <w:szCs w:val="20"/>
              </w:rPr>
              <w:t>gu roku deficytu bud</w:t>
            </w:r>
            <w:r w:rsidR="007B55B1">
              <w:rPr>
                <w:rFonts w:ascii="Times New Roman" w:hAnsi="Times New Roman" w:cs="Times New Roman"/>
                <w:sz w:val="20"/>
                <w:szCs w:val="20"/>
              </w:rPr>
              <w:t>ż</w:t>
            </w:r>
            <w:r>
              <w:rPr>
                <w:rFonts w:ascii="Times New Roman" w:hAnsi="Times New Roman" w:cs="Times New Roman"/>
                <w:sz w:val="20"/>
                <w:szCs w:val="20"/>
              </w:rPr>
              <w:t>etu gminy</w:t>
            </w:r>
          </w:p>
        </w:tc>
        <w:tc>
          <w:tcPr>
            <w:tcW w:w="2551" w:type="dxa"/>
            <w:gridSpan w:val="3"/>
            <w:tcBorders>
              <w:top w:val="single" w:sz="4" w:space="0" w:color="000000"/>
              <w:left w:val="single" w:sz="4" w:space="0" w:color="000000"/>
              <w:bottom w:val="single" w:sz="4" w:space="0" w:color="000000"/>
              <w:right w:val="single" w:sz="4" w:space="0" w:color="000000"/>
            </w:tcBorders>
          </w:tcPr>
          <w:p w14:paraId="3EA28142" w14:textId="77777777" w:rsidR="0070074D" w:rsidRPr="006D48A3" w:rsidRDefault="0070074D" w:rsidP="008D2789">
            <w:pPr>
              <w:jc w:val="right"/>
              <w:rPr>
                <w:rFonts w:ascii="Times New Roman" w:hAnsi="Times New Roman" w:cs="Times New Roman"/>
                <w:sz w:val="20"/>
                <w:szCs w:val="20"/>
              </w:rPr>
            </w:pPr>
            <w:r>
              <w:rPr>
                <w:rFonts w:ascii="Times New Roman" w:hAnsi="Times New Roman" w:cs="Times New Roman"/>
                <w:sz w:val="20"/>
                <w:szCs w:val="20"/>
              </w:rPr>
              <w:t>1 500 000</w:t>
            </w:r>
          </w:p>
        </w:tc>
        <w:tc>
          <w:tcPr>
            <w:tcW w:w="1559" w:type="dxa"/>
            <w:tcBorders>
              <w:top w:val="single" w:sz="4" w:space="0" w:color="000000"/>
              <w:left w:val="single" w:sz="4" w:space="0" w:color="000000"/>
              <w:bottom w:val="single" w:sz="4" w:space="0" w:color="000000"/>
              <w:right w:val="single" w:sz="4" w:space="0" w:color="000000"/>
            </w:tcBorders>
          </w:tcPr>
          <w:p w14:paraId="7B45A766" w14:textId="77777777" w:rsidR="0070074D" w:rsidRPr="006D48A3" w:rsidRDefault="0070074D" w:rsidP="008D2789">
            <w:pPr>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14:paraId="3A33FFDF" w14:textId="77777777" w:rsidR="0070074D" w:rsidRPr="006D48A3" w:rsidRDefault="0070074D" w:rsidP="008D2789">
            <w:pPr>
              <w:jc w:val="right"/>
              <w:rPr>
                <w:rFonts w:ascii="Times New Roman" w:hAnsi="Times New Roman" w:cs="Times New Roman"/>
                <w:sz w:val="20"/>
                <w:szCs w:val="20"/>
              </w:rPr>
            </w:pPr>
            <w:r w:rsidRPr="006D48A3">
              <w:rPr>
                <w:rFonts w:ascii="Times New Roman" w:hAnsi="Times New Roman" w:cs="Times New Roman"/>
                <w:sz w:val="20"/>
                <w:szCs w:val="20"/>
              </w:rPr>
              <w:t>0%</w:t>
            </w:r>
          </w:p>
        </w:tc>
      </w:tr>
      <w:tr w:rsidR="0070074D" w:rsidRPr="00367CA4" w14:paraId="517F56E5" w14:textId="77777777" w:rsidTr="00C87C42">
        <w:trPr>
          <w:trHeight w:hRule="exact" w:val="284"/>
        </w:trPr>
        <w:tc>
          <w:tcPr>
            <w:tcW w:w="511" w:type="dxa"/>
            <w:vMerge/>
            <w:tcBorders>
              <w:left w:val="single" w:sz="4" w:space="0" w:color="000000"/>
              <w:right w:val="single" w:sz="4" w:space="0" w:color="000000"/>
            </w:tcBorders>
          </w:tcPr>
          <w:p w14:paraId="2FD9EB7D" w14:textId="77777777" w:rsidR="0070074D" w:rsidRPr="006D48A3"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562BF440" w14:textId="77777777" w:rsidR="0070074D" w:rsidRPr="006D48A3" w:rsidRDefault="0070074D" w:rsidP="00D52B6E">
            <w:pPr>
              <w:rPr>
                <w:rFonts w:ascii="Times New Roman" w:hAnsi="Times New Roman" w:cs="Times New Roman"/>
                <w:sz w:val="20"/>
                <w:szCs w:val="20"/>
              </w:rPr>
            </w:pPr>
            <w:r>
              <w:rPr>
                <w:rFonts w:ascii="Times New Roman" w:hAnsi="Times New Roman" w:cs="Times New Roman"/>
                <w:sz w:val="20"/>
                <w:szCs w:val="20"/>
              </w:rPr>
              <w:t>Finansowanie planowanego deficytu</w:t>
            </w:r>
          </w:p>
        </w:tc>
        <w:tc>
          <w:tcPr>
            <w:tcW w:w="2551" w:type="dxa"/>
            <w:gridSpan w:val="3"/>
            <w:tcBorders>
              <w:top w:val="single" w:sz="4" w:space="0" w:color="000000"/>
              <w:left w:val="single" w:sz="4" w:space="0" w:color="000000"/>
              <w:bottom w:val="single" w:sz="4" w:space="0" w:color="000000"/>
              <w:right w:val="single" w:sz="4" w:space="0" w:color="000000"/>
            </w:tcBorders>
          </w:tcPr>
          <w:p w14:paraId="6F460CEB" w14:textId="77777777" w:rsidR="0070074D" w:rsidRPr="006D48A3" w:rsidRDefault="00077079" w:rsidP="008D2789">
            <w:pPr>
              <w:jc w:val="right"/>
              <w:rPr>
                <w:rFonts w:ascii="Times New Roman" w:hAnsi="Times New Roman" w:cs="Times New Roman"/>
                <w:sz w:val="20"/>
                <w:szCs w:val="20"/>
              </w:rPr>
            </w:pPr>
            <w:r>
              <w:rPr>
                <w:rFonts w:ascii="Times New Roman" w:hAnsi="Times New Roman" w:cs="Times New Roman"/>
                <w:sz w:val="20"/>
                <w:szCs w:val="20"/>
              </w:rPr>
              <w:t>4.330.000,00</w:t>
            </w:r>
          </w:p>
        </w:tc>
        <w:tc>
          <w:tcPr>
            <w:tcW w:w="1559" w:type="dxa"/>
            <w:tcBorders>
              <w:top w:val="single" w:sz="4" w:space="0" w:color="000000"/>
              <w:left w:val="single" w:sz="4" w:space="0" w:color="000000"/>
              <w:bottom w:val="single" w:sz="4" w:space="0" w:color="000000"/>
              <w:right w:val="single" w:sz="4" w:space="0" w:color="000000"/>
            </w:tcBorders>
          </w:tcPr>
          <w:p w14:paraId="6D6A931F" w14:textId="77777777" w:rsidR="0070074D" w:rsidRPr="006D48A3" w:rsidRDefault="0070074D" w:rsidP="008D2789">
            <w:pPr>
              <w:jc w:val="right"/>
              <w:rPr>
                <w:rFonts w:ascii="Times New Roman" w:hAnsi="Times New Roman" w:cs="Times New Roman"/>
                <w:sz w:val="20"/>
                <w:szCs w:val="20"/>
              </w:rPr>
            </w:pPr>
            <w:r>
              <w:rPr>
                <w:rFonts w:ascii="Times New Roman" w:hAnsi="Times New Roman" w:cs="Times New Roman"/>
                <w:sz w:val="20"/>
                <w:szCs w:val="20"/>
              </w:rPr>
              <w:t>3 500</w:t>
            </w:r>
            <w:r w:rsidR="00077079">
              <w:rPr>
                <w:rFonts w:ascii="Times New Roman" w:hAnsi="Times New Roman" w:cs="Times New Roman"/>
                <w:sz w:val="20"/>
                <w:szCs w:val="20"/>
              </w:rPr>
              <w:t> </w:t>
            </w:r>
            <w:r>
              <w:rPr>
                <w:rFonts w:ascii="Times New Roman" w:hAnsi="Times New Roman" w:cs="Times New Roman"/>
                <w:sz w:val="20"/>
                <w:szCs w:val="20"/>
              </w:rPr>
              <w:t>000</w:t>
            </w:r>
            <w:r w:rsidR="00077079">
              <w:rPr>
                <w:rFonts w:ascii="Times New Roman" w:hAnsi="Times New Roman" w:cs="Times New Roman"/>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14:paraId="2C9B00ED" w14:textId="77777777" w:rsidR="0070074D" w:rsidRPr="006D48A3" w:rsidRDefault="008D2789" w:rsidP="008D2789">
            <w:pPr>
              <w:jc w:val="right"/>
              <w:rPr>
                <w:rFonts w:ascii="Times New Roman" w:hAnsi="Times New Roman" w:cs="Times New Roman"/>
                <w:sz w:val="20"/>
                <w:szCs w:val="20"/>
              </w:rPr>
            </w:pPr>
            <w:r>
              <w:rPr>
                <w:rFonts w:ascii="Times New Roman" w:hAnsi="Times New Roman" w:cs="Times New Roman"/>
                <w:sz w:val="20"/>
                <w:szCs w:val="20"/>
              </w:rPr>
              <w:t>80,83</w:t>
            </w:r>
            <w:r w:rsidR="0070074D" w:rsidRPr="006D48A3">
              <w:rPr>
                <w:rFonts w:ascii="Times New Roman" w:hAnsi="Times New Roman" w:cs="Times New Roman"/>
                <w:sz w:val="20"/>
                <w:szCs w:val="20"/>
              </w:rPr>
              <w:t>%</w:t>
            </w:r>
          </w:p>
        </w:tc>
      </w:tr>
      <w:tr w:rsidR="0070074D" w:rsidRPr="00367CA4" w14:paraId="79A7A629" w14:textId="77777777" w:rsidTr="00C87C42">
        <w:trPr>
          <w:trHeight w:hRule="exact" w:val="872"/>
        </w:trPr>
        <w:tc>
          <w:tcPr>
            <w:tcW w:w="511" w:type="dxa"/>
            <w:vMerge/>
            <w:tcBorders>
              <w:left w:val="single" w:sz="4" w:space="0" w:color="000000"/>
              <w:right w:val="single" w:sz="4" w:space="0" w:color="000000"/>
            </w:tcBorders>
          </w:tcPr>
          <w:p w14:paraId="1D355E05" w14:textId="77777777" w:rsidR="0070074D" w:rsidRPr="006D48A3"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3649C97" w14:textId="77777777" w:rsidR="0070074D" w:rsidRPr="006D48A3" w:rsidRDefault="0070074D" w:rsidP="00D52B6E">
            <w:pPr>
              <w:rPr>
                <w:rFonts w:ascii="Times New Roman" w:hAnsi="Times New Roman" w:cs="Times New Roman"/>
                <w:sz w:val="20"/>
                <w:szCs w:val="20"/>
              </w:rPr>
            </w:pPr>
            <w:r>
              <w:rPr>
                <w:rFonts w:ascii="Times New Roman" w:hAnsi="Times New Roman" w:cs="Times New Roman"/>
                <w:sz w:val="20"/>
                <w:szCs w:val="20"/>
              </w:rPr>
              <w:t>Spłatę wcze</w:t>
            </w:r>
            <w:r w:rsidR="007B55B1">
              <w:rPr>
                <w:rFonts w:ascii="Times New Roman" w:hAnsi="Times New Roman" w:cs="Times New Roman"/>
                <w:sz w:val="20"/>
                <w:szCs w:val="20"/>
              </w:rPr>
              <w:t>ś</w:t>
            </w:r>
            <w:r>
              <w:rPr>
                <w:rFonts w:ascii="Times New Roman" w:hAnsi="Times New Roman" w:cs="Times New Roman"/>
                <w:sz w:val="20"/>
                <w:szCs w:val="20"/>
              </w:rPr>
              <w:t>niej zaciągniętych zobowiąza</w:t>
            </w:r>
            <w:r w:rsidR="007B55B1">
              <w:rPr>
                <w:rFonts w:ascii="Times New Roman" w:hAnsi="Times New Roman" w:cs="Times New Roman"/>
                <w:sz w:val="20"/>
                <w:szCs w:val="20"/>
              </w:rPr>
              <w:t>ń</w:t>
            </w:r>
            <w:r>
              <w:rPr>
                <w:rFonts w:ascii="Times New Roman" w:hAnsi="Times New Roman" w:cs="Times New Roman"/>
                <w:sz w:val="20"/>
                <w:szCs w:val="20"/>
              </w:rPr>
              <w:t xml:space="preserve"> z tytułu emisji papierów wartościowych oraz zaciągni</w:t>
            </w:r>
            <w:r w:rsidR="007B55B1">
              <w:rPr>
                <w:rFonts w:ascii="Times New Roman" w:hAnsi="Times New Roman" w:cs="Times New Roman"/>
                <w:sz w:val="20"/>
                <w:szCs w:val="20"/>
              </w:rPr>
              <w:t>ę</w:t>
            </w:r>
            <w:r>
              <w:rPr>
                <w:rFonts w:ascii="Times New Roman" w:hAnsi="Times New Roman" w:cs="Times New Roman"/>
                <w:sz w:val="20"/>
                <w:szCs w:val="20"/>
              </w:rPr>
              <w:t>tych pożyczek i kredytów</w:t>
            </w:r>
          </w:p>
        </w:tc>
        <w:tc>
          <w:tcPr>
            <w:tcW w:w="2551" w:type="dxa"/>
            <w:gridSpan w:val="3"/>
            <w:tcBorders>
              <w:top w:val="single" w:sz="4" w:space="0" w:color="000000"/>
              <w:left w:val="single" w:sz="4" w:space="0" w:color="000000"/>
              <w:bottom w:val="single" w:sz="4" w:space="0" w:color="000000"/>
              <w:right w:val="single" w:sz="4" w:space="0" w:color="000000"/>
            </w:tcBorders>
          </w:tcPr>
          <w:p w14:paraId="65D81E3A" w14:textId="77777777" w:rsidR="0070074D" w:rsidRDefault="0070074D" w:rsidP="008D2789">
            <w:pPr>
              <w:jc w:val="right"/>
              <w:rPr>
                <w:rFonts w:ascii="Times New Roman" w:hAnsi="Times New Roman" w:cs="Times New Roman"/>
                <w:sz w:val="20"/>
                <w:szCs w:val="20"/>
              </w:rPr>
            </w:pPr>
            <w:r>
              <w:rPr>
                <w:rFonts w:ascii="Times New Roman" w:hAnsi="Times New Roman" w:cs="Times New Roman"/>
                <w:sz w:val="20"/>
                <w:szCs w:val="20"/>
              </w:rPr>
              <w:t>520 000</w:t>
            </w:r>
          </w:p>
        </w:tc>
        <w:tc>
          <w:tcPr>
            <w:tcW w:w="1559" w:type="dxa"/>
            <w:tcBorders>
              <w:top w:val="single" w:sz="4" w:space="0" w:color="000000"/>
              <w:left w:val="single" w:sz="4" w:space="0" w:color="000000"/>
              <w:bottom w:val="single" w:sz="4" w:space="0" w:color="000000"/>
              <w:right w:val="single" w:sz="4" w:space="0" w:color="000000"/>
            </w:tcBorders>
          </w:tcPr>
          <w:p w14:paraId="2F0C7AF3" w14:textId="77777777" w:rsidR="0070074D" w:rsidRDefault="00077079" w:rsidP="008D2789">
            <w:pPr>
              <w:jc w:val="right"/>
              <w:rPr>
                <w:rFonts w:ascii="Times New Roman" w:hAnsi="Times New Roman" w:cs="Times New Roman"/>
                <w:sz w:val="20"/>
                <w:szCs w:val="20"/>
              </w:rPr>
            </w:pPr>
            <w:r>
              <w:rPr>
                <w:rFonts w:ascii="Times New Roman" w:hAnsi="Times New Roman" w:cs="Times New Roman"/>
                <w:sz w:val="20"/>
                <w:szCs w:val="20"/>
              </w:rPr>
              <w:t>520.000,00</w:t>
            </w:r>
          </w:p>
        </w:tc>
        <w:tc>
          <w:tcPr>
            <w:tcW w:w="1418" w:type="dxa"/>
            <w:tcBorders>
              <w:top w:val="single" w:sz="4" w:space="0" w:color="000000"/>
              <w:left w:val="single" w:sz="4" w:space="0" w:color="000000"/>
              <w:bottom w:val="single" w:sz="4" w:space="0" w:color="000000"/>
              <w:right w:val="single" w:sz="4" w:space="0" w:color="000000"/>
            </w:tcBorders>
          </w:tcPr>
          <w:p w14:paraId="0CD59AFD" w14:textId="77777777" w:rsidR="0070074D" w:rsidRPr="006D48A3" w:rsidRDefault="008D2789" w:rsidP="008D2789">
            <w:pPr>
              <w:jc w:val="right"/>
              <w:rPr>
                <w:rFonts w:ascii="Times New Roman" w:hAnsi="Times New Roman" w:cs="Times New Roman"/>
                <w:sz w:val="20"/>
                <w:szCs w:val="20"/>
              </w:rPr>
            </w:pPr>
            <w:r>
              <w:rPr>
                <w:rFonts w:ascii="Times New Roman" w:hAnsi="Times New Roman" w:cs="Times New Roman"/>
                <w:sz w:val="20"/>
                <w:szCs w:val="20"/>
              </w:rPr>
              <w:t>100,00</w:t>
            </w:r>
            <w:r w:rsidR="0070074D">
              <w:rPr>
                <w:rFonts w:ascii="Times New Roman" w:hAnsi="Times New Roman" w:cs="Times New Roman"/>
                <w:sz w:val="20"/>
                <w:szCs w:val="20"/>
              </w:rPr>
              <w:t>%</w:t>
            </w:r>
          </w:p>
        </w:tc>
      </w:tr>
      <w:tr w:rsidR="0070074D" w:rsidRPr="00367CA4" w14:paraId="26922A8A" w14:textId="77777777" w:rsidTr="004F5815">
        <w:trPr>
          <w:trHeight w:hRule="exact" w:val="222"/>
        </w:trPr>
        <w:tc>
          <w:tcPr>
            <w:tcW w:w="511" w:type="dxa"/>
            <w:vMerge/>
            <w:tcBorders>
              <w:left w:val="single" w:sz="4" w:space="0" w:color="000000"/>
              <w:bottom w:val="single" w:sz="4" w:space="0" w:color="000000"/>
              <w:right w:val="single" w:sz="4" w:space="0" w:color="000000"/>
            </w:tcBorders>
          </w:tcPr>
          <w:p w14:paraId="2F9E7353" w14:textId="77777777" w:rsidR="0070074D" w:rsidRPr="006D48A3" w:rsidRDefault="0070074D" w:rsidP="00D52B6E">
            <w:pPr>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6CBAF783" w14:textId="77777777" w:rsidR="0070074D" w:rsidRDefault="00077079" w:rsidP="00D52B6E">
            <w:pPr>
              <w:rPr>
                <w:rFonts w:ascii="Times New Roman" w:hAnsi="Times New Roman" w:cs="Times New Roman"/>
                <w:sz w:val="20"/>
                <w:szCs w:val="20"/>
              </w:rPr>
            </w:pPr>
            <w:r>
              <w:rPr>
                <w:rFonts w:ascii="Times New Roman" w:hAnsi="Times New Roman" w:cs="Times New Roman"/>
                <w:sz w:val="20"/>
                <w:szCs w:val="20"/>
              </w:rPr>
              <w:t>Udzielone pożyczki</w:t>
            </w:r>
          </w:p>
        </w:tc>
        <w:tc>
          <w:tcPr>
            <w:tcW w:w="2551" w:type="dxa"/>
            <w:gridSpan w:val="3"/>
            <w:tcBorders>
              <w:top w:val="single" w:sz="4" w:space="0" w:color="000000"/>
              <w:left w:val="single" w:sz="4" w:space="0" w:color="000000"/>
              <w:bottom w:val="single" w:sz="4" w:space="0" w:color="000000"/>
              <w:right w:val="single" w:sz="4" w:space="0" w:color="000000"/>
            </w:tcBorders>
          </w:tcPr>
          <w:p w14:paraId="5BB65DEA" w14:textId="77777777" w:rsidR="0070074D" w:rsidRDefault="00077079" w:rsidP="008D2789">
            <w:pPr>
              <w:jc w:val="right"/>
              <w:rPr>
                <w:rFonts w:ascii="Times New Roman" w:hAnsi="Times New Roman" w:cs="Times New Roman"/>
                <w:sz w:val="20"/>
                <w:szCs w:val="20"/>
              </w:rPr>
            </w:pPr>
            <w:r>
              <w:rPr>
                <w:rFonts w:ascii="Times New Roman" w:hAnsi="Times New Roman" w:cs="Times New Roman"/>
                <w:sz w:val="20"/>
                <w:szCs w:val="20"/>
              </w:rPr>
              <w:t>150.000,00</w:t>
            </w:r>
          </w:p>
        </w:tc>
        <w:tc>
          <w:tcPr>
            <w:tcW w:w="1559" w:type="dxa"/>
            <w:tcBorders>
              <w:top w:val="single" w:sz="4" w:space="0" w:color="000000"/>
              <w:left w:val="single" w:sz="4" w:space="0" w:color="000000"/>
              <w:bottom w:val="single" w:sz="4" w:space="0" w:color="000000"/>
              <w:right w:val="single" w:sz="4" w:space="0" w:color="000000"/>
            </w:tcBorders>
          </w:tcPr>
          <w:p w14:paraId="7E3DC7A0" w14:textId="77777777" w:rsidR="0070074D" w:rsidRDefault="00077079" w:rsidP="008D2789">
            <w:pPr>
              <w:jc w:val="right"/>
              <w:rPr>
                <w:rFonts w:ascii="Times New Roman" w:hAnsi="Times New Roman" w:cs="Times New Roman"/>
                <w:sz w:val="20"/>
                <w:szCs w:val="20"/>
              </w:rPr>
            </w:pPr>
            <w:r>
              <w:rPr>
                <w:rFonts w:ascii="Times New Roman" w:hAnsi="Times New Roman" w:cs="Times New Roman"/>
                <w:sz w:val="20"/>
                <w:szCs w:val="20"/>
              </w:rPr>
              <w:t>149711,17</w:t>
            </w:r>
          </w:p>
        </w:tc>
        <w:tc>
          <w:tcPr>
            <w:tcW w:w="1418" w:type="dxa"/>
            <w:tcBorders>
              <w:top w:val="single" w:sz="4" w:space="0" w:color="000000"/>
              <w:left w:val="single" w:sz="4" w:space="0" w:color="000000"/>
              <w:bottom w:val="single" w:sz="4" w:space="0" w:color="000000"/>
              <w:right w:val="single" w:sz="4" w:space="0" w:color="000000"/>
            </w:tcBorders>
          </w:tcPr>
          <w:p w14:paraId="23203B5D" w14:textId="77777777" w:rsidR="0070074D" w:rsidRDefault="008D2789" w:rsidP="008D2789">
            <w:pPr>
              <w:jc w:val="right"/>
              <w:rPr>
                <w:rFonts w:ascii="Times New Roman" w:hAnsi="Times New Roman" w:cs="Times New Roman"/>
                <w:sz w:val="20"/>
                <w:szCs w:val="20"/>
              </w:rPr>
            </w:pPr>
            <w:r>
              <w:rPr>
                <w:rFonts w:ascii="Times New Roman" w:hAnsi="Times New Roman" w:cs="Times New Roman"/>
                <w:sz w:val="20"/>
                <w:szCs w:val="20"/>
              </w:rPr>
              <w:t>99,81</w:t>
            </w:r>
            <w:r w:rsidR="0070074D">
              <w:rPr>
                <w:rFonts w:ascii="Times New Roman" w:hAnsi="Times New Roman" w:cs="Times New Roman"/>
                <w:sz w:val="20"/>
                <w:szCs w:val="20"/>
              </w:rPr>
              <w:t>%</w:t>
            </w:r>
          </w:p>
        </w:tc>
      </w:tr>
      <w:tr w:rsidR="00626E98" w:rsidRPr="00367CA4" w14:paraId="45FF72FC"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5076BC1C" w14:textId="77777777" w:rsidR="00626E98" w:rsidRPr="007220D2" w:rsidRDefault="00E54BDE" w:rsidP="00D52B6E">
            <w:pPr>
              <w:rPr>
                <w:rFonts w:ascii="Times New Roman" w:hAnsi="Times New Roman" w:cs="Times New Roman"/>
                <w:b/>
              </w:rPr>
            </w:pPr>
            <w:r>
              <w:rPr>
                <w:rFonts w:ascii="Times New Roman" w:hAnsi="Times New Roman" w:cs="Times New Roman"/>
                <w:b/>
              </w:rPr>
              <w:t>11</w:t>
            </w:r>
          </w:p>
        </w:tc>
        <w:tc>
          <w:tcPr>
            <w:tcW w:w="3969" w:type="dxa"/>
            <w:tcBorders>
              <w:top w:val="single" w:sz="4" w:space="0" w:color="000000"/>
              <w:left w:val="single" w:sz="4" w:space="0" w:color="000000"/>
              <w:bottom w:val="single" w:sz="4" w:space="0" w:color="000000"/>
              <w:right w:val="single" w:sz="4" w:space="0" w:color="000000"/>
            </w:tcBorders>
          </w:tcPr>
          <w:p w14:paraId="761B5F0D" w14:textId="77777777" w:rsidR="00626E98" w:rsidRPr="00861694" w:rsidRDefault="00626E98" w:rsidP="00D52B6E">
            <w:pPr>
              <w:rPr>
                <w:rFonts w:ascii="Times New Roman" w:hAnsi="Times New Roman" w:cs="Times New Roman"/>
                <w:b/>
              </w:rPr>
            </w:pPr>
            <w:r w:rsidRPr="00861694">
              <w:rPr>
                <w:rFonts w:ascii="Times New Roman" w:hAnsi="Times New Roman" w:cs="Times New Roman"/>
                <w:b/>
              </w:rPr>
              <w:t>Dotacje:</w:t>
            </w:r>
          </w:p>
        </w:tc>
        <w:tc>
          <w:tcPr>
            <w:tcW w:w="2551" w:type="dxa"/>
            <w:gridSpan w:val="3"/>
            <w:tcBorders>
              <w:top w:val="single" w:sz="4" w:space="0" w:color="000000"/>
              <w:left w:val="single" w:sz="4" w:space="0" w:color="000000"/>
              <w:bottom w:val="single" w:sz="4" w:space="0" w:color="000000"/>
              <w:right w:val="single" w:sz="4" w:space="0" w:color="000000"/>
            </w:tcBorders>
          </w:tcPr>
          <w:p w14:paraId="131A709C" w14:textId="77777777" w:rsidR="00626E98" w:rsidRPr="00861694" w:rsidRDefault="00626E98" w:rsidP="008D2789">
            <w:pPr>
              <w:jc w:val="right"/>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85EBFF3" w14:textId="77777777" w:rsidR="00626E98" w:rsidRPr="00861694" w:rsidRDefault="00626E98" w:rsidP="008D2789">
            <w:pPr>
              <w:jc w:val="right"/>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5F6BEB8" w14:textId="77777777" w:rsidR="00626E98" w:rsidRPr="00861694" w:rsidRDefault="00626E98" w:rsidP="008D2789">
            <w:pPr>
              <w:jc w:val="right"/>
              <w:rPr>
                <w:rFonts w:ascii="Times New Roman" w:hAnsi="Times New Roman" w:cs="Times New Roman"/>
              </w:rPr>
            </w:pPr>
          </w:p>
        </w:tc>
      </w:tr>
      <w:tr w:rsidR="00626E98" w:rsidRPr="00367CA4" w14:paraId="077DBC29"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73EAF4BA" w14:textId="77777777" w:rsidR="00626E98" w:rsidRPr="006D48A3" w:rsidRDefault="00CD4A9F" w:rsidP="00D52B6E">
            <w:pPr>
              <w:rPr>
                <w:rFonts w:ascii="Times New Roman" w:hAnsi="Times New Roman" w:cs="Times New Roman"/>
                <w:sz w:val="20"/>
                <w:szCs w:val="20"/>
              </w:rPr>
            </w:pPr>
            <w:r>
              <w:rPr>
                <w:rFonts w:ascii="Times New Roman" w:hAnsi="Times New Roman" w:cs="Times New Roman"/>
                <w:sz w:val="20"/>
                <w:szCs w:val="20"/>
              </w:rPr>
              <w:t>a</w:t>
            </w:r>
          </w:p>
        </w:tc>
        <w:tc>
          <w:tcPr>
            <w:tcW w:w="3969" w:type="dxa"/>
            <w:tcBorders>
              <w:top w:val="single" w:sz="4" w:space="0" w:color="000000"/>
              <w:left w:val="single" w:sz="4" w:space="0" w:color="000000"/>
              <w:bottom w:val="single" w:sz="4" w:space="0" w:color="000000"/>
              <w:right w:val="single" w:sz="4" w:space="0" w:color="000000"/>
            </w:tcBorders>
          </w:tcPr>
          <w:p w14:paraId="17BB72D7" w14:textId="77777777" w:rsidR="00626E98" w:rsidRPr="006D48A3" w:rsidRDefault="00CD4A9F" w:rsidP="00D52B6E">
            <w:pPr>
              <w:rPr>
                <w:rFonts w:ascii="Times New Roman" w:hAnsi="Times New Roman" w:cs="Times New Roman"/>
                <w:sz w:val="20"/>
                <w:szCs w:val="20"/>
              </w:rPr>
            </w:pPr>
            <w:r>
              <w:rPr>
                <w:rFonts w:ascii="Times New Roman" w:hAnsi="Times New Roman" w:cs="Times New Roman"/>
                <w:sz w:val="20"/>
                <w:szCs w:val="20"/>
              </w:rPr>
              <w:t>Dla JST w tym:</w:t>
            </w:r>
          </w:p>
        </w:tc>
        <w:tc>
          <w:tcPr>
            <w:tcW w:w="2551" w:type="dxa"/>
            <w:gridSpan w:val="3"/>
            <w:tcBorders>
              <w:top w:val="single" w:sz="4" w:space="0" w:color="000000"/>
              <w:left w:val="single" w:sz="4" w:space="0" w:color="000000"/>
              <w:bottom w:val="single" w:sz="4" w:space="0" w:color="000000"/>
              <w:right w:val="single" w:sz="4" w:space="0" w:color="000000"/>
            </w:tcBorders>
          </w:tcPr>
          <w:p w14:paraId="0D3171E8" w14:textId="77777777" w:rsidR="00626E98" w:rsidRPr="006D48A3" w:rsidRDefault="00626E98" w:rsidP="008D2789">
            <w:pPr>
              <w:jc w:val="right"/>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CEB95EB" w14:textId="77777777" w:rsidR="00626E98" w:rsidRPr="006D48A3" w:rsidRDefault="00626E98" w:rsidP="008D2789">
            <w:pPr>
              <w:jc w:val="right"/>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4E31A89" w14:textId="77777777" w:rsidR="00626E98" w:rsidRPr="006D48A3" w:rsidRDefault="00626E98" w:rsidP="008D2789">
            <w:pPr>
              <w:jc w:val="right"/>
              <w:rPr>
                <w:rFonts w:ascii="Times New Roman" w:hAnsi="Times New Roman" w:cs="Times New Roman"/>
                <w:sz w:val="20"/>
                <w:szCs w:val="20"/>
              </w:rPr>
            </w:pPr>
          </w:p>
        </w:tc>
      </w:tr>
      <w:tr w:rsidR="00CD4A9F" w:rsidRPr="00367CA4" w14:paraId="66BE41E0" w14:textId="77777777" w:rsidTr="00C87C42">
        <w:trPr>
          <w:trHeight w:hRule="exact" w:val="284"/>
        </w:trPr>
        <w:tc>
          <w:tcPr>
            <w:tcW w:w="511" w:type="dxa"/>
            <w:vMerge w:val="restart"/>
            <w:tcBorders>
              <w:top w:val="single" w:sz="4" w:space="0" w:color="000000"/>
              <w:left w:val="single" w:sz="4" w:space="0" w:color="000000"/>
              <w:right w:val="single" w:sz="4" w:space="0" w:color="000000"/>
            </w:tcBorders>
          </w:tcPr>
          <w:p w14:paraId="7DA821D2" w14:textId="77777777" w:rsidR="00CD4A9F" w:rsidRPr="00102A27" w:rsidRDefault="00CD4A9F" w:rsidP="00D52B6E">
            <w:pPr>
              <w:rPr>
                <w:rFonts w:ascii="Times New Roman" w:hAnsi="Times New Roman" w:cs="Times New Roman"/>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36266695" w14:textId="77777777" w:rsidR="00CD4A9F" w:rsidRPr="00102A27" w:rsidRDefault="00CD4A9F" w:rsidP="00D52B6E">
            <w:pPr>
              <w:rPr>
                <w:rFonts w:ascii="Times New Roman" w:hAnsi="Times New Roman" w:cs="Times New Roman"/>
                <w:sz w:val="18"/>
                <w:szCs w:val="18"/>
              </w:rPr>
            </w:pPr>
            <w:r>
              <w:rPr>
                <w:rFonts w:ascii="Times New Roman" w:hAnsi="Times New Roman" w:cs="Times New Roman"/>
                <w:sz w:val="18"/>
                <w:szCs w:val="18"/>
              </w:rPr>
              <w:t>Podmiotowe</w:t>
            </w:r>
          </w:p>
        </w:tc>
        <w:tc>
          <w:tcPr>
            <w:tcW w:w="2551" w:type="dxa"/>
            <w:gridSpan w:val="3"/>
            <w:tcBorders>
              <w:top w:val="single" w:sz="4" w:space="0" w:color="000000"/>
              <w:left w:val="single" w:sz="4" w:space="0" w:color="000000"/>
              <w:bottom w:val="single" w:sz="4" w:space="0" w:color="000000"/>
              <w:right w:val="single" w:sz="4" w:space="0" w:color="000000"/>
            </w:tcBorders>
          </w:tcPr>
          <w:p w14:paraId="7A3A2E2E" w14:textId="77777777" w:rsidR="00CD4A9F" w:rsidRPr="00102A27" w:rsidRDefault="008D2789" w:rsidP="008D2789">
            <w:pPr>
              <w:jc w:val="right"/>
              <w:rPr>
                <w:rFonts w:ascii="Times New Roman" w:hAnsi="Times New Roman" w:cs="Times New Roman"/>
                <w:sz w:val="18"/>
                <w:szCs w:val="18"/>
              </w:rPr>
            </w:pPr>
            <w:r>
              <w:rPr>
                <w:rFonts w:ascii="Times New Roman" w:hAnsi="Times New Roman" w:cs="Times New Roman"/>
                <w:sz w:val="18"/>
                <w:szCs w:val="18"/>
              </w:rPr>
              <w:t>844.662,00</w:t>
            </w:r>
          </w:p>
        </w:tc>
        <w:tc>
          <w:tcPr>
            <w:tcW w:w="1559" w:type="dxa"/>
            <w:tcBorders>
              <w:top w:val="single" w:sz="4" w:space="0" w:color="000000"/>
              <w:left w:val="single" w:sz="4" w:space="0" w:color="000000"/>
              <w:bottom w:val="single" w:sz="4" w:space="0" w:color="000000"/>
              <w:right w:val="single" w:sz="4" w:space="0" w:color="000000"/>
            </w:tcBorders>
          </w:tcPr>
          <w:p w14:paraId="250A8290" w14:textId="77777777" w:rsidR="00CD4A9F" w:rsidRPr="00102A27" w:rsidRDefault="008D2789" w:rsidP="008D2789">
            <w:pPr>
              <w:jc w:val="right"/>
              <w:rPr>
                <w:rFonts w:ascii="Times New Roman" w:hAnsi="Times New Roman" w:cs="Times New Roman"/>
                <w:sz w:val="18"/>
                <w:szCs w:val="18"/>
              </w:rPr>
            </w:pPr>
            <w:r>
              <w:rPr>
                <w:rFonts w:ascii="Times New Roman" w:hAnsi="Times New Roman" w:cs="Times New Roman"/>
                <w:sz w:val="18"/>
                <w:szCs w:val="18"/>
              </w:rPr>
              <w:t>739.152,43</w:t>
            </w:r>
          </w:p>
        </w:tc>
        <w:tc>
          <w:tcPr>
            <w:tcW w:w="1418" w:type="dxa"/>
            <w:tcBorders>
              <w:top w:val="single" w:sz="4" w:space="0" w:color="000000"/>
              <w:left w:val="single" w:sz="4" w:space="0" w:color="000000"/>
              <w:bottom w:val="single" w:sz="4" w:space="0" w:color="000000"/>
              <w:right w:val="single" w:sz="4" w:space="0" w:color="000000"/>
            </w:tcBorders>
          </w:tcPr>
          <w:p w14:paraId="1F3F9EDD" w14:textId="77777777" w:rsidR="00CD4A9F" w:rsidRPr="00102A27" w:rsidRDefault="008D2789" w:rsidP="008D2789">
            <w:pPr>
              <w:jc w:val="right"/>
              <w:rPr>
                <w:rFonts w:ascii="Times New Roman" w:hAnsi="Times New Roman" w:cs="Times New Roman"/>
                <w:sz w:val="18"/>
                <w:szCs w:val="18"/>
              </w:rPr>
            </w:pPr>
            <w:r>
              <w:rPr>
                <w:rFonts w:ascii="Times New Roman" w:hAnsi="Times New Roman" w:cs="Times New Roman"/>
                <w:sz w:val="18"/>
                <w:szCs w:val="18"/>
              </w:rPr>
              <w:t>87,51</w:t>
            </w:r>
            <w:r w:rsidR="00CD4A9F" w:rsidRPr="00102A27">
              <w:rPr>
                <w:rFonts w:ascii="Times New Roman" w:hAnsi="Times New Roman" w:cs="Times New Roman"/>
                <w:sz w:val="18"/>
                <w:szCs w:val="18"/>
              </w:rPr>
              <w:t>%</w:t>
            </w:r>
          </w:p>
        </w:tc>
      </w:tr>
      <w:tr w:rsidR="00CD4A9F" w:rsidRPr="00367CA4" w14:paraId="07AD0B5B" w14:textId="77777777" w:rsidTr="00C87C42">
        <w:trPr>
          <w:trHeight w:hRule="exact" w:val="284"/>
        </w:trPr>
        <w:tc>
          <w:tcPr>
            <w:tcW w:w="511" w:type="dxa"/>
            <w:vMerge/>
            <w:tcBorders>
              <w:left w:val="single" w:sz="4" w:space="0" w:color="000000"/>
              <w:bottom w:val="single" w:sz="4" w:space="0" w:color="000000"/>
              <w:right w:val="single" w:sz="4" w:space="0" w:color="000000"/>
            </w:tcBorders>
          </w:tcPr>
          <w:p w14:paraId="2BF2140E" w14:textId="77777777" w:rsidR="00CD4A9F" w:rsidRPr="00102A27" w:rsidRDefault="00CD4A9F" w:rsidP="00D52B6E">
            <w:pPr>
              <w:rPr>
                <w:rFonts w:ascii="Times New Roman" w:hAnsi="Times New Roman" w:cs="Times New Roman"/>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00F82339" w14:textId="77777777" w:rsidR="00CD4A9F" w:rsidRPr="00102A27" w:rsidRDefault="007B55B1" w:rsidP="00D52B6E">
            <w:pPr>
              <w:rPr>
                <w:rFonts w:ascii="Times New Roman" w:hAnsi="Times New Roman" w:cs="Times New Roman"/>
                <w:sz w:val="18"/>
                <w:szCs w:val="18"/>
              </w:rPr>
            </w:pPr>
            <w:r>
              <w:rPr>
                <w:rFonts w:ascii="Times New Roman" w:hAnsi="Times New Roman" w:cs="Times New Roman"/>
                <w:sz w:val="18"/>
                <w:szCs w:val="18"/>
              </w:rPr>
              <w:t>C</w:t>
            </w:r>
            <w:r w:rsidR="00CD4A9F">
              <w:rPr>
                <w:rFonts w:ascii="Times New Roman" w:hAnsi="Times New Roman" w:cs="Times New Roman"/>
                <w:sz w:val="18"/>
                <w:szCs w:val="18"/>
              </w:rPr>
              <w:t>elowe</w:t>
            </w:r>
          </w:p>
        </w:tc>
        <w:tc>
          <w:tcPr>
            <w:tcW w:w="2551" w:type="dxa"/>
            <w:gridSpan w:val="3"/>
            <w:tcBorders>
              <w:top w:val="single" w:sz="4" w:space="0" w:color="000000"/>
              <w:left w:val="single" w:sz="4" w:space="0" w:color="000000"/>
              <w:bottom w:val="single" w:sz="4" w:space="0" w:color="000000"/>
              <w:right w:val="single" w:sz="4" w:space="0" w:color="000000"/>
            </w:tcBorders>
          </w:tcPr>
          <w:p w14:paraId="4A6BF5C8" w14:textId="77777777" w:rsidR="00CD4A9F" w:rsidRPr="007B55B1" w:rsidRDefault="008D2789" w:rsidP="008D2789">
            <w:pPr>
              <w:jc w:val="right"/>
              <w:rPr>
                <w:rFonts w:ascii="Times New Roman" w:hAnsi="Times New Roman" w:cs="Times New Roman"/>
                <w:sz w:val="18"/>
                <w:szCs w:val="18"/>
              </w:rPr>
            </w:pPr>
            <w:r>
              <w:rPr>
                <w:rFonts w:ascii="Times New Roman" w:hAnsi="Times New Roman" w:cs="Times New Roman"/>
                <w:sz w:val="18"/>
                <w:szCs w:val="18"/>
              </w:rPr>
              <w:t>1.500.000,00</w:t>
            </w:r>
          </w:p>
        </w:tc>
        <w:tc>
          <w:tcPr>
            <w:tcW w:w="1559" w:type="dxa"/>
            <w:tcBorders>
              <w:top w:val="single" w:sz="4" w:space="0" w:color="000000"/>
              <w:left w:val="single" w:sz="4" w:space="0" w:color="000000"/>
              <w:bottom w:val="single" w:sz="4" w:space="0" w:color="000000"/>
              <w:right w:val="single" w:sz="4" w:space="0" w:color="000000"/>
            </w:tcBorders>
          </w:tcPr>
          <w:p w14:paraId="2AC0DCB7" w14:textId="77777777" w:rsidR="00CD4A9F" w:rsidRPr="007B55B1" w:rsidRDefault="008D2789" w:rsidP="008D2789">
            <w:pPr>
              <w:jc w:val="right"/>
              <w:rPr>
                <w:rFonts w:ascii="Times New Roman" w:hAnsi="Times New Roman" w:cs="Times New Roman"/>
                <w:sz w:val="18"/>
                <w:szCs w:val="18"/>
              </w:rPr>
            </w:pPr>
            <w:r>
              <w:rPr>
                <w:rFonts w:ascii="Times New Roman" w:hAnsi="Times New Roman" w:cs="Times New Roman"/>
                <w:sz w:val="18"/>
                <w:szCs w:val="18"/>
              </w:rPr>
              <w:t>1.094.227,12</w:t>
            </w:r>
          </w:p>
        </w:tc>
        <w:tc>
          <w:tcPr>
            <w:tcW w:w="1418" w:type="dxa"/>
            <w:tcBorders>
              <w:top w:val="single" w:sz="4" w:space="0" w:color="000000"/>
              <w:left w:val="single" w:sz="4" w:space="0" w:color="000000"/>
              <w:bottom w:val="single" w:sz="4" w:space="0" w:color="000000"/>
              <w:right w:val="single" w:sz="4" w:space="0" w:color="000000"/>
            </w:tcBorders>
          </w:tcPr>
          <w:p w14:paraId="43E01C5E" w14:textId="77777777" w:rsidR="00CD4A9F" w:rsidRPr="00102A27" w:rsidRDefault="008D2789" w:rsidP="008D2789">
            <w:pPr>
              <w:jc w:val="right"/>
              <w:rPr>
                <w:rFonts w:ascii="Times New Roman" w:hAnsi="Times New Roman" w:cs="Times New Roman"/>
                <w:sz w:val="18"/>
                <w:szCs w:val="18"/>
              </w:rPr>
            </w:pPr>
            <w:r>
              <w:rPr>
                <w:rFonts w:ascii="Times New Roman" w:hAnsi="Times New Roman" w:cs="Times New Roman"/>
                <w:sz w:val="18"/>
                <w:szCs w:val="18"/>
              </w:rPr>
              <w:t>72,95</w:t>
            </w:r>
            <w:r w:rsidR="00CD4A9F" w:rsidRPr="00102A27">
              <w:rPr>
                <w:rFonts w:ascii="Times New Roman" w:hAnsi="Times New Roman" w:cs="Times New Roman"/>
                <w:sz w:val="18"/>
                <w:szCs w:val="18"/>
              </w:rPr>
              <w:t>%</w:t>
            </w:r>
          </w:p>
        </w:tc>
      </w:tr>
      <w:tr w:rsidR="00185CF4" w:rsidRPr="00367CA4" w14:paraId="7CEAB1A9" w14:textId="77777777" w:rsidTr="006678A6">
        <w:trPr>
          <w:trHeight w:hRule="exact" w:val="284"/>
        </w:trPr>
        <w:tc>
          <w:tcPr>
            <w:tcW w:w="511" w:type="dxa"/>
            <w:tcBorders>
              <w:top w:val="single" w:sz="4" w:space="0" w:color="000000"/>
              <w:left w:val="single" w:sz="4" w:space="0" w:color="000000"/>
              <w:bottom w:val="single" w:sz="4" w:space="0" w:color="000000"/>
              <w:right w:val="single" w:sz="4" w:space="0" w:color="000000"/>
            </w:tcBorders>
          </w:tcPr>
          <w:p w14:paraId="1499674C" w14:textId="77777777" w:rsidR="00185CF4" w:rsidRPr="00102A27" w:rsidRDefault="00CD4A9F" w:rsidP="00D52B6E">
            <w:pPr>
              <w:rPr>
                <w:rFonts w:ascii="Times New Roman" w:hAnsi="Times New Roman" w:cs="Times New Roman"/>
                <w:sz w:val="18"/>
                <w:szCs w:val="18"/>
              </w:rPr>
            </w:pPr>
            <w:r>
              <w:rPr>
                <w:rFonts w:ascii="Times New Roman" w:hAnsi="Times New Roman" w:cs="Times New Roman"/>
                <w:sz w:val="18"/>
                <w:szCs w:val="18"/>
              </w:rPr>
              <w:t>b</w:t>
            </w:r>
          </w:p>
        </w:tc>
        <w:tc>
          <w:tcPr>
            <w:tcW w:w="3969" w:type="dxa"/>
            <w:tcBorders>
              <w:top w:val="single" w:sz="4" w:space="0" w:color="000000"/>
              <w:left w:val="single" w:sz="4" w:space="0" w:color="000000"/>
              <w:bottom w:val="single" w:sz="4" w:space="0" w:color="000000"/>
              <w:right w:val="single" w:sz="4" w:space="0" w:color="000000"/>
            </w:tcBorders>
          </w:tcPr>
          <w:p w14:paraId="5C1C7BCA" w14:textId="77777777" w:rsidR="00185CF4" w:rsidRPr="00102A27" w:rsidRDefault="00934DCA" w:rsidP="00CD4A9F">
            <w:pPr>
              <w:rPr>
                <w:rFonts w:ascii="Times New Roman" w:hAnsi="Times New Roman" w:cs="Times New Roman"/>
                <w:sz w:val="18"/>
                <w:szCs w:val="18"/>
              </w:rPr>
            </w:pPr>
            <w:r>
              <w:rPr>
                <w:rFonts w:ascii="Times New Roman" w:hAnsi="Times New Roman" w:cs="Times New Roman"/>
                <w:sz w:val="18"/>
                <w:szCs w:val="18"/>
              </w:rPr>
              <w:t>D</w:t>
            </w:r>
            <w:r w:rsidR="00CD4A9F">
              <w:rPr>
                <w:rFonts w:ascii="Times New Roman" w:hAnsi="Times New Roman" w:cs="Times New Roman"/>
                <w:sz w:val="18"/>
                <w:szCs w:val="18"/>
              </w:rPr>
              <w:t>la jednostek spoza sektora finansów publicznych</w:t>
            </w:r>
          </w:p>
        </w:tc>
        <w:tc>
          <w:tcPr>
            <w:tcW w:w="2551" w:type="dxa"/>
            <w:gridSpan w:val="3"/>
            <w:tcBorders>
              <w:top w:val="single" w:sz="4" w:space="0" w:color="000000"/>
              <w:left w:val="single" w:sz="4" w:space="0" w:color="000000"/>
              <w:bottom w:val="single" w:sz="4" w:space="0" w:color="000000"/>
              <w:right w:val="single" w:sz="4" w:space="0" w:color="000000"/>
            </w:tcBorders>
          </w:tcPr>
          <w:p w14:paraId="4BC5E287" w14:textId="77777777" w:rsidR="00185CF4" w:rsidRPr="002358F4" w:rsidRDefault="00185CF4" w:rsidP="008D2789">
            <w:pPr>
              <w:jc w:val="right"/>
              <w:rPr>
                <w:rFonts w:ascii="Times New Roman" w:hAnsi="Times New Roman" w:cs="Times New Roman"/>
                <w:sz w:val="18"/>
                <w:szCs w:val="18"/>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01902F56" w14:textId="77777777" w:rsidR="00185CF4" w:rsidRPr="002358F4" w:rsidRDefault="00185CF4" w:rsidP="008D2789">
            <w:pPr>
              <w:jc w:val="right"/>
              <w:rPr>
                <w:rFonts w:ascii="Times New Roman" w:hAnsi="Times New Roman" w:cs="Times New Roman"/>
                <w:sz w:val="18"/>
                <w:szCs w:val="18"/>
                <w:highlight w:val="yellow"/>
              </w:rPr>
            </w:pPr>
          </w:p>
        </w:tc>
        <w:tc>
          <w:tcPr>
            <w:tcW w:w="1418" w:type="dxa"/>
            <w:tcBorders>
              <w:top w:val="single" w:sz="4" w:space="0" w:color="000000"/>
              <w:left w:val="single" w:sz="4" w:space="0" w:color="000000"/>
              <w:bottom w:val="single" w:sz="4" w:space="0" w:color="000000"/>
              <w:right w:val="single" w:sz="4" w:space="0" w:color="000000"/>
            </w:tcBorders>
          </w:tcPr>
          <w:p w14:paraId="1374A500" w14:textId="77777777" w:rsidR="00185CF4" w:rsidRPr="00102A27" w:rsidRDefault="00185CF4" w:rsidP="008D2789">
            <w:pPr>
              <w:jc w:val="right"/>
              <w:rPr>
                <w:rFonts w:ascii="Times New Roman" w:hAnsi="Times New Roman" w:cs="Times New Roman"/>
                <w:sz w:val="18"/>
                <w:szCs w:val="18"/>
              </w:rPr>
            </w:pPr>
          </w:p>
        </w:tc>
      </w:tr>
      <w:tr w:rsidR="00CD4A9F" w:rsidRPr="00367CA4" w14:paraId="3AA7DD2B" w14:textId="77777777" w:rsidTr="00C87C42">
        <w:trPr>
          <w:trHeight w:hRule="exact" w:val="284"/>
        </w:trPr>
        <w:tc>
          <w:tcPr>
            <w:tcW w:w="511" w:type="dxa"/>
            <w:vMerge w:val="restart"/>
            <w:tcBorders>
              <w:top w:val="single" w:sz="4" w:space="0" w:color="000000"/>
              <w:left w:val="single" w:sz="4" w:space="0" w:color="000000"/>
              <w:right w:val="single" w:sz="4" w:space="0" w:color="000000"/>
            </w:tcBorders>
          </w:tcPr>
          <w:p w14:paraId="52AEA2BB" w14:textId="77777777" w:rsidR="00CD4A9F" w:rsidRDefault="00CD4A9F" w:rsidP="00D52B6E">
            <w:pPr>
              <w:rPr>
                <w:rFonts w:ascii="Times New Roman" w:hAnsi="Times New Roman" w:cs="Times New Roman"/>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10A5CB9C" w14:textId="77777777" w:rsidR="00CD4A9F" w:rsidRDefault="00CD4A9F" w:rsidP="00CD4A9F">
            <w:pPr>
              <w:rPr>
                <w:rFonts w:ascii="Times New Roman" w:hAnsi="Times New Roman" w:cs="Times New Roman"/>
                <w:sz w:val="18"/>
                <w:szCs w:val="18"/>
              </w:rPr>
            </w:pPr>
            <w:r>
              <w:rPr>
                <w:rFonts w:ascii="Times New Roman" w:hAnsi="Times New Roman" w:cs="Times New Roman"/>
                <w:sz w:val="18"/>
                <w:szCs w:val="18"/>
              </w:rPr>
              <w:t>Podmiotowe</w:t>
            </w:r>
          </w:p>
        </w:tc>
        <w:tc>
          <w:tcPr>
            <w:tcW w:w="2551" w:type="dxa"/>
            <w:gridSpan w:val="3"/>
            <w:tcBorders>
              <w:top w:val="single" w:sz="4" w:space="0" w:color="000000"/>
              <w:left w:val="single" w:sz="4" w:space="0" w:color="000000"/>
              <w:bottom w:val="single" w:sz="4" w:space="0" w:color="000000"/>
              <w:right w:val="single" w:sz="4" w:space="0" w:color="000000"/>
            </w:tcBorders>
          </w:tcPr>
          <w:p w14:paraId="4380D3D2" w14:textId="77777777" w:rsidR="00CD4A9F" w:rsidRPr="007B55B1" w:rsidRDefault="008D2789" w:rsidP="008D2789">
            <w:pPr>
              <w:jc w:val="right"/>
              <w:rPr>
                <w:rFonts w:ascii="Times New Roman" w:hAnsi="Times New Roman" w:cs="Times New Roman"/>
                <w:sz w:val="18"/>
                <w:szCs w:val="18"/>
              </w:rPr>
            </w:pPr>
            <w:r>
              <w:rPr>
                <w:rFonts w:ascii="Times New Roman" w:hAnsi="Times New Roman" w:cs="Times New Roman"/>
                <w:sz w:val="18"/>
                <w:szCs w:val="18"/>
              </w:rPr>
              <w:t>372.037,00</w:t>
            </w:r>
          </w:p>
        </w:tc>
        <w:tc>
          <w:tcPr>
            <w:tcW w:w="1559" w:type="dxa"/>
            <w:tcBorders>
              <w:top w:val="single" w:sz="4" w:space="0" w:color="000000"/>
              <w:left w:val="single" w:sz="4" w:space="0" w:color="000000"/>
              <w:bottom w:val="single" w:sz="4" w:space="0" w:color="000000"/>
              <w:right w:val="single" w:sz="4" w:space="0" w:color="000000"/>
            </w:tcBorders>
          </w:tcPr>
          <w:p w14:paraId="404B0950" w14:textId="77777777" w:rsidR="00CD4A9F" w:rsidRPr="007B55B1" w:rsidRDefault="008D2789" w:rsidP="008D2789">
            <w:pPr>
              <w:jc w:val="right"/>
              <w:rPr>
                <w:rFonts w:ascii="Times New Roman" w:hAnsi="Times New Roman" w:cs="Times New Roman"/>
                <w:sz w:val="18"/>
                <w:szCs w:val="18"/>
              </w:rPr>
            </w:pPr>
            <w:r>
              <w:rPr>
                <w:rFonts w:ascii="Times New Roman" w:hAnsi="Times New Roman" w:cs="Times New Roman"/>
                <w:sz w:val="18"/>
                <w:szCs w:val="18"/>
              </w:rPr>
              <w:t>308.841,88</w:t>
            </w:r>
          </w:p>
        </w:tc>
        <w:tc>
          <w:tcPr>
            <w:tcW w:w="1418" w:type="dxa"/>
            <w:tcBorders>
              <w:top w:val="single" w:sz="4" w:space="0" w:color="000000"/>
              <w:left w:val="single" w:sz="4" w:space="0" w:color="000000"/>
              <w:bottom w:val="single" w:sz="4" w:space="0" w:color="000000"/>
              <w:right w:val="single" w:sz="4" w:space="0" w:color="000000"/>
            </w:tcBorders>
          </w:tcPr>
          <w:p w14:paraId="19B11CBA" w14:textId="77777777" w:rsidR="00CD4A9F" w:rsidRDefault="008D2789" w:rsidP="008D2789">
            <w:pPr>
              <w:jc w:val="right"/>
              <w:rPr>
                <w:rFonts w:ascii="Times New Roman" w:hAnsi="Times New Roman" w:cs="Times New Roman"/>
                <w:sz w:val="18"/>
                <w:szCs w:val="18"/>
              </w:rPr>
            </w:pPr>
            <w:r>
              <w:rPr>
                <w:rFonts w:ascii="Times New Roman" w:hAnsi="Times New Roman" w:cs="Times New Roman"/>
                <w:sz w:val="18"/>
                <w:szCs w:val="18"/>
              </w:rPr>
              <w:t>83,01</w:t>
            </w:r>
            <w:r w:rsidR="007B55B1">
              <w:rPr>
                <w:rFonts w:ascii="Times New Roman" w:hAnsi="Times New Roman" w:cs="Times New Roman"/>
                <w:sz w:val="18"/>
                <w:szCs w:val="18"/>
              </w:rPr>
              <w:t>%</w:t>
            </w:r>
          </w:p>
        </w:tc>
      </w:tr>
      <w:tr w:rsidR="00CD4A9F" w:rsidRPr="00367CA4" w14:paraId="49402E82" w14:textId="77777777" w:rsidTr="00E54BDE">
        <w:trPr>
          <w:trHeight w:hRule="exact" w:val="284"/>
        </w:trPr>
        <w:tc>
          <w:tcPr>
            <w:tcW w:w="511" w:type="dxa"/>
            <w:vMerge/>
            <w:tcBorders>
              <w:left w:val="single" w:sz="4" w:space="0" w:color="000000"/>
              <w:right w:val="single" w:sz="4" w:space="0" w:color="000000"/>
            </w:tcBorders>
          </w:tcPr>
          <w:p w14:paraId="54DC8D0B" w14:textId="77777777" w:rsidR="00CD4A9F" w:rsidRDefault="00CD4A9F" w:rsidP="00D52B6E">
            <w:pPr>
              <w:rPr>
                <w:rFonts w:ascii="Times New Roman" w:hAnsi="Times New Roman" w:cs="Times New Roman"/>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2C1BB158" w14:textId="77777777" w:rsidR="00CD4A9F" w:rsidRDefault="008D2789" w:rsidP="00CD4A9F">
            <w:pPr>
              <w:rPr>
                <w:rFonts w:ascii="Times New Roman" w:hAnsi="Times New Roman" w:cs="Times New Roman"/>
                <w:sz w:val="18"/>
                <w:szCs w:val="18"/>
              </w:rPr>
            </w:pPr>
            <w:r>
              <w:rPr>
                <w:rFonts w:ascii="Times New Roman" w:hAnsi="Times New Roman" w:cs="Times New Roman"/>
                <w:sz w:val="18"/>
                <w:szCs w:val="18"/>
              </w:rPr>
              <w:t>C</w:t>
            </w:r>
            <w:r w:rsidR="00CD4A9F">
              <w:rPr>
                <w:rFonts w:ascii="Times New Roman" w:hAnsi="Times New Roman" w:cs="Times New Roman"/>
                <w:sz w:val="18"/>
                <w:szCs w:val="18"/>
              </w:rPr>
              <w:t>elowe</w:t>
            </w:r>
          </w:p>
        </w:tc>
        <w:tc>
          <w:tcPr>
            <w:tcW w:w="2551" w:type="dxa"/>
            <w:gridSpan w:val="3"/>
            <w:tcBorders>
              <w:top w:val="single" w:sz="4" w:space="0" w:color="000000"/>
              <w:left w:val="single" w:sz="4" w:space="0" w:color="000000"/>
              <w:bottom w:val="single" w:sz="4" w:space="0" w:color="000000"/>
              <w:right w:val="single" w:sz="4" w:space="0" w:color="000000"/>
            </w:tcBorders>
          </w:tcPr>
          <w:p w14:paraId="3D6F4859" w14:textId="77777777" w:rsidR="00CD4A9F" w:rsidRPr="007B55B1" w:rsidRDefault="008D2789" w:rsidP="008D2789">
            <w:pPr>
              <w:jc w:val="right"/>
              <w:rPr>
                <w:rFonts w:ascii="Times New Roman" w:hAnsi="Times New Roman" w:cs="Times New Roman"/>
                <w:sz w:val="18"/>
                <w:szCs w:val="18"/>
              </w:rPr>
            </w:pPr>
            <w:r>
              <w:rPr>
                <w:rFonts w:ascii="Times New Roman" w:hAnsi="Times New Roman" w:cs="Times New Roman"/>
                <w:sz w:val="18"/>
                <w:szCs w:val="18"/>
              </w:rPr>
              <w:t>985.000,00</w:t>
            </w:r>
          </w:p>
        </w:tc>
        <w:tc>
          <w:tcPr>
            <w:tcW w:w="1559" w:type="dxa"/>
            <w:tcBorders>
              <w:top w:val="single" w:sz="4" w:space="0" w:color="000000"/>
              <w:left w:val="single" w:sz="4" w:space="0" w:color="000000"/>
              <w:bottom w:val="single" w:sz="4" w:space="0" w:color="000000"/>
              <w:right w:val="single" w:sz="4" w:space="0" w:color="000000"/>
            </w:tcBorders>
          </w:tcPr>
          <w:p w14:paraId="71374DD4" w14:textId="77777777" w:rsidR="00CD4A9F" w:rsidRPr="007B55B1" w:rsidRDefault="008D2789" w:rsidP="008D2789">
            <w:pPr>
              <w:jc w:val="right"/>
              <w:rPr>
                <w:rFonts w:ascii="Times New Roman" w:hAnsi="Times New Roman" w:cs="Times New Roman"/>
                <w:sz w:val="18"/>
                <w:szCs w:val="18"/>
              </w:rPr>
            </w:pPr>
            <w:r>
              <w:rPr>
                <w:rFonts w:ascii="Times New Roman" w:hAnsi="Times New Roman" w:cs="Times New Roman"/>
                <w:sz w:val="18"/>
                <w:szCs w:val="18"/>
              </w:rPr>
              <w:t>761.585,00</w:t>
            </w:r>
          </w:p>
        </w:tc>
        <w:tc>
          <w:tcPr>
            <w:tcW w:w="1418" w:type="dxa"/>
            <w:tcBorders>
              <w:top w:val="single" w:sz="4" w:space="0" w:color="000000"/>
              <w:left w:val="single" w:sz="4" w:space="0" w:color="000000"/>
              <w:bottom w:val="single" w:sz="4" w:space="0" w:color="000000"/>
              <w:right w:val="single" w:sz="4" w:space="0" w:color="000000"/>
            </w:tcBorders>
          </w:tcPr>
          <w:p w14:paraId="71B1B380" w14:textId="77777777" w:rsidR="00CD4A9F" w:rsidRDefault="008D2789" w:rsidP="008D2789">
            <w:pPr>
              <w:jc w:val="right"/>
              <w:rPr>
                <w:rFonts w:ascii="Times New Roman" w:hAnsi="Times New Roman" w:cs="Times New Roman"/>
                <w:sz w:val="18"/>
                <w:szCs w:val="18"/>
              </w:rPr>
            </w:pPr>
            <w:r>
              <w:rPr>
                <w:rFonts w:ascii="Times New Roman" w:hAnsi="Times New Roman" w:cs="Times New Roman"/>
                <w:sz w:val="18"/>
                <w:szCs w:val="18"/>
              </w:rPr>
              <w:t>77,32</w:t>
            </w:r>
            <w:r w:rsidR="007B55B1">
              <w:rPr>
                <w:rFonts w:ascii="Times New Roman" w:hAnsi="Times New Roman" w:cs="Times New Roman"/>
                <w:sz w:val="18"/>
                <w:szCs w:val="18"/>
              </w:rPr>
              <w:t>%</w:t>
            </w:r>
          </w:p>
        </w:tc>
      </w:tr>
      <w:tr w:rsidR="00E54BDE" w:rsidRPr="00367CA4" w14:paraId="642324CB" w14:textId="77777777" w:rsidTr="00E54BDE">
        <w:trPr>
          <w:trHeight w:hRule="exact" w:val="284"/>
        </w:trPr>
        <w:tc>
          <w:tcPr>
            <w:tcW w:w="511" w:type="dxa"/>
            <w:tcBorders>
              <w:left w:val="single" w:sz="4" w:space="0" w:color="000000"/>
              <w:right w:val="single" w:sz="4" w:space="0" w:color="000000"/>
            </w:tcBorders>
          </w:tcPr>
          <w:p w14:paraId="3E45188E" w14:textId="77777777" w:rsidR="00E54BDE" w:rsidRPr="00C656B8" w:rsidRDefault="00E54BDE" w:rsidP="00D52B6E">
            <w:pPr>
              <w:rPr>
                <w:rFonts w:ascii="Times New Roman" w:hAnsi="Times New Roman" w:cs="Times New Roman"/>
                <w:b/>
                <w:sz w:val="18"/>
                <w:szCs w:val="18"/>
              </w:rPr>
            </w:pPr>
            <w:r w:rsidRPr="00C656B8">
              <w:rPr>
                <w:rFonts w:ascii="Times New Roman" w:hAnsi="Times New Roman" w:cs="Times New Roman"/>
                <w:b/>
                <w:sz w:val="18"/>
                <w:szCs w:val="18"/>
              </w:rPr>
              <w:t>12</w:t>
            </w:r>
          </w:p>
        </w:tc>
        <w:tc>
          <w:tcPr>
            <w:tcW w:w="3969" w:type="dxa"/>
            <w:tcBorders>
              <w:top w:val="single" w:sz="4" w:space="0" w:color="000000"/>
              <w:left w:val="single" w:sz="4" w:space="0" w:color="000000"/>
              <w:bottom w:val="single" w:sz="4" w:space="0" w:color="000000"/>
              <w:right w:val="single" w:sz="4" w:space="0" w:color="000000"/>
            </w:tcBorders>
          </w:tcPr>
          <w:p w14:paraId="7BCBC591" w14:textId="77777777" w:rsidR="00E54BDE" w:rsidRDefault="00E54BDE" w:rsidP="00CD4A9F">
            <w:pPr>
              <w:rPr>
                <w:rFonts w:ascii="Times New Roman" w:hAnsi="Times New Roman" w:cs="Times New Roman"/>
                <w:sz w:val="18"/>
                <w:szCs w:val="18"/>
              </w:rPr>
            </w:pPr>
            <w:r>
              <w:rPr>
                <w:rFonts w:ascii="Times New Roman" w:hAnsi="Times New Roman" w:cs="Times New Roman"/>
                <w:sz w:val="18"/>
                <w:szCs w:val="18"/>
              </w:rPr>
              <w:t>Wydatki inwestycyjne</w:t>
            </w:r>
          </w:p>
        </w:tc>
        <w:tc>
          <w:tcPr>
            <w:tcW w:w="2551" w:type="dxa"/>
            <w:gridSpan w:val="3"/>
            <w:tcBorders>
              <w:top w:val="single" w:sz="4" w:space="0" w:color="000000"/>
              <w:left w:val="single" w:sz="4" w:space="0" w:color="000000"/>
              <w:bottom w:val="single" w:sz="4" w:space="0" w:color="000000"/>
              <w:right w:val="single" w:sz="4" w:space="0" w:color="000000"/>
            </w:tcBorders>
          </w:tcPr>
          <w:p w14:paraId="53673E8A" w14:textId="77777777" w:rsidR="00E54BDE" w:rsidRPr="007B55B1" w:rsidRDefault="008D2789" w:rsidP="008D2789">
            <w:pPr>
              <w:jc w:val="right"/>
              <w:rPr>
                <w:rFonts w:ascii="Times New Roman" w:hAnsi="Times New Roman" w:cs="Times New Roman"/>
                <w:sz w:val="18"/>
                <w:szCs w:val="18"/>
              </w:rPr>
            </w:pPr>
            <w:r>
              <w:rPr>
                <w:rFonts w:ascii="Times New Roman" w:hAnsi="Times New Roman" w:cs="Times New Roman"/>
                <w:sz w:val="18"/>
                <w:szCs w:val="18"/>
              </w:rPr>
              <w:t>7.888.238,97</w:t>
            </w:r>
          </w:p>
        </w:tc>
        <w:tc>
          <w:tcPr>
            <w:tcW w:w="1559" w:type="dxa"/>
            <w:tcBorders>
              <w:top w:val="single" w:sz="4" w:space="0" w:color="000000"/>
              <w:left w:val="single" w:sz="4" w:space="0" w:color="000000"/>
              <w:bottom w:val="single" w:sz="4" w:space="0" w:color="000000"/>
              <w:right w:val="single" w:sz="4" w:space="0" w:color="000000"/>
            </w:tcBorders>
          </w:tcPr>
          <w:p w14:paraId="3AD71F81" w14:textId="77777777" w:rsidR="00E54BDE" w:rsidRPr="007B55B1" w:rsidRDefault="008D2789" w:rsidP="008D2789">
            <w:pPr>
              <w:jc w:val="right"/>
              <w:rPr>
                <w:rFonts w:ascii="Times New Roman" w:hAnsi="Times New Roman" w:cs="Times New Roman"/>
                <w:sz w:val="18"/>
                <w:szCs w:val="18"/>
              </w:rPr>
            </w:pPr>
            <w:r>
              <w:rPr>
                <w:rFonts w:ascii="Times New Roman" w:hAnsi="Times New Roman" w:cs="Times New Roman"/>
                <w:sz w:val="18"/>
                <w:szCs w:val="18"/>
              </w:rPr>
              <w:t>6.617.094,14</w:t>
            </w:r>
          </w:p>
        </w:tc>
        <w:tc>
          <w:tcPr>
            <w:tcW w:w="1418" w:type="dxa"/>
            <w:tcBorders>
              <w:top w:val="single" w:sz="4" w:space="0" w:color="000000"/>
              <w:left w:val="single" w:sz="4" w:space="0" w:color="000000"/>
              <w:bottom w:val="single" w:sz="4" w:space="0" w:color="000000"/>
              <w:right w:val="single" w:sz="4" w:space="0" w:color="000000"/>
            </w:tcBorders>
          </w:tcPr>
          <w:p w14:paraId="69E07CDD" w14:textId="77777777" w:rsidR="00E54BDE" w:rsidRDefault="008D2789" w:rsidP="008D2789">
            <w:pPr>
              <w:jc w:val="right"/>
              <w:rPr>
                <w:rFonts w:ascii="Times New Roman" w:hAnsi="Times New Roman" w:cs="Times New Roman"/>
                <w:sz w:val="18"/>
                <w:szCs w:val="18"/>
              </w:rPr>
            </w:pPr>
            <w:r>
              <w:rPr>
                <w:rFonts w:ascii="Times New Roman" w:hAnsi="Times New Roman" w:cs="Times New Roman"/>
                <w:sz w:val="18"/>
                <w:szCs w:val="18"/>
              </w:rPr>
              <w:t>83,89</w:t>
            </w:r>
            <w:r w:rsidR="007B55B1">
              <w:rPr>
                <w:rFonts w:ascii="Times New Roman" w:hAnsi="Times New Roman" w:cs="Times New Roman"/>
                <w:sz w:val="18"/>
                <w:szCs w:val="18"/>
              </w:rPr>
              <w:t>%</w:t>
            </w:r>
          </w:p>
        </w:tc>
      </w:tr>
      <w:tr w:rsidR="00E54BDE" w:rsidRPr="00367CA4" w14:paraId="2A8FB2B7" w14:textId="77777777" w:rsidTr="00C87C42">
        <w:trPr>
          <w:trHeight w:hRule="exact" w:val="284"/>
        </w:trPr>
        <w:tc>
          <w:tcPr>
            <w:tcW w:w="511" w:type="dxa"/>
            <w:tcBorders>
              <w:left w:val="single" w:sz="4" w:space="0" w:color="000000"/>
              <w:bottom w:val="single" w:sz="4" w:space="0" w:color="000000"/>
              <w:right w:val="single" w:sz="4" w:space="0" w:color="000000"/>
            </w:tcBorders>
          </w:tcPr>
          <w:p w14:paraId="334758E9" w14:textId="77777777" w:rsidR="00E54BDE" w:rsidRPr="00C656B8" w:rsidRDefault="00E54BDE" w:rsidP="00D52B6E">
            <w:pPr>
              <w:rPr>
                <w:rFonts w:ascii="Times New Roman" w:hAnsi="Times New Roman" w:cs="Times New Roman"/>
                <w:b/>
                <w:sz w:val="18"/>
                <w:szCs w:val="18"/>
              </w:rPr>
            </w:pPr>
            <w:r w:rsidRPr="00C656B8">
              <w:rPr>
                <w:rFonts w:ascii="Times New Roman" w:hAnsi="Times New Roman" w:cs="Times New Roman"/>
                <w:b/>
                <w:sz w:val="18"/>
                <w:szCs w:val="18"/>
              </w:rPr>
              <w:t>13</w:t>
            </w:r>
          </w:p>
        </w:tc>
        <w:tc>
          <w:tcPr>
            <w:tcW w:w="3969" w:type="dxa"/>
            <w:tcBorders>
              <w:top w:val="single" w:sz="4" w:space="0" w:color="000000"/>
              <w:left w:val="single" w:sz="4" w:space="0" w:color="000000"/>
              <w:bottom w:val="single" w:sz="4" w:space="0" w:color="000000"/>
              <w:right w:val="single" w:sz="4" w:space="0" w:color="000000"/>
            </w:tcBorders>
          </w:tcPr>
          <w:p w14:paraId="532AC254" w14:textId="77777777" w:rsidR="00E54BDE" w:rsidRDefault="00E54BDE" w:rsidP="00CD4A9F">
            <w:pPr>
              <w:rPr>
                <w:rFonts w:ascii="Times New Roman" w:hAnsi="Times New Roman" w:cs="Times New Roman"/>
                <w:sz w:val="18"/>
                <w:szCs w:val="18"/>
              </w:rPr>
            </w:pPr>
            <w:r>
              <w:rPr>
                <w:rFonts w:ascii="Times New Roman" w:hAnsi="Times New Roman" w:cs="Times New Roman"/>
                <w:sz w:val="18"/>
                <w:szCs w:val="18"/>
              </w:rPr>
              <w:t>Udzielanie pożyczek na zadania własne gminy</w:t>
            </w:r>
          </w:p>
        </w:tc>
        <w:tc>
          <w:tcPr>
            <w:tcW w:w="2551" w:type="dxa"/>
            <w:gridSpan w:val="3"/>
            <w:tcBorders>
              <w:top w:val="single" w:sz="4" w:space="0" w:color="000000"/>
              <w:left w:val="single" w:sz="4" w:space="0" w:color="000000"/>
              <w:bottom w:val="single" w:sz="4" w:space="0" w:color="000000"/>
              <w:right w:val="single" w:sz="4" w:space="0" w:color="000000"/>
            </w:tcBorders>
          </w:tcPr>
          <w:p w14:paraId="2A6DE8A2" w14:textId="77777777" w:rsidR="00E54BDE" w:rsidRPr="007B55B1" w:rsidRDefault="007B55B1" w:rsidP="008D2789">
            <w:pPr>
              <w:jc w:val="right"/>
              <w:rPr>
                <w:rFonts w:ascii="Times New Roman" w:hAnsi="Times New Roman" w:cs="Times New Roman"/>
                <w:sz w:val="18"/>
                <w:szCs w:val="18"/>
              </w:rPr>
            </w:pPr>
            <w:r w:rsidRPr="007B55B1">
              <w:rPr>
                <w:rFonts w:ascii="Times New Roman" w:hAnsi="Times New Roman" w:cs="Times New Roman"/>
                <w:sz w:val="18"/>
                <w:szCs w:val="18"/>
              </w:rPr>
              <w:t>150</w:t>
            </w:r>
            <w:r w:rsidR="008D2789">
              <w:rPr>
                <w:rFonts w:ascii="Times New Roman" w:hAnsi="Times New Roman" w:cs="Times New Roman"/>
                <w:sz w:val="18"/>
                <w:szCs w:val="18"/>
              </w:rPr>
              <w:t> </w:t>
            </w:r>
            <w:r w:rsidRPr="007B55B1">
              <w:rPr>
                <w:rFonts w:ascii="Times New Roman" w:hAnsi="Times New Roman" w:cs="Times New Roman"/>
                <w:sz w:val="18"/>
                <w:szCs w:val="18"/>
              </w:rPr>
              <w:t>000</w:t>
            </w:r>
            <w:r w:rsidR="008D2789">
              <w:rPr>
                <w:rFonts w:ascii="Times New Roman" w:hAnsi="Times New Roman" w:cs="Times New Roman"/>
                <w:sz w:val="18"/>
                <w:szCs w:val="18"/>
              </w:rPr>
              <w:t>,00</w:t>
            </w:r>
          </w:p>
        </w:tc>
        <w:tc>
          <w:tcPr>
            <w:tcW w:w="1559" w:type="dxa"/>
            <w:tcBorders>
              <w:top w:val="single" w:sz="4" w:space="0" w:color="000000"/>
              <w:left w:val="single" w:sz="4" w:space="0" w:color="000000"/>
              <w:bottom w:val="single" w:sz="4" w:space="0" w:color="000000"/>
              <w:right w:val="single" w:sz="4" w:space="0" w:color="000000"/>
            </w:tcBorders>
          </w:tcPr>
          <w:p w14:paraId="558259B4" w14:textId="77777777" w:rsidR="00E54BDE" w:rsidRPr="007B55B1" w:rsidRDefault="008D2789" w:rsidP="008D2789">
            <w:pPr>
              <w:jc w:val="right"/>
              <w:rPr>
                <w:rFonts w:ascii="Times New Roman" w:hAnsi="Times New Roman" w:cs="Times New Roman"/>
                <w:sz w:val="18"/>
                <w:szCs w:val="18"/>
              </w:rPr>
            </w:pPr>
            <w:r>
              <w:rPr>
                <w:rFonts w:ascii="Times New Roman" w:hAnsi="Times New Roman" w:cs="Times New Roman"/>
                <w:sz w:val="18"/>
                <w:szCs w:val="18"/>
              </w:rPr>
              <w:t>149.711,17</w:t>
            </w:r>
          </w:p>
        </w:tc>
        <w:tc>
          <w:tcPr>
            <w:tcW w:w="1418" w:type="dxa"/>
            <w:tcBorders>
              <w:top w:val="single" w:sz="4" w:space="0" w:color="000000"/>
              <w:left w:val="single" w:sz="4" w:space="0" w:color="000000"/>
              <w:bottom w:val="single" w:sz="4" w:space="0" w:color="000000"/>
              <w:right w:val="single" w:sz="4" w:space="0" w:color="000000"/>
            </w:tcBorders>
          </w:tcPr>
          <w:p w14:paraId="04B839D7" w14:textId="77777777" w:rsidR="00E54BDE" w:rsidRDefault="008D2789" w:rsidP="008D2789">
            <w:pPr>
              <w:jc w:val="right"/>
              <w:rPr>
                <w:rFonts w:ascii="Times New Roman" w:hAnsi="Times New Roman" w:cs="Times New Roman"/>
                <w:sz w:val="18"/>
                <w:szCs w:val="18"/>
              </w:rPr>
            </w:pPr>
            <w:r>
              <w:rPr>
                <w:rFonts w:ascii="Times New Roman" w:hAnsi="Times New Roman" w:cs="Times New Roman"/>
                <w:sz w:val="18"/>
                <w:szCs w:val="18"/>
              </w:rPr>
              <w:t>99,81</w:t>
            </w:r>
            <w:r w:rsidR="007B55B1">
              <w:rPr>
                <w:rFonts w:ascii="Times New Roman" w:hAnsi="Times New Roman" w:cs="Times New Roman"/>
                <w:sz w:val="18"/>
                <w:szCs w:val="18"/>
              </w:rPr>
              <w:t>%</w:t>
            </w:r>
          </w:p>
        </w:tc>
      </w:tr>
    </w:tbl>
    <w:p w14:paraId="65C7E680" w14:textId="77777777" w:rsidR="00DE443B" w:rsidRDefault="00DE443B" w:rsidP="003D373E">
      <w:pPr>
        <w:rPr>
          <w:rFonts w:ascii="Times New Roman" w:hAnsi="Times New Roman" w:cs="Times New Roman"/>
          <w:b/>
          <w:sz w:val="20"/>
        </w:rPr>
      </w:pPr>
    </w:p>
    <w:p w14:paraId="40E2BC67" w14:textId="77777777" w:rsidR="00A56A93" w:rsidRPr="00020252" w:rsidRDefault="00626E98" w:rsidP="003D373E">
      <w:pPr>
        <w:rPr>
          <w:rFonts w:ascii="Times New Roman" w:hAnsi="Times New Roman" w:cs="Times New Roman"/>
          <w:b/>
          <w:sz w:val="20"/>
        </w:rPr>
      </w:pPr>
      <w:r w:rsidRPr="00020252">
        <w:rPr>
          <w:rFonts w:ascii="Times New Roman" w:hAnsi="Times New Roman" w:cs="Times New Roman"/>
          <w:b/>
          <w:sz w:val="20"/>
        </w:rPr>
        <w:t>DOCHODY   BUDŻETU  GMINY   DOLICE</w:t>
      </w:r>
      <w:r w:rsidR="00934DCA">
        <w:rPr>
          <w:rFonts w:ascii="Times New Roman" w:hAnsi="Times New Roman" w:cs="Times New Roman"/>
          <w:b/>
          <w:sz w:val="20"/>
        </w:rPr>
        <w:t xml:space="preserve">   na dzień 31.12</w:t>
      </w:r>
      <w:r w:rsidR="003D373E">
        <w:rPr>
          <w:rFonts w:ascii="Times New Roman" w:hAnsi="Times New Roman" w:cs="Times New Roman"/>
          <w:b/>
          <w:sz w:val="20"/>
        </w:rPr>
        <w:t>. 2019</w:t>
      </w:r>
      <w:r w:rsidRPr="00020252">
        <w:rPr>
          <w:rFonts w:ascii="Times New Roman" w:hAnsi="Times New Roman" w:cs="Times New Roman"/>
          <w:b/>
          <w:sz w:val="20"/>
        </w:rPr>
        <w:t>r</w:t>
      </w:r>
      <w:r w:rsidR="005514DE">
        <w:rPr>
          <w:rFonts w:ascii="Times New Roman" w:hAnsi="Times New Roman" w:cs="Times New Roman"/>
          <w:b/>
          <w:sz w:val="20"/>
        </w:rPr>
        <w:t>…………….</w:t>
      </w:r>
      <w:r w:rsidRPr="00020252">
        <w:rPr>
          <w:rFonts w:ascii="Times New Roman" w:hAnsi="Times New Roman" w:cs="Times New Roman"/>
          <w:b/>
          <w:sz w:val="20"/>
        </w:rPr>
        <w:t>.</w:t>
      </w:r>
      <w:r w:rsidR="00C331F0" w:rsidRPr="00020252">
        <w:rPr>
          <w:rFonts w:ascii="Times New Roman" w:hAnsi="Times New Roman" w:cs="Times New Roman"/>
          <w:b/>
          <w:sz w:val="20"/>
        </w:rPr>
        <w:t xml:space="preserve"> Załącznik nr 1</w:t>
      </w:r>
    </w:p>
    <w:tbl>
      <w:tblPr>
        <w:tblW w:w="9370" w:type="dxa"/>
        <w:tblInd w:w="55" w:type="dxa"/>
        <w:tblLayout w:type="fixed"/>
        <w:tblCellMar>
          <w:left w:w="70" w:type="dxa"/>
          <w:right w:w="70" w:type="dxa"/>
        </w:tblCellMar>
        <w:tblLook w:val="04A0" w:firstRow="1" w:lastRow="0" w:firstColumn="1" w:lastColumn="0" w:noHBand="0" w:noVBand="1"/>
      </w:tblPr>
      <w:tblGrid>
        <w:gridCol w:w="560"/>
        <w:gridCol w:w="731"/>
        <w:gridCol w:w="3827"/>
        <w:gridCol w:w="1560"/>
        <w:gridCol w:w="1559"/>
        <w:gridCol w:w="1133"/>
      </w:tblGrid>
      <w:tr w:rsidR="004532A4" w:rsidRPr="004532A4" w14:paraId="2686807B" w14:textId="77777777" w:rsidTr="004F5815">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9794" w14:textId="77777777" w:rsidR="004532A4" w:rsidRPr="004532A4" w:rsidRDefault="004532A4" w:rsidP="004532A4">
            <w:pPr>
              <w:spacing w:after="0" w:line="240" w:lineRule="auto"/>
              <w:rPr>
                <w:rFonts w:ascii="Calibri" w:eastAsia="Times New Roman" w:hAnsi="Calibri" w:cs="Times New Roman"/>
                <w:b/>
                <w:bCs/>
                <w:color w:val="000000"/>
                <w:sz w:val="24"/>
                <w:szCs w:val="24"/>
              </w:rPr>
            </w:pPr>
            <w:proofErr w:type="spellStart"/>
            <w:r w:rsidRPr="004532A4">
              <w:rPr>
                <w:rFonts w:ascii="Calibri" w:eastAsia="Times New Roman" w:hAnsi="Calibri" w:cs="Times New Roman"/>
                <w:b/>
                <w:bCs/>
                <w:color w:val="000000"/>
                <w:sz w:val="24"/>
                <w:szCs w:val="24"/>
              </w:rPr>
              <w:t>Lp</w:t>
            </w:r>
            <w:proofErr w:type="spellEnd"/>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425DF2A4"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Dział</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29324A4E"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Nazwa podziałki klasyfikacji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9596C2E"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Plan na 2019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697CC05"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Wykonanie na dzień 31.12.2019</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487AB535"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Procent wykonania</w:t>
            </w:r>
          </w:p>
        </w:tc>
      </w:tr>
      <w:tr w:rsidR="004532A4" w:rsidRPr="004532A4" w14:paraId="79B7774B" w14:textId="77777777" w:rsidTr="004F5815">
        <w:trPr>
          <w:trHeight w:val="2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0FBBA70" w14:textId="77777777" w:rsidR="004532A4" w:rsidRPr="004532A4" w:rsidRDefault="004532A4" w:rsidP="004532A4">
            <w:pPr>
              <w:spacing w:after="0" w:line="240" w:lineRule="auto"/>
              <w:jc w:val="center"/>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w:t>
            </w:r>
          </w:p>
        </w:tc>
        <w:tc>
          <w:tcPr>
            <w:tcW w:w="731" w:type="dxa"/>
            <w:tcBorders>
              <w:top w:val="nil"/>
              <w:left w:val="nil"/>
              <w:bottom w:val="single" w:sz="4" w:space="0" w:color="auto"/>
              <w:right w:val="single" w:sz="4" w:space="0" w:color="auto"/>
            </w:tcBorders>
            <w:shd w:val="clear" w:color="auto" w:fill="auto"/>
            <w:noWrap/>
            <w:vAlign w:val="bottom"/>
            <w:hideMark/>
          </w:tcPr>
          <w:p w14:paraId="242C26AB" w14:textId="77777777" w:rsidR="004532A4" w:rsidRPr="004532A4" w:rsidRDefault="004532A4" w:rsidP="004532A4">
            <w:pPr>
              <w:spacing w:after="0" w:line="240" w:lineRule="auto"/>
              <w:jc w:val="center"/>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2</w:t>
            </w:r>
          </w:p>
        </w:tc>
        <w:tc>
          <w:tcPr>
            <w:tcW w:w="3827" w:type="dxa"/>
            <w:tcBorders>
              <w:top w:val="nil"/>
              <w:left w:val="nil"/>
              <w:bottom w:val="single" w:sz="4" w:space="0" w:color="auto"/>
              <w:right w:val="single" w:sz="4" w:space="0" w:color="auto"/>
            </w:tcBorders>
            <w:shd w:val="clear" w:color="auto" w:fill="auto"/>
            <w:noWrap/>
            <w:vAlign w:val="bottom"/>
            <w:hideMark/>
          </w:tcPr>
          <w:p w14:paraId="4CD428A4" w14:textId="77777777" w:rsidR="004532A4" w:rsidRPr="004532A4" w:rsidRDefault="004532A4" w:rsidP="004532A4">
            <w:pPr>
              <w:spacing w:after="0" w:line="240" w:lineRule="auto"/>
              <w:jc w:val="center"/>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3</w:t>
            </w:r>
          </w:p>
        </w:tc>
        <w:tc>
          <w:tcPr>
            <w:tcW w:w="1560" w:type="dxa"/>
            <w:tcBorders>
              <w:top w:val="nil"/>
              <w:left w:val="nil"/>
              <w:bottom w:val="single" w:sz="4" w:space="0" w:color="auto"/>
              <w:right w:val="single" w:sz="4" w:space="0" w:color="auto"/>
            </w:tcBorders>
            <w:shd w:val="clear" w:color="auto" w:fill="auto"/>
            <w:noWrap/>
            <w:vAlign w:val="bottom"/>
            <w:hideMark/>
          </w:tcPr>
          <w:p w14:paraId="0227F01A" w14:textId="77777777" w:rsidR="004532A4" w:rsidRPr="004532A4" w:rsidRDefault="004532A4" w:rsidP="004532A4">
            <w:pPr>
              <w:spacing w:after="0" w:line="240" w:lineRule="auto"/>
              <w:jc w:val="center"/>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4</w:t>
            </w:r>
          </w:p>
        </w:tc>
        <w:tc>
          <w:tcPr>
            <w:tcW w:w="1559" w:type="dxa"/>
            <w:tcBorders>
              <w:top w:val="nil"/>
              <w:left w:val="nil"/>
              <w:bottom w:val="single" w:sz="4" w:space="0" w:color="auto"/>
              <w:right w:val="single" w:sz="4" w:space="0" w:color="auto"/>
            </w:tcBorders>
            <w:shd w:val="clear" w:color="auto" w:fill="auto"/>
            <w:noWrap/>
            <w:vAlign w:val="bottom"/>
            <w:hideMark/>
          </w:tcPr>
          <w:p w14:paraId="5132C4B9" w14:textId="77777777" w:rsidR="004532A4" w:rsidRPr="004532A4" w:rsidRDefault="004532A4" w:rsidP="004532A4">
            <w:pPr>
              <w:spacing w:after="0" w:line="240" w:lineRule="auto"/>
              <w:jc w:val="center"/>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5</w:t>
            </w:r>
          </w:p>
        </w:tc>
        <w:tc>
          <w:tcPr>
            <w:tcW w:w="1133" w:type="dxa"/>
            <w:tcBorders>
              <w:top w:val="nil"/>
              <w:left w:val="nil"/>
              <w:bottom w:val="single" w:sz="4" w:space="0" w:color="auto"/>
              <w:right w:val="single" w:sz="4" w:space="0" w:color="auto"/>
            </w:tcBorders>
            <w:shd w:val="clear" w:color="auto" w:fill="auto"/>
            <w:noWrap/>
            <w:vAlign w:val="bottom"/>
            <w:hideMark/>
          </w:tcPr>
          <w:p w14:paraId="23B1DEA7" w14:textId="77777777" w:rsidR="004532A4" w:rsidRPr="004532A4" w:rsidRDefault="004532A4" w:rsidP="004532A4">
            <w:pPr>
              <w:spacing w:after="0" w:line="240" w:lineRule="auto"/>
              <w:jc w:val="center"/>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6</w:t>
            </w:r>
          </w:p>
        </w:tc>
      </w:tr>
      <w:tr w:rsidR="004532A4" w:rsidRPr="004532A4" w14:paraId="3CBEE17A"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E68752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w:t>
            </w:r>
          </w:p>
        </w:tc>
        <w:tc>
          <w:tcPr>
            <w:tcW w:w="731" w:type="dxa"/>
            <w:tcBorders>
              <w:top w:val="nil"/>
              <w:left w:val="nil"/>
              <w:bottom w:val="single" w:sz="4" w:space="0" w:color="auto"/>
              <w:right w:val="single" w:sz="4" w:space="0" w:color="auto"/>
            </w:tcBorders>
            <w:shd w:val="clear" w:color="auto" w:fill="auto"/>
            <w:noWrap/>
            <w:vAlign w:val="bottom"/>
            <w:hideMark/>
          </w:tcPr>
          <w:p w14:paraId="58632B37"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010</w:t>
            </w:r>
          </w:p>
        </w:tc>
        <w:tc>
          <w:tcPr>
            <w:tcW w:w="3827" w:type="dxa"/>
            <w:tcBorders>
              <w:top w:val="nil"/>
              <w:left w:val="nil"/>
              <w:bottom w:val="single" w:sz="4" w:space="0" w:color="auto"/>
              <w:right w:val="single" w:sz="4" w:space="0" w:color="auto"/>
            </w:tcBorders>
            <w:shd w:val="clear" w:color="auto" w:fill="auto"/>
            <w:noWrap/>
            <w:vAlign w:val="bottom"/>
            <w:hideMark/>
          </w:tcPr>
          <w:p w14:paraId="6F7DB2D9"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ROLNICTWO I ŁOWIECTWO</w:t>
            </w:r>
          </w:p>
        </w:tc>
        <w:tc>
          <w:tcPr>
            <w:tcW w:w="1560" w:type="dxa"/>
            <w:tcBorders>
              <w:top w:val="nil"/>
              <w:left w:val="nil"/>
              <w:bottom w:val="single" w:sz="4" w:space="0" w:color="auto"/>
              <w:right w:val="single" w:sz="4" w:space="0" w:color="auto"/>
            </w:tcBorders>
            <w:shd w:val="clear" w:color="auto" w:fill="auto"/>
            <w:noWrap/>
            <w:vAlign w:val="bottom"/>
            <w:hideMark/>
          </w:tcPr>
          <w:p w14:paraId="44430ED1"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1 443 298,04 </w:t>
            </w:r>
          </w:p>
        </w:tc>
        <w:tc>
          <w:tcPr>
            <w:tcW w:w="1559" w:type="dxa"/>
            <w:tcBorders>
              <w:top w:val="nil"/>
              <w:left w:val="nil"/>
              <w:bottom w:val="single" w:sz="4" w:space="0" w:color="auto"/>
              <w:right w:val="single" w:sz="4" w:space="0" w:color="auto"/>
            </w:tcBorders>
            <w:shd w:val="clear" w:color="auto" w:fill="auto"/>
            <w:noWrap/>
            <w:vAlign w:val="bottom"/>
            <w:hideMark/>
          </w:tcPr>
          <w:p w14:paraId="5B9C35A0"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1 449 947,35 </w:t>
            </w:r>
          </w:p>
        </w:tc>
        <w:tc>
          <w:tcPr>
            <w:tcW w:w="1133" w:type="dxa"/>
            <w:tcBorders>
              <w:top w:val="nil"/>
              <w:left w:val="nil"/>
              <w:bottom w:val="single" w:sz="4" w:space="0" w:color="auto"/>
              <w:right w:val="single" w:sz="4" w:space="0" w:color="auto"/>
            </w:tcBorders>
            <w:shd w:val="clear" w:color="auto" w:fill="auto"/>
            <w:noWrap/>
            <w:vAlign w:val="bottom"/>
            <w:hideMark/>
          </w:tcPr>
          <w:p w14:paraId="12C222D4"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100,46%</w:t>
            </w:r>
          </w:p>
        </w:tc>
      </w:tr>
      <w:tr w:rsidR="004532A4" w:rsidRPr="004532A4" w14:paraId="3E4F9A9D"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1DCE396"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2</w:t>
            </w:r>
          </w:p>
        </w:tc>
        <w:tc>
          <w:tcPr>
            <w:tcW w:w="731" w:type="dxa"/>
            <w:tcBorders>
              <w:top w:val="nil"/>
              <w:left w:val="nil"/>
              <w:bottom w:val="single" w:sz="4" w:space="0" w:color="auto"/>
              <w:right w:val="single" w:sz="4" w:space="0" w:color="auto"/>
            </w:tcBorders>
            <w:shd w:val="clear" w:color="auto" w:fill="auto"/>
            <w:noWrap/>
            <w:vAlign w:val="bottom"/>
            <w:hideMark/>
          </w:tcPr>
          <w:p w14:paraId="121391F0"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600</w:t>
            </w:r>
          </w:p>
        </w:tc>
        <w:tc>
          <w:tcPr>
            <w:tcW w:w="3827" w:type="dxa"/>
            <w:tcBorders>
              <w:top w:val="nil"/>
              <w:left w:val="nil"/>
              <w:bottom w:val="single" w:sz="4" w:space="0" w:color="auto"/>
              <w:right w:val="single" w:sz="4" w:space="0" w:color="auto"/>
            </w:tcBorders>
            <w:shd w:val="clear" w:color="auto" w:fill="auto"/>
            <w:noWrap/>
            <w:vAlign w:val="bottom"/>
            <w:hideMark/>
          </w:tcPr>
          <w:p w14:paraId="13D2709F"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TRANSPORT I ŁACZNOŚĆ</w:t>
            </w:r>
          </w:p>
        </w:tc>
        <w:tc>
          <w:tcPr>
            <w:tcW w:w="1560" w:type="dxa"/>
            <w:tcBorders>
              <w:top w:val="nil"/>
              <w:left w:val="nil"/>
              <w:bottom w:val="single" w:sz="4" w:space="0" w:color="auto"/>
              <w:right w:val="single" w:sz="4" w:space="0" w:color="auto"/>
            </w:tcBorders>
            <w:shd w:val="clear" w:color="auto" w:fill="auto"/>
            <w:noWrap/>
            <w:vAlign w:val="bottom"/>
            <w:hideMark/>
          </w:tcPr>
          <w:p w14:paraId="0B37325F"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522 474,31 </w:t>
            </w:r>
          </w:p>
        </w:tc>
        <w:tc>
          <w:tcPr>
            <w:tcW w:w="1559" w:type="dxa"/>
            <w:tcBorders>
              <w:top w:val="nil"/>
              <w:left w:val="nil"/>
              <w:bottom w:val="single" w:sz="4" w:space="0" w:color="auto"/>
              <w:right w:val="single" w:sz="4" w:space="0" w:color="auto"/>
            </w:tcBorders>
            <w:shd w:val="clear" w:color="auto" w:fill="auto"/>
            <w:noWrap/>
            <w:vAlign w:val="bottom"/>
            <w:hideMark/>
          </w:tcPr>
          <w:p w14:paraId="5F94193D"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523 425,12 </w:t>
            </w:r>
          </w:p>
        </w:tc>
        <w:tc>
          <w:tcPr>
            <w:tcW w:w="1133" w:type="dxa"/>
            <w:tcBorders>
              <w:top w:val="nil"/>
              <w:left w:val="nil"/>
              <w:bottom w:val="single" w:sz="4" w:space="0" w:color="auto"/>
              <w:right w:val="single" w:sz="4" w:space="0" w:color="auto"/>
            </w:tcBorders>
            <w:shd w:val="clear" w:color="auto" w:fill="auto"/>
            <w:noWrap/>
            <w:vAlign w:val="bottom"/>
            <w:hideMark/>
          </w:tcPr>
          <w:p w14:paraId="4F9911E0"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100,18%</w:t>
            </w:r>
          </w:p>
        </w:tc>
      </w:tr>
      <w:tr w:rsidR="004532A4" w:rsidRPr="004532A4" w14:paraId="52E64088"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EEB4384"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3</w:t>
            </w:r>
          </w:p>
        </w:tc>
        <w:tc>
          <w:tcPr>
            <w:tcW w:w="731" w:type="dxa"/>
            <w:tcBorders>
              <w:top w:val="nil"/>
              <w:left w:val="nil"/>
              <w:bottom w:val="single" w:sz="4" w:space="0" w:color="auto"/>
              <w:right w:val="single" w:sz="4" w:space="0" w:color="auto"/>
            </w:tcBorders>
            <w:shd w:val="clear" w:color="auto" w:fill="auto"/>
            <w:noWrap/>
            <w:vAlign w:val="bottom"/>
            <w:hideMark/>
          </w:tcPr>
          <w:p w14:paraId="7289E78E"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630</w:t>
            </w:r>
          </w:p>
        </w:tc>
        <w:tc>
          <w:tcPr>
            <w:tcW w:w="3827" w:type="dxa"/>
            <w:tcBorders>
              <w:top w:val="nil"/>
              <w:left w:val="nil"/>
              <w:bottom w:val="single" w:sz="4" w:space="0" w:color="auto"/>
              <w:right w:val="single" w:sz="4" w:space="0" w:color="auto"/>
            </w:tcBorders>
            <w:shd w:val="clear" w:color="auto" w:fill="auto"/>
            <w:noWrap/>
            <w:vAlign w:val="bottom"/>
            <w:hideMark/>
          </w:tcPr>
          <w:p w14:paraId="2F85332A"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TURYSTYKA</w:t>
            </w:r>
          </w:p>
        </w:tc>
        <w:tc>
          <w:tcPr>
            <w:tcW w:w="1560" w:type="dxa"/>
            <w:tcBorders>
              <w:top w:val="nil"/>
              <w:left w:val="nil"/>
              <w:bottom w:val="single" w:sz="4" w:space="0" w:color="auto"/>
              <w:right w:val="single" w:sz="4" w:space="0" w:color="auto"/>
            </w:tcBorders>
            <w:shd w:val="clear" w:color="auto" w:fill="auto"/>
            <w:noWrap/>
            <w:vAlign w:val="bottom"/>
            <w:hideMark/>
          </w:tcPr>
          <w:p w14:paraId="2408A069"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14:paraId="79FEA0ED"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2,00 </w:t>
            </w:r>
          </w:p>
        </w:tc>
        <w:tc>
          <w:tcPr>
            <w:tcW w:w="1133" w:type="dxa"/>
            <w:tcBorders>
              <w:top w:val="nil"/>
              <w:left w:val="nil"/>
              <w:bottom w:val="single" w:sz="4" w:space="0" w:color="auto"/>
              <w:right w:val="single" w:sz="4" w:space="0" w:color="auto"/>
            </w:tcBorders>
            <w:shd w:val="clear" w:color="auto" w:fill="auto"/>
            <w:noWrap/>
            <w:vAlign w:val="bottom"/>
            <w:hideMark/>
          </w:tcPr>
          <w:p w14:paraId="38709A8F"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0,00%</w:t>
            </w:r>
          </w:p>
        </w:tc>
      </w:tr>
      <w:tr w:rsidR="004532A4" w:rsidRPr="004532A4" w14:paraId="552B0C0E"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646806A"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4</w:t>
            </w:r>
          </w:p>
        </w:tc>
        <w:tc>
          <w:tcPr>
            <w:tcW w:w="731" w:type="dxa"/>
            <w:tcBorders>
              <w:top w:val="nil"/>
              <w:left w:val="nil"/>
              <w:bottom w:val="single" w:sz="4" w:space="0" w:color="auto"/>
              <w:right w:val="single" w:sz="4" w:space="0" w:color="auto"/>
            </w:tcBorders>
            <w:shd w:val="clear" w:color="auto" w:fill="auto"/>
            <w:noWrap/>
            <w:vAlign w:val="bottom"/>
            <w:hideMark/>
          </w:tcPr>
          <w:p w14:paraId="39B948A3"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700</w:t>
            </w:r>
          </w:p>
        </w:tc>
        <w:tc>
          <w:tcPr>
            <w:tcW w:w="3827" w:type="dxa"/>
            <w:tcBorders>
              <w:top w:val="nil"/>
              <w:left w:val="nil"/>
              <w:bottom w:val="single" w:sz="4" w:space="0" w:color="auto"/>
              <w:right w:val="single" w:sz="4" w:space="0" w:color="auto"/>
            </w:tcBorders>
            <w:shd w:val="clear" w:color="auto" w:fill="auto"/>
            <w:noWrap/>
            <w:vAlign w:val="bottom"/>
            <w:hideMark/>
          </w:tcPr>
          <w:p w14:paraId="14245ECC"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GOSPODARKA MIESZKANIOWA</w:t>
            </w:r>
          </w:p>
        </w:tc>
        <w:tc>
          <w:tcPr>
            <w:tcW w:w="1560" w:type="dxa"/>
            <w:tcBorders>
              <w:top w:val="nil"/>
              <w:left w:val="nil"/>
              <w:bottom w:val="single" w:sz="4" w:space="0" w:color="auto"/>
              <w:right w:val="single" w:sz="4" w:space="0" w:color="auto"/>
            </w:tcBorders>
            <w:shd w:val="clear" w:color="auto" w:fill="auto"/>
            <w:noWrap/>
            <w:vAlign w:val="bottom"/>
            <w:hideMark/>
          </w:tcPr>
          <w:p w14:paraId="525579D2"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484 423,00 </w:t>
            </w:r>
          </w:p>
        </w:tc>
        <w:tc>
          <w:tcPr>
            <w:tcW w:w="1559" w:type="dxa"/>
            <w:tcBorders>
              <w:top w:val="nil"/>
              <w:left w:val="nil"/>
              <w:bottom w:val="single" w:sz="4" w:space="0" w:color="auto"/>
              <w:right w:val="single" w:sz="4" w:space="0" w:color="auto"/>
            </w:tcBorders>
            <w:shd w:val="clear" w:color="auto" w:fill="auto"/>
            <w:noWrap/>
            <w:vAlign w:val="bottom"/>
            <w:hideMark/>
          </w:tcPr>
          <w:p w14:paraId="342F529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511 510,00 </w:t>
            </w:r>
          </w:p>
        </w:tc>
        <w:tc>
          <w:tcPr>
            <w:tcW w:w="1133" w:type="dxa"/>
            <w:tcBorders>
              <w:top w:val="nil"/>
              <w:left w:val="nil"/>
              <w:bottom w:val="single" w:sz="4" w:space="0" w:color="auto"/>
              <w:right w:val="single" w:sz="4" w:space="0" w:color="auto"/>
            </w:tcBorders>
            <w:shd w:val="clear" w:color="auto" w:fill="auto"/>
            <w:noWrap/>
            <w:vAlign w:val="bottom"/>
            <w:hideMark/>
          </w:tcPr>
          <w:p w14:paraId="16805AE0"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105,59%</w:t>
            </w:r>
          </w:p>
        </w:tc>
      </w:tr>
      <w:tr w:rsidR="004532A4" w:rsidRPr="004532A4" w14:paraId="69FABC78"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F7A5644"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5</w:t>
            </w:r>
          </w:p>
        </w:tc>
        <w:tc>
          <w:tcPr>
            <w:tcW w:w="731" w:type="dxa"/>
            <w:tcBorders>
              <w:top w:val="nil"/>
              <w:left w:val="nil"/>
              <w:bottom w:val="single" w:sz="4" w:space="0" w:color="auto"/>
              <w:right w:val="single" w:sz="4" w:space="0" w:color="auto"/>
            </w:tcBorders>
            <w:shd w:val="clear" w:color="auto" w:fill="auto"/>
            <w:noWrap/>
            <w:vAlign w:val="bottom"/>
            <w:hideMark/>
          </w:tcPr>
          <w:p w14:paraId="434C5F1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710</w:t>
            </w:r>
          </w:p>
        </w:tc>
        <w:tc>
          <w:tcPr>
            <w:tcW w:w="3827" w:type="dxa"/>
            <w:tcBorders>
              <w:top w:val="nil"/>
              <w:left w:val="nil"/>
              <w:bottom w:val="single" w:sz="4" w:space="0" w:color="auto"/>
              <w:right w:val="single" w:sz="4" w:space="0" w:color="auto"/>
            </w:tcBorders>
            <w:shd w:val="clear" w:color="auto" w:fill="auto"/>
            <w:noWrap/>
            <w:vAlign w:val="bottom"/>
            <w:hideMark/>
          </w:tcPr>
          <w:p w14:paraId="63E9073D"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DZIAŁALNOŚĆ USŁUGOWA</w:t>
            </w:r>
          </w:p>
        </w:tc>
        <w:tc>
          <w:tcPr>
            <w:tcW w:w="1560" w:type="dxa"/>
            <w:tcBorders>
              <w:top w:val="nil"/>
              <w:left w:val="nil"/>
              <w:bottom w:val="single" w:sz="4" w:space="0" w:color="auto"/>
              <w:right w:val="single" w:sz="4" w:space="0" w:color="auto"/>
            </w:tcBorders>
            <w:shd w:val="clear" w:color="auto" w:fill="auto"/>
            <w:noWrap/>
            <w:vAlign w:val="bottom"/>
            <w:hideMark/>
          </w:tcPr>
          <w:p w14:paraId="7DC7A219"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22 600,00 </w:t>
            </w:r>
          </w:p>
        </w:tc>
        <w:tc>
          <w:tcPr>
            <w:tcW w:w="1559" w:type="dxa"/>
            <w:tcBorders>
              <w:top w:val="nil"/>
              <w:left w:val="nil"/>
              <w:bottom w:val="single" w:sz="4" w:space="0" w:color="auto"/>
              <w:right w:val="single" w:sz="4" w:space="0" w:color="auto"/>
            </w:tcBorders>
            <w:shd w:val="clear" w:color="auto" w:fill="auto"/>
            <w:noWrap/>
            <w:vAlign w:val="bottom"/>
            <w:hideMark/>
          </w:tcPr>
          <w:p w14:paraId="6EA28B5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17 561,37 </w:t>
            </w:r>
          </w:p>
        </w:tc>
        <w:tc>
          <w:tcPr>
            <w:tcW w:w="1133" w:type="dxa"/>
            <w:tcBorders>
              <w:top w:val="nil"/>
              <w:left w:val="nil"/>
              <w:bottom w:val="single" w:sz="4" w:space="0" w:color="auto"/>
              <w:right w:val="single" w:sz="4" w:space="0" w:color="auto"/>
            </w:tcBorders>
            <w:shd w:val="clear" w:color="auto" w:fill="auto"/>
            <w:noWrap/>
            <w:vAlign w:val="bottom"/>
            <w:hideMark/>
          </w:tcPr>
          <w:p w14:paraId="6CC8AF52"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77,71%</w:t>
            </w:r>
          </w:p>
        </w:tc>
      </w:tr>
      <w:tr w:rsidR="004532A4" w:rsidRPr="004532A4" w14:paraId="5D3847C5"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31D4626"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6</w:t>
            </w:r>
          </w:p>
        </w:tc>
        <w:tc>
          <w:tcPr>
            <w:tcW w:w="731" w:type="dxa"/>
            <w:tcBorders>
              <w:top w:val="nil"/>
              <w:left w:val="nil"/>
              <w:bottom w:val="single" w:sz="4" w:space="0" w:color="auto"/>
              <w:right w:val="single" w:sz="4" w:space="0" w:color="auto"/>
            </w:tcBorders>
            <w:shd w:val="clear" w:color="auto" w:fill="auto"/>
            <w:noWrap/>
            <w:vAlign w:val="bottom"/>
            <w:hideMark/>
          </w:tcPr>
          <w:p w14:paraId="2518F1A1"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750</w:t>
            </w:r>
          </w:p>
        </w:tc>
        <w:tc>
          <w:tcPr>
            <w:tcW w:w="3827" w:type="dxa"/>
            <w:tcBorders>
              <w:top w:val="nil"/>
              <w:left w:val="nil"/>
              <w:bottom w:val="single" w:sz="4" w:space="0" w:color="auto"/>
              <w:right w:val="single" w:sz="4" w:space="0" w:color="auto"/>
            </w:tcBorders>
            <w:shd w:val="clear" w:color="auto" w:fill="auto"/>
            <w:noWrap/>
            <w:vAlign w:val="bottom"/>
            <w:hideMark/>
          </w:tcPr>
          <w:p w14:paraId="48FA6E73"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ADMINISTRACJA PUBLICZNA</w:t>
            </w:r>
          </w:p>
        </w:tc>
        <w:tc>
          <w:tcPr>
            <w:tcW w:w="1560" w:type="dxa"/>
            <w:tcBorders>
              <w:top w:val="nil"/>
              <w:left w:val="nil"/>
              <w:bottom w:val="single" w:sz="4" w:space="0" w:color="auto"/>
              <w:right w:val="single" w:sz="4" w:space="0" w:color="auto"/>
            </w:tcBorders>
            <w:shd w:val="clear" w:color="auto" w:fill="auto"/>
            <w:noWrap/>
            <w:vAlign w:val="bottom"/>
            <w:hideMark/>
          </w:tcPr>
          <w:p w14:paraId="4A6C1E20"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73 293,19 </w:t>
            </w:r>
          </w:p>
        </w:tc>
        <w:tc>
          <w:tcPr>
            <w:tcW w:w="1559" w:type="dxa"/>
            <w:tcBorders>
              <w:top w:val="nil"/>
              <w:left w:val="nil"/>
              <w:bottom w:val="single" w:sz="4" w:space="0" w:color="auto"/>
              <w:right w:val="single" w:sz="4" w:space="0" w:color="auto"/>
            </w:tcBorders>
            <w:shd w:val="clear" w:color="auto" w:fill="auto"/>
            <w:noWrap/>
            <w:vAlign w:val="bottom"/>
            <w:hideMark/>
          </w:tcPr>
          <w:p w14:paraId="30CC7E21"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67 857,06 </w:t>
            </w:r>
          </w:p>
        </w:tc>
        <w:tc>
          <w:tcPr>
            <w:tcW w:w="1133" w:type="dxa"/>
            <w:tcBorders>
              <w:top w:val="nil"/>
              <w:left w:val="nil"/>
              <w:bottom w:val="single" w:sz="4" w:space="0" w:color="auto"/>
              <w:right w:val="single" w:sz="4" w:space="0" w:color="auto"/>
            </w:tcBorders>
            <w:shd w:val="clear" w:color="auto" w:fill="auto"/>
            <w:noWrap/>
            <w:vAlign w:val="bottom"/>
            <w:hideMark/>
          </w:tcPr>
          <w:p w14:paraId="300F7CEC"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92,58%</w:t>
            </w:r>
          </w:p>
        </w:tc>
      </w:tr>
      <w:tr w:rsidR="004532A4" w:rsidRPr="004532A4" w14:paraId="0A9C530D" w14:textId="77777777" w:rsidTr="004F5815">
        <w:trPr>
          <w:trHeight w:val="12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32628D5"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w:t>
            </w:r>
          </w:p>
        </w:tc>
        <w:tc>
          <w:tcPr>
            <w:tcW w:w="731" w:type="dxa"/>
            <w:tcBorders>
              <w:top w:val="nil"/>
              <w:left w:val="nil"/>
              <w:bottom w:val="single" w:sz="4" w:space="0" w:color="auto"/>
              <w:right w:val="single" w:sz="4" w:space="0" w:color="auto"/>
            </w:tcBorders>
            <w:shd w:val="clear" w:color="auto" w:fill="auto"/>
            <w:noWrap/>
            <w:vAlign w:val="bottom"/>
            <w:hideMark/>
          </w:tcPr>
          <w:p w14:paraId="79F94C2A"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751</w:t>
            </w:r>
          </w:p>
        </w:tc>
        <w:tc>
          <w:tcPr>
            <w:tcW w:w="3827" w:type="dxa"/>
            <w:tcBorders>
              <w:top w:val="nil"/>
              <w:left w:val="nil"/>
              <w:bottom w:val="single" w:sz="4" w:space="0" w:color="auto"/>
              <w:right w:val="single" w:sz="4" w:space="0" w:color="auto"/>
            </w:tcBorders>
            <w:shd w:val="clear" w:color="auto" w:fill="auto"/>
            <w:vAlign w:val="bottom"/>
            <w:hideMark/>
          </w:tcPr>
          <w:p w14:paraId="6BEBF0D3"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URZĘDY NACZELNYCH ORGANÓW WŁADZYPAŃSTWOWEJ, KONTROLI I OCHRONY PRAWA ORAZ SĄDOWNICTWA</w:t>
            </w:r>
          </w:p>
        </w:tc>
        <w:tc>
          <w:tcPr>
            <w:tcW w:w="1560" w:type="dxa"/>
            <w:tcBorders>
              <w:top w:val="nil"/>
              <w:left w:val="nil"/>
              <w:bottom w:val="single" w:sz="4" w:space="0" w:color="auto"/>
              <w:right w:val="single" w:sz="4" w:space="0" w:color="auto"/>
            </w:tcBorders>
            <w:shd w:val="clear" w:color="auto" w:fill="auto"/>
            <w:noWrap/>
            <w:vAlign w:val="bottom"/>
            <w:hideMark/>
          </w:tcPr>
          <w:p w14:paraId="5582BB5F"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70 257,00 </w:t>
            </w:r>
          </w:p>
        </w:tc>
        <w:tc>
          <w:tcPr>
            <w:tcW w:w="1559" w:type="dxa"/>
            <w:tcBorders>
              <w:top w:val="nil"/>
              <w:left w:val="nil"/>
              <w:bottom w:val="single" w:sz="4" w:space="0" w:color="auto"/>
              <w:right w:val="single" w:sz="4" w:space="0" w:color="auto"/>
            </w:tcBorders>
            <w:shd w:val="clear" w:color="auto" w:fill="auto"/>
            <w:noWrap/>
            <w:vAlign w:val="bottom"/>
            <w:hideMark/>
          </w:tcPr>
          <w:p w14:paraId="135B1AEF"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61 465,52 </w:t>
            </w:r>
          </w:p>
        </w:tc>
        <w:tc>
          <w:tcPr>
            <w:tcW w:w="1133" w:type="dxa"/>
            <w:tcBorders>
              <w:top w:val="nil"/>
              <w:left w:val="nil"/>
              <w:bottom w:val="single" w:sz="4" w:space="0" w:color="auto"/>
              <w:right w:val="single" w:sz="4" w:space="0" w:color="auto"/>
            </w:tcBorders>
            <w:shd w:val="clear" w:color="auto" w:fill="auto"/>
            <w:noWrap/>
            <w:vAlign w:val="bottom"/>
            <w:hideMark/>
          </w:tcPr>
          <w:p w14:paraId="2924FA1F"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87,49%</w:t>
            </w:r>
          </w:p>
        </w:tc>
      </w:tr>
      <w:tr w:rsidR="004532A4" w:rsidRPr="004532A4" w14:paraId="4C616A8A" w14:textId="77777777" w:rsidTr="004F5815">
        <w:trPr>
          <w:trHeight w:val="57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A2AE0C2"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8</w:t>
            </w:r>
          </w:p>
        </w:tc>
        <w:tc>
          <w:tcPr>
            <w:tcW w:w="731" w:type="dxa"/>
            <w:tcBorders>
              <w:top w:val="nil"/>
              <w:left w:val="nil"/>
              <w:bottom w:val="single" w:sz="4" w:space="0" w:color="auto"/>
              <w:right w:val="single" w:sz="4" w:space="0" w:color="auto"/>
            </w:tcBorders>
            <w:shd w:val="clear" w:color="auto" w:fill="auto"/>
            <w:noWrap/>
            <w:vAlign w:val="bottom"/>
            <w:hideMark/>
          </w:tcPr>
          <w:p w14:paraId="49FD2D72"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754</w:t>
            </w:r>
          </w:p>
        </w:tc>
        <w:tc>
          <w:tcPr>
            <w:tcW w:w="3827" w:type="dxa"/>
            <w:tcBorders>
              <w:top w:val="nil"/>
              <w:left w:val="nil"/>
              <w:bottom w:val="single" w:sz="4" w:space="0" w:color="auto"/>
              <w:right w:val="single" w:sz="4" w:space="0" w:color="auto"/>
            </w:tcBorders>
            <w:shd w:val="clear" w:color="auto" w:fill="auto"/>
            <w:vAlign w:val="bottom"/>
            <w:hideMark/>
          </w:tcPr>
          <w:p w14:paraId="10C54662" w14:textId="77777777" w:rsidR="004532A4" w:rsidRPr="004532A4" w:rsidRDefault="004532A4" w:rsidP="004532A4">
            <w:pPr>
              <w:spacing w:after="0" w:line="240" w:lineRule="auto"/>
              <w:rPr>
                <w:rFonts w:ascii="Arial Narrow" w:eastAsia="Times New Roman" w:hAnsi="Arial Narrow" w:cs="Times New Roman"/>
                <w:b/>
                <w:bCs/>
                <w:color w:val="000000"/>
                <w:sz w:val="24"/>
                <w:szCs w:val="24"/>
              </w:rPr>
            </w:pPr>
            <w:r w:rsidRPr="004532A4">
              <w:rPr>
                <w:rFonts w:ascii="Arial Narrow" w:eastAsia="Times New Roman" w:hAnsi="Arial Narrow" w:cs="Times New Roman"/>
                <w:b/>
                <w:bCs/>
                <w:color w:val="000000"/>
                <w:sz w:val="24"/>
                <w:szCs w:val="24"/>
              </w:rPr>
              <w:t>BEZPIECZEŃSTWO PUBLICZNE I OCHRONA PRZECIWPOŻAROWA</w:t>
            </w:r>
          </w:p>
        </w:tc>
        <w:tc>
          <w:tcPr>
            <w:tcW w:w="1560" w:type="dxa"/>
            <w:tcBorders>
              <w:top w:val="nil"/>
              <w:left w:val="nil"/>
              <w:bottom w:val="single" w:sz="4" w:space="0" w:color="auto"/>
              <w:right w:val="single" w:sz="4" w:space="0" w:color="auto"/>
            </w:tcBorders>
            <w:shd w:val="clear" w:color="auto" w:fill="auto"/>
            <w:noWrap/>
            <w:vAlign w:val="bottom"/>
            <w:hideMark/>
          </w:tcPr>
          <w:p w14:paraId="7B29DA84"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13 698,00 </w:t>
            </w:r>
          </w:p>
        </w:tc>
        <w:tc>
          <w:tcPr>
            <w:tcW w:w="1559" w:type="dxa"/>
            <w:tcBorders>
              <w:top w:val="nil"/>
              <w:left w:val="nil"/>
              <w:bottom w:val="single" w:sz="4" w:space="0" w:color="auto"/>
              <w:right w:val="single" w:sz="4" w:space="0" w:color="auto"/>
            </w:tcBorders>
            <w:shd w:val="clear" w:color="auto" w:fill="auto"/>
            <w:noWrap/>
            <w:vAlign w:val="bottom"/>
            <w:hideMark/>
          </w:tcPr>
          <w:p w14:paraId="0FB0EDA5"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16 136,33 </w:t>
            </w:r>
          </w:p>
        </w:tc>
        <w:tc>
          <w:tcPr>
            <w:tcW w:w="1133" w:type="dxa"/>
            <w:tcBorders>
              <w:top w:val="nil"/>
              <w:left w:val="nil"/>
              <w:bottom w:val="single" w:sz="4" w:space="0" w:color="auto"/>
              <w:right w:val="single" w:sz="4" w:space="0" w:color="auto"/>
            </w:tcBorders>
            <w:shd w:val="clear" w:color="auto" w:fill="auto"/>
            <w:noWrap/>
            <w:vAlign w:val="bottom"/>
            <w:hideMark/>
          </w:tcPr>
          <w:p w14:paraId="119997CE"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117,80%</w:t>
            </w:r>
          </w:p>
        </w:tc>
      </w:tr>
      <w:tr w:rsidR="004532A4" w:rsidRPr="004532A4" w14:paraId="4D65D6D0" w14:textId="77777777" w:rsidTr="004F5815">
        <w:trPr>
          <w:trHeight w:val="155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0410C85"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9</w:t>
            </w:r>
          </w:p>
        </w:tc>
        <w:tc>
          <w:tcPr>
            <w:tcW w:w="731" w:type="dxa"/>
            <w:tcBorders>
              <w:top w:val="nil"/>
              <w:left w:val="nil"/>
              <w:bottom w:val="single" w:sz="4" w:space="0" w:color="auto"/>
              <w:right w:val="single" w:sz="4" w:space="0" w:color="auto"/>
            </w:tcBorders>
            <w:shd w:val="clear" w:color="auto" w:fill="auto"/>
            <w:noWrap/>
            <w:vAlign w:val="bottom"/>
            <w:hideMark/>
          </w:tcPr>
          <w:p w14:paraId="6A8A22BB"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756</w:t>
            </w:r>
          </w:p>
        </w:tc>
        <w:tc>
          <w:tcPr>
            <w:tcW w:w="3827" w:type="dxa"/>
            <w:tcBorders>
              <w:top w:val="nil"/>
              <w:left w:val="nil"/>
              <w:bottom w:val="single" w:sz="4" w:space="0" w:color="auto"/>
              <w:right w:val="single" w:sz="4" w:space="0" w:color="auto"/>
            </w:tcBorders>
            <w:shd w:val="clear" w:color="auto" w:fill="auto"/>
            <w:vAlign w:val="bottom"/>
            <w:hideMark/>
          </w:tcPr>
          <w:p w14:paraId="506346A9"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DOCHODY OD OSÓB PRAWNYCH, OSÓB FIZYCZNYCH I OD INNYCH JEDNOSTEK NIEPOSIADAJĄCYCH OSOBOWOŚCI PRAWNEJ ORAZ WYDATKI ZWIĄZANE Z ICH POBOREM</w:t>
            </w:r>
          </w:p>
        </w:tc>
        <w:tc>
          <w:tcPr>
            <w:tcW w:w="1560" w:type="dxa"/>
            <w:tcBorders>
              <w:top w:val="nil"/>
              <w:left w:val="nil"/>
              <w:bottom w:val="single" w:sz="4" w:space="0" w:color="auto"/>
              <w:right w:val="single" w:sz="4" w:space="0" w:color="auto"/>
            </w:tcBorders>
            <w:shd w:val="clear" w:color="auto" w:fill="auto"/>
            <w:noWrap/>
            <w:vAlign w:val="bottom"/>
            <w:hideMark/>
          </w:tcPr>
          <w:p w14:paraId="0B9A9C5C"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8 834 534,94 </w:t>
            </w:r>
          </w:p>
        </w:tc>
        <w:tc>
          <w:tcPr>
            <w:tcW w:w="1559" w:type="dxa"/>
            <w:tcBorders>
              <w:top w:val="nil"/>
              <w:left w:val="nil"/>
              <w:bottom w:val="single" w:sz="4" w:space="0" w:color="auto"/>
              <w:right w:val="single" w:sz="4" w:space="0" w:color="auto"/>
            </w:tcBorders>
            <w:shd w:val="clear" w:color="auto" w:fill="auto"/>
            <w:noWrap/>
            <w:vAlign w:val="bottom"/>
            <w:hideMark/>
          </w:tcPr>
          <w:p w14:paraId="456D3C87"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8 977 678,29 </w:t>
            </w:r>
          </w:p>
        </w:tc>
        <w:tc>
          <w:tcPr>
            <w:tcW w:w="1133" w:type="dxa"/>
            <w:tcBorders>
              <w:top w:val="nil"/>
              <w:left w:val="nil"/>
              <w:bottom w:val="single" w:sz="4" w:space="0" w:color="auto"/>
              <w:right w:val="single" w:sz="4" w:space="0" w:color="auto"/>
            </w:tcBorders>
            <w:shd w:val="clear" w:color="auto" w:fill="auto"/>
            <w:noWrap/>
            <w:vAlign w:val="bottom"/>
            <w:hideMark/>
          </w:tcPr>
          <w:p w14:paraId="0AB7EF59"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101,62%</w:t>
            </w:r>
          </w:p>
        </w:tc>
      </w:tr>
      <w:tr w:rsidR="004532A4" w:rsidRPr="004532A4" w14:paraId="3C09218A"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6EECD37"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10</w:t>
            </w:r>
          </w:p>
        </w:tc>
        <w:tc>
          <w:tcPr>
            <w:tcW w:w="731" w:type="dxa"/>
            <w:tcBorders>
              <w:top w:val="nil"/>
              <w:left w:val="nil"/>
              <w:bottom w:val="single" w:sz="4" w:space="0" w:color="auto"/>
              <w:right w:val="single" w:sz="4" w:space="0" w:color="auto"/>
            </w:tcBorders>
            <w:shd w:val="clear" w:color="auto" w:fill="auto"/>
            <w:noWrap/>
            <w:vAlign w:val="bottom"/>
            <w:hideMark/>
          </w:tcPr>
          <w:p w14:paraId="2243A726"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758</w:t>
            </w:r>
          </w:p>
        </w:tc>
        <w:tc>
          <w:tcPr>
            <w:tcW w:w="3827" w:type="dxa"/>
            <w:tcBorders>
              <w:top w:val="nil"/>
              <w:left w:val="nil"/>
              <w:bottom w:val="single" w:sz="4" w:space="0" w:color="auto"/>
              <w:right w:val="single" w:sz="4" w:space="0" w:color="auto"/>
            </w:tcBorders>
            <w:shd w:val="clear" w:color="auto" w:fill="auto"/>
            <w:vAlign w:val="bottom"/>
            <w:hideMark/>
          </w:tcPr>
          <w:p w14:paraId="1870336D"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RÓŻNE ROZLICZENIA</w:t>
            </w:r>
          </w:p>
        </w:tc>
        <w:tc>
          <w:tcPr>
            <w:tcW w:w="1560" w:type="dxa"/>
            <w:tcBorders>
              <w:top w:val="nil"/>
              <w:left w:val="nil"/>
              <w:bottom w:val="single" w:sz="4" w:space="0" w:color="auto"/>
              <w:right w:val="single" w:sz="4" w:space="0" w:color="auto"/>
            </w:tcBorders>
            <w:shd w:val="clear" w:color="auto" w:fill="auto"/>
            <w:noWrap/>
            <w:vAlign w:val="bottom"/>
            <w:hideMark/>
          </w:tcPr>
          <w:p w14:paraId="23718F2D"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12 067 845,71 </w:t>
            </w:r>
          </w:p>
        </w:tc>
        <w:tc>
          <w:tcPr>
            <w:tcW w:w="1559" w:type="dxa"/>
            <w:tcBorders>
              <w:top w:val="nil"/>
              <w:left w:val="nil"/>
              <w:bottom w:val="single" w:sz="4" w:space="0" w:color="auto"/>
              <w:right w:val="single" w:sz="4" w:space="0" w:color="auto"/>
            </w:tcBorders>
            <w:shd w:val="clear" w:color="auto" w:fill="auto"/>
            <w:noWrap/>
            <w:vAlign w:val="bottom"/>
            <w:hideMark/>
          </w:tcPr>
          <w:p w14:paraId="568E7C20"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11 910 668,47 </w:t>
            </w:r>
          </w:p>
        </w:tc>
        <w:tc>
          <w:tcPr>
            <w:tcW w:w="1133" w:type="dxa"/>
            <w:tcBorders>
              <w:top w:val="nil"/>
              <w:left w:val="nil"/>
              <w:bottom w:val="single" w:sz="4" w:space="0" w:color="auto"/>
              <w:right w:val="single" w:sz="4" w:space="0" w:color="auto"/>
            </w:tcBorders>
            <w:shd w:val="clear" w:color="auto" w:fill="auto"/>
            <w:noWrap/>
            <w:vAlign w:val="bottom"/>
            <w:hideMark/>
          </w:tcPr>
          <w:p w14:paraId="333CBC1B"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98,70%</w:t>
            </w:r>
          </w:p>
        </w:tc>
      </w:tr>
      <w:tr w:rsidR="004532A4" w:rsidRPr="004532A4" w14:paraId="7F258FC1"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5587AC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11</w:t>
            </w:r>
          </w:p>
        </w:tc>
        <w:tc>
          <w:tcPr>
            <w:tcW w:w="731" w:type="dxa"/>
            <w:tcBorders>
              <w:top w:val="nil"/>
              <w:left w:val="nil"/>
              <w:bottom w:val="single" w:sz="4" w:space="0" w:color="auto"/>
              <w:right w:val="single" w:sz="4" w:space="0" w:color="auto"/>
            </w:tcBorders>
            <w:shd w:val="clear" w:color="auto" w:fill="auto"/>
            <w:noWrap/>
            <w:vAlign w:val="bottom"/>
            <w:hideMark/>
          </w:tcPr>
          <w:p w14:paraId="6E6B27B7"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801</w:t>
            </w:r>
          </w:p>
        </w:tc>
        <w:tc>
          <w:tcPr>
            <w:tcW w:w="3827" w:type="dxa"/>
            <w:tcBorders>
              <w:top w:val="nil"/>
              <w:left w:val="nil"/>
              <w:bottom w:val="single" w:sz="4" w:space="0" w:color="auto"/>
              <w:right w:val="single" w:sz="4" w:space="0" w:color="auto"/>
            </w:tcBorders>
            <w:shd w:val="clear" w:color="auto" w:fill="auto"/>
            <w:vAlign w:val="bottom"/>
            <w:hideMark/>
          </w:tcPr>
          <w:p w14:paraId="1FDF8840"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OŚWIATA I WYCHOWANIE</w:t>
            </w:r>
          </w:p>
        </w:tc>
        <w:tc>
          <w:tcPr>
            <w:tcW w:w="1560" w:type="dxa"/>
            <w:tcBorders>
              <w:top w:val="nil"/>
              <w:left w:val="nil"/>
              <w:bottom w:val="single" w:sz="4" w:space="0" w:color="auto"/>
              <w:right w:val="single" w:sz="4" w:space="0" w:color="auto"/>
            </w:tcBorders>
            <w:shd w:val="clear" w:color="auto" w:fill="auto"/>
            <w:noWrap/>
            <w:vAlign w:val="bottom"/>
            <w:hideMark/>
          </w:tcPr>
          <w:p w14:paraId="5D7AC0F6"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362 338,93 </w:t>
            </w:r>
          </w:p>
        </w:tc>
        <w:tc>
          <w:tcPr>
            <w:tcW w:w="1559" w:type="dxa"/>
            <w:tcBorders>
              <w:top w:val="nil"/>
              <w:left w:val="nil"/>
              <w:bottom w:val="single" w:sz="4" w:space="0" w:color="auto"/>
              <w:right w:val="single" w:sz="4" w:space="0" w:color="auto"/>
            </w:tcBorders>
            <w:shd w:val="clear" w:color="auto" w:fill="auto"/>
            <w:noWrap/>
            <w:vAlign w:val="bottom"/>
            <w:hideMark/>
          </w:tcPr>
          <w:p w14:paraId="494982AC"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375 761,08 </w:t>
            </w:r>
          </w:p>
        </w:tc>
        <w:tc>
          <w:tcPr>
            <w:tcW w:w="1133" w:type="dxa"/>
            <w:tcBorders>
              <w:top w:val="nil"/>
              <w:left w:val="nil"/>
              <w:bottom w:val="single" w:sz="4" w:space="0" w:color="auto"/>
              <w:right w:val="single" w:sz="4" w:space="0" w:color="auto"/>
            </w:tcBorders>
            <w:shd w:val="clear" w:color="auto" w:fill="auto"/>
            <w:noWrap/>
            <w:vAlign w:val="bottom"/>
            <w:hideMark/>
          </w:tcPr>
          <w:p w14:paraId="2426CA24"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103,70%</w:t>
            </w:r>
          </w:p>
        </w:tc>
      </w:tr>
      <w:tr w:rsidR="004532A4" w:rsidRPr="004532A4" w14:paraId="208F7947"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F08E6A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12</w:t>
            </w:r>
          </w:p>
        </w:tc>
        <w:tc>
          <w:tcPr>
            <w:tcW w:w="731" w:type="dxa"/>
            <w:tcBorders>
              <w:top w:val="nil"/>
              <w:left w:val="nil"/>
              <w:bottom w:val="single" w:sz="4" w:space="0" w:color="auto"/>
              <w:right w:val="single" w:sz="4" w:space="0" w:color="auto"/>
            </w:tcBorders>
            <w:shd w:val="clear" w:color="auto" w:fill="auto"/>
            <w:noWrap/>
            <w:vAlign w:val="bottom"/>
            <w:hideMark/>
          </w:tcPr>
          <w:p w14:paraId="7385AB7F"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852</w:t>
            </w:r>
          </w:p>
        </w:tc>
        <w:tc>
          <w:tcPr>
            <w:tcW w:w="3827" w:type="dxa"/>
            <w:tcBorders>
              <w:top w:val="nil"/>
              <w:left w:val="nil"/>
              <w:bottom w:val="single" w:sz="4" w:space="0" w:color="auto"/>
              <w:right w:val="single" w:sz="4" w:space="0" w:color="auto"/>
            </w:tcBorders>
            <w:shd w:val="clear" w:color="auto" w:fill="auto"/>
            <w:vAlign w:val="bottom"/>
            <w:hideMark/>
          </w:tcPr>
          <w:p w14:paraId="6A1119A0"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POMOC SPOŁECZNA</w:t>
            </w:r>
          </w:p>
        </w:tc>
        <w:tc>
          <w:tcPr>
            <w:tcW w:w="1560" w:type="dxa"/>
            <w:tcBorders>
              <w:top w:val="nil"/>
              <w:left w:val="nil"/>
              <w:bottom w:val="single" w:sz="4" w:space="0" w:color="auto"/>
              <w:right w:val="single" w:sz="4" w:space="0" w:color="auto"/>
            </w:tcBorders>
            <w:shd w:val="clear" w:color="auto" w:fill="auto"/>
            <w:noWrap/>
            <w:vAlign w:val="bottom"/>
            <w:hideMark/>
          </w:tcPr>
          <w:p w14:paraId="2D10FDF2"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827 672,84 </w:t>
            </w:r>
          </w:p>
        </w:tc>
        <w:tc>
          <w:tcPr>
            <w:tcW w:w="1559" w:type="dxa"/>
            <w:tcBorders>
              <w:top w:val="nil"/>
              <w:left w:val="nil"/>
              <w:bottom w:val="single" w:sz="4" w:space="0" w:color="auto"/>
              <w:right w:val="single" w:sz="4" w:space="0" w:color="auto"/>
            </w:tcBorders>
            <w:shd w:val="clear" w:color="auto" w:fill="auto"/>
            <w:noWrap/>
            <w:vAlign w:val="bottom"/>
            <w:hideMark/>
          </w:tcPr>
          <w:p w14:paraId="7FEAF930"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794 368,79 </w:t>
            </w:r>
          </w:p>
        </w:tc>
        <w:tc>
          <w:tcPr>
            <w:tcW w:w="1133" w:type="dxa"/>
            <w:tcBorders>
              <w:top w:val="nil"/>
              <w:left w:val="nil"/>
              <w:bottom w:val="single" w:sz="4" w:space="0" w:color="auto"/>
              <w:right w:val="single" w:sz="4" w:space="0" w:color="auto"/>
            </w:tcBorders>
            <w:shd w:val="clear" w:color="auto" w:fill="auto"/>
            <w:noWrap/>
            <w:vAlign w:val="bottom"/>
            <w:hideMark/>
          </w:tcPr>
          <w:p w14:paraId="7466A331"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95,98%</w:t>
            </w:r>
          </w:p>
        </w:tc>
      </w:tr>
      <w:tr w:rsidR="004532A4" w:rsidRPr="004532A4" w14:paraId="6FADF3CF" w14:textId="77777777" w:rsidTr="004F5815">
        <w:trPr>
          <w:trHeight w:val="494"/>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B2C509D"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13</w:t>
            </w:r>
          </w:p>
        </w:tc>
        <w:tc>
          <w:tcPr>
            <w:tcW w:w="731" w:type="dxa"/>
            <w:tcBorders>
              <w:top w:val="nil"/>
              <w:left w:val="nil"/>
              <w:bottom w:val="single" w:sz="4" w:space="0" w:color="auto"/>
              <w:right w:val="single" w:sz="4" w:space="0" w:color="auto"/>
            </w:tcBorders>
            <w:shd w:val="clear" w:color="auto" w:fill="auto"/>
            <w:noWrap/>
            <w:vAlign w:val="bottom"/>
            <w:hideMark/>
          </w:tcPr>
          <w:p w14:paraId="2E1D7D3D"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853</w:t>
            </w:r>
          </w:p>
        </w:tc>
        <w:tc>
          <w:tcPr>
            <w:tcW w:w="3827" w:type="dxa"/>
            <w:tcBorders>
              <w:top w:val="nil"/>
              <w:left w:val="nil"/>
              <w:bottom w:val="single" w:sz="4" w:space="0" w:color="auto"/>
              <w:right w:val="single" w:sz="4" w:space="0" w:color="auto"/>
            </w:tcBorders>
            <w:shd w:val="clear" w:color="auto" w:fill="auto"/>
            <w:vAlign w:val="bottom"/>
            <w:hideMark/>
          </w:tcPr>
          <w:p w14:paraId="3C5A5DB5"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POZOSTAŁE ZADANIA W ZAKRESIE POLITYKI SPOŁECZNEJ</w:t>
            </w:r>
          </w:p>
        </w:tc>
        <w:tc>
          <w:tcPr>
            <w:tcW w:w="1560" w:type="dxa"/>
            <w:tcBorders>
              <w:top w:val="nil"/>
              <w:left w:val="nil"/>
              <w:bottom w:val="single" w:sz="4" w:space="0" w:color="auto"/>
              <w:right w:val="single" w:sz="4" w:space="0" w:color="auto"/>
            </w:tcBorders>
            <w:shd w:val="clear" w:color="auto" w:fill="auto"/>
            <w:noWrap/>
            <w:vAlign w:val="bottom"/>
            <w:hideMark/>
          </w:tcPr>
          <w:p w14:paraId="71C9CCB5"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13 670,34 </w:t>
            </w:r>
          </w:p>
        </w:tc>
        <w:tc>
          <w:tcPr>
            <w:tcW w:w="1559" w:type="dxa"/>
            <w:tcBorders>
              <w:top w:val="nil"/>
              <w:left w:val="nil"/>
              <w:bottom w:val="single" w:sz="4" w:space="0" w:color="auto"/>
              <w:right w:val="single" w:sz="4" w:space="0" w:color="auto"/>
            </w:tcBorders>
            <w:shd w:val="clear" w:color="auto" w:fill="auto"/>
            <w:noWrap/>
            <w:vAlign w:val="bottom"/>
            <w:hideMark/>
          </w:tcPr>
          <w:p w14:paraId="65BF216E"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4 276,29 </w:t>
            </w:r>
          </w:p>
        </w:tc>
        <w:tc>
          <w:tcPr>
            <w:tcW w:w="1133" w:type="dxa"/>
            <w:tcBorders>
              <w:top w:val="nil"/>
              <w:left w:val="nil"/>
              <w:bottom w:val="single" w:sz="4" w:space="0" w:color="auto"/>
              <w:right w:val="single" w:sz="4" w:space="0" w:color="auto"/>
            </w:tcBorders>
            <w:shd w:val="clear" w:color="auto" w:fill="auto"/>
            <w:noWrap/>
            <w:vAlign w:val="bottom"/>
            <w:hideMark/>
          </w:tcPr>
          <w:p w14:paraId="7072658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31,28%</w:t>
            </w:r>
          </w:p>
        </w:tc>
      </w:tr>
      <w:tr w:rsidR="004532A4" w:rsidRPr="004532A4" w14:paraId="551EA349" w14:textId="77777777" w:rsidTr="004F5815">
        <w:trPr>
          <w:trHeight w:val="46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F6F517E"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14</w:t>
            </w:r>
          </w:p>
        </w:tc>
        <w:tc>
          <w:tcPr>
            <w:tcW w:w="731" w:type="dxa"/>
            <w:tcBorders>
              <w:top w:val="nil"/>
              <w:left w:val="nil"/>
              <w:bottom w:val="single" w:sz="4" w:space="0" w:color="auto"/>
              <w:right w:val="single" w:sz="4" w:space="0" w:color="auto"/>
            </w:tcBorders>
            <w:shd w:val="clear" w:color="auto" w:fill="auto"/>
            <w:noWrap/>
            <w:vAlign w:val="bottom"/>
            <w:hideMark/>
          </w:tcPr>
          <w:p w14:paraId="6C96545E"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854</w:t>
            </w:r>
          </w:p>
        </w:tc>
        <w:tc>
          <w:tcPr>
            <w:tcW w:w="3827" w:type="dxa"/>
            <w:tcBorders>
              <w:top w:val="nil"/>
              <w:left w:val="nil"/>
              <w:bottom w:val="single" w:sz="4" w:space="0" w:color="auto"/>
              <w:right w:val="single" w:sz="4" w:space="0" w:color="auto"/>
            </w:tcBorders>
            <w:shd w:val="clear" w:color="auto" w:fill="auto"/>
            <w:vAlign w:val="bottom"/>
            <w:hideMark/>
          </w:tcPr>
          <w:p w14:paraId="5E2F9541"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EDUKACYJNA OPIEKA WYCHOWAWCZA</w:t>
            </w:r>
          </w:p>
        </w:tc>
        <w:tc>
          <w:tcPr>
            <w:tcW w:w="1560" w:type="dxa"/>
            <w:tcBorders>
              <w:top w:val="nil"/>
              <w:left w:val="nil"/>
              <w:bottom w:val="single" w:sz="4" w:space="0" w:color="auto"/>
              <w:right w:val="single" w:sz="4" w:space="0" w:color="auto"/>
            </w:tcBorders>
            <w:shd w:val="clear" w:color="auto" w:fill="auto"/>
            <w:noWrap/>
            <w:vAlign w:val="bottom"/>
            <w:hideMark/>
          </w:tcPr>
          <w:p w14:paraId="627DC93C"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158 419,00 </w:t>
            </w:r>
          </w:p>
        </w:tc>
        <w:tc>
          <w:tcPr>
            <w:tcW w:w="1559" w:type="dxa"/>
            <w:tcBorders>
              <w:top w:val="nil"/>
              <w:left w:val="nil"/>
              <w:bottom w:val="single" w:sz="4" w:space="0" w:color="auto"/>
              <w:right w:val="single" w:sz="4" w:space="0" w:color="auto"/>
            </w:tcBorders>
            <w:shd w:val="clear" w:color="auto" w:fill="auto"/>
            <w:noWrap/>
            <w:vAlign w:val="bottom"/>
            <w:hideMark/>
          </w:tcPr>
          <w:p w14:paraId="0E9DEED9"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155 827,04 </w:t>
            </w:r>
          </w:p>
        </w:tc>
        <w:tc>
          <w:tcPr>
            <w:tcW w:w="1133" w:type="dxa"/>
            <w:tcBorders>
              <w:top w:val="nil"/>
              <w:left w:val="nil"/>
              <w:bottom w:val="single" w:sz="4" w:space="0" w:color="auto"/>
              <w:right w:val="single" w:sz="4" w:space="0" w:color="auto"/>
            </w:tcBorders>
            <w:shd w:val="clear" w:color="auto" w:fill="auto"/>
            <w:noWrap/>
            <w:vAlign w:val="bottom"/>
            <w:hideMark/>
          </w:tcPr>
          <w:p w14:paraId="5BE0AB76"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98,36%</w:t>
            </w:r>
          </w:p>
        </w:tc>
      </w:tr>
      <w:tr w:rsidR="004532A4" w:rsidRPr="004532A4" w14:paraId="5617EFF0"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36B040F"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15</w:t>
            </w:r>
          </w:p>
        </w:tc>
        <w:tc>
          <w:tcPr>
            <w:tcW w:w="731" w:type="dxa"/>
            <w:tcBorders>
              <w:top w:val="nil"/>
              <w:left w:val="nil"/>
              <w:bottom w:val="single" w:sz="4" w:space="0" w:color="auto"/>
              <w:right w:val="single" w:sz="4" w:space="0" w:color="auto"/>
            </w:tcBorders>
            <w:shd w:val="clear" w:color="auto" w:fill="auto"/>
            <w:noWrap/>
            <w:vAlign w:val="bottom"/>
            <w:hideMark/>
          </w:tcPr>
          <w:p w14:paraId="0B877371"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855</w:t>
            </w:r>
          </w:p>
        </w:tc>
        <w:tc>
          <w:tcPr>
            <w:tcW w:w="3827" w:type="dxa"/>
            <w:tcBorders>
              <w:top w:val="nil"/>
              <w:left w:val="nil"/>
              <w:bottom w:val="single" w:sz="4" w:space="0" w:color="auto"/>
              <w:right w:val="single" w:sz="4" w:space="0" w:color="auto"/>
            </w:tcBorders>
            <w:shd w:val="clear" w:color="auto" w:fill="auto"/>
            <w:vAlign w:val="bottom"/>
            <w:hideMark/>
          </w:tcPr>
          <w:p w14:paraId="66646E2C"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RODZINA</w:t>
            </w:r>
          </w:p>
        </w:tc>
        <w:tc>
          <w:tcPr>
            <w:tcW w:w="1560" w:type="dxa"/>
            <w:tcBorders>
              <w:top w:val="nil"/>
              <w:left w:val="nil"/>
              <w:bottom w:val="single" w:sz="4" w:space="0" w:color="auto"/>
              <w:right w:val="single" w:sz="4" w:space="0" w:color="auto"/>
            </w:tcBorders>
            <w:shd w:val="clear" w:color="auto" w:fill="auto"/>
            <w:noWrap/>
            <w:vAlign w:val="bottom"/>
            <w:hideMark/>
          </w:tcPr>
          <w:p w14:paraId="35E369B3"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10 514 004,71 </w:t>
            </w:r>
          </w:p>
        </w:tc>
        <w:tc>
          <w:tcPr>
            <w:tcW w:w="1559" w:type="dxa"/>
            <w:tcBorders>
              <w:top w:val="nil"/>
              <w:left w:val="nil"/>
              <w:bottom w:val="single" w:sz="4" w:space="0" w:color="auto"/>
              <w:right w:val="single" w:sz="4" w:space="0" w:color="auto"/>
            </w:tcBorders>
            <w:shd w:val="clear" w:color="auto" w:fill="auto"/>
            <w:noWrap/>
            <w:vAlign w:val="bottom"/>
            <w:hideMark/>
          </w:tcPr>
          <w:p w14:paraId="705AB817"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10 349 663,89 </w:t>
            </w:r>
          </w:p>
        </w:tc>
        <w:tc>
          <w:tcPr>
            <w:tcW w:w="1133" w:type="dxa"/>
            <w:tcBorders>
              <w:top w:val="nil"/>
              <w:left w:val="nil"/>
              <w:bottom w:val="single" w:sz="4" w:space="0" w:color="auto"/>
              <w:right w:val="single" w:sz="4" w:space="0" w:color="auto"/>
            </w:tcBorders>
            <w:shd w:val="clear" w:color="auto" w:fill="auto"/>
            <w:noWrap/>
            <w:vAlign w:val="bottom"/>
            <w:hideMark/>
          </w:tcPr>
          <w:p w14:paraId="63552FCE"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98,44%</w:t>
            </w:r>
          </w:p>
        </w:tc>
      </w:tr>
      <w:tr w:rsidR="004532A4" w:rsidRPr="004532A4" w14:paraId="3D820BC0" w14:textId="77777777" w:rsidTr="004F5815">
        <w:trPr>
          <w:trHeight w:val="5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F5CBEEC"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16</w:t>
            </w:r>
          </w:p>
        </w:tc>
        <w:tc>
          <w:tcPr>
            <w:tcW w:w="731" w:type="dxa"/>
            <w:tcBorders>
              <w:top w:val="nil"/>
              <w:left w:val="nil"/>
              <w:bottom w:val="single" w:sz="4" w:space="0" w:color="auto"/>
              <w:right w:val="single" w:sz="4" w:space="0" w:color="auto"/>
            </w:tcBorders>
            <w:shd w:val="clear" w:color="auto" w:fill="auto"/>
            <w:noWrap/>
            <w:vAlign w:val="bottom"/>
            <w:hideMark/>
          </w:tcPr>
          <w:p w14:paraId="541563C9"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900</w:t>
            </w:r>
          </w:p>
        </w:tc>
        <w:tc>
          <w:tcPr>
            <w:tcW w:w="3827" w:type="dxa"/>
            <w:tcBorders>
              <w:top w:val="nil"/>
              <w:left w:val="nil"/>
              <w:bottom w:val="single" w:sz="4" w:space="0" w:color="auto"/>
              <w:right w:val="single" w:sz="4" w:space="0" w:color="auto"/>
            </w:tcBorders>
            <w:shd w:val="clear" w:color="auto" w:fill="auto"/>
            <w:vAlign w:val="bottom"/>
            <w:hideMark/>
          </w:tcPr>
          <w:p w14:paraId="53A20031"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GOSPODARKA KOMUNALNA I OCHRONA ŚRODOWISKA</w:t>
            </w:r>
          </w:p>
        </w:tc>
        <w:tc>
          <w:tcPr>
            <w:tcW w:w="1560" w:type="dxa"/>
            <w:tcBorders>
              <w:top w:val="nil"/>
              <w:left w:val="nil"/>
              <w:bottom w:val="single" w:sz="4" w:space="0" w:color="auto"/>
              <w:right w:val="single" w:sz="4" w:space="0" w:color="auto"/>
            </w:tcBorders>
            <w:shd w:val="clear" w:color="auto" w:fill="auto"/>
            <w:noWrap/>
            <w:vAlign w:val="bottom"/>
            <w:hideMark/>
          </w:tcPr>
          <w:p w14:paraId="08EE406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944 474,73 </w:t>
            </w:r>
          </w:p>
        </w:tc>
        <w:tc>
          <w:tcPr>
            <w:tcW w:w="1559" w:type="dxa"/>
            <w:tcBorders>
              <w:top w:val="nil"/>
              <w:left w:val="nil"/>
              <w:bottom w:val="single" w:sz="4" w:space="0" w:color="auto"/>
              <w:right w:val="single" w:sz="4" w:space="0" w:color="auto"/>
            </w:tcBorders>
            <w:shd w:val="clear" w:color="auto" w:fill="auto"/>
            <w:noWrap/>
            <w:vAlign w:val="bottom"/>
            <w:hideMark/>
          </w:tcPr>
          <w:p w14:paraId="372978C6"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1 185 611,21 </w:t>
            </w:r>
          </w:p>
        </w:tc>
        <w:tc>
          <w:tcPr>
            <w:tcW w:w="1133" w:type="dxa"/>
            <w:tcBorders>
              <w:top w:val="nil"/>
              <w:left w:val="nil"/>
              <w:bottom w:val="single" w:sz="4" w:space="0" w:color="auto"/>
              <w:right w:val="single" w:sz="4" w:space="0" w:color="auto"/>
            </w:tcBorders>
            <w:shd w:val="clear" w:color="auto" w:fill="auto"/>
            <w:noWrap/>
            <w:vAlign w:val="bottom"/>
            <w:hideMark/>
          </w:tcPr>
          <w:p w14:paraId="4D0B171A"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125,53%</w:t>
            </w:r>
          </w:p>
        </w:tc>
      </w:tr>
      <w:tr w:rsidR="004532A4" w:rsidRPr="004532A4" w14:paraId="7F57D14F" w14:textId="77777777" w:rsidTr="004F5815">
        <w:trPr>
          <w:trHeight w:val="3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1098D4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17</w:t>
            </w:r>
          </w:p>
        </w:tc>
        <w:tc>
          <w:tcPr>
            <w:tcW w:w="731" w:type="dxa"/>
            <w:tcBorders>
              <w:top w:val="nil"/>
              <w:left w:val="nil"/>
              <w:bottom w:val="single" w:sz="4" w:space="0" w:color="auto"/>
              <w:right w:val="single" w:sz="4" w:space="0" w:color="auto"/>
            </w:tcBorders>
            <w:shd w:val="clear" w:color="auto" w:fill="auto"/>
            <w:noWrap/>
            <w:vAlign w:val="bottom"/>
            <w:hideMark/>
          </w:tcPr>
          <w:p w14:paraId="267DD667"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921</w:t>
            </w:r>
          </w:p>
        </w:tc>
        <w:tc>
          <w:tcPr>
            <w:tcW w:w="3827" w:type="dxa"/>
            <w:tcBorders>
              <w:top w:val="nil"/>
              <w:left w:val="nil"/>
              <w:bottom w:val="single" w:sz="4" w:space="0" w:color="auto"/>
              <w:right w:val="single" w:sz="4" w:space="0" w:color="auto"/>
            </w:tcBorders>
            <w:shd w:val="clear" w:color="auto" w:fill="auto"/>
            <w:vAlign w:val="bottom"/>
            <w:hideMark/>
          </w:tcPr>
          <w:p w14:paraId="4496FFB0"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KULTURA I OCHRONA DZIEDZICTWA NARODOWEGO</w:t>
            </w:r>
          </w:p>
        </w:tc>
        <w:tc>
          <w:tcPr>
            <w:tcW w:w="1560" w:type="dxa"/>
            <w:tcBorders>
              <w:top w:val="nil"/>
              <w:left w:val="nil"/>
              <w:bottom w:val="single" w:sz="4" w:space="0" w:color="auto"/>
              <w:right w:val="single" w:sz="4" w:space="0" w:color="auto"/>
            </w:tcBorders>
            <w:shd w:val="clear" w:color="auto" w:fill="auto"/>
            <w:noWrap/>
            <w:vAlign w:val="bottom"/>
            <w:hideMark/>
          </w:tcPr>
          <w:p w14:paraId="6FDBEDB5"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26 413,00 </w:t>
            </w:r>
          </w:p>
        </w:tc>
        <w:tc>
          <w:tcPr>
            <w:tcW w:w="1559" w:type="dxa"/>
            <w:tcBorders>
              <w:top w:val="nil"/>
              <w:left w:val="nil"/>
              <w:bottom w:val="single" w:sz="4" w:space="0" w:color="auto"/>
              <w:right w:val="single" w:sz="4" w:space="0" w:color="auto"/>
            </w:tcBorders>
            <w:shd w:val="clear" w:color="auto" w:fill="auto"/>
            <w:noWrap/>
            <w:vAlign w:val="bottom"/>
            <w:hideMark/>
          </w:tcPr>
          <w:p w14:paraId="633B32BC"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27 759,11 </w:t>
            </w:r>
          </w:p>
        </w:tc>
        <w:tc>
          <w:tcPr>
            <w:tcW w:w="1133" w:type="dxa"/>
            <w:tcBorders>
              <w:top w:val="nil"/>
              <w:left w:val="nil"/>
              <w:bottom w:val="single" w:sz="4" w:space="0" w:color="auto"/>
              <w:right w:val="single" w:sz="4" w:space="0" w:color="auto"/>
            </w:tcBorders>
            <w:shd w:val="clear" w:color="auto" w:fill="auto"/>
            <w:noWrap/>
            <w:vAlign w:val="bottom"/>
            <w:hideMark/>
          </w:tcPr>
          <w:p w14:paraId="71164B6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105,10%</w:t>
            </w:r>
          </w:p>
        </w:tc>
      </w:tr>
      <w:tr w:rsidR="004532A4" w:rsidRPr="004532A4" w14:paraId="216E1410" w14:textId="77777777" w:rsidTr="004F581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705BFB4"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18</w:t>
            </w:r>
          </w:p>
        </w:tc>
        <w:tc>
          <w:tcPr>
            <w:tcW w:w="731" w:type="dxa"/>
            <w:tcBorders>
              <w:top w:val="nil"/>
              <w:left w:val="nil"/>
              <w:bottom w:val="single" w:sz="4" w:space="0" w:color="auto"/>
              <w:right w:val="single" w:sz="4" w:space="0" w:color="auto"/>
            </w:tcBorders>
            <w:shd w:val="clear" w:color="auto" w:fill="auto"/>
            <w:noWrap/>
            <w:vAlign w:val="bottom"/>
            <w:hideMark/>
          </w:tcPr>
          <w:p w14:paraId="62984DE8"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926</w:t>
            </w:r>
          </w:p>
        </w:tc>
        <w:tc>
          <w:tcPr>
            <w:tcW w:w="3827" w:type="dxa"/>
            <w:tcBorders>
              <w:top w:val="nil"/>
              <w:left w:val="nil"/>
              <w:bottom w:val="single" w:sz="4" w:space="0" w:color="auto"/>
              <w:right w:val="single" w:sz="4" w:space="0" w:color="auto"/>
            </w:tcBorders>
            <w:shd w:val="clear" w:color="auto" w:fill="auto"/>
            <w:vAlign w:val="bottom"/>
            <w:hideMark/>
          </w:tcPr>
          <w:p w14:paraId="07F19E3E" w14:textId="77777777" w:rsidR="004532A4" w:rsidRPr="004532A4" w:rsidRDefault="004532A4" w:rsidP="004532A4">
            <w:pPr>
              <w:spacing w:after="0" w:line="240" w:lineRule="auto"/>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KULTURA FIZYCZNA</w:t>
            </w:r>
          </w:p>
        </w:tc>
        <w:tc>
          <w:tcPr>
            <w:tcW w:w="1560" w:type="dxa"/>
            <w:tcBorders>
              <w:top w:val="nil"/>
              <w:left w:val="nil"/>
              <w:bottom w:val="single" w:sz="4" w:space="0" w:color="auto"/>
              <w:right w:val="single" w:sz="4" w:space="0" w:color="auto"/>
            </w:tcBorders>
            <w:shd w:val="clear" w:color="auto" w:fill="auto"/>
            <w:noWrap/>
            <w:vAlign w:val="bottom"/>
            <w:hideMark/>
          </w:tcPr>
          <w:p w14:paraId="5B5065A5"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14 191,00 </w:t>
            </w:r>
          </w:p>
        </w:tc>
        <w:tc>
          <w:tcPr>
            <w:tcW w:w="1559" w:type="dxa"/>
            <w:tcBorders>
              <w:top w:val="nil"/>
              <w:left w:val="nil"/>
              <w:bottom w:val="single" w:sz="4" w:space="0" w:color="auto"/>
              <w:right w:val="single" w:sz="4" w:space="0" w:color="auto"/>
            </w:tcBorders>
            <w:shd w:val="clear" w:color="auto" w:fill="auto"/>
            <w:noWrap/>
            <w:vAlign w:val="bottom"/>
            <w:hideMark/>
          </w:tcPr>
          <w:p w14:paraId="365862D4"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 xml:space="preserve">9 937,23 </w:t>
            </w:r>
          </w:p>
        </w:tc>
        <w:tc>
          <w:tcPr>
            <w:tcW w:w="1133" w:type="dxa"/>
            <w:tcBorders>
              <w:top w:val="nil"/>
              <w:left w:val="nil"/>
              <w:bottom w:val="single" w:sz="4" w:space="0" w:color="auto"/>
              <w:right w:val="single" w:sz="4" w:space="0" w:color="auto"/>
            </w:tcBorders>
            <w:shd w:val="clear" w:color="auto" w:fill="auto"/>
            <w:noWrap/>
            <w:vAlign w:val="bottom"/>
            <w:hideMark/>
          </w:tcPr>
          <w:p w14:paraId="77D42A77" w14:textId="77777777" w:rsidR="004532A4" w:rsidRPr="004532A4" w:rsidRDefault="004532A4" w:rsidP="004532A4">
            <w:pPr>
              <w:spacing w:after="0" w:line="240" w:lineRule="auto"/>
              <w:jc w:val="right"/>
              <w:rPr>
                <w:rFonts w:ascii="Calibri" w:eastAsia="Times New Roman" w:hAnsi="Calibri" w:cs="Times New Roman"/>
                <w:b/>
                <w:bCs/>
                <w:color w:val="000000"/>
                <w:sz w:val="24"/>
                <w:szCs w:val="24"/>
              </w:rPr>
            </w:pPr>
            <w:r w:rsidRPr="004532A4">
              <w:rPr>
                <w:rFonts w:ascii="Calibri" w:eastAsia="Times New Roman" w:hAnsi="Calibri" w:cs="Times New Roman"/>
                <w:b/>
                <w:bCs/>
                <w:color w:val="000000"/>
                <w:sz w:val="24"/>
                <w:szCs w:val="24"/>
              </w:rPr>
              <w:t>70,02%</w:t>
            </w:r>
          </w:p>
        </w:tc>
      </w:tr>
      <w:tr w:rsidR="004532A4" w:rsidRPr="004532A4" w14:paraId="541B7548" w14:textId="77777777" w:rsidTr="004F58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70474F8" w14:textId="77777777" w:rsidR="004532A4" w:rsidRPr="004532A4" w:rsidRDefault="004532A4" w:rsidP="004532A4">
            <w:pPr>
              <w:spacing w:after="0" w:line="240" w:lineRule="auto"/>
              <w:rPr>
                <w:rFonts w:ascii="Calibri" w:eastAsia="Times New Roman" w:hAnsi="Calibri" w:cs="Times New Roman"/>
                <w:b/>
                <w:bCs/>
                <w:color w:val="000000"/>
              </w:rPr>
            </w:pPr>
            <w:r w:rsidRPr="004532A4">
              <w:rPr>
                <w:rFonts w:ascii="Calibri" w:eastAsia="Times New Roman" w:hAnsi="Calibri" w:cs="Times New Roman"/>
                <w:b/>
                <w:bCs/>
                <w:color w:val="000000"/>
              </w:rPr>
              <w:t> </w:t>
            </w:r>
          </w:p>
        </w:tc>
        <w:tc>
          <w:tcPr>
            <w:tcW w:w="731" w:type="dxa"/>
            <w:tcBorders>
              <w:top w:val="nil"/>
              <w:left w:val="nil"/>
              <w:bottom w:val="single" w:sz="4" w:space="0" w:color="auto"/>
              <w:right w:val="single" w:sz="4" w:space="0" w:color="auto"/>
            </w:tcBorders>
            <w:shd w:val="clear" w:color="auto" w:fill="auto"/>
            <w:noWrap/>
            <w:vAlign w:val="bottom"/>
            <w:hideMark/>
          </w:tcPr>
          <w:p w14:paraId="210808B1" w14:textId="77777777" w:rsidR="004532A4" w:rsidRPr="004532A4" w:rsidRDefault="004532A4" w:rsidP="004532A4">
            <w:pPr>
              <w:spacing w:after="0" w:line="240" w:lineRule="auto"/>
              <w:rPr>
                <w:rFonts w:ascii="Calibri" w:eastAsia="Times New Roman" w:hAnsi="Calibri" w:cs="Times New Roman"/>
                <w:b/>
                <w:bCs/>
                <w:color w:val="000000"/>
              </w:rPr>
            </w:pPr>
            <w:r w:rsidRPr="004532A4">
              <w:rPr>
                <w:rFonts w:ascii="Calibri" w:eastAsia="Times New Roman" w:hAnsi="Calibri" w:cs="Times New Roman"/>
                <w:b/>
                <w:bCs/>
                <w:color w:val="000000"/>
              </w:rPr>
              <w:t> </w:t>
            </w:r>
          </w:p>
        </w:tc>
        <w:tc>
          <w:tcPr>
            <w:tcW w:w="3827" w:type="dxa"/>
            <w:tcBorders>
              <w:top w:val="nil"/>
              <w:left w:val="nil"/>
              <w:bottom w:val="single" w:sz="4" w:space="0" w:color="auto"/>
              <w:right w:val="single" w:sz="4" w:space="0" w:color="auto"/>
            </w:tcBorders>
            <w:shd w:val="clear" w:color="auto" w:fill="auto"/>
            <w:vAlign w:val="bottom"/>
            <w:hideMark/>
          </w:tcPr>
          <w:p w14:paraId="4C42236D" w14:textId="77777777" w:rsidR="004532A4" w:rsidRPr="004532A4" w:rsidRDefault="004532A4" w:rsidP="004532A4">
            <w:pPr>
              <w:spacing w:after="0" w:line="240" w:lineRule="auto"/>
              <w:rPr>
                <w:rFonts w:ascii="Calibri" w:eastAsia="Times New Roman" w:hAnsi="Calibri" w:cs="Times New Roman"/>
                <w:b/>
                <w:bCs/>
                <w:color w:val="000000"/>
              </w:rPr>
            </w:pPr>
            <w:r w:rsidRPr="004532A4">
              <w:rPr>
                <w:rFonts w:ascii="Calibri" w:eastAsia="Times New Roman" w:hAnsi="Calibri" w:cs="Times New Roman"/>
                <w:b/>
                <w:bCs/>
                <w:color w:val="000000"/>
              </w:rPr>
              <w:t>RAZEM</w:t>
            </w:r>
          </w:p>
        </w:tc>
        <w:tc>
          <w:tcPr>
            <w:tcW w:w="1560" w:type="dxa"/>
            <w:tcBorders>
              <w:top w:val="nil"/>
              <w:left w:val="nil"/>
              <w:bottom w:val="single" w:sz="4" w:space="0" w:color="auto"/>
              <w:right w:val="single" w:sz="4" w:space="0" w:color="auto"/>
            </w:tcBorders>
            <w:shd w:val="clear" w:color="auto" w:fill="auto"/>
            <w:noWrap/>
            <w:vAlign w:val="bottom"/>
            <w:hideMark/>
          </w:tcPr>
          <w:p w14:paraId="2055DE1F" w14:textId="77777777" w:rsidR="004532A4" w:rsidRPr="004532A4" w:rsidRDefault="004532A4" w:rsidP="004532A4">
            <w:pPr>
              <w:spacing w:after="0" w:line="240" w:lineRule="auto"/>
              <w:jc w:val="right"/>
              <w:rPr>
                <w:rFonts w:ascii="Calibri" w:eastAsia="Times New Roman" w:hAnsi="Calibri" w:cs="Times New Roman"/>
                <w:b/>
                <w:bCs/>
                <w:color w:val="000000"/>
              </w:rPr>
            </w:pPr>
            <w:r w:rsidRPr="004532A4">
              <w:rPr>
                <w:rFonts w:ascii="Calibri" w:eastAsia="Times New Roman" w:hAnsi="Calibri" w:cs="Times New Roman"/>
                <w:b/>
                <w:bCs/>
                <w:color w:val="000000"/>
              </w:rPr>
              <w:t xml:space="preserve">36 393 608,74 </w:t>
            </w:r>
          </w:p>
        </w:tc>
        <w:tc>
          <w:tcPr>
            <w:tcW w:w="1559" w:type="dxa"/>
            <w:tcBorders>
              <w:top w:val="nil"/>
              <w:left w:val="nil"/>
              <w:bottom w:val="single" w:sz="4" w:space="0" w:color="auto"/>
              <w:right w:val="single" w:sz="4" w:space="0" w:color="auto"/>
            </w:tcBorders>
            <w:shd w:val="clear" w:color="auto" w:fill="auto"/>
            <w:noWrap/>
            <w:vAlign w:val="bottom"/>
            <w:hideMark/>
          </w:tcPr>
          <w:p w14:paraId="193716B8" w14:textId="77777777" w:rsidR="004532A4" w:rsidRPr="004532A4" w:rsidRDefault="004532A4" w:rsidP="004532A4">
            <w:pPr>
              <w:spacing w:after="0" w:line="240" w:lineRule="auto"/>
              <w:jc w:val="right"/>
              <w:rPr>
                <w:rFonts w:ascii="Calibri" w:eastAsia="Times New Roman" w:hAnsi="Calibri" w:cs="Times New Roman"/>
                <w:b/>
                <w:bCs/>
                <w:color w:val="000000"/>
              </w:rPr>
            </w:pPr>
            <w:r w:rsidRPr="004532A4">
              <w:rPr>
                <w:rFonts w:ascii="Calibri" w:eastAsia="Times New Roman" w:hAnsi="Calibri" w:cs="Times New Roman"/>
                <w:b/>
                <w:bCs/>
                <w:color w:val="000000"/>
              </w:rPr>
              <w:t xml:space="preserve">36 439 456,15 </w:t>
            </w:r>
          </w:p>
        </w:tc>
        <w:tc>
          <w:tcPr>
            <w:tcW w:w="1133" w:type="dxa"/>
            <w:tcBorders>
              <w:top w:val="nil"/>
              <w:left w:val="nil"/>
              <w:bottom w:val="single" w:sz="4" w:space="0" w:color="auto"/>
              <w:right w:val="single" w:sz="4" w:space="0" w:color="auto"/>
            </w:tcBorders>
            <w:shd w:val="clear" w:color="auto" w:fill="auto"/>
            <w:noWrap/>
            <w:vAlign w:val="bottom"/>
            <w:hideMark/>
          </w:tcPr>
          <w:p w14:paraId="716F40F2" w14:textId="77777777" w:rsidR="004532A4" w:rsidRPr="004532A4" w:rsidRDefault="004532A4" w:rsidP="004532A4">
            <w:pPr>
              <w:spacing w:after="0" w:line="240" w:lineRule="auto"/>
              <w:jc w:val="right"/>
              <w:rPr>
                <w:rFonts w:ascii="Calibri" w:eastAsia="Times New Roman" w:hAnsi="Calibri" w:cs="Times New Roman"/>
                <w:b/>
                <w:bCs/>
                <w:color w:val="000000"/>
              </w:rPr>
            </w:pPr>
            <w:r w:rsidRPr="004532A4">
              <w:rPr>
                <w:rFonts w:ascii="Calibri" w:eastAsia="Times New Roman" w:hAnsi="Calibri" w:cs="Times New Roman"/>
                <w:b/>
                <w:bCs/>
                <w:color w:val="000000"/>
              </w:rPr>
              <w:t>100,13%</w:t>
            </w:r>
          </w:p>
        </w:tc>
      </w:tr>
    </w:tbl>
    <w:p w14:paraId="3C6F1E41" w14:textId="77777777" w:rsidR="00C331F0" w:rsidRDefault="00C331F0" w:rsidP="00D52B6E">
      <w:pPr>
        <w:rPr>
          <w:rFonts w:ascii="Times New Roman" w:hAnsi="Times New Roman" w:cs="Times New Roman"/>
          <w:b/>
        </w:rPr>
      </w:pPr>
    </w:p>
    <w:p w14:paraId="0DE867F4" w14:textId="77777777" w:rsidR="008F3D2C" w:rsidRDefault="008F3D2C" w:rsidP="00D52B6E">
      <w:pPr>
        <w:rPr>
          <w:rFonts w:ascii="Times New Roman" w:hAnsi="Times New Roman" w:cs="Times New Roman"/>
          <w:b/>
        </w:rPr>
      </w:pPr>
    </w:p>
    <w:p w14:paraId="27E8A1EE" w14:textId="77777777" w:rsidR="00DE443B" w:rsidRDefault="00DE443B" w:rsidP="00D52B6E">
      <w:pPr>
        <w:rPr>
          <w:rFonts w:ascii="Times New Roman" w:hAnsi="Times New Roman" w:cs="Times New Roman"/>
          <w:b/>
        </w:rPr>
      </w:pPr>
    </w:p>
    <w:p w14:paraId="2298FA55" w14:textId="77777777" w:rsidR="00636A1E" w:rsidRDefault="00EC66B3" w:rsidP="00D52B6E">
      <w:pPr>
        <w:rPr>
          <w:rFonts w:ascii="Times New Roman" w:hAnsi="Times New Roman" w:cs="Times New Roman"/>
          <w:b/>
        </w:rPr>
      </w:pPr>
      <w:r>
        <w:rPr>
          <w:rFonts w:ascii="Times New Roman" w:hAnsi="Times New Roman" w:cs="Times New Roman"/>
          <w:b/>
        </w:rPr>
        <w:t xml:space="preserve">b. </w:t>
      </w:r>
      <w:r w:rsidR="00636A1E">
        <w:rPr>
          <w:rFonts w:ascii="Times New Roman" w:hAnsi="Times New Roman" w:cs="Times New Roman"/>
          <w:b/>
        </w:rPr>
        <w:t>Plan i wykonanie dochodów według źródeł pochodzenia</w:t>
      </w:r>
      <w:r>
        <w:rPr>
          <w:rFonts w:ascii="Times New Roman" w:hAnsi="Times New Roman" w:cs="Times New Roman"/>
          <w:b/>
        </w:rPr>
        <w:t>….. Załącznik Nr 2</w:t>
      </w:r>
    </w:p>
    <w:tbl>
      <w:tblPr>
        <w:tblW w:w="7724" w:type="dxa"/>
        <w:tblInd w:w="55" w:type="dxa"/>
        <w:tblCellMar>
          <w:left w:w="70" w:type="dxa"/>
          <w:right w:w="70" w:type="dxa"/>
        </w:tblCellMar>
        <w:tblLook w:val="04A0" w:firstRow="1" w:lastRow="0" w:firstColumn="1" w:lastColumn="0" w:noHBand="0" w:noVBand="1"/>
      </w:tblPr>
      <w:tblGrid>
        <w:gridCol w:w="460"/>
        <w:gridCol w:w="3280"/>
        <w:gridCol w:w="1430"/>
        <w:gridCol w:w="1430"/>
        <w:gridCol w:w="1140"/>
      </w:tblGrid>
      <w:tr w:rsidR="00E00BF7" w:rsidRPr="00E00BF7" w14:paraId="642666FD" w14:textId="77777777" w:rsidTr="008B4B11">
        <w:trPr>
          <w:trHeight w:val="300"/>
        </w:trPr>
        <w:tc>
          <w:tcPr>
            <w:tcW w:w="460" w:type="dxa"/>
            <w:tcBorders>
              <w:top w:val="nil"/>
              <w:left w:val="nil"/>
              <w:bottom w:val="nil"/>
              <w:right w:val="nil"/>
            </w:tcBorders>
            <w:shd w:val="clear" w:color="auto" w:fill="auto"/>
            <w:noWrap/>
            <w:vAlign w:val="bottom"/>
            <w:hideMark/>
          </w:tcPr>
          <w:p w14:paraId="61C864AC" w14:textId="77777777" w:rsidR="00E00BF7" w:rsidRPr="00E00BF7" w:rsidRDefault="00E00BF7" w:rsidP="00E00BF7">
            <w:pPr>
              <w:spacing w:after="0" w:line="240" w:lineRule="auto"/>
              <w:rPr>
                <w:rFonts w:ascii="Calibri" w:eastAsia="Times New Roman" w:hAnsi="Calibri" w:cs="Times New Roman"/>
                <w:color w:val="000000"/>
              </w:rPr>
            </w:pPr>
          </w:p>
        </w:tc>
        <w:tc>
          <w:tcPr>
            <w:tcW w:w="3280" w:type="dxa"/>
            <w:tcBorders>
              <w:top w:val="nil"/>
              <w:left w:val="nil"/>
              <w:bottom w:val="nil"/>
              <w:right w:val="nil"/>
            </w:tcBorders>
            <w:shd w:val="clear" w:color="auto" w:fill="auto"/>
            <w:noWrap/>
            <w:vAlign w:val="bottom"/>
            <w:hideMark/>
          </w:tcPr>
          <w:p w14:paraId="5FCAF37F" w14:textId="77777777" w:rsidR="00E00BF7" w:rsidRPr="00E00BF7" w:rsidRDefault="00E00BF7" w:rsidP="00E00BF7">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14:paraId="07EC4740" w14:textId="77777777" w:rsidR="00E00BF7" w:rsidRPr="008F3D2C" w:rsidRDefault="00E00BF7" w:rsidP="00E00BF7">
            <w:pPr>
              <w:spacing w:after="0" w:line="240" w:lineRule="auto"/>
              <w:rPr>
                <w:rFonts w:ascii="Calibri" w:eastAsia="Times New Roman" w:hAnsi="Calibri" w:cs="Times New Roman"/>
                <w:b/>
                <w:color w:val="000000"/>
              </w:rPr>
            </w:pPr>
          </w:p>
        </w:tc>
        <w:tc>
          <w:tcPr>
            <w:tcW w:w="2562" w:type="dxa"/>
            <w:gridSpan w:val="2"/>
            <w:tcBorders>
              <w:top w:val="nil"/>
              <w:left w:val="nil"/>
              <w:bottom w:val="nil"/>
              <w:right w:val="nil"/>
            </w:tcBorders>
            <w:shd w:val="clear" w:color="auto" w:fill="auto"/>
            <w:noWrap/>
            <w:vAlign w:val="bottom"/>
            <w:hideMark/>
          </w:tcPr>
          <w:p w14:paraId="0E761C3F" w14:textId="77777777" w:rsidR="00E00BF7" w:rsidRPr="008F3D2C" w:rsidRDefault="00934DCA" w:rsidP="00934DCA">
            <w:pPr>
              <w:spacing w:after="0" w:line="240" w:lineRule="auto"/>
              <w:rPr>
                <w:rFonts w:ascii="Calibri" w:eastAsia="Times New Roman" w:hAnsi="Calibri" w:cs="Times New Roman"/>
                <w:b/>
                <w:color w:val="000000"/>
              </w:rPr>
            </w:pPr>
            <w:r>
              <w:rPr>
                <w:rFonts w:ascii="Calibri" w:eastAsia="Times New Roman" w:hAnsi="Calibri" w:cs="Times New Roman"/>
                <w:b/>
                <w:color w:val="000000"/>
              </w:rPr>
              <w:t>na dzień 31.12</w:t>
            </w:r>
            <w:r w:rsidR="00E00BF7" w:rsidRPr="008F3D2C">
              <w:rPr>
                <w:rFonts w:ascii="Calibri" w:eastAsia="Times New Roman" w:hAnsi="Calibri" w:cs="Times New Roman"/>
                <w:b/>
                <w:color w:val="000000"/>
              </w:rPr>
              <w:t>.2019r.</w:t>
            </w:r>
          </w:p>
        </w:tc>
      </w:tr>
      <w:tr w:rsidR="00E00BF7" w:rsidRPr="00E00BF7" w14:paraId="23A81FFA" w14:textId="77777777" w:rsidTr="008B4B11">
        <w:trPr>
          <w:trHeight w:val="96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9EA67" w14:textId="77777777" w:rsidR="00E00BF7" w:rsidRPr="004668E3" w:rsidRDefault="00E00BF7" w:rsidP="00E00BF7">
            <w:pPr>
              <w:spacing w:after="0" w:line="240" w:lineRule="auto"/>
              <w:rPr>
                <w:rFonts w:ascii="Calibri" w:eastAsia="Times New Roman" w:hAnsi="Calibri" w:cs="Times New Roman"/>
                <w:b/>
                <w:color w:val="000000"/>
              </w:rPr>
            </w:pPr>
            <w:proofErr w:type="spellStart"/>
            <w:r w:rsidRPr="004668E3">
              <w:rPr>
                <w:rFonts w:ascii="Calibri" w:eastAsia="Times New Roman" w:hAnsi="Calibri" w:cs="Times New Roman"/>
                <w:b/>
                <w:color w:val="000000"/>
              </w:rPr>
              <w:t>Lp</w:t>
            </w:r>
            <w:proofErr w:type="spellEnd"/>
          </w:p>
        </w:tc>
        <w:tc>
          <w:tcPr>
            <w:tcW w:w="3280" w:type="dxa"/>
            <w:tcBorders>
              <w:top w:val="single" w:sz="4" w:space="0" w:color="auto"/>
              <w:left w:val="nil"/>
              <w:bottom w:val="single" w:sz="4" w:space="0" w:color="auto"/>
              <w:right w:val="single" w:sz="4" w:space="0" w:color="auto"/>
            </w:tcBorders>
            <w:shd w:val="clear" w:color="auto" w:fill="auto"/>
            <w:vAlign w:val="bottom"/>
            <w:hideMark/>
          </w:tcPr>
          <w:p w14:paraId="1EB239E0" w14:textId="77777777" w:rsidR="00E00BF7" w:rsidRPr="004668E3" w:rsidRDefault="00E00BF7" w:rsidP="00E00BF7">
            <w:pPr>
              <w:spacing w:after="0" w:line="240" w:lineRule="auto"/>
              <w:rPr>
                <w:rFonts w:ascii="Calibri" w:eastAsia="Times New Roman" w:hAnsi="Calibri" w:cs="Times New Roman"/>
                <w:b/>
                <w:color w:val="000000"/>
              </w:rPr>
            </w:pPr>
            <w:r w:rsidRPr="004668E3">
              <w:rPr>
                <w:rFonts w:ascii="Calibri" w:eastAsia="Times New Roman" w:hAnsi="Calibri" w:cs="Times New Roman"/>
                <w:b/>
                <w:color w:val="000000"/>
              </w:rPr>
              <w:t>źródła pochodzenia</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14:paraId="366312A7" w14:textId="77777777" w:rsidR="00E00BF7" w:rsidRPr="004668E3" w:rsidRDefault="00934DCA" w:rsidP="00E00BF7">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Plan na rok </w:t>
            </w:r>
            <w:r w:rsidR="00E00BF7" w:rsidRPr="004668E3">
              <w:rPr>
                <w:rFonts w:ascii="Calibri" w:eastAsia="Times New Roman" w:hAnsi="Calibri" w:cs="Times New Roman"/>
                <w:b/>
                <w:color w:val="000000"/>
              </w:rPr>
              <w:t>2019</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14:paraId="11CF6710" w14:textId="77777777" w:rsidR="00E00BF7" w:rsidRPr="004668E3" w:rsidRDefault="00934DCA" w:rsidP="00E00BF7">
            <w:pPr>
              <w:spacing w:after="0" w:line="240" w:lineRule="auto"/>
              <w:rPr>
                <w:rFonts w:ascii="Calibri" w:eastAsia="Times New Roman" w:hAnsi="Calibri" w:cs="Times New Roman"/>
                <w:b/>
                <w:color w:val="000000"/>
              </w:rPr>
            </w:pPr>
            <w:r>
              <w:rPr>
                <w:rFonts w:ascii="Calibri" w:eastAsia="Times New Roman" w:hAnsi="Calibri" w:cs="Times New Roman"/>
                <w:b/>
                <w:color w:val="000000"/>
              </w:rPr>
              <w:t>wykonanie na dzień 31.12</w:t>
            </w:r>
            <w:r w:rsidR="00E00BF7" w:rsidRPr="004668E3">
              <w:rPr>
                <w:rFonts w:ascii="Calibri" w:eastAsia="Times New Roman" w:hAnsi="Calibri" w:cs="Times New Roman"/>
                <w:b/>
                <w:color w:val="000000"/>
              </w:rPr>
              <w:t>.2019r</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5CB194D9" w14:textId="77777777" w:rsidR="00E00BF7" w:rsidRPr="004668E3" w:rsidRDefault="00E00BF7" w:rsidP="00E00BF7">
            <w:pPr>
              <w:spacing w:after="0" w:line="240" w:lineRule="auto"/>
              <w:rPr>
                <w:rFonts w:ascii="Calibri" w:eastAsia="Times New Roman" w:hAnsi="Calibri" w:cs="Times New Roman"/>
                <w:b/>
                <w:color w:val="000000"/>
              </w:rPr>
            </w:pPr>
            <w:r w:rsidRPr="004668E3">
              <w:rPr>
                <w:rFonts w:ascii="Calibri" w:eastAsia="Times New Roman" w:hAnsi="Calibri" w:cs="Times New Roman"/>
                <w:b/>
                <w:color w:val="000000"/>
              </w:rPr>
              <w:t>Procent wykonania</w:t>
            </w:r>
          </w:p>
        </w:tc>
      </w:tr>
      <w:tr w:rsidR="00E00BF7" w:rsidRPr="00E00BF7" w14:paraId="07DB257C" w14:textId="77777777" w:rsidTr="008B4B1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3DF76D1" w14:textId="77777777" w:rsidR="00E00BF7" w:rsidRPr="00E00BF7" w:rsidRDefault="00E00BF7" w:rsidP="00E00BF7">
            <w:pPr>
              <w:spacing w:after="0" w:line="240" w:lineRule="auto"/>
              <w:jc w:val="center"/>
              <w:rPr>
                <w:rFonts w:ascii="Calibri" w:eastAsia="Times New Roman" w:hAnsi="Calibri" w:cs="Times New Roman"/>
                <w:color w:val="000000"/>
              </w:rPr>
            </w:pPr>
            <w:r w:rsidRPr="00E00BF7">
              <w:rPr>
                <w:rFonts w:ascii="Calibri" w:eastAsia="Times New Roman" w:hAnsi="Calibri" w:cs="Times New Roman"/>
                <w:color w:val="000000"/>
              </w:rPr>
              <w:t>1</w:t>
            </w:r>
          </w:p>
        </w:tc>
        <w:tc>
          <w:tcPr>
            <w:tcW w:w="3280" w:type="dxa"/>
            <w:tcBorders>
              <w:top w:val="nil"/>
              <w:left w:val="nil"/>
              <w:bottom w:val="single" w:sz="4" w:space="0" w:color="auto"/>
              <w:right w:val="single" w:sz="4" w:space="0" w:color="auto"/>
            </w:tcBorders>
            <w:shd w:val="clear" w:color="auto" w:fill="auto"/>
            <w:noWrap/>
            <w:vAlign w:val="bottom"/>
            <w:hideMark/>
          </w:tcPr>
          <w:p w14:paraId="2EDDDDDC" w14:textId="77777777" w:rsidR="00E00BF7" w:rsidRPr="00E00BF7" w:rsidRDefault="00E00BF7" w:rsidP="00E00BF7">
            <w:pPr>
              <w:spacing w:after="0" w:line="240" w:lineRule="auto"/>
              <w:jc w:val="center"/>
              <w:rPr>
                <w:rFonts w:ascii="Calibri" w:eastAsia="Times New Roman" w:hAnsi="Calibri" w:cs="Times New Roman"/>
                <w:color w:val="000000"/>
              </w:rPr>
            </w:pPr>
            <w:r w:rsidRPr="00E00BF7">
              <w:rPr>
                <w:rFonts w:ascii="Calibri" w:eastAsia="Times New Roman" w:hAnsi="Calibri" w:cs="Times New Roman"/>
                <w:color w:val="000000"/>
              </w:rPr>
              <w:t>2</w:t>
            </w:r>
          </w:p>
        </w:tc>
        <w:tc>
          <w:tcPr>
            <w:tcW w:w="1422" w:type="dxa"/>
            <w:tcBorders>
              <w:top w:val="nil"/>
              <w:left w:val="nil"/>
              <w:bottom w:val="single" w:sz="4" w:space="0" w:color="auto"/>
              <w:right w:val="single" w:sz="4" w:space="0" w:color="auto"/>
            </w:tcBorders>
            <w:shd w:val="clear" w:color="auto" w:fill="auto"/>
            <w:noWrap/>
            <w:vAlign w:val="bottom"/>
            <w:hideMark/>
          </w:tcPr>
          <w:p w14:paraId="109501AA" w14:textId="77777777" w:rsidR="00E00BF7" w:rsidRPr="00E00BF7" w:rsidRDefault="00E00BF7" w:rsidP="00E00BF7">
            <w:pPr>
              <w:spacing w:after="0" w:line="240" w:lineRule="auto"/>
              <w:jc w:val="center"/>
              <w:rPr>
                <w:rFonts w:ascii="Calibri" w:eastAsia="Times New Roman" w:hAnsi="Calibri" w:cs="Times New Roman"/>
                <w:color w:val="000000"/>
              </w:rPr>
            </w:pPr>
            <w:r w:rsidRPr="00E00BF7">
              <w:rPr>
                <w:rFonts w:ascii="Calibri" w:eastAsia="Times New Roman" w:hAnsi="Calibri" w:cs="Times New Roman"/>
                <w:color w:val="000000"/>
              </w:rPr>
              <w:t>3</w:t>
            </w:r>
          </w:p>
        </w:tc>
        <w:tc>
          <w:tcPr>
            <w:tcW w:w="1422" w:type="dxa"/>
            <w:tcBorders>
              <w:top w:val="nil"/>
              <w:left w:val="nil"/>
              <w:bottom w:val="single" w:sz="4" w:space="0" w:color="auto"/>
              <w:right w:val="single" w:sz="4" w:space="0" w:color="auto"/>
            </w:tcBorders>
            <w:shd w:val="clear" w:color="auto" w:fill="auto"/>
            <w:noWrap/>
            <w:vAlign w:val="bottom"/>
            <w:hideMark/>
          </w:tcPr>
          <w:p w14:paraId="3F6D87D6" w14:textId="77777777" w:rsidR="00E00BF7" w:rsidRPr="00E00BF7" w:rsidRDefault="00E00BF7" w:rsidP="00E00BF7">
            <w:pPr>
              <w:spacing w:after="0" w:line="240" w:lineRule="auto"/>
              <w:jc w:val="center"/>
              <w:rPr>
                <w:rFonts w:ascii="Calibri" w:eastAsia="Times New Roman" w:hAnsi="Calibri" w:cs="Times New Roman"/>
                <w:color w:val="000000"/>
              </w:rPr>
            </w:pPr>
            <w:r w:rsidRPr="00E00BF7">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noWrap/>
            <w:vAlign w:val="bottom"/>
            <w:hideMark/>
          </w:tcPr>
          <w:p w14:paraId="6800F59B" w14:textId="77777777" w:rsidR="00E00BF7" w:rsidRPr="00E00BF7" w:rsidRDefault="00E00BF7" w:rsidP="00E00BF7">
            <w:pPr>
              <w:spacing w:after="0" w:line="240" w:lineRule="auto"/>
              <w:jc w:val="center"/>
              <w:rPr>
                <w:rFonts w:ascii="Calibri" w:eastAsia="Times New Roman" w:hAnsi="Calibri" w:cs="Times New Roman"/>
                <w:color w:val="000000"/>
              </w:rPr>
            </w:pPr>
            <w:r w:rsidRPr="00E00BF7">
              <w:rPr>
                <w:rFonts w:ascii="Calibri" w:eastAsia="Times New Roman" w:hAnsi="Calibri" w:cs="Times New Roman"/>
                <w:color w:val="000000"/>
              </w:rPr>
              <w:t>5</w:t>
            </w:r>
          </w:p>
        </w:tc>
      </w:tr>
      <w:tr w:rsidR="00E00BF7" w:rsidRPr="00E00BF7" w14:paraId="091CEAD6" w14:textId="77777777" w:rsidTr="008B4B1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D39C848" w14:textId="77777777" w:rsidR="00E00BF7" w:rsidRPr="00E00BF7" w:rsidRDefault="00E00BF7" w:rsidP="00E00BF7">
            <w:pPr>
              <w:spacing w:after="0" w:line="240" w:lineRule="auto"/>
              <w:jc w:val="right"/>
              <w:rPr>
                <w:rFonts w:ascii="Calibri" w:eastAsia="Times New Roman" w:hAnsi="Calibri" w:cs="Times New Roman"/>
                <w:color w:val="000000"/>
              </w:rPr>
            </w:pPr>
            <w:r w:rsidRPr="00E00BF7">
              <w:rPr>
                <w:rFonts w:ascii="Calibri" w:eastAsia="Times New Roman" w:hAnsi="Calibri" w:cs="Times New Roman"/>
                <w:color w:val="000000"/>
              </w:rPr>
              <w:t>1</w:t>
            </w:r>
          </w:p>
        </w:tc>
        <w:tc>
          <w:tcPr>
            <w:tcW w:w="3280" w:type="dxa"/>
            <w:tcBorders>
              <w:top w:val="nil"/>
              <w:left w:val="nil"/>
              <w:bottom w:val="single" w:sz="4" w:space="0" w:color="auto"/>
              <w:right w:val="single" w:sz="4" w:space="0" w:color="auto"/>
            </w:tcBorders>
            <w:shd w:val="clear" w:color="auto" w:fill="auto"/>
            <w:noWrap/>
            <w:vAlign w:val="bottom"/>
            <w:hideMark/>
          </w:tcPr>
          <w:p w14:paraId="2CC561E0" w14:textId="77777777" w:rsidR="00E00BF7" w:rsidRPr="00E00BF7" w:rsidRDefault="00E00BF7"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dotacje:</w:t>
            </w:r>
          </w:p>
        </w:tc>
        <w:tc>
          <w:tcPr>
            <w:tcW w:w="1422" w:type="dxa"/>
            <w:tcBorders>
              <w:top w:val="nil"/>
              <w:left w:val="nil"/>
              <w:bottom w:val="single" w:sz="4" w:space="0" w:color="auto"/>
              <w:right w:val="single" w:sz="4" w:space="0" w:color="auto"/>
            </w:tcBorders>
            <w:shd w:val="clear" w:color="auto" w:fill="auto"/>
            <w:noWrap/>
            <w:vAlign w:val="bottom"/>
            <w:hideMark/>
          </w:tcPr>
          <w:p w14:paraId="2B48A19F" w14:textId="77777777" w:rsidR="00E00BF7" w:rsidRPr="00E00BF7" w:rsidRDefault="00A47ABD" w:rsidP="009C62F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13.487.665,71</w:t>
            </w:r>
          </w:p>
        </w:tc>
        <w:tc>
          <w:tcPr>
            <w:tcW w:w="1422" w:type="dxa"/>
            <w:tcBorders>
              <w:top w:val="nil"/>
              <w:left w:val="nil"/>
              <w:bottom w:val="single" w:sz="4" w:space="0" w:color="auto"/>
              <w:right w:val="single" w:sz="4" w:space="0" w:color="auto"/>
            </w:tcBorders>
            <w:shd w:val="clear" w:color="auto" w:fill="auto"/>
            <w:noWrap/>
            <w:vAlign w:val="bottom"/>
            <w:hideMark/>
          </w:tcPr>
          <w:p w14:paraId="1C6D2309" w14:textId="77777777" w:rsidR="00E00BF7" w:rsidRPr="00E00BF7" w:rsidRDefault="00A47ABD" w:rsidP="009C62F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13.185.193,05</w:t>
            </w:r>
          </w:p>
        </w:tc>
        <w:tc>
          <w:tcPr>
            <w:tcW w:w="1140" w:type="dxa"/>
            <w:tcBorders>
              <w:top w:val="nil"/>
              <w:left w:val="nil"/>
              <w:bottom w:val="single" w:sz="4" w:space="0" w:color="auto"/>
              <w:right w:val="single" w:sz="4" w:space="0" w:color="auto"/>
            </w:tcBorders>
            <w:shd w:val="clear" w:color="auto" w:fill="auto"/>
            <w:noWrap/>
            <w:vAlign w:val="bottom"/>
            <w:hideMark/>
          </w:tcPr>
          <w:p w14:paraId="21E5D4AE" w14:textId="77777777" w:rsidR="00E00BF7" w:rsidRPr="00E00BF7" w:rsidRDefault="00A47ABD" w:rsidP="009C62F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97,76</w:t>
            </w:r>
            <w:r w:rsidR="00614648">
              <w:rPr>
                <w:rFonts w:ascii="Calibri" w:eastAsia="Times New Roman" w:hAnsi="Calibri" w:cs="Times New Roman"/>
                <w:color w:val="000000"/>
              </w:rPr>
              <w:t>%</w:t>
            </w:r>
          </w:p>
        </w:tc>
      </w:tr>
      <w:tr w:rsidR="00E00BF7" w:rsidRPr="00E00BF7" w14:paraId="4387D5C5" w14:textId="77777777" w:rsidTr="008B4B11">
        <w:trPr>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69BC21" w14:textId="77777777" w:rsidR="00E00BF7" w:rsidRPr="00E00BF7" w:rsidRDefault="00E00BF7"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 </w:t>
            </w:r>
          </w:p>
        </w:tc>
        <w:tc>
          <w:tcPr>
            <w:tcW w:w="3280" w:type="dxa"/>
            <w:tcBorders>
              <w:top w:val="nil"/>
              <w:left w:val="nil"/>
              <w:bottom w:val="single" w:sz="4" w:space="0" w:color="auto"/>
              <w:right w:val="single" w:sz="4" w:space="0" w:color="auto"/>
            </w:tcBorders>
            <w:shd w:val="clear" w:color="auto" w:fill="auto"/>
            <w:vAlign w:val="bottom"/>
            <w:hideMark/>
          </w:tcPr>
          <w:p w14:paraId="34631428" w14:textId="77777777" w:rsidR="00E00BF7" w:rsidRPr="00E00BF7" w:rsidRDefault="00E00BF7"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na zadania zlecone</w:t>
            </w:r>
          </w:p>
        </w:tc>
        <w:tc>
          <w:tcPr>
            <w:tcW w:w="1422" w:type="dxa"/>
            <w:tcBorders>
              <w:top w:val="nil"/>
              <w:left w:val="nil"/>
              <w:bottom w:val="single" w:sz="4" w:space="0" w:color="auto"/>
              <w:right w:val="single" w:sz="4" w:space="0" w:color="auto"/>
            </w:tcBorders>
            <w:shd w:val="clear" w:color="auto" w:fill="auto"/>
            <w:noWrap/>
            <w:vAlign w:val="bottom"/>
            <w:hideMark/>
          </w:tcPr>
          <w:p w14:paraId="58091806" w14:textId="77777777" w:rsidR="00E00BF7" w:rsidRPr="00E00BF7" w:rsidRDefault="00691AA5"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11.979.392,48</w:t>
            </w:r>
          </w:p>
        </w:tc>
        <w:tc>
          <w:tcPr>
            <w:tcW w:w="1422" w:type="dxa"/>
            <w:tcBorders>
              <w:top w:val="nil"/>
              <w:left w:val="nil"/>
              <w:bottom w:val="single" w:sz="4" w:space="0" w:color="auto"/>
              <w:right w:val="single" w:sz="4" w:space="0" w:color="auto"/>
            </w:tcBorders>
            <w:shd w:val="clear" w:color="auto" w:fill="auto"/>
            <w:noWrap/>
            <w:vAlign w:val="bottom"/>
            <w:hideMark/>
          </w:tcPr>
          <w:p w14:paraId="6FEB81AF" w14:textId="77777777" w:rsidR="00E00BF7" w:rsidRPr="00E00BF7" w:rsidRDefault="00691AA5"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11.889.959,44</w:t>
            </w:r>
          </w:p>
        </w:tc>
        <w:tc>
          <w:tcPr>
            <w:tcW w:w="1140" w:type="dxa"/>
            <w:tcBorders>
              <w:top w:val="nil"/>
              <w:left w:val="nil"/>
              <w:bottom w:val="single" w:sz="4" w:space="0" w:color="auto"/>
              <w:right w:val="single" w:sz="4" w:space="0" w:color="auto"/>
            </w:tcBorders>
            <w:shd w:val="clear" w:color="auto" w:fill="auto"/>
            <w:noWrap/>
            <w:vAlign w:val="bottom"/>
            <w:hideMark/>
          </w:tcPr>
          <w:p w14:paraId="38DAF8CE" w14:textId="77777777" w:rsidR="00E00BF7" w:rsidRPr="00E00BF7" w:rsidRDefault="00691AA5"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99,25</w:t>
            </w:r>
            <w:r w:rsidR="00E00BF7" w:rsidRPr="00E00BF7">
              <w:rPr>
                <w:rFonts w:ascii="Calibri" w:eastAsia="Times New Roman" w:hAnsi="Calibri" w:cs="Times New Roman"/>
                <w:color w:val="000000"/>
              </w:rPr>
              <w:t>%</w:t>
            </w:r>
          </w:p>
        </w:tc>
      </w:tr>
      <w:tr w:rsidR="004D44C8" w:rsidRPr="00E00BF7" w14:paraId="150703A5" w14:textId="77777777" w:rsidTr="008B4B11">
        <w:trPr>
          <w:trHeight w:val="192"/>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C5BA" w14:textId="77777777" w:rsidR="004D44C8" w:rsidRPr="00E00BF7" w:rsidRDefault="004D44C8" w:rsidP="00E00BF7">
            <w:pPr>
              <w:spacing w:after="0" w:line="240" w:lineRule="auto"/>
              <w:rPr>
                <w:rFonts w:ascii="Calibri" w:eastAsia="Times New Roman" w:hAnsi="Calibri" w:cs="Times New Roman"/>
                <w:color w:val="000000"/>
              </w:rPr>
            </w:pPr>
          </w:p>
        </w:tc>
        <w:tc>
          <w:tcPr>
            <w:tcW w:w="3280" w:type="dxa"/>
            <w:tcBorders>
              <w:top w:val="single" w:sz="4" w:space="0" w:color="auto"/>
              <w:left w:val="nil"/>
              <w:bottom w:val="single" w:sz="4" w:space="0" w:color="auto"/>
              <w:right w:val="single" w:sz="4" w:space="0" w:color="auto"/>
            </w:tcBorders>
            <w:shd w:val="clear" w:color="auto" w:fill="auto"/>
            <w:vAlign w:val="bottom"/>
            <w:hideMark/>
          </w:tcPr>
          <w:p w14:paraId="7D4E3E44" w14:textId="77777777" w:rsidR="004D44C8" w:rsidRPr="00E00BF7" w:rsidRDefault="008B4B11" w:rsidP="00E00BF7">
            <w:pPr>
              <w:spacing w:after="0" w:line="240" w:lineRule="auto"/>
              <w:rPr>
                <w:rFonts w:ascii="Calibri" w:eastAsia="Times New Roman" w:hAnsi="Calibri" w:cs="Times New Roman"/>
                <w:color w:val="000000"/>
              </w:rPr>
            </w:pPr>
            <w:r>
              <w:rPr>
                <w:rFonts w:ascii="Calibri" w:eastAsia="Times New Roman" w:hAnsi="Calibri" w:cs="Times New Roman"/>
                <w:color w:val="000000"/>
              </w:rPr>
              <w:t>n</w:t>
            </w:r>
            <w:r w:rsidR="00691AA5">
              <w:rPr>
                <w:rFonts w:ascii="Calibri" w:eastAsia="Times New Roman" w:hAnsi="Calibri" w:cs="Times New Roman"/>
                <w:color w:val="000000"/>
              </w:rPr>
              <w:t>a zadania własne</w:t>
            </w:r>
            <w:r w:rsidR="007E2E06">
              <w:rPr>
                <w:rFonts w:ascii="Calibri" w:eastAsia="Times New Roman" w:hAnsi="Calibri" w:cs="Times New Roman"/>
                <w:color w:val="000000"/>
              </w:rPr>
              <w:t>(bez fund.</w:t>
            </w:r>
            <w:r w:rsidR="00190B17">
              <w:rPr>
                <w:rFonts w:ascii="Calibri" w:eastAsia="Times New Roman" w:hAnsi="Calibri" w:cs="Times New Roman"/>
                <w:color w:val="000000"/>
              </w:rPr>
              <w:t xml:space="preserve"> </w:t>
            </w:r>
            <w:r w:rsidR="007E2E06">
              <w:rPr>
                <w:rFonts w:ascii="Calibri" w:eastAsia="Times New Roman" w:hAnsi="Calibri" w:cs="Times New Roman"/>
                <w:color w:val="000000"/>
              </w:rPr>
              <w:t>sołeckiego)</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3DB7C4C5" w14:textId="77777777" w:rsidR="004D44C8" w:rsidRPr="00E00BF7" w:rsidRDefault="00691AA5"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1.508.273,23</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4E047C07" w14:textId="77777777" w:rsidR="004D44C8" w:rsidRPr="00E00BF7" w:rsidRDefault="008B4B11"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1.295.233,61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D16F6CE" w14:textId="77777777" w:rsidR="004D44C8" w:rsidRPr="00E00BF7" w:rsidRDefault="008B4B11"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85,88%</w:t>
            </w:r>
          </w:p>
        </w:tc>
      </w:tr>
      <w:tr w:rsidR="00E00BF7" w:rsidRPr="00E00BF7" w14:paraId="5DC7FBD6" w14:textId="77777777" w:rsidTr="008B4B11">
        <w:trPr>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239D5E" w14:textId="77777777" w:rsidR="00E00BF7" w:rsidRPr="00E00BF7" w:rsidRDefault="00E00BF7" w:rsidP="00E00BF7">
            <w:pPr>
              <w:spacing w:after="0" w:line="240" w:lineRule="auto"/>
              <w:jc w:val="right"/>
              <w:rPr>
                <w:rFonts w:ascii="Calibri" w:eastAsia="Times New Roman" w:hAnsi="Calibri" w:cs="Times New Roman"/>
                <w:color w:val="000000"/>
              </w:rPr>
            </w:pPr>
            <w:r w:rsidRPr="00E00BF7">
              <w:rPr>
                <w:rFonts w:ascii="Calibri" w:eastAsia="Times New Roman" w:hAnsi="Calibri" w:cs="Times New Roman"/>
                <w:color w:val="000000"/>
              </w:rPr>
              <w:t>2</w:t>
            </w:r>
          </w:p>
        </w:tc>
        <w:tc>
          <w:tcPr>
            <w:tcW w:w="3280" w:type="dxa"/>
            <w:tcBorders>
              <w:top w:val="nil"/>
              <w:left w:val="nil"/>
              <w:bottom w:val="single" w:sz="4" w:space="0" w:color="auto"/>
              <w:right w:val="single" w:sz="4" w:space="0" w:color="auto"/>
            </w:tcBorders>
            <w:shd w:val="clear" w:color="auto" w:fill="auto"/>
            <w:vAlign w:val="bottom"/>
            <w:hideMark/>
          </w:tcPr>
          <w:p w14:paraId="76590379" w14:textId="77777777" w:rsidR="00E00BF7" w:rsidRPr="00E00BF7" w:rsidRDefault="00E00BF7"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Zwrot Fundusz sołecki z roku 2018</w:t>
            </w:r>
          </w:p>
        </w:tc>
        <w:tc>
          <w:tcPr>
            <w:tcW w:w="1422" w:type="dxa"/>
            <w:tcBorders>
              <w:top w:val="nil"/>
              <w:left w:val="nil"/>
              <w:bottom w:val="single" w:sz="4" w:space="0" w:color="auto"/>
              <w:right w:val="single" w:sz="4" w:space="0" w:color="auto"/>
            </w:tcBorders>
            <w:shd w:val="clear" w:color="auto" w:fill="auto"/>
            <w:noWrap/>
            <w:vAlign w:val="bottom"/>
            <w:hideMark/>
          </w:tcPr>
          <w:p w14:paraId="4FE7417A"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107.025,92</w:t>
            </w:r>
          </w:p>
        </w:tc>
        <w:tc>
          <w:tcPr>
            <w:tcW w:w="1422" w:type="dxa"/>
            <w:tcBorders>
              <w:top w:val="nil"/>
              <w:left w:val="nil"/>
              <w:bottom w:val="single" w:sz="4" w:space="0" w:color="auto"/>
              <w:right w:val="single" w:sz="4" w:space="0" w:color="auto"/>
            </w:tcBorders>
            <w:shd w:val="clear" w:color="auto" w:fill="auto"/>
            <w:noWrap/>
            <w:vAlign w:val="bottom"/>
            <w:hideMark/>
          </w:tcPr>
          <w:p w14:paraId="75C7BD5C"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107.025,92</w:t>
            </w:r>
          </w:p>
        </w:tc>
        <w:tc>
          <w:tcPr>
            <w:tcW w:w="1140" w:type="dxa"/>
            <w:tcBorders>
              <w:top w:val="nil"/>
              <w:left w:val="nil"/>
              <w:bottom w:val="single" w:sz="4" w:space="0" w:color="auto"/>
              <w:right w:val="single" w:sz="4" w:space="0" w:color="auto"/>
            </w:tcBorders>
            <w:shd w:val="clear" w:color="auto" w:fill="auto"/>
            <w:noWrap/>
            <w:vAlign w:val="bottom"/>
            <w:hideMark/>
          </w:tcPr>
          <w:p w14:paraId="0AB85CAC"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r w:rsidR="00E00BF7" w:rsidRPr="00E00BF7">
              <w:rPr>
                <w:rFonts w:ascii="Calibri" w:eastAsia="Times New Roman" w:hAnsi="Calibri" w:cs="Times New Roman"/>
                <w:color w:val="000000"/>
              </w:rPr>
              <w:t>%</w:t>
            </w:r>
          </w:p>
        </w:tc>
      </w:tr>
      <w:tr w:rsidR="00E00BF7" w:rsidRPr="00E00BF7" w14:paraId="23A98A86" w14:textId="77777777" w:rsidTr="008B4B11">
        <w:trPr>
          <w:trHeight w:val="5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153A46" w14:textId="77777777" w:rsidR="00E00BF7" w:rsidRPr="00E00BF7" w:rsidRDefault="00E00BF7" w:rsidP="00E00BF7">
            <w:pPr>
              <w:spacing w:after="0" w:line="240" w:lineRule="auto"/>
              <w:jc w:val="right"/>
              <w:rPr>
                <w:rFonts w:ascii="Calibri" w:eastAsia="Times New Roman" w:hAnsi="Calibri" w:cs="Times New Roman"/>
                <w:color w:val="000000"/>
              </w:rPr>
            </w:pPr>
            <w:r w:rsidRPr="00E00BF7">
              <w:rPr>
                <w:rFonts w:ascii="Calibri" w:eastAsia="Times New Roman" w:hAnsi="Calibri" w:cs="Times New Roman"/>
                <w:color w:val="000000"/>
              </w:rPr>
              <w:t>3</w:t>
            </w:r>
          </w:p>
        </w:tc>
        <w:tc>
          <w:tcPr>
            <w:tcW w:w="3280" w:type="dxa"/>
            <w:tcBorders>
              <w:top w:val="nil"/>
              <w:left w:val="nil"/>
              <w:bottom w:val="single" w:sz="4" w:space="0" w:color="auto"/>
              <w:right w:val="single" w:sz="4" w:space="0" w:color="auto"/>
            </w:tcBorders>
            <w:shd w:val="clear" w:color="auto" w:fill="auto"/>
            <w:vAlign w:val="bottom"/>
            <w:hideMark/>
          </w:tcPr>
          <w:p w14:paraId="35698119" w14:textId="77777777" w:rsidR="00E00BF7" w:rsidRPr="00E00BF7" w:rsidRDefault="00E00BF7"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Środki z Unii Europejskiej na dofinansowanie zadań</w:t>
            </w:r>
          </w:p>
        </w:tc>
        <w:tc>
          <w:tcPr>
            <w:tcW w:w="1422" w:type="dxa"/>
            <w:tcBorders>
              <w:top w:val="nil"/>
              <w:left w:val="nil"/>
              <w:bottom w:val="single" w:sz="4" w:space="0" w:color="auto"/>
              <w:right w:val="single" w:sz="4" w:space="0" w:color="auto"/>
            </w:tcBorders>
            <w:shd w:val="clear" w:color="auto" w:fill="auto"/>
            <w:noWrap/>
            <w:vAlign w:val="bottom"/>
            <w:hideMark/>
          </w:tcPr>
          <w:p w14:paraId="2B8A649D"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615.254,73</w:t>
            </w:r>
          </w:p>
        </w:tc>
        <w:tc>
          <w:tcPr>
            <w:tcW w:w="1422" w:type="dxa"/>
            <w:tcBorders>
              <w:top w:val="nil"/>
              <w:left w:val="nil"/>
              <w:bottom w:val="single" w:sz="4" w:space="0" w:color="auto"/>
              <w:right w:val="single" w:sz="4" w:space="0" w:color="auto"/>
            </w:tcBorders>
            <w:shd w:val="clear" w:color="auto" w:fill="auto"/>
            <w:noWrap/>
            <w:vAlign w:val="bottom"/>
            <w:hideMark/>
          </w:tcPr>
          <w:p w14:paraId="7742AE47"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446.819,86</w:t>
            </w:r>
          </w:p>
        </w:tc>
        <w:tc>
          <w:tcPr>
            <w:tcW w:w="1140" w:type="dxa"/>
            <w:tcBorders>
              <w:top w:val="nil"/>
              <w:left w:val="nil"/>
              <w:bottom w:val="single" w:sz="4" w:space="0" w:color="auto"/>
              <w:right w:val="single" w:sz="4" w:space="0" w:color="auto"/>
            </w:tcBorders>
            <w:shd w:val="clear" w:color="auto" w:fill="auto"/>
            <w:noWrap/>
            <w:vAlign w:val="bottom"/>
            <w:hideMark/>
          </w:tcPr>
          <w:p w14:paraId="5424D26D"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72,62</w:t>
            </w:r>
            <w:r w:rsidR="00E00BF7" w:rsidRPr="00E00BF7">
              <w:rPr>
                <w:rFonts w:ascii="Calibri" w:eastAsia="Times New Roman" w:hAnsi="Calibri" w:cs="Times New Roman"/>
                <w:color w:val="000000"/>
              </w:rPr>
              <w:t>%</w:t>
            </w:r>
          </w:p>
        </w:tc>
      </w:tr>
      <w:tr w:rsidR="00E00BF7" w:rsidRPr="00E00BF7" w14:paraId="4FB60766" w14:textId="77777777" w:rsidTr="008B4B11">
        <w:trPr>
          <w:trHeight w:val="4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A33F1E0" w14:textId="77777777" w:rsidR="00E00BF7" w:rsidRPr="00E00BF7" w:rsidRDefault="00E00BF7" w:rsidP="00E00BF7">
            <w:pPr>
              <w:spacing w:after="0" w:line="240" w:lineRule="auto"/>
              <w:jc w:val="right"/>
              <w:rPr>
                <w:rFonts w:ascii="Calibri" w:eastAsia="Times New Roman" w:hAnsi="Calibri" w:cs="Times New Roman"/>
                <w:color w:val="000000"/>
              </w:rPr>
            </w:pPr>
            <w:r w:rsidRPr="00E00BF7">
              <w:rPr>
                <w:rFonts w:ascii="Calibri" w:eastAsia="Times New Roman" w:hAnsi="Calibri" w:cs="Times New Roman"/>
                <w:color w:val="000000"/>
              </w:rPr>
              <w:t>5</w:t>
            </w:r>
          </w:p>
        </w:tc>
        <w:tc>
          <w:tcPr>
            <w:tcW w:w="3280" w:type="dxa"/>
            <w:tcBorders>
              <w:top w:val="nil"/>
              <w:left w:val="nil"/>
              <w:bottom w:val="single" w:sz="4" w:space="0" w:color="auto"/>
              <w:right w:val="single" w:sz="4" w:space="0" w:color="auto"/>
            </w:tcBorders>
            <w:shd w:val="clear" w:color="auto" w:fill="auto"/>
            <w:vAlign w:val="bottom"/>
            <w:hideMark/>
          </w:tcPr>
          <w:p w14:paraId="75D2E4E1" w14:textId="77777777" w:rsidR="00E00BF7" w:rsidRPr="00E00BF7" w:rsidRDefault="00E00BF7"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 xml:space="preserve">Porozumienia z </w:t>
            </w:r>
            <w:proofErr w:type="spellStart"/>
            <w:r w:rsidRPr="00E00BF7">
              <w:rPr>
                <w:rFonts w:ascii="Calibri" w:eastAsia="Times New Roman" w:hAnsi="Calibri" w:cs="Times New Roman"/>
                <w:color w:val="000000"/>
              </w:rPr>
              <w:t>jst</w:t>
            </w:r>
            <w:proofErr w:type="spellEnd"/>
          </w:p>
        </w:tc>
        <w:tc>
          <w:tcPr>
            <w:tcW w:w="1422" w:type="dxa"/>
            <w:tcBorders>
              <w:top w:val="nil"/>
              <w:left w:val="nil"/>
              <w:bottom w:val="single" w:sz="4" w:space="0" w:color="auto"/>
              <w:right w:val="single" w:sz="4" w:space="0" w:color="auto"/>
            </w:tcBorders>
            <w:shd w:val="clear" w:color="auto" w:fill="auto"/>
            <w:noWrap/>
            <w:vAlign w:val="bottom"/>
            <w:hideMark/>
          </w:tcPr>
          <w:p w14:paraId="36A38905"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2.648,23</w:t>
            </w:r>
          </w:p>
        </w:tc>
        <w:tc>
          <w:tcPr>
            <w:tcW w:w="1422" w:type="dxa"/>
            <w:tcBorders>
              <w:top w:val="nil"/>
              <w:left w:val="nil"/>
              <w:bottom w:val="single" w:sz="4" w:space="0" w:color="auto"/>
              <w:right w:val="single" w:sz="4" w:space="0" w:color="auto"/>
            </w:tcBorders>
            <w:shd w:val="clear" w:color="auto" w:fill="auto"/>
            <w:noWrap/>
            <w:vAlign w:val="bottom"/>
            <w:hideMark/>
          </w:tcPr>
          <w:p w14:paraId="3ACC5344"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2.648,23</w:t>
            </w:r>
          </w:p>
        </w:tc>
        <w:tc>
          <w:tcPr>
            <w:tcW w:w="1140" w:type="dxa"/>
            <w:tcBorders>
              <w:top w:val="nil"/>
              <w:left w:val="nil"/>
              <w:bottom w:val="single" w:sz="4" w:space="0" w:color="auto"/>
              <w:right w:val="single" w:sz="4" w:space="0" w:color="auto"/>
            </w:tcBorders>
            <w:shd w:val="clear" w:color="auto" w:fill="auto"/>
            <w:noWrap/>
            <w:vAlign w:val="bottom"/>
            <w:hideMark/>
          </w:tcPr>
          <w:p w14:paraId="4BA3385C"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r w:rsidR="00E00BF7" w:rsidRPr="00E00BF7">
              <w:rPr>
                <w:rFonts w:ascii="Calibri" w:eastAsia="Times New Roman" w:hAnsi="Calibri" w:cs="Times New Roman"/>
                <w:color w:val="000000"/>
              </w:rPr>
              <w:t>%</w:t>
            </w:r>
          </w:p>
        </w:tc>
      </w:tr>
      <w:tr w:rsidR="00E00BF7" w:rsidRPr="00E00BF7" w14:paraId="21AF9AD0" w14:textId="77777777" w:rsidTr="008B4B11">
        <w:trPr>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546B610" w14:textId="77777777" w:rsidR="00E00BF7" w:rsidRPr="00E00BF7" w:rsidRDefault="00E00BF7" w:rsidP="00E00BF7">
            <w:pPr>
              <w:spacing w:after="0" w:line="240" w:lineRule="auto"/>
              <w:jc w:val="right"/>
              <w:rPr>
                <w:rFonts w:ascii="Calibri" w:eastAsia="Times New Roman" w:hAnsi="Calibri" w:cs="Times New Roman"/>
                <w:color w:val="000000"/>
              </w:rPr>
            </w:pPr>
            <w:r w:rsidRPr="00E00BF7">
              <w:rPr>
                <w:rFonts w:ascii="Calibri" w:eastAsia="Times New Roman" w:hAnsi="Calibri" w:cs="Times New Roman"/>
                <w:color w:val="000000"/>
              </w:rPr>
              <w:t>5</w:t>
            </w:r>
          </w:p>
        </w:tc>
        <w:tc>
          <w:tcPr>
            <w:tcW w:w="3280" w:type="dxa"/>
            <w:tcBorders>
              <w:top w:val="nil"/>
              <w:left w:val="nil"/>
              <w:bottom w:val="single" w:sz="4" w:space="0" w:color="auto"/>
              <w:right w:val="single" w:sz="4" w:space="0" w:color="auto"/>
            </w:tcBorders>
            <w:shd w:val="clear" w:color="auto" w:fill="auto"/>
            <w:vAlign w:val="bottom"/>
            <w:hideMark/>
          </w:tcPr>
          <w:p w14:paraId="54C34DC4" w14:textId="77777777" w:rsidR="00E00BF7" w:rsidRPr="00E00BF7" w:rsidRDefault="007E2E06"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S</w:t>
            </w:r>
            <w:r w:rsidR="00E00BF7" w:rsidRPr="00E00BF7">
              <w:rPr>
                <w:rFonts w:ascii="Calibri" w:eastAsia="Times New Roman" w:hAnsi="Calibri" w:cs="Times New Roman"/>
                <w:color w:val="000000"/>
              </w:rPr>
              <w:t>ubwencje</w:t>
            </w:r>
          </w:p>
        </w:tc>
        <w:tc>
          <w:tcPr>
            <w:tcW w:w="1422" w:type="dxa"/>
            <w:tcBorders>
              <w:top w:val="nil"/>
              <w:left w:val="nil"/>
              <w:bottom w:val="single" w:sz="4" w:space="0" w:color="auto"/>
              <w:right w:val="single" w:sz="4" w:space="0" w:color="auto"/>
            </w:tcBorders>
            <w:shd w:val="clear" w:color="auto" w:fill="auto"/>
            <w:noWrap/>
            <w:vAlign w:val="bottom"/>
            <w:hideMark/>
          </w:tcPr>
          <w:p w14:paraId="638B3CC1"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11.679.059,00</w:t>
            </w:r>
          </w:p>
        </w:tc>
        <w:tc>
          <w:tcPr>
            <w:tcW w:w="1422" w:type="dxa"/>
            <w:tcBorders>
              <w:top w:val="nil"/>
              <w:left w:val="nil"/>
              <w:bottom w:val="single" w:sz="4" w:space="0" w:color="auto"/>
              <w:right w:val="single" w:sz="4" w:space="0" w:color="auto"/>
            </w:tcBorders>
            <w:shd w:val="clear" w:color="auto" w:fill="auto"/>
            <w:noWrap/>
            <w:vAlign w:val="bottom"/>
            <w:hideMark/>
          </w:tcPr>
          <w:p w14:paraId="6FA6AF2C"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11.679.059,00</w:t>
            </w:r>
          </w:p>
        </w:tc>
        <w:tc>
          <w:tcPr>
            <w:tcW w:w="1140" w:type="dxa"/>
            <w:tcBorders>
              <w:top w:val="nil"/>
              <w:left w:val="nil"/>
              <w:bottom w:val="single" w:sz="4" w:space="0" w:color="auto"/>
              <w:right w:val="single" w:sz="4" w:space="0" w:color="auto"/>
            </w:tcBorders>
            <w:shd w:val="clear" w:color="auto" w:fill="auto"/>
            <w:noWrap/>
            <w:vAlign w:val="bottom"/>
            <w:hideMark/>
          </w:tcPr>
          <w:p w14:paraId="689B1CE0"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r w:rsidR="00E00BF7" w:rsidRPr="00E00BF7">
              <w:rPr>
                <w:rFonts w:ascii="Calibri" w:eastAsia="Times New Roman" w:hAnsi="Calibri" w:cs="Times New Roman"/>
                <w:color w:val="000000"/>
              </w:rPr>
              <w:t>%</w:t>
            </w:r>
          </w:p>
        </w:tc>
      </w:tr>
      <w:tr w:rsidR="00E00BF7" w:rsidRPr="00E00BF7" w14:paraId="184C8F89" w14:textId="77777777" w:rsidTr="008B4B11">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D2E471" w14:textId="77777777" w:rsidR="00E00BF7" w:rsidRPr="00E00BF7" w:rsidRDefault="00E00BF7" w:rsidP="00E00BF7">
            <w:pPr>
              <w:spacing w:after="0" w:line="240" w:lineRule="auto"/>
              <w:jc w:val="right"/>
              <w:rPr>
                <w:rFonts w:ascii="Calibri" w:eastAsia="Times New Roman" w:hAnsi="Calibri" w:cs="Times New Roman"/>
                <w:color w:val="000000"/>
              </w:rPr>
            </w:pPr>
            <w:r w:rsidRPr="00E00BF7">
              <w:rPr>
                <w:rFonts w:ascii="Calibri" w:eastAsia="Times New Roman" w:hAnsi="Calibri" w:cs="Times New Roman"/>
                <w:color w:val="000000"/>
              </w:rPr>
              <w:t>6</w:t>
            </w:r>
          </w:p>
        </w:tc>
        <w:tc>
          <w:tcPr>
            <w:tcW w:w="3280" w:type="dxa"/>
            <w:tcBorders>
              <w:top w:val="nil"/>
              <w:left w:val="nil"/>
              <w:bottom w:val="single" w:sz="4" w:space="0" w:color="auto"/>
              <w:right w:val="single" w:sz="4" w:space="0" w:color="auto"/>
            </w:tcBorders>
            <w:shd w:val="clear" w:color="auto" w:fill="auto"/>
            <w:vAlign w:val="bottom"/>
            <w:hideMark/>
          </w:tcPr>
          <w:p w14:paraId="7D92BCCE" w14:textId="77777777" w:rsidR="00E00BF7" w:rsidRPr="00E00BF7" w:rsidRDefault="00E00BF7"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Udział w podatku dochodowym od osób fizycznych i prawnych</w:t>
            </w:r>
          </w:p>
        </w:tc>
        <w:tc>
          <w:tcPr>
            <w:tcW w:w="1422" w:type="dxa"/>
            <w:tcBorders>
              <w:top w:val="nil"/>
              <w:left w:val="nil"/>
              <w:bottom w:val="single" w:sz="4" w:space="0" w:color="auto"/>
              <w:right w:val="single" w:sz="4" w:space="0" w:color="auto"/>
            </w:tcBorders>
            <w:shd w:val="clear" w:color="auto" w:fill="auto"/>
            <w:noWrap/>
            <w:vAlign w:val="bottom"/>
            <w:hideMark/>
          </w:tcPr>
          <w:p w14:paraId="01623169"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3.941.713,00</w:t>
            </w:r>
          </w:p>
        </w:tc>
        <w:tc>
          <w:tcPr>
            <w:tcW w:w="1422" w:type="dxa"/>
            <w:tcBorders>
              <w:top w:val="nil"/>
              <w:left w:val="nil"/>
              <w:bottom w:val="single" w:sz="4" w:space="0" w:color="auto"/>
              <w:right w:val="single" w:sz="4" w:space="0" w:color="auto"/>
            </w:tcBorders>
            <w:shd w:val="clear" w:color="auto" w:fill="auto"/>
            <w:noWrap/>
            <w:vAlign w:val="bottom"/>
            <w:hideMark/>
          </w:tcPr>
          <w:p w14:paraId="2F0E4550"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3.983.177,30</w:t>
            </w:r>
          </w:p>
        </w:tc>
        <w:tc>
          <w:tcPr>
            <w:tcW w:w="1140" w:type="dxa"/>
            <w:tcBorders>
              <w:top w:val="nil"/>
              <w:left w:val="nil"/>
              <w:bottom w:val="single" w:sz="4" w:space="0" w:color="auto"/>
              <w:right w:val="single" w:sz="4" w:space="0" w:color="auto"/>
            </w:tcBorders>
            <w:shd w:val="clear" w:color="auto" w:fill="auto"/>
            <w:noWrap/>
            <w:vAlign w:val="bottom"/>
            <w:hideMark/>
          </w:tcPr>
          <w:p w14:paraId="5185E26F"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101,05</w:t>
            </w:r>
            <w:r w:rsidR="00E00BF7" w:rsidRPr="00E00BF7">
              <w:rPr>
                <w:rFonts w:ascii="Calibri" w:eastAsia="Times New Roman" w:hAnsi="Calibri" w:cs="Times New Roman"/>
                <w:color w:val="000000"/>
              </w:rPr>
              <w:t>%</w:t>
            </w:r>
          </w:p>
        </w:tc>
      </w:tr>
      <w:tr w:rsidR="00E00BF7" w:rsidRPr="00E00BF7" w14:paraId="58A88621" w14:textId="77777777" w:rsidTr="008B4B11">
        <w:trPr>
          <w:trHeight w:val="20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2B3669" w14:textId="77777777" w:rsidR="00E00BF7" w:rsidRPr="00E00BF7" w:rsidRDefault="00E00BF7" w:rsidP="00E00BF7">
            <w:pPr>
              <w:spacing w:after="0" w:line="240" w:lineRule="auto"/>
              <w:jc w:val="right"/>
              <w:rPr>
                <w:rFonts w:ascii="Calibri" w:eastAsia="Times New Roman" w:hAnsi="Calibri" w:cs="Times New Roman"/>
                <w:color w:val="000000"/>
              </w:rPr>
            </w:pPr>
            <w:r w:rsidRPr="00E00BF7">
              <w:rPr>
                <w:rFonts w:ascii="Calibri" w:eastAsia="Times New Roman" w:hAnsi="Calibri" w:cs="Times New Roman"/>
                <w:color w:val="000000"/>
              </w:rPr>
              <w:t>7</w:t>
            </w:r>
          </w:p>
        </w:tc>
        <w:tc>
          <w:tcPr>
            <w:tcW w:w="3280" w:type="dxa"/>
            <w:tcBorders>
              <w:top w:val="nil"/>
              <w:left w:val="nil"/>
              <w:bottom w:val="single" w:sz="4" w:space="0" w:color="auto"/>
              <w:right w:val="single" w:sz="4" w:space="0" w:color="auto"/>
            </w:tcBorders>
            <w:shd w:val="clear" w:color="auto" w:fill="auto"/>
            <w:vAlign w:val="bottom"/>
            <w:hideMark/>
          </w:tcPr>
          <w:p w14:paraId="30D34A77" w14:textId="77777777" w:rsidR="00E00BF7" w:rsidRPr="00E00BF7" w:rsidRDefault="00E00BF7"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podatki i opłaty</w:t>
            </w:r>
          </w:p>
        </w:tc>
        <w:tc>
          <w:tcPr>
            <w:tcW w:w="1422" w:type="dxa"/>
            <w:tcBorders>
              <w:top w:val="nil"/>
              <w:left w:val="nil"/>
              <w:bottom w:val="single" w:sz="4" w:space="0" w:color="auto"/>
              <w:right w:val="single" w:sz="4" w:space="0" w:color="auto"/>
            </w:tcBorders>
            <w:shd w:val="clear" w:color="auto" w:fill="auto"/>
            <w:noWrap/>
            <w:vAlign w:val="bottom"/>
            <w:hideMark/>
          </w:tcPr>
          <w:p w14:paraId="34DC756C"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4.810.404,00</w:t>
            </w:r>
          </w:p>
        </w:tc>
        <w:tc>
          <w:tcPr>
            <w:tcW w:w="1422" w:type="dxa"/>
            <w:tcBorders>
              <w:top w:val="nil"/>
              <w:left w:val="nil"/>
              <w:bottom w:val="single" w:sz="4" w:space="0" w:color="auto"/>
              <w:right w:val="single" w:sz="4" w:space="0" w:color="auto"/>
            </w:tcBorders>
            <w:shd w:val="clear" w:color="auto" w:fill="auto"/>
            <w:noWrap/>
            <w:vAlign w:val="bottom"/>
            <w:hideMark/>
          </w:tcPr>
          <w:p w14:paraId="089180F0"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4.891.818,59</w:t>
            </w:r>
          </w:p>
        </w:tc>
        <w:tc>
          <w:tcPr>
            <w:tcW w:w="1140" w:type="dxa"/>
            <w:tcBorders>
              <w:top w:val="nil"/>
              <w:left w:val="nil"/>
              <w:bottom w:val="single" w:sz="4" w:space="0" w:color="auto"/>
              <w:right w:val="single" w:sz="4" w:space="0" w:color="auto"/>
            </w:tcBorders>
            <w:shd w:val="clear" w:color="auto" w:fill="auto"/>
            <w:noWrap/>
            <w:vAlign w:val="bottom"/>
            <w:hideMark/>
          </w:tcPr>
          <w:p w14:paraId="510C1C5A"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101,69</w:t>
            </w:r>
            <w:r w:rsidR="00E00BF7" w:rsidRPr="00E00BF7">
              <w:rPr>
                <w:rFonts w:ascii="Calibri" w:eastAsia="Times New Roman" w:hAnsi="Calibri" w:cs="Times New Roman"/>
                <w:color w:val="000000"/>
              </w:rPr>
              <w:t>%</w:t>
            </w:r>
          </w:p>
        </w:tc>
      </w:tr>
      <w:tr w:rsidR="00E00BF7" w:rsidRPr="00E00BF7" w14:paraId="4F681F30" w14:textId="77777777" w:rsidTr="008B4B11">
        <w:trPr>
          <w:trHeight w:val="36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42E8D3C" w14:textId="77777777" w:rsidR="00E00BF7" w:rsidRPr="00E00BF7" w:rsidRDefault="00E00BF7" w:rsidP="00E00BF7">
            <w:pPr>
              <w:spacing w:after="0" w:line="240" w:lineRule="auto"/>
              <w:jc w:val="right"/>
              <w:rPr>
                <w:rFonts w:ascii="Calibri" w:eastAsia="Times New Roman" w:hAnsi="Calibri" w:cs="Times New Roman"/>
                <w:color w:val="000000"/>
              </w:rPr>
            </w:pPr>
            <w:r w:rsidRPr="00E00BF7">
              <w:rPr>
                <w:rFonts w:ascii="Calibri" w:eastAsia="Times New Roman" w:hAnsi="Calibri" w:cs="Times New Roman"/>
                <w:color w:val="000000"/>
              </w:rPr>
              <w:t>8</w:t>
            </w:r>
          </w:p>
        </w:tc>
        <w:tc>
          <w:tcPr>
            <w:tcW w:w="3280" w:type="dxa"/>
            <w:tcBorders>
              <w:top w:val="nil"/>
              <w:left w:val="nil"/>
              <w:bottom w:val="single" w:sz="4" w:space="0" w:color="auto"/>
              <w:right w:val="single" w:sz="4" w:space="0" w:color="auto"/>
            </w:tcBorders>
            <w:shd w:val="clear" w:color="auto" w:fill="auto"/>
            <w:vAlign w:val="bottom"/>
            <w:hideMark/>
          </w:tcPr>
          <w:p w14:paraId="18ED0A32" w14:textId="77777777" w:rsidR="00E00BF7" w:rsidRPr="00E00BF7" w:rsidRDefault="00E00BF7" w:rsidP="00E00BF7">
            <w:pPr>
              <w:spacing w:after="0" w:line="240" w:lineRule="auto"/>
              <w:rPr>
                <w:rFonts w:ascii="Calibri" w:eastAsia="Times New Roman" w:hAnsi="Calibri" w:cs="Times New Roman"/>
                <w:color w:val="000000"/>
              </w:rPr>
            </w:pPr>
            <w:r w:rsidRPr="00E00BF7">
              <w:rPr>
                <w:rFonts w:ascii="Calibri" w:eastAsia="Times New Roman" w:hAnsi="Calibri" w:cs="Times New Roman"/>
                <w:color w:val="000000"/>
              </w:rPr>
              <w:t>pozostałe dochody</w:t>
            </w:r>
          </w:p>
        </w:tc>
        <w:tc>
          <w:tcPr>
            <w:tcW w:w="1422" w:type="dxa"/>
            <w:tcBorders>
              <w:top w:val="nil"/>
              <w:left w:val="nil"/>
              <w:bottom w:val="single" w:sz="4" w:space="0" w:color="auto"/>
              <w:right w:val="single" w:sz="4" w:space="0" w:color="auto"/>
            </w:tcBorders>
            <w:shd w:val="clear" w:color="auto" w:fill="auto"/>
            <w:noWrap/>
            <w:vAlign w:val="bottom"/>
            <w:hideMark/>
          </w:tcPr>
          <w:p w14:paraId="58ACDA02"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1.749.838,15</w:t>
            </w:r>
          </w:p>
        </w:tc>
        <w:tc>
          <w:tcPr>
            <w:tcW w:w="1422" w:type="dxa"/>
            <w:tcBorders>
              <w:top w:val="nil"/>
              <w:left w:val="nil"/>
              <w:bottom w:val="single" w:sz="4" w:space="0" w:color="auto"/>
              <w:right w:val="single" w:sz="4" w:space="0" w:color="auto"/>
            </w:tcBorders>
            <w:shd w:val="clear" w:color="auto" w:fill="auto"/>
            <w:noWrap/>
            <w:vAlign w:val="bottom"/>
            <w:hideMark/>
          </w:tcPr>
          <w:p w14:paraId="7A346141"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2.143.714,20</w:t>
            </w:r>
          </w:p>
        </w:tc>
        <w:tc>
          <w:tcPr>
            <w:tcW w:w="1140" w:type="dxa"/>
            <w:tcBorders>
              <w:top w:val="nil"/>
              <w:left w:val="nil"/>
              <w:bottom w:val="single" w:sz="4" w:space="0" w:color="auto"/>
              <w:right w:val="single" w:sz="4" w:space="0" w:color="auto"/>
            </w:tcBorders>
            <w:shd w:val="clear" w:color="auto" w:fill="auto"/>
            <w:noWrap/>
            <w:vAlign w:val="bottom"/>
            <w:hideMark/>
          </w:tcPr>
          <w:p w14:paraId="4683F559" w14:textId="77777777" w:rsidR="00E00BF7" w:rsidRPr="00E00BF7" w:rsidRDefault="007E2E06" w:rsidP="00E00BF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122,51</w:t>
            </w:r>
            <w:r w:rsidR="00E00BF7" w:rsidRPr="00E00BF7">
              <w:rPr>
                <w:rFonts w:ascii="Calibri" w:eastAsia="Times New Roman" w:hAnsi="Calibri" w:cs="Times New Roman"/>
                <w:color w:val="000000"/>
              </w:rPr>
              <w:t>%</w:t>
            </w:r>
          </w:p>
        </w:tc>
      </w:tr>
      <w:tr w:rsidR="00E00BF7" w:rsidRPr="00E00BF7" w14:paraId="4D5B7079" w14:textId="77777777" w:rsidTr="008B4B11">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8155B1" w14:textId="77777777" w:rsidR="00E00BF7" w:rsidRPr="00E00BF7" w:rsidRDefault="00E00BF7" w:rsidP="00E00BF7">
            <w:pPr>
              <w:spacing w:after="0" w:line="240" w:lineRule="auto"/>
              <w:rPr>
                <w:rFonts w:ascii="Calibri" w:eastAsia="Times New Roman" w:hAnsi="Calibri" w:cs="Times New Roman"/>
                <w:b/>
                <w:color w:val="000000"/>
              </w:rPr>
            </w:pPr>
            <w:r w:rsidRPr="00E00BF7">
              <w:rPr>
                <w:rFonts w:ascii="Calibri" w:eastAsia="Times New Roman" w:hAnsi="Calibri" w:cs="Times New Roman"/>
                <w:b/>
                <w:color w:val="000000"/>
              </w:rPr>
              <w:t> </w:t>
            </w:r>
          </w:p>
        </w:tc>
        <w:tc>
          <w:tcPr>
            <w:tcW w:w="3280" w:type="dxa"/>
            <w:tcBorders>
              <w:top w:val="nil"/>
              <w:left w:val="nil"/>
              <w:bottom w:val="single" w:sz="4" w:space="0" w:color="auto"/>
              <w:right w:val="single" w:sz="4" w:space="0" w:color="auto"/>
            </w:tcBorders>
            <w:shd w:val="clear" w:color="auto" w:fill="auto"/>
            <w:noWrap/>
            <w:vAlign w:val="bottom"/>
            <w:hideMark/>
          </w:tcPr>
          <w:p w14:paraId="44C15EA9" w14:textId="77777777" w:rsidR="00E00BF7" w:rsidRPr="00E00BF7" w:rsidRDefault="00E00BF7" w:rsidP="00E00BF7">
            <w:pPr>
              <w:spacing w:after="0" w:line="240" w:lineRule="auto"/>
              <w:rPr>
                <w:rFonts w:ascii="Calibri" w:eastAsia="Times New Roman" w:hAnsi="Calibri" w:cs="Times New Roman"/>
                <w:b/>
                <w:color w:val="000000"/>
              </w:rPr>
            </w:pPr>
            <w:r w:rsidRPr="00E00BF7">
              <w:rPr>
                <w:rFonts w:ascii="Calibri" w:eastAsia="Times New Roman" w:hAnsi="Calibri" w:cs="Times New Roman"/>
                <w:b/>
                <w:color w:val="000000"/>
              </w:rPr>
              <w:t> </w:t>
            </w:r>
          </w:p>
        </w:tc>
        <w:tc>
          <w:tcPr>
            <w:tcW w:w="1422" w:type="dxa"/>
            <w:tcBorders>
              <w:top w:val="nil"/>
              <w:left w:val="nil"/>
              <w:bottom w:val="single" w:sz="4" w:space="0" w:color="auto"/>
              <w:right w:val="single" w:sz="4" w:space="0" w:color="auto"/>
            </w:tcBorders>
            <w:shd w:val="clear" w:color="auto" w:fill="auto"/>
            <w:noWrap/>
            <w:vAlign w:val="bottom"/>
            <w:hideMark/>
          </w:tcPr>
          <w:p w14:paraId="495960CC" w14:textId="77777777" w:rsidR="00E00BF7" w:rsidRPr="00E00BF7" w:rsidRDefault="007E2E06" w:rsidP="00E00BF7">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36.393.608,74</w:t>
            </w:r>
          </w:p>
        </w:tc>
        <w:tc>
          <w:tcPr>
            <w:tcW w:w="1422" w:type="dxa"/>
            <w:tcBorders>
              <w:top w:val="nil"/>
              <w:left w:val="nil"/>
              <w:bottom w:val="single" w:sz="4" w:space="0" w:color="auto"/>
              <w:right w:val="single" w:sz="4" w:space="0" w:color="auto"/>
            </w:tcBorders>
            <w:shd w:val="clear" w:color="auto" w:fill="auto"/>
            <w:noWrap/>
            <w:vAlign w:val="bottom"/>
            <w:hideMark/>
          </w:tcPr>
          <w:p w14:paraId="04E33F11" w14:textId="77777777" w:rsidR="00E00BF7" w:rsidRPr="00E00BF7" w:rsidRDefault="007E2E06" w:rsidP="00E00BF7">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36.439.456,15</w:t>
            </w:r>
          </w:p>
        </w:tc>
        <w:tc>
          <w:tcPr>
            <w:tcW w:w="1140" w:type="dxa"/>
            <w:tcBorders>
              <w:top w:val="nil"/>
              <w:left w:val="nil"/>
              <w:bottom w:val="single" w:sz="4" w:space="0" w:color="auto"/>
              <w:right w:val="single" w:sz="4" w:space="0" w:color="auto"/>
            </w:tcBorders>
            <w:shd w:val="clear" w:color="auto" w:fill="auto"/>
            <w:noWrap/>
            <w:vAlign w:val="bottom"/>
            <w:hideMark/>
          </w:tcPr>
          <w:p w14:paraId="1CF71132" w14:textId="77777777" w:rsidR="00E00BF7" w:rsidRPr="00E00BF7" w:rsidRDefault="007E2E06" w:rsidP="00E00BF7">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100,13</w:t>
            </w:r>
            <w:r w:rsidR="00E00BF7" w:rsidRPr="00E00BF7">
              <w:rPr>
                <w:rFonts w:ascii="Calibri" w:eastAsia="Times New Roman" w:hAnsi="Calibri" w:cs="Times New Roman"/>
                <w:b/>
                <w:color w:val="000000"/>
              </w:rPr>
              <w:t>%</w:t>
            </w:r>
          </w:p>
        </w:tc>
      </w:tr>
    </w:tbl>
    <w:p w14:paraId="47F6AC78" w14:textId="77777777" w:rsidR="00636A1E" w:rsidRPr="000E0609" w:rsidRDefault="00636A1E" w:rsidP="00D52B6E">
      <w:pPr>
        <w:rPr>
          <w:rFonts w:ascii="Times New Roman" w:hAnsi="Times New Roman" w:cs="Times New Roman"/>
          <w:b/>
        </w:rPr>
      </w:pPr>
    </w:p>
    <w:p w14:paraId="5D43619E" w14:textId="77777777" w:rsidR="00597D8F" w:rsidRDefault="00597D8F" w:rsidP="00D52B6E">
      <w:pPr>
        <w:rPr>
          <w:rFonts w:ascii="Times New Roman" w:hAnsi="Times New Roman" w:cs="Times New Roman"/>
          <w:b/>
        </w:rPr>
      </w:pPr>
    </w:p>
    <w:p w14:paraId="7D04C50F" w14:textId="77777777" w:rsidR="00597D8F" w:rsidRDefault="00597D8F" w:rsidP="00D52B6E">
      <w:pPr>
        <w:rPr>
          <w:rFonts w:ascii="Times New Roman" w:hAnsi="Times New Roman" w:cs="Times New Roman"/>
          <w:b/>
        </w:rPr>
      </w:pPr>
    </w:p>
    <w:p w14:paraId="3B08C869" w14:textId="77777777" w:rsidR="00597D8F" w:rsidRDefault="00597D8F" w:rsidP="00D52B6E">
      <w:pPr>
        <w:rPr>
          <w:rFonts w:ascii="Times New Roman" w:hAnsi="Times New Roman" w:cs="Times New Roman"/>
          <w:b/>
        </w:rPr>
      </w:pPr>
    </w:p>
    <w:p w14:paraId="5AFD36A4" w14:textId="77777777" w:rsidR="00597D8F" w:rsidRDefault="00597D8F" w:rsidP="00D52B6E">
      <w:pPr>
        <w:rPr>
          <w:rFonts w:ascii="Times New Roman" w:hAnsi="Times New Roman" w:cs="Times New Roman"/>
          <w:b/>
        </w:rPr>
      </w:pPr>
    </w:p>
    <w:p w14:paraId="3F260AE5" w14:textId="77777777" w:rsidR="00597D8F" w:rsidRDefault="00597D8F" w:rsidP="00D52B6E">
      <w:pPr>
        <w:rPr>
          <w:rFonts w:ascii="Times New Roman" w:hAnsi="Times New Roman" w:cs="Times New Roman"/>
          <w:b/>
        </w:rPr>
      </w:pPr>
    </w:p>
    <w:p w14:paraId="317CBA73" w14:textId="77777777" w:rsidR="00597D8F" w:rsidRDefault="00597D8F" w:rsidP="00D52B6E">
      <w:pPr>
        <w:rPr>
          <w:rFonts w:ascii="Times New Roman" w:hAnsi="Times New Roman" w:cs="Times New Roman"/>
          <w:b/>
        </w:rPr>
      </w:pPr>
    </w:p>
    <w:p w14:paraId="19099DA7" w14:textId="77777777" w:rsidR="00597D8F" w:rsidRDefault="00597D8F" w:rsidP="00D52B6E">
      <w:pPr>
        <w:rPr>
          <w:rFonts w:ascii="Times New Roman" w:hAnsi="Times New Roman" w:cs="Times New Roman"/>
          <w:b/>
        </w:rPr>
      </w:pPr>
    </w:p>
    <w:p w14:paraId="20F1DB46" w14:textId="77777777" w:rsidR="00597D8F" w:rsidRDefault="00597D8F" w:rsidP="00D52B6E">
      <w:pPr>
        <w:rPr>
          <w:rFonts w:ascii="Times New Roman" w:hAnsi="Times New Roman" w:cs="Times New Roman"/>
          <w:b/>
        </w:rPr>
      </w:pPr>
    </w:p>
    <w:p w14:paraId="7975CA78" w14:textId="77777777" w:rsidR="00597D8F" w:rsidRDefault="00597D8F" w:rsidP="00D52B6E">
      <w:pPr>
        <w:rPr>
          <w:rFonts w:ascii="Times New Roman" w:hAnsi="Times New Roman" w:cs="Times New Roman"/>
          <w:b/>
        </w:rPr>
      </w:pPr>
    </w:p>
    <w:p w14:paraId="36E546B8" w14:textId="77777777" w:rsidR="00597D8F" w:rsidRDefault="00597D8F" w:rsidP="00D52B6E">
      <w:pPr>
        <w:rPr>
          <w:rFonts w:ascii="Times New Roman" w:hAnsi="Times New Roman" w:cs="Times New Roman"/>
          <w:b/>
        </w:rPr>
      </w:pPr>
    </w:p>
    <w:p w14:paraId="14D6D4B1" w14:textId="77777777" w:rsidR="00C656B8" w:rsidRDefault="00C656B8" w:rsidP="00C656B8">
      <w:pPr>
        <w:rPr>
          <w:rFonts w:ascii="Times New Roman" w:hAnsi="Times New Roman" w:cs="Times New Roman"/>
        </w:rPr>
      </w:pPr>
    </w:p>
    <w:p w14:paraId="10AA4798" w14:textId="77777777" w:rsidR="00C656B8" w:rsidRDefault="00C656B8" w:rsidP="00C656B8">
      <w:pPr>
        <w:rPr>
          <w:rFonts w:ascii="Times New Roman" w:hAnsi="Times New Roman" w:cs="Times New Roman"/>
        </w:rPr>
      </w:pPr>
    </w:p>
    <w:p w14:paraId="6F895C05" w14:textId="77777777" w:rsidR="00597D8F" w:rsidRPr="008A7B08" w:rsidRDefault="00597D8F" w:rsidP="008A7B08">
      <w:pPr>
        <w:rPr>
          <w:rFonts w:ascii="Times New Roman" w:hAnsi="Times New Roman" w:cs="Times New Roman"/>
        </w:rPr>
        <w:sectPr w:rsidR="00597D8F" w:rsidRPr="008A7B08" w:rsidSect="00597D8F">
          <w:pgSz w:w="11906" w:h="16838" w:code="9"/>
          <w:pgMar w:top="1418" w:right="2126" w:bottom="1418" w:left="1418" w:header="709" w:footer="709" w:gutter="0"/>
          <w:cols w:space="708"/>
          <w:docGrid w:linePitch="360"/>
        </w:sectPr>
      </w:pPr>
    </w:p>
    <w:p w14:paraId="039C28CD" w14:textId="77777777" w:rsidR="00EC66B3" w:rsidRPr="00EC66B3" w:rsidRDefault="00EC66B3" w:rsidP="00EC66B3">
      <w:pPr>
        <w:pStyle w:val="Akapitzlist1"/>
        <w:spacing w:line="240" w:lineRule="auto"/>
        <w:ind w:left="0"/>
        <w:jc w:val="both"/>
        <w:rPr>
          <w:rFonts w:ascii="Times New Roman" w:hAnsi="Times New Roman"/>
          <w:b/>
          <w:sz w:val="20"/>
          <w:szCs w:val="20"/>
        </w:rPr>
      </w:pPr>
      <w:r>
        <w:rPr>
          <w:rFonts w:ascii="Times New Roman" w:hAnsi="Times New Roman"/>
          <w:b/>
        </w:rPr>
        <w:lastRenderedPageBreak/>
        <w:t>c.</w:t>
      </w:r>
      <w:r w:rsidRPr="00EC66B3">
        <w:rPr>
          <w:rFonts w:ascii="Times New Roman" w:hAnsi="Times New Roman"/>
          <w:b/>
          <w:sz w:val="20"/>
          <w:szCs w:val="20"/>
        </w:rPr>
        <w:t xml:space="preserve"> </w:t>
      </w:r>
      <w:r>
        <w:rPr>
          <w:rFonts w:ascii="Times New Roman" w:hAnsi="Times New Roman"/>
          <w:b/>
          <w:sz w:val="20"/>
          <w:szCs w:val="20"/>
        </w:rPr>
        <w:t xml:space="preserve">Plan i wykonanie dochodów budżetowych( z uwzględnieniem stopnia </w:t>
      </w:r>
      <w:r w:rsidRPr="00EC66B3">
        <w:rPr>
          <w:rFonts w:ascii="Times New Roman" w:hAnsi="Times New Roman"/>
          <w:b/>
          <w:sz w:val="20"/>
          <w:szCs w:val="20"/>
        </w:rPr>
        <w:t>realizacji) według działów, rozdziału, paragrafów klasyfikacji budżetowej</w:t>
      </w:r>
    </w:p>
    <w:p w14:paraId="18D5F30D" w14:textId="77777777" w:rsidR="00D52B6E" w:rsidRDefault="00EC66B3" w:rsidP="00EC66B3">
      <w:pPr>
        <w:pStyle w:val="Akapitzlist1"/>
        <w:spacing w:line="240" w:lineRule="auto"/>
        <w:jc w:val="both"/>
        <w:rPr>
          <w:rFonts w:ascii="Times New Roman" w:hAnsi="Times New Roman"/>
          <w:b/>
          <w:sz w:val="20"/>
          <w:szCs w:val="20"/>
        </w:rPr>
      </w:pPr>
      <w:r>
        <w:rPr>
          <w:rFonts w:ascii="Times New Roman" w:hAnsi="Times New Roman"/>
          <w:b/>
          <w:sz w:val="20"/>
          <w:szCs w:val="20"/>
        </w:rPr>
        <w:t xml:space="preserve"> w podziale na bieżące i majątkowe …………………………………….….Załącznik Nr 3,</w:t>
      </w:r>
    </w:p>
    <w:tbl>
      <w:tblPr>
        <w:tblW w:w="14332" w:type="dxa"/>
        <w:tblInd w:w="55" w:type="dxa"/>
        <w:tblCellMar>
          <w:left w:w="70" w:type="dxa"/>
          <w:right w:w="70" w:type="dxa"/>
        </w:tblCellMar>
        <w:tblLook w:val="04A0" w:firstRow="1" w:lastRow="0" w:firstColumn="1" w:lastColumn="0" w:noHBand="0" w:noVBand="1"/>
      </w:tblPr>
      <w:tblGrid>
        <w:gridCol w:w="371"/>
        <w:gridCol w:w="540"/>
        <w:gridCol w:w="810"/>
        <w:gridCol w:w="830"/>
        <w:gridCol w:w="4694"/>
        <w:gridCol w:w="1220"/>
        <w:gridCol w:w="1275"/>
        <w:gridCol w:w="1276"/>
        <w:gridCol w:w="1134"/>
        <w:gridCol w:w="1276"/>
        <w:gridCol w:w="992"/>
      </w:tblGrid>
      <w:tr w:rsidR="003C73B0" w:rsidRPr="003C73B0" w14:paraId="5D8CBEB3" w14:textId="77777777" w:rsidTr="00214258">
        <w:trPr>
          <w:trHeight w:val="135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A0480" w14:textId="77777777" w:rsidR="003C73B0" w:rsidRPr="003C73B0" w:rsidRDefault="003C73B0" w:rsidP="003C73B0">
            <w:pPr>
              <w:spacing w:after="0" w:line="240" w:lineRule="auto"/>
              <w:jc w:val="center"/>
              <w:rPr>
                <w:rFonts w:ascii="Times New Roman" w:eastAsia="Times New Roman" w:hAnsi="Times New Roman" w:cs="Times New Roman"/>
                <w:b/>
                <w:bCs/>
                <w:color w:val="000000"/>
                <w:sz w:val="18"/>
                <w:szCs w:val="18"/>
              </w:rPr>
            </w:pPr>
            <w:r w:rsidRPr="003C73B0">
              <w:rPr>
                <w:rFonts w:ascii="Times New Roman" w:eastAsia="Times New Roman" w:hAnsi="Times New Roman" w:cs="Times New Roman"/>
                <w:b/>
                <w:bCs/>
                <w:color w:val="000000"/>
                <w:sz w:val="18"/>
                <w:szCs w:val="18"/>
              </w:rPr>
              <w:t>LP</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14:paraId="60EB86FA"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Dział</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46A614EA"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Rozdział</w:t>
            </w:r>
          </w:p>
        </w:tc>
        <w:tc>
          <w:tcPr>
            <w:tcW w:w="830" w:type="dxa"/>
            <w:tcBorders>
              <w:top w:val="single" w:sz="4" w:space="0" w:color="auto"/>
              <w:left w:val="nil"/>
              <w:bottom w:val="single" w:sz="4" w:space="0" w:color="auto"/>
              <w:right w:val="single" w:sz="4" w:space="0" w:color="auto"/>
            </w:tcBorders>
            <w:shd w:val="clear" w:color="000000" w:fill="FFFFFF"/>
            <w:noWrap/>
            <w:vAlign w:val="bottom"/>
            <w:hideMark/>
          </w:tcPr>
          <w:p w14:paraId="6C7D24A7"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Paragraf</w:t>
            </w:r>
          </w:p>
        </w:tc>
        <w:tc>
          <w:tcPr>
            <w:tcW w:w="4694" w:type="dxa"/>
            <w:tcBorders>
              <w:top w:val="single" w:sz="4" w:space="0" w:color="auto"/>
              <w:left w:val="nil"/>
              <w:bottom w:val="single" w:sz="4" w:space="0" w:color="auto"/>
              <w:right w:val="single" w:sz="4" w:space="0" w:color="auto"/>
            </w:tcBorders>
            <w:shd w:val="clear" w:color="000000" w:fill="FFFFFF"/>
            <w:noWrap/>
            <w:vAlign w:val="bottom"/>
            <w:hideMark/>
          </w:tcPr>
          <w:p w14:paraId="17F41E18" w14:textId="77777777" w:rsidR="003C73B0" w:rsidRPr="003C73B0" w:rsidRDefault="000454F6" w:rsidP="003C73B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ź</w:t>
            </w:r>
            <w:r w:rsidR="003C73B0" w:rsidRPr="003C73B0">
              <w:rPr>
                <w:rFonts w:ascii="Times New Roman" w:eastAsia="Times New Roman" w:hAnsi="Times New Roman" w:cs="Times New Roman"/>
                <w:b/>
                <w:bCs/>
                <w:sz w:val="18"/>
                <w:szCs w:val="18"/>
              </w:rPr>
              <w:t>ródła finansowania</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B334947"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Plan na 2019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98ED201" w14:textId="77777777" w:rsidR="003C73B0" w:rsidRPr="003C73B0" w:rsidRDefault="000454F6" w:rsidP="003C73B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Dochody bieżą</w:t>
            </w:r>
            <w:r w:rsidR="003C73B0" w:rsidRPr="003C73B0">
              <w:rPr>
                <w:rFonts w:ascii="Times New Roman" w:eastAsia="Times New Roman" w:hAnsi="Times New Roman" w:cs="Times New Roman"/>
                <w:b/>
                <w:bCs/>
                <w:sz w:val="18"/>
                <w:szCs w:val="18"/>
              </w:rPr>
              <w:t>ce na dzień 31.12.2019</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71B4676"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Dochody majątkowe na dzień 31.12.2019</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C6AC508" w14:textId="77777777" w:rsidR="003C73B0" w:rsidRPr="003C73B0" w:rsidRDefault="000454F6" w:rsidP="003C73B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Wykonane dochody bieżą</w:t>
            </w:r>
            <w:r w:rsidR="003C73B0" w:rsidRPr="003C73B0">
              <w:rPr>
                <w:rFonts w:ascii="Times New Roman" w:eastAsia="Times New Roman" w:hAnsi="Times New Roman" w:cs="Times New Roman"/>
                <w:b/>
                <w:bCs/>
                <w:sz w:val="18"/>
                <w:szCs w:val="18"/>
              </w:rPr>
              <w:t>ce na dzień 31.12.2019</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715852B"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Wykonane dochody majątkowe na dzień 31.12.2019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FA2A47A"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Procent wykonania</w:t>
            </w:r>
          </w:p>
        </w:tc>
      </w:tr>
      <w:tr w:rsidR="003C73B0" w:rsidRPr="003C73B0" w14:paraId="00B36AEA" w14:textId="77777777" w:rsidTr="00214258">
        <w:trPr>
          <w:trHeight w:val="225"/>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14:paraId="7B7CC5D2" w14:textId="77777777" w:rsidR="003C73B0" w:rsidRPr="003C73B0" w:rsidRDefault="003C73B0" w:rsidP="003C73B0">
            <w:pPr>
              <w:spacing w:after="0" w:line="240" w:lineRule="auto"/>
              <w:jc w:val="center"/>
              <w:rPr>
                <w:rFonts w:ascii="Times New Roman" w:eastAsia="Times New Roman" w:hAnsi="Times New Roman" w:cs="Times New Roman"/>
                <w:b/>
                <w:bCs/>
                <w:color w:val="000000"/>
                <w:sz w:val="18"/>
                <w:szCs w:val="18"/>
              </w:rPr>
            </w:pPr>
            <w:r w:rsidRPr="003C73B0">
              <w:rPr>
                <w:rFonts w:ascii="Times New Roman" w:eastAsia="Times New Roman" w:hAnsi="Times New Roman" w:cs="Times New Roman"/>
                <w:b/>
                <w:bCs/>
                <w:color w:val="000000"/>
                <w:sz w:val="18"/>
                <w:szCs w:val="18"/>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7CBDFF99"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2</w:t>
            </w:r>
          </w:p>
        </w:tc>
        <w:tc>
          <w:tcPr>
            <w:tcW w:w="810" w:type="dxa"/>
            <w:tcBorders>
              <w:top w:val="nil"/>
              <w:left w:val="nil"/>
              <w:bottom w:val="single" w:sz="4" w:space="0" w:color="auto"/>
              <w:right w:val="single" w:sz="4" w:space="0" w:color="auto"/>
            </w:tcBorders>
            <w:shd w:val="clear" w:color="000000" w:fill="FFFFFF"/>
            <w:noWrap/>
            <w:vAlign w:val="bottom"/>
            <w:hideMark/>
          </w:tcPr>
          <w:p w14:paraId="20038998"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3</w:t>
            </w:r>
          </w:p>
        </w:tc>
        <w:tc>
          <w:tcPr>
            <w:tcW w:w="830" w:type="dxa"/>
            <w:tcBorders>
              <w:top w:val="nil"/>
              <w:left w:val="nil"/>
              <w:bottom w:val="single" w:sz="4" w:space="0" w:color="auto"/>
              <w:right w:val="single" w:sz="4" w:space="0" w:color="auto"/>
            </w:tcBorders>
            <w:shd w:val="clear" w:color="000000" w:fill="FFFFFF"/>
            <w:noWrap/>
            <w:vAlign w:val="bottom"/>
            <w:hideMark/>
          </w:tcPr>
          <w:p w14:paraId="42C24D2F"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4</w:t>
            </w:r>
          </w:p>
        </w:tc>
        <w:tc>
          <w:tcPr>
            <w:tcW w:w="4694" w:type="dxa"/>
            <w:tcBorders>
              <w:top w:val="nil"/>
              <w:left w:val="nil"/>
              <w:bottom w:val="single" w:sz="4" w:space="0" w:color="auto"/>
              <w:right w:val="single" w:sz="4" w:space="0" w:color="auto"/>
            </w:tcBorders>
            <w:shd w:val="clear" w:color="000000" w:fill="FFFFFF"/>
            <w:noWrap/>
            <w:vAlign w:val="bottom"/>
            <w:hideMark/>
          </w:tcPr>
          <w:p w14:paraId="3317CA0F"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32AF6DF4"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6</w:t>
            </w:r>
          </w:p>
        </w:tc>
        <w:tc>
          <w:tcPr>
            <w:tcW w:w="1275" w:type="dxa"/>
            <w:tcBorders>
              <w:top w:val="nil"/>
              <w:left w:val="nil"/>
              <w:bottom w:val="single" w:sz="4" w:space="0" w:color="auto"/>
              <w:right w:val="single" w:sz="4" w:space="0" w:color="auto"/>
            </w:tcBorders>
            <w:shd w:val="clear" w:color="000000" w:fill="FFFFFF"/>
            <w:noWrap/>
            <w:vAlign w:val="bottom"/>
            <w:hideMark/>
          </w:tcPr>
          <w:p w14:paraId="0F19EE94"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7</w:t>
            </w:r>
          </w:p>
        </w:tc>
        <w:tc>
          <w:tcPr>
            <w:tcW w:w="1276" w:type="dxa"/>
            <w:tcBorders>
              <w:top w:val="nil"/>
              <w:left w:val="nil"/>
              <w:bottom w:val="single" w:sz="4" w:space="0" w:color="auto"/>
              <w:right w:val="single" w:sz="4" w:space="0" w:color="auto"/>
            </w:tcBorders>
            <w:shd w:val="clear" w:color="000000" w:fill="FFFFFF"/>
            <w:noWrap/>
            <w:vAlign w:val="bottom"/>
            <w:hideMark/>
          </w:tcPr>
          <w:p w14:paraId="70E25B6F"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8</w:t>
            </w:r>
          </w:p>
        </w:tc>
        <w:tc>
          <w:tcPr>
            <w:tcW w:w="1134" w:type="dxa"/>
            <w:tcBorders>
              <w:top w:val="nil"/>
              <w:left w:val="nil"/>
              <w:bottom w:val="single" w:sz="4" w:space="0" w:color="auto"/>
              <w:right w:val="single" w:sz="4" w:space="0" w:color="auto"/>
            </w:tcBorders>
            <w:shd w:val="clear" w:color="000000" w:fill="FFFFFF"/>
            <w:noWrap/>
            <w:vAlign w:val="bottom"/>
            <w:hideMark/>
          </w:tcPr>
          <w:p w14:paraId="36DAAFF4"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9</w:t>
            </w:r>
          </w:p>
        </w:tc>
        <w:tc>
          <w:tcPr>
            <w:tcW w:w="1276" w:type="dxa"/>
            <w:tcBorders>
              <w:top w:val="nil"/>
              <w:left w:val="nil"/>
              <w:bottom w:val="single" w:sz="4" w:space="0" w:color="auto"/>
              <w:right w:val="single" w:sz="4" w:space="0" w:color="auto"/>
            </w:tcBorders>
            <w:shd w:val="clear" w:color="000000" w:fill="FFFFFF"/>
            <w:noWrap/>
            <w:vAlign w:val="bottom"/>
            <w:hideMark/>
          </w:tcPr>
          <w:p w14:paraId="7E9CFC94"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10</w:t>
            </w:r>
          </w:p>
        </w:tc>
        <w:tc>
          <w:tcPr>
            <w:tcW w:w="992" w:type="dxa"/>
            <w:tcBorders>
              <w:top w:val="nil"/>
              <w:left w:val="nil"/>
              <w:bottom w:val="single" w:sz="4" w:space="0" w:color="auto"/>
              <w:right w:val="single" w:sz="4" w:space="0" w:color="auto"/>
            </w:tcBorders>
            <w:shd w:val="clear" w:color="000000" w:fill="FFFFFF"/>
            <w:noWrap/>
            <w:vAlign w:val="bottom"/>
            <w:hideMark/>
          </w:tcPr>
          <w:p w14:paraId="6792AAE8" w14:textId="77777777" w:rsidR="003C73B0" w:rsidRPr="003C73B0" w:rsidRDefault="003C73B0" w:rsidP="003C73B0">
            <w:pPr>
              <w:spacing w:after="0" w:line="240" w:lineRule="auto"/>
              <w:jc w:val="center"/>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11</w:t>
            </w:r>
          </w:p>
        </w:tc>
      </w:tr>
      <w:tr w:rsidR="003C73B0" w:rsidRPr="003C73B0" w14:paraId="0E6F38A8"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E19444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2A5E787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w:t>
            </w:r>
          </w:p>
        </w:tc>
        <w:tc>
          <w:tcPr>
            <w:tcW w:w="810" w:type="dxa"/>
            <w:tcBorders>
              <w:top w:val="nil"/>
              <w:left w:val="nil"/>
              <w:bottom w:val="single" w:sz="4" w:space="0" w:color="auto"/>
              <w:right w:val="single" w:sz="4" w:space="0" w:color="auto"/>
            </w:tcBorders>
            <w:shd w:val="clear" w:color="000000" w:fill="FFFFFF"/>
            <w:noWrap/>
            <w:vAlign w:val="bottom"/>
            <w:hideMark/>
          </w:tcPr>
          <w:p w14:paraId="05407D06"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608F21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noWrap/>
            <w:vAlign w:val="bottom"/>
            <w:hideMark/>
          </w:tcPr>
          <w:p w14:paraId="703C7548"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ROLNICTWO I ŁOWIWECTWO</w:t>
            </w:r>
          </w:p>
        </w:tc>
        <w:tc>
          <w:tcPr>
            <w:tcW w:w="1134" w:type="dxa"/>
            <w:tcBorders>
              <w:top w:val="nil"/>
              <w:left w:val="nil"/>
              <w:bottom w:val="single" w:sz="4" w:space="0" w:color="auto"/>
              <w:right w:val="single" w:sz="4" w:space="0" w:color="auto"/>
            </w:tcBorders>
            <w:shd w:val="clear" w:color="000000" w:fill="FFFFFF"/>
            <w:noWrap/>
            <w:vAlign w:val="bottom"/>
            <w:hideMark/>
          </w:tcPr>
          <w:p w14:paraId="5A6C40F1"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1443298,04</w:t>
            </w:r>
          </w:p>
        </w:tc>
        <w:tc>
          <w:tcPr>
            <w:tcW w:w="1275" w:type="dxa"/>
            <w:tcBorders>
              <w:top w:val="nil"/>
              <w:left w:val="nil"/>
              <w:bottom w:val="single" w:sz="4" w:space="0" w:color="auto"/>
              <w:right w:val="single" w:sz="4" w:space="0" w:color="auto"/>
            </w:tcBorders>
            <w:shd w:val="clear" w:color="000000" w:fill="FFFFFF"/>
            <w:noWrap/>
            <w:vAlign w:val="bottom"/>
            <w:hideMark/>
          </w:tcPr>
          <w:p w14:paraId="06044C13"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1443298,04</w:t>
            </w:r>
          </w:p>
        </w:tc>
        <w:tc>
          <w:tcPr>
            <w:tcW w:w="1276" w:type="dxa"/>
            <w:tcBorders>
              <w:top w:val="nil"/>
              <w:left w:val="nil"/>
              <w:bottom w:val="single" w:sz="4" w:space="0" w:color="auto"/>
              <w:right w:val="single" w:sz="4" w:space="0" w:color="auto"/>
            </w:tcBorders>
            <w:shd w:val="clear" w:color="000000" w:fill="FFFFFF"/>
            <w:noWrap/>
            <w:vAlign w:val="bottom"/>
            <w:hideMark/>
          </w:tcPr>
          <w:p w14:paraId="6DE7254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78F0836"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1449947,35</w:t>
            </w:r>
          </w:p>
        </w:tc>
        <w:tc>
          <w:tcPr>
            <w:tcW w:w="1276" w:type="dxa"/>
            <w:tcBorders>
              <w:top w:val="nil"/>
              <w:left w:val="nil"/>
              <w:bottom w:val="single" w:sz="4" w:space="0" w:color="auto"/>
              <w:right w:val="single" w:sz="4" w:space="0" w:color="auto"/>
            </w:tcBorders>
            <w:shd w:val="clear" w:color="000000" w:fill="FFFFFF"/>
            <w:noWrap/>
            <w:vAlign w:val="bottom"/>
            <w:hideMark/>
          </w:tcPr>
          <w:p w14:paraId="253AE89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FF9D50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100,46%</w:t>
            </w:r>
          </w:p>
        </w:tc>
      </w:tr>
      <w:tr w:rsidR="003C73B0" w:rsidRPr="003C73B0" w14:paraId="29A7C492"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BDD2BD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EE7DAC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FBFFD6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1095</w:t>
            </w:r>
          </w:p>
        </w:tc>
        <w:tc>
          <w:tcPr>
            <w:tcW w:w="830" w:type="dxa"/>
            <w:tcBorders>
              <w:top w:val="nil"/>
              <w:left w:val="nil"/>
              <w:bottom w:val="single" w:sz="4" w:space="0" w:color="auto"/>
              <w:right w:val="single" w:sz="4" w:space="0" w:color="auto"/>
            </w:tcBorders>
            <w:shd w:val="clear" w:color="000000" w:fill="FFFFFF"/>
            <w:noWrap/>
            <w:vAlign w:val="bottom"/>
            <w:hideMark/>
          </w:tcPr>
          <w:p w14:paraId="7369F3D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noWrap/>
            <w:vAlign w:val="bottom"/>
            <w:hideMark/>
          </w:tcPr>
          <w:p w14:paraId="42BD917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Pozostała działalność</w:t>
            </w:r>
          </w:p>
        </w:tc>
        <w:tc>
          <w:tcPr>
            <w:tcW w:w="1134" w:type="dxa"/>
            <w:tcBorders>
              <w:top w:val="nil"/>
              <w:left w:val="nil"/>
              <w:bottom w:val="single" w:sz="4" w:space="0" w:color="auto"/>
              <w:right w:val="single" w:sz="4" w:space="0" w:color="auto"/>
            </w:tcBorders>
            <w:shd w:val="clear" w:color="000000" w:fill="FFFFFF"/>
            <w:noWrap/>
            <w:vAlign w:val="bottom"/>
            <w:hideMark/>
          </w:tcPr>
          <w:p w14:paraId="7D82925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1443298,04</w:t>
            </w:r>
          </w:p>
        </w:tc>
        <w:tc>
          <w:tcPr>
            <w:tcW w:w="1275" w:type="dxa"/>
            <w:tcBorders>
              <w:top w:val="nil"/>
              <w:left w:val="nil"/>
              <w:bottom w:val="single" w:sz="4" w:space="0" w:color="auto"/>
              <w:right w:val="single" w:sz="4" w:space="0" w:color="auto"/>
            </w:tcBorders>
            <w:shd w:val="clear" w:color="000000" w:fill="FFFFFF"/>
            <w:noWrap/>
            <w:vAlign w:val="bottom"/>
            <w:hideMark/>
          </w:tcPr>
          <w:p w14:paraId="1534129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1443298,04</w:t>
            </w:r>
          </w:p>
        </w:tc>
        <w:tc>
          <w:tcPr>
            <w:tcW w:w="1276" w:type="dxa"/>
            <w:tcBorders>
              <w:top w:val="nil"/>
              <w:left w:val="nil"/>
              <w:bottom w:val="single" w:sz="4" w:space="0" w:color="auto"/>
              <w:right w:val="single" w:sz="4" w:space="0" w:color="auto"/>
            </w:tcBorders>
            <w:shd w:val="clear" w:color="000000" w:fill="FFFFFF"/>
            <w:noWrap/>
            <w:vAlign w:val="bottom"/>
            <w:hideMark/>
          </w:tcPr>
          <w:p w14:paraId="09B99A0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055AA7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1449947,35</w:t>
            </w:r>
          </w:p>
        </w:tc>
        <w:tc>
          <w:tcPr>
            <w:tcW w:w="1276" w:type="dxa"/>
            <w:tcBorders>
              <w:top w:val="nil"/>
              <w:left w:val="nil"/>
              <w:bottom w:val="single" w:sz="4" w:space="0" w:color="auto"/>
              <w:right w:val="single" w:sz="4" w:space="0" w:color="auto"/>
            </w:tcBorders>
            <w:shd w:val="clear" w:color="000000" w:fill="FFFFFF"/>
            <w:noWrap/>
            <w:vAlign w:val="bottom"/>
            <w:hideMark/>
          </w:tcPr>
          <w:p w14:paraId="617AA25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8B2425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100,46%</w:t>
            </w:r>
          </w:p>
        </w:tc>
      </w:tr>
      <w:tr w:rsidR="003C73B0" w:rsidRPr="003C73B0" w14:paraId="3A6963BA" w14:textId="77777777" w:rsidTr="00214258">
        <w:trPr>
          <w:trHeight w:val="69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42CDB0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7DB41A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1739B8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B21A8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0750</w:t>
            </w:r>
          </w:p>
        </w:tc>
        <w:tc>
          <w:tcPr>
            <w:tcW w:w="4694" w:type="dxa"/>
            <w:tcBorders>
              <w:top w:val="nil"/>
              <w:left w:val="nil"/>
              <w:bottom w:val="single" w:sz="4" w:space="0" w:color="auto"/>
              <w:right w:val="single" w:sz="4" w:space="0" w:color="auto"/>
            </w:tcBorders>
            <w:shd w:val="clear" w:color="000000" w:fill="FFFFFF"/>
            <w:vAlign w:val="bottom"/>
            <w:hideMark/>
          </w:tcPr>
          <w:p w14:paraId="4540EA9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Dochody z najmu i dzierżawy składników majątkowych Skarbu Państwa , jednostek samorządu terytorialnego lub innych jednostek zaliczanych do sektora finansów publicznych oraz innych umów o podobnym charakterze</w:t>
            </w:r>
          </w:p>
        </w:tc>
        <w:tc>
          <w:tcPr>
            <w:tcW w:w="1134" w:type="dxa"/>
            <w:tcBorders>
              <w:top w:val="nil"/>
              <w:left w:val="nil"/>
              <w:bottom w:val="single" w:sz="4" w:space="0" w:color="auto"/>
              <w:right w:val="single" w:sz="4" w:space="0" w:color="auto"/>
            </w:tcBorders>
            <w:shd w:val="clear" w:color="000000" w:fill="FFFFFF"/>
            <w:noWrap/>
            <w:vAlign w:val="bottom"/>
            <w:hideMark/>
          </w:tcPr>
          <w:p w14:paraId="6675151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500,00</w:t>
            </w:r>
          </w:p>
        </w:tc>
        <w:tc>
          <w:tcPr>
            <w:tcW w:w="1275" w:type="dxa"/>
            <w:tcBorders>
              <w:top w:val="nil"/>
              <w:left w:val="nil"/>
              <w:bottom w:val="single" w:sz="4" w:space="0" w:color="auto"/>
              <w:right w:val="single" w:sz="4" w:space="0" w:color="auto"/>
            </w:tcBorders>
            <w:shd w:val="clear" w:color="000000" w:fill="FFFFFF"/>
            <w:noWrap/>
            <w:vAlign w:val="bottom"/>
            <w:hideMark/>
          </w:tcPr>
          <w:p w14:paraId="34B7434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500,00</w:t>
            </w:r>
          </w:p>
        </w:tc>
        <w:tc>
          <w:tcPr>
            <w:tcW w:w="1276" w:type="dxa"/>
            <w:tcBorders>
              <w:top w:val="nil"/>
              <w:left w:val="nil"/>
              <w:bottom w:val="single" w:sz="4" w:space="0" w:color="auto"/>
              <w:right w:val="single" w:sz="4" w:space="0" w:color="auto"/>
            </w:tcBorders>
            <w:shd w:val="clear" w:color="000000" w:fill="FFFFFF"/>
            <w:noWrap/>
            <w:vAlign w:val="bottom"/>
            <w:hideMark/>
          </w:tcPr>
          <w:p w14:paraId="759D343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AE9F78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7149,31</w:t>
            </w:r>
          </w:p>
        </w:tc>
        <w:tc>
          <w:tcPr>
            <w:tcW w:w="1276" w:type="dxa"/>
            <w:tcBorders>
              <w:top w:val="nil"/>
              <w:left w:val="nil"/>
              <w:bottom w:val="single" w:sz="4" w:space="0" w:color="auto"/>
              <w:right w:val="single" w:sz="4" w:space="0" w:color="auto"/>
            </w:tcBorders>
            <w:shd w:val="clear" w:color="000000" w:fill="FFFFFF"/>
            <w:noWrap/>
            <w:vAlign w:val="bottom"/>
            <w:hideMark/>
          </w:tcPr>
          <w:p w14:paraId="6CC8E6B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247753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1429,86%</w:t>
            </w:r>
          </w:p>
        </w:tc>
      </w:tr>
      <w:tr w:rsidR="003C73B0" w:rsidRPr="003C73B0" w14:paraId="3C3F476E" w14:textId="77777777" w:rsidTr="00214258">
        <w:trPr>
          <w:trHeight w:val="49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823A3D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A50938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03916D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92DD35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2E11113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5FCE1A5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1442798,04</w:t>
            </w:r>
          </w:p>
        </w:tc>
        <w:tc>
          <w:tcPr>
            <w:tcW w:w="1275" w:type="dxa"/>
            <w:tcBorders>
              <w:top w:val="nil"/>
              <w:left w:val="nil"/>
              <w:bottom w:val="single" w:sz="4" w:space="0" w:color="auto"/>
              <w:right w:val="single" w:sz="4" w:space="0" w:color="auto"/>
            </w:tcBorders>
            <w:shd w:val="clear" w:color="000000" w:fill="FFFFFF"/>
            <w:noWrap/>
            <w:vAlign w:val="bottom"/>
            <w:hideMark/>
          </w:tcPr>
          <w:p w14:paraId="00D5274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1442798,04</w:t>
            </w:r>
          </w:p>
        </w:tc>
        <w:tc>
          <w:tcPr>
            <w:tcW w:w="1276" w:type="dxa"/>
            <w:tcBorders>
              <w:top w:val="nil"/>
              <w:left w:val="nil"/>
              <w:bottom w:val="single" w:sz="4" w:space="0" w:color="auto"/>
              <w:right w:val="single" w:sz="4" w:space="0" w:color="auto"/>
            </w:tcBorders>
            <w:shd w:val="clear" w:color="000000" w:fill="FFFFFF"/>
            <w:noWrap/>
            <w:vAlign w:val="bottom"/>
            <w:hideMark/>
          </w:tcPr>
          <w:p w14:paraId="0C5117C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E0900B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1442798,04</w:t>
            </w:r>
          </w:p>
        </w:tc>
        <w:tc>
          <w:tcPr>
            <w:tcW w:w="1276" w:type="dxa"/>
            <w:tcBorders>
              <w:top w:val="nil"/>
              <w:left w:val="nil"/>
              <w:bottom w:val="single" w:sz="4" w:space="0" w:color="auto"/>
              <w:right w:val="single" w:sz="4" w:space="0" w:color="auto"/>
            </w:tcBorders>
            <w:shd w:val="clear" w:color="000000" w:fill="FFFFFF"/>
            <w:noWrap/>
            <w:vAlign w:val="bottom"/>
            <w:hideMark/>
          </w:tcPr>
          <w:p w14:paraId="5A6E056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9D2EF9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00AFE296"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2A4284A"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w:t>
            </w:r>
          </w:p>
        </w:tc>
        <w:tc>
          <w:tcPr>
            <w:tcW w:w="540" w:type="dxa"/>
            <w:tcBorders>
              <w:top w:val="nil"/>
              <w:left w:val="nil"/>
              <w:bottom w:val="single" w:sz="4" w:space="0" w:color="auto"/>
              <w:right w:val="single" w:sz="4" w:space="0" w:color="auto"/>
            </w:tcBorders>
            <w:shd w:val="clear" w:color="000000" w:fill="FFFFFF"/>
            <w:noWrap/>
            <w:vAlign w:val="bottom"/>
            <w:hideMark/>
          </w:tcPr>
          <w:p w14:paraId="4EAA9D36"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600</w:t>
            </w:r>
          </w:p>
        </w:tc>
        <w:tc>
          <w:tcPr>
            <w:tcW w:w="810" w:type="dxa"/>
            <w:tcBorders>
              <w:top w:val="nil"/>
              <w:left w:val="nil"/>
              <w:bottom w:val="single" w:sz="4" w:space="0" w:color="auto"/>
              <w:right w:val="single" w:sz="4" w:space="0" w:color="auto"/>
            </w:tcBorders>
            <w:shd w:val="clear" w:color="000000" w:fill="FFFFFF"/>
            <w:noWrap/>
            <w:vAlign w:val="bottom"/>
            <w:hideMark/>
          </w:tcPr>
          <w:p w14:paraId="025E03E7"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BC85BE1"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0079B1F8"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TRANSPORT I ŁACZNOŚĆ</w:t>
            </w:r>
          </w:p>
        </w:tc>
        <w:tc>
          <w:tcPr>
            <w:tcW w:w="1134" w:type="dxa"/>
            <w:tcBorders>
              <w:top w:val="nil"/>
              <w:left w:val="nil"/>
              <w:bottom w:val="single" w:sz="4" w:space="0" w:color="auto"/>
              <w:right w:val="single" w:sz="4" w:space="0" w:color="auto"/>
            </w:tcBorders>
            <w:shd w:val="clear" w:color="000000" w:fill="FFFFFF"/>
            <w:noWrap/>
            <w:vAlign w:val="bottom"/>
            <w:hideMark/>
          </w:tcPr>
          <w:p w14:paraId="57AD187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522474,31</w:t>
            </w:r>
          </w:p>
        </w:tc>
        <w:tc>
          <w:tcPr>
            <w:tcW w:w="1275" w:type="dxa"/>
            <w:tcBorders>
              <w:top w:val="nil"/>
              <w:left w:val="nil"/>
              <w:bottom w:val="single" w:sz="4" w:space="0" w:color="auto"/>
              <w:right w:val="single" w:sz="4" w:space="0" w:color="auto"/>
            </w:tcBorders>
            <w:shd w:val="clear" w:color="000000" w:fill="FFFFFF"/>
            <w:noWrap/>
            <w:vAlign w:val="bottom"/>
            <w:hideMark/>
          </w:tcPr>
          <w:p w14:paraId="268F5403"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1700,00</w:t>
            </w:r>
          </w:p>
        </w:tc>
        <w:tc>
          <w:tcPr>
            <w:tcW w:w="1276" w:type="dxa"/>
            <w:tcBorders>
              <w:top w:val="nil"/>
              <w:left w:val="nil"/>
              <w:bottom w:val="single" w:sz="4" w:space="0" w:color="auto"/>
              <w:right w:val="single" w:sz="4" w:space="0" w:color="auto"/>
            </w:tcBorders>
            <w:shd w:val="clear" w:color="000000" w:fill="FFFFFF"/>
            <w:noWrap/>
            <w:vAlign w:val="bottom"/>
            <w:hideMark/>
          </w:tcPr>
          <w:p w14:paraId="6396B56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520774,31</w:t>
            </w:r>
          </w:p>
        </w:tc>
        <w:tc>
          <w:tcPr>
            <w:tcW w:w="1134" w:type="dxa"/>
            <w:tcBorders>
              <w:top w:val="nil"/>
              <w:left w:val="nil"/>
              <w:bottom w:val="single" w:sz="4" w:space="0" w:color="auto"/>
              <w:right w:val="single" w:sz="4" w:space="0" w:color="auto"/>
            </w:tcBorders>
            <w:shd w:val="clear" w:color="000000" w:fill="FFFFFF"/>
            <w:noWrap/>
            <w:vAlign w:val="bottom"/>
            <w:hideMark/>
          </w:tcPr>
          <w:p w14:paraId="27BB1B9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2650,81</w:t>
            </w:r>
          </w:p>
        </w:tc>
        <w:tc>
          <w:tcPr>
            <w:tcW w:w="1276" w:type="dxa"/>
            <w:tcBorders>
              <w:top w:val="nil"/>
              <w:left w:val="nil"/>
              <w:bottom w:val="single" w:sz="4" w:space="0" w:color="auto"/>
              <w:right w:val="single" w:sz="4" w:space="0" w:color="auto"/>
            </w:tcBorders>
            <w:shd w:val="clear" w:color="000000" w:fill="FFFFFF"/>
            <w:noWrap/>
            <w:vAlign w:val="bottom"/>
            <w:hideMark/>
          </w:tcPr>
          <w:p w14:paraId="501E7FD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520774,31</w:t>
            </w:r>
          </w:p>
        </w:tc>
        <w:tc>
          <w:tcPr>
            <w:tcW w:w="992" w:type="dxa"/>
            <w:tcBorders>
              <w:top w:val="nil"/>
              <w:left w:val="nil"/>
              <w:bottom w:val="single" w:sz="4" w:space="0" w:color="auto"/>
              <w:right w:val="single" w:sz="4" w:space="0" w:color="auto"/>
            </w:tcBorders>
            <w:shd w:val="clear" w:color="000000" w:fill="FFFFFF"/>
            <w:noWrap/>
            <w:vAlign w:val="bottom"/>
            <w:hideMark/>
          </w:tcPr>
          <w:p w14:paraId="3D1C45D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r>
      <w:tr w:rsidR="003C73B0" w:rsidRPr="003C73B0" w14:paraId="5117C011"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6943EAC"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03556CE"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94FE7B1"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600</w:t>
            </w:r>
          </w:p>
        </w:tc>
        <w:tc>
          <w:tcPr>
            <w:tcW w:w="830" w:type="dxa"/>
            <w:tcBorders>
              <w:top w:val="nil"/>
              <w:left w:val="nil"/>
              <w:bottom w:val="single" w:sz="4" w:space="0" w:color="auto"/>
              <w:right w:val="single" w:sz="4" w:space="0" w:color="auto"/>
            </w:tcBorders>
            <w:shd w:val="clear" w:color="000000" w:fill="FFFFFF"/>
            <w:noWrap/>
            <w:vAlign w:val="bottom"/>
            <w:hideMark/>
          </w:tcPr>
          <w:p w14:paraId="5978366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73CB399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Transport i Łączność</w:t>
            </w:r>
          </w:p>
        </w:tc>
        <w:tc>
          <w:tcPr>
            <w:tcW w:w="1134" w:type="dxa"/>
            <w:tcBorders>
              <w:top w:val="nil"/>
              <w:left w:val="nil"/>
              <w:bottom w:val="single" w:sz="4" w:space="0" w:color="auto"/>
              <w:right w:val="single" w:sz="4" w:space="0" w:color="auto"/>
            </w:tcBorders>
            <w:shd w:val="clear" w:color="000000" w:fill="FFFFFF"/>
            <w:noWrap/>
            <w:vAlign w:val="bottom"/>
            <w:hideMark/>
          </w:tcPr>
          <w:p w14:paraId="566C8C6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522474,31</w:t>
            </w:r>
          </w:p>
        </w:tc>
        <w:tc>
          <w:tcPr>
            <w:tcW w:w="1275" w:type="dxa"/>
            <w:tcBorders>
              <w:top w:val="nil"/>
              <w:left w:val="nil"/>
              <w:bottom w:val="single" w:sz="4" w:space="0" w:color="auto"/>
              <w:right w:val="single" w:sz="4" w:space="0" w:color="auto"/>
            </w:tcBorders>
            <w:shd w:val="clear" w:color="000000" w:fill="FFFFFF"/>
            <w:noWrap/>
            <w:vAlign w:val="bottom"/>
            <w:hideMark/>
          </w:tcPr>
          <w:p w14:paraId="1D540B24"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C3C19E1"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8B9903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523425,12</w:t>
            </w:r>
          </w:p>
        </w:tc>
        <w:tc>
          <w:tcPr>
            <w:tcW w:w="1276" w:type="dxa"/>
            <w:tcBorders>
              <w:top w:val="nil"/>
              <w:left w:val="nil"/>
              <w:bottom w:val="single" w:sz="4" w:space="0" w:color="auto"/>
              <w:right w:val="single" w:sz="4" w:space="0" w:color="auto"/>
            </w:tcBorders>
            <w:shd w:val="clear" w:color="000000" w:fill="FFFFFF"/>
            <w:noWrap/>
            <w:vAlign w:val="bottom"/>
            <w:hideMark/>
          </w:tcPr>
          <w:p w14:paraId="31DFB3FA"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E0857A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100,18%</w:t>
            </w:r>
          </w:p>
        </w:tc>
      </w:tr>
      <w:tr w:rsidR="003C73B0" w:rsidRPr="003C73B0" w14:paraId="0E009E7A"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73025B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D23B9A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E95B27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60014</w:t>
            </w:r>
          </w:p>
        </w:tc>
        <w:tc>
          <w:tcPr>
            <w:tcW w:w="830" w:type="dxa"/>
            <w:tcBorders>
              <w:top w:val="nil"/>
              <w:left w:val="nil"/>
              <w:bottom w:val="single" w:sz="4" w:space="0" w:color="auto"/>
              <w:right w:val="single" w:sz="4" w:space="0" w:color="auto"/>
            </w:tcBorders>
            <w:shd w:val="clear" w:color="000000" w:fill="FFFFFF"/>
            <w:noWrap/>
            <w:vAlign w:val="bottom"/>
            <w:hideMark/>
          </w:tcPr>
          <w:p w14:paraId="5FEBD8D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75EB967C" w14:textId="77777777" w:rsidR="003C73B0" w:rsidRPr="003C73B0" w:rsidRDefault="000454F6" w:rsidP="003C73B0">
            <w:pPr>
              <w:spacing w:after="0" w:line="240" w:lineRule="auto"/>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Drogi pu</w:t>
            </w:r>
            <w:r w:rsidR="003C73B0" w:rsidRPr="003C73B0">
              <w:rPr>
                <w:rFonts w:ascii="Times New Roman" w:eastAsia="Times New Roman" w:hAnsi="Times New Roman" w:cs="Times New Roman"/>
                <w:b/>
                <w:bCs/>
                <w:i/>
                <w:iCs/>
                <w:sz w:val="18"/>
                <w:szCs w:val="18"/>
              </w:rPr>
              <w:t>bliczne powiatowe</w:t>
            </w:r>
          </w:p>
        </w:tc>
        <w:tc>
          <w:tcPr>
            <w:tcW w:w="1134" w:type="dxa"/>
            <w:tcBorders>
              <w:top w:val="nil"/>
              <w:left w:val="nil"/>
              <w:bottom w:val="single" w:sz="4" w:space="0" w:color="auto"/>
              <w:right w:val="single" w:sz="4" w:space="0" w:color="auto"/>
            </w:tcBorders>
            <w:shd w:val="clear" w:color="000000" w:fill="FFFFFF"/>
            <w:noWrap/>
            <w:vAlign w:val="bottom"/>
            <w:hideMark/>
          </w:tcPr>
          <w:p w14:paraId="69F90B1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1700,00</w:t>
            </w:r>
          </w:p>
        </w:tc>
        <w:tc>
          <w:tcPr>
            <w:tcW w:w="1275" w:type="dxa"/>
            <w:tcBorders>
              <w:top w:val="nil"/>
              <w:left w:val="nil"/>
              <w:bottom w:val="single" w:sz="4" w:space="0" w:color="auto"/>
              <w:right w:val="single" w:sz="4" w:space="0" w:color="auto"/>
            </w:tcBorders>
            <w:shd w:val="clear" w:color="000000" w:fill="FFFFFF"/>
            <w:noWrap/>
            <w:vAlign w:val="bottom"/>
            <w:hideMark/>
          </w:tcPr>
          <w:p w14:paraId="122AFE2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1700,00</w:t>
            </w:r>
          </w:p>
        </w:tc>
        <w:tc>
          <w:tcPr>
            <w:tcW w:w="1276" w:type="dxa"/>
            <w:tcBorders>
              <w:top w:val="nil"/>
              <w:left w:val="nil"/>
              <w:bottom w:val="single" w:sz="4" w:space="0" w:color="auto"/>
              <w:right w:val="single" w:sz="4" w:space="0" w:color="auto"/>
            </w:tcBorders>
            <w:shd w:val="clear" w:color="000000" w:fill="FFFFFF"/>
            <w:noWrap/>
            <w:vAlign w:val="bottom"/>
            <w:hideMark/>
          </w:tcPr>
          <w:p w14:paraId="166593C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1E3498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1700,00</w:t>
            </w:r>
          </w:p>
        </w:tc>
        <w:tc>
          <w:tcPr>
            <w:tcW w:w="1276" w:type="dxa"/>
            <w:tcBorders>
              <w:top w:val="nil"/>
              <w:left w:val="nil"/>
              <w:bottom w:val="single" w:sz="4" w:space="0" w:color="auto"/>
              <w:right w:val="single" w:sz="4" w:space="0" w:color="auto"/>
            </w:tcBorders>
            <w:shd w:val="clear" w:color="000000" w:fill="FFFFFF"/>
            <w:noWrap/>
            <w:vAlign w:val="bottom"/>
            <w:hideMark/>
          </w:tcPr>
          <w:p w14:paraId="1788B32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24CF93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55F971BF" w14:textId="77777777" w:rsidTr="00214258">
        <w:trPr>
          <w:trHeight w:val="51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8CC617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3C5214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C9B4A7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C8543C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2320</w:t>
            </w:r>
          </w:p>
        </w:tc>
        <w:tc>
          <w:tcPr>
            <w:tcW w:w="4694" w:type="dxa"/>
            <w:tcBorders>
              <w:top w:val="nil"/>
              <w:left w:val="nil"/>
              <w:bottom w:val="single" w:sz="4" w:space="0" w:color="auto"/>
              <w:right w:val="single" w:sz="4" w:space="0" w:color="auto"/>
            </w:tcBorders>
            <w:shd w:val="clear" w:color="000000" w:fill="FFFFFF"/>
            <w:vAlign w:val="bottom"/>
            <w:hideMark/>
          </w:tcPr>
          <w:p w14:paraId="6F85DCC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w:t>
            </w:r>
            <w:r w:rsidR="000454F6">
              <w:rPr>
                <w:rFonts w:ascii="Times New Roman" w:eastAsia="Times New Roman" w:hAnsi="Times New Roman" w:cs="Times New Roman"/>
                <w:sz w:val="18"/>
                <w:szCs w:val="18"/>
              </w:rPr>
              <w:t>ymane z powiatu na zadania bieżą</w:t>
            </w:r>
            <w:r w:rsidRPr="003C73B0">
              <w:rPr>
                <w:rFonts w:ascii="Times New Roman" w:eastAsia="Times New Roman" w:hAnsi="Times New Roman" w:cs="Times New Roman"/>
                <w:sz w:val="18"/>
                <w:szCs w:val="18"/>
              </w:rPr>
              <w:t>ce realizowane na podstawie porozumień(umów) między jednostkami samorządu terytorialnego</w:t>
            </w:r>
          </w:p>
        </w:tc>
        <w:tc>
          <w:tcPr>
            <w:tcW w:w="1134" w:type="dxa"/>
            <w:tcBorders>
              <w:top w:val="nil"/>
              <w:left w:val="nil"/>
              <w:bottom w:val="single" w:sz="4" w:space="0" w:color="auto"/>
              <w:right w:val="single" w:sz="4" w:space="0" w:color="auto"/>
            </w:tcBorders>
            <w:shd w:val="clear" w:color="000000" w:fill="FFFFFF"/>
            <w:noWrap/>
            <w:vAlign w:val="bottom"/>
            <w:hideMark/>
          </w:tcPr>
          <w:p w14:paraId="7D73433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1700,00</w:t>
            </w:r>
          </w:p>
        </w:tc>
        <w:tc>
          <w:tcPr>
            <w:tcW w:w="1275" w:type="dxa"/>
            <w:tcBorders>
              <w:top w:val="nil"/>
              <w:left w:val="nil"/>
              <w:bottom w:val="single" w:sz="4" w:space="0" w:color="auto"/>
              <w:right w:val="single" w:sz="4" w:space="0" w:color="auto"/>
            </w:tcBorders>
            <w:shd w:val="clear" w:color="000000" w:fill="FFFFFF"/>
            <w:noWrap/>
            <w:vAlign w:val="bottom"/>
            <w:hideMark/>
          </w:tcPr>
          <w:p w14:paraId="49E754B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1700,00</w:t>
            </w:r>
          </w:p>
        </w:tc>
        <w:tc>
          <w:tcPr>
            <w:tcW w:w="1276" w:type="dxa"/>
            <w:tcBorders>
              <w:top w:val="nil"/>
              <w:left w:val="nil"/>
              <w:bottom w:val="single" w:sz="4" w:space="0" w:color="auto"/>
              <w:right w:val="single" w:sz="4" w:space="0" w:color="auto"/>
            </w:tcBorders>
            <w:shd w:val="clear" w:color="000000" w:fill="FFFFFF"/>
            <w:noWrap/>
            <w:vAlign w:val="bottom"/>
            <w:hideMark/>
          </w:tcPr>
          <w:p w14:paraId="4AA9334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820822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1700,00</w:t>
            </w:r>
          </w:p>
        </w:tc>
        <w:tc>
          <w:tcPr>
            <w:tcW w:w="1276" w:type="dxa"/>
            <w:tcBorders>
              <w:top w:val="nil"/>
              <w:left w:val="nil"/>
              <w:bottom w:val="single" w:sz="4" w:space="0" w:color="auto"/>
              <w:right w:val="single" w:sz="4" w:space="0" w:color="auto"/>
            </w:tcBorders>
            <w:shd w:val="clear" w:color="000000" w:fill="FFFFFF"/>
            <w:noWrap/>
            <w:vAlign w:val="bottom"/>
            <w:hideMark/>
          </w:tcPr>
          <w:p w14:paraId="722F0DA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22CA66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69C40805"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D8D978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BFB32D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EDB4F2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60016</w:t>
            </w:r>
          </w:p>
        </w:tc>
        <w:tc>
          <w:tcPr>
            <w:tcW w:w="830" w:type="dxa"/>
            <w:tcBorders>
              <w:top w:val="nil"/>
              <w:left w:val="nil"/>
              <w:bottom w:val="single" w:sz="4" w:space="0" w:color="auto"/>
              <w:right w:val="single" w:sz="4" w:space="0" w:color="auto"/>
            </w:tcBorders>
            <w:shd w:val="clear" w:color="000000" w:fill="FFFFFF"/>
            <w:noWrap/>
            <w:vAlign w:val="bottom"/>
            <w:hideMark/>
          </w:tcPr>
          <w:p w14:paraId="0E78899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142904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Drogi publiczne gminne</w:t>
            </w:r>
          </w:p>
        </w:tc>
        <w:tc>
          <w:tcPr>
            <w:tcW w:w="1134" w:type="dxa"/>
            <w:tcBorders>
              <w:top w:val="nil"/>
              <w:left w:val="nil"/>
              <w:bottom w:val="single" w:sz="4" w:space="0" w:color="auto"/>
              <w:right w:val="single" w:sz="4" w:space="0" w:color="auto"/>
            </w:tcBorders>
            <w:shd w:val="clear" w:color="000000" w:fill="FFFFFF"/>
            <w:noWrap/>
            <w:vAlign w:val="bottom"/>
            <w:hideMark/>
          </w:tcPr>
          <w:p w14:paraId="31A6301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8864,23</w:t>
            </w:r>
          </w:p>
        </w:tc>
        <w:tc>
          <w:tcPr>
            <w:tcW w:w="1275" w:type="dxa"/>
            <w:tcBorders>
              <w:top w:val="nil"/>
              <w:left w:val="nil"/>
              <w:bottom w:val="single" w:sz="4" w:space="0" w:color="auto"/>
              <w:right w:val="single" w:sz="4" w:space="0" w:color="auto"/>
            </w:tcBorders>
            <w:shd w:val="clear" w:color="000000" w:fill="FFFFFF"/>
            <w:noWrap/>
            <w:vAlign w:val="bottom"/>
            <w:hideMark/>
          </w:tcPr>
          <w:p w14:paraId="4F8FA79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51D1F6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8864,23</w:t>
            </w:r>
          </w:p>
        </w:tc>
        <w:tc>
          <w:tcPr>
            <w:tcW w:w="1134" w:type="dxa"/>
            <w:tcBorders>
              <w:top w:val="nil"/>
              <w:left w:val="nil"/>
              <w:bottom w:val="single" w:sz="4" w:space="0" w:color="auto"/>
              <w:right w:val="single" w:sz="4" w:space="0" w:color="auto"/>
            </w:tcBorders>
            <w:shd w:val="clear" w:color="000000" w:fill="FFFFFF"/>
            <w:noWrap/>
            <w:vAlign w:val="bottom"/>
            <w:hideMark/>
          </w:tcPr>
          <w:p w14:paraId="594A7A3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950,81</w:t>
            </w:r>
          </w:p>
        </w:tc>
        <w:tc>
          <w:tcPr>
            <w:tcW w:w="1276" w:type="dxa"/>
            <w:tcBorders>
              <w:top w:val="nil"/>
              <w:left w:val="nil"/>
              <w:bottom w:val="single" w:sz="4" w:space="0" w:color="auto"/>
              <w:right w:val="single" w:sz="4" w:space="0" w:color="auto"/>
            </w:tcBorders>
            <w:shd w:val="clear" w:color="000000" w:fill="FFFFFF"/>
            <w:noWrap/>
            <w:vAlign w:val="bottom"/>
            <w:hideMark/>
          </w:tcPr>
          <w:p w14:paraId="193ED0D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8864,23</w:t>
            </w:r>
          </w:p>
        </w:tc>
        <w:tc>
          <w:tcPr>
            <w:tcW w:w="992" w:type="dxa"/>
            <w:tcBorders>
              <w:top w:val="nil"/>
              <w:left w:val="nil"/>
              <w:bottom w:val="single" w:sz="4" w:space="0" w:color="auto"/>
              <w:right w:val="single" w:sz="4" w:space="0" w:color="auto"/>
            </w:tcBorders>
            <w:shd w:val="clear" w:color="000000" w:fill="FFFFFF"/>
            <w:noWrap/>
            <w:vAlign w:val="bottom"/>
            <w:hideMark/>
          </w:tcPr>
          <w:p w14:paraId="19DDB70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r>
      <w:tr w:rsidR="003C73B0" w:rsidRPr="003C73B0" w14:paraId="0799366B" w14:textId="77777777" w:rsidTr="00214258">
        <w:trPr>
          <w:trHeight w:val="29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0749EA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4F749A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DD1757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794425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0800</w:t>
            </w:r>
          </w:p>
        </w:tc>
        <w:tc>
          <w:tcPr>
            <w:tcW w:w="4694" w:type="dxa"/>
            <w:tcBorders>
              <w:top w:val="nil"/>
              <w:left w:val="nil"/>
              <w:bottom w:val="single" w:sz="4" w:space="0" w:color="auto"/>
              <w:right w:val="single" w:sz="4" w:space="0" w:color="auto"/>
            </w:tcBorders>
            <w:shd w:val="clear" w:color="000000" w:fill="FFFFFF"/>
            <w:vAlign w:val="bottom"/>
            <w:hideMark/>
          </w:tcPr>
          <w:p w14:paraId="4DC254A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tytułu odszkodowania za przejęte nieruchomości pod inwestycje celu publicznego</w:t>
            </w:r>
          </w:p>
        </w:tc>
        <w:tc>
          <w:tcPr>
            <w:tcW w:w="1134" w:type="dxa"/>
            <w:tcBorders>
              <w:top w:val="nil"/>
              <w:left w:val="nil"/>
              <w:bottom w:val="single" w:sz="4" w:space="0" w:color="auto"/>
              <w:right w:val="single" w:sz="4" w:space="0" w:color="auto"/>
            </w:tcBorders>
            <w:shd w:val="clear" w:color="000000" w:fill="FFFFFF"/>
            <w:noWrap/>
            <w:vAlign w:val="bottom"/>
            <w:hideMark/>
          </w:tcPr>
          <w:p w14:paraId="3336825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8864,23</w:t>
            </w:r>
          </w:p>
        </w:tc>
        <w:tc>
          <w:tcPr>
            <w:tcW w:w="1275" w:type="dxa"/>
            <w:tcBorders>
              <w:top w:val="nil"/>
              <w:left w:val="nil"/>
              <w:bottom w:val="single" w:sz="4" w:space="0" w:color="auto"/>
              <w:right w:val="single" w:sz="4" w:space="0" w:color="auto"/>
            </w:tcBorders>
            <w:shd w:val="clear" w:color="000000" w:fill="FFFFFF"/>
            <w:noWrap/>
            <w:vAlign w:val="bottom"/>
            <w:hideMark/>
          </w:tcPr>
          <w:p w14:paraId="4D32AD6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C34116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8864,23</w:t>
            </w:r>
          </w:p>
        </w:tc>
        <w:tc>
          <w:tcPr>
            <w:tcW w:w="1134" w:type="dxa"/>
            <w:tcBorders>
              <w:top w:val="nil"/>
              <w:left w:val="nil"/>
              <w:bottom w:val="single" w:sz="4" w:space="0" w:color="auto"/>
              <w:right w:val="single" w:sz="4" w:space="0" w:color="auto"/>
            </w:tcBorders>
            <w:shd w:val="clear" w:color="000000" w:fill="FFFFFF"/>
            <w:noWrap/>
            <w:vAlign w:val="bottom"/>
            <w:hideMark/>
          </w:tcPr>
          <w:p w14:paraId="648D72D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17B7FB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8864,23</w:t>
            </w:r>
          </w:p>
        </w:tc>
        <w:tc>
          <w:tcPr>
            <w:tcW w:w="992" w:type="dxa"/>
            <w:tcBorders>
              <w:top w:val="nil"/>
              <w:left w:val="nil"/>
              <w:bottom w:val="single" w:sz="4" w:space="0" w:color="auto"/>
              <w:right w:val="single" w:sz="4" w:space="0" w:color="auto"/>
            </w:tcBorders>
            <w:shd w:val="clear" w:color="000000" w:fill="FFFFFF"/>
            <w:noWrap/>
            <w:vAlign w:val="bottom"/>
            <w:hideMark/>
          </w:tcPr>
          <w:p w14:paraId="19DE7E1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1DBEDA5B"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BC9617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7ACEDB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0287D5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C5E4A9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1860CC6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548EC98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04D5799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CA7396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651F53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81,30</w:t>
            </w:r>
          </w:p>
        </w:tc>
        <w:tc>
          <w:tcPr>
            <w:tcW w:w="1276" w:type="dxa"/>
            <w:tcBorders>
              <w:top w:val="nil"/>
              <w:left w:val="nil"/>
              <w:bottom w:val="single" w:sz="4" w:space="0" w:color="auto"/>
              <w:right w:val="single" w:sz="4" w:space="0" w:color="auto"/>
            </w:tcBorders>
            <w:shd w:val="clear" w:color="000000" w:fill="FFFFFF"/>
            <w:noWrap/>
            <w:vAlign w:val="bottom"/>
            <w:hideMark/>
          </w:tcPr>
          <w:p w14:paraId="11382B4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2E1DBE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2DA38022" w14:textId="77777777" w:rsidTr="00214258">
        <w:trPr>
          <w:trHeight w:val="17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DCBA4E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883306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BE5AA0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4B7AB1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752CBE7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5093E53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4CE923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3CBB97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9961B1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869,51</w:t>
            </w:r>
          </w:p>
        </w:tc>
        <w:tc>
          <w:tcPr>
            <w:tcW w:w="1276" w:type="dxa"/>
            <w:tcBorders>
              <w:top w:val="nil"/>
              <w:left w:val="nil"/>
              <w:bottom w:val="single" w:sz="4" w:space="0" w:color="auto"/>
              <w:right w:val="single" w:sz="4" w:space="0" w:color="auto"/>
            </w:tcBorders>
            <w:shd w:val="clear" w:color="000000" w:fill="FFFFFF"/>
            <w:noWrap/>
            <w:vAlign w:val="bottom"/>
            <w:hideMark/>
          </w:tcPr>
          <w:p w14:paraId="5E9AF31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96B8A3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23B5118B"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4776BE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4731E5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5FA3A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60018</w:t>
            </w:r>
          </w:p>
        </w:tc>
        <w:tc>
          <w:tcPr>
            <w:tcW w:w="830" w:type="dxa"/>
            <w:tcBorders>
              <w:top w:val="nil"/>
              <w:left w:val="nil"/>
              <w:bottom w:val="single" w:sz="4" w:space="0" w:color="auto"/>
              <w:right w:val="single" w:sz="4" w:space="0" w:color="auto"/>
            </w:tcBorders>
            <w:shd w:val="clear" w:color="000000" w:fill="FFFFFF"/>
            <w:noWrap/>
            <w:vAlign w:val="bottom"/>
            <w:hideMark/>
          </w:tcPr>
          <w:p w14:paraId="43172D4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B3068A3"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Działa</w:t>
            </w:r>
            <w:r w:rsidR="000454F6">
              <w:rPr>
                <w:rFonts w:ascii="Times New Roman" w:eastAsia="Times New Roman" w:hAnsi="Times New Roman" w:cs="Times New Roman"/>
                <w:b/>
                <w:bCs/>
                <w:sz w:val="18"/>
                <w:szCs w:val="18"/>
                <w:u w:val="single"/>
              </w:rPr>
              <w:t>l</w:t>
            </w:r>
            <w:r w:rsidRPr="003C73B0">
              <w:rPr>
                <w:rFonts w:ascii="Times New Roman" w:eastAsia="Times New Roman" w:hAnsi="Times New Roman" w:cs="Times New Roman"/>
                <w:b/>
                <w:bCs/>
                <w:sz w:val="18"/>
                <w:szCs w:val="18"/>
                <w:u w:val="single"/>
              </w:rPr>
              <w:t>ność Funduszu Dróg Samorządowych</w:t>
            </w:r>
          </w:p>
        </w:tc>
        <w:tc>
          <w:tcPr>
            <w:tcW w:w="1134" w:type="dxa"/>
            <w:tcBorders>
              <w:top w:val="nil"/>
              <w:left w:val="nil"/>
              <w:bottom w:val="single" w:sz="4" w:space="0" w:color="auto"/>
              <w:right w:val="single" w:sz="4" w:space="0" w:color="auto"/>
            </w:tcBorders>
            <w:shd w:val="clear" w:color="000000" w:fill="FFFFFF"/>
            <w:noWrap/>
            <w:vAlign w:val="bottom"/>
            <w:hideMark/>
          </w:tcPr>
          <w:p w14:paraId="3B2B146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511910,08</w:t>
            </w:r>
          </w:p>
        </w:tc>
        <w:tc>
          <w:tcPr>
            <w:tcW w:w="1275" w:type="dxa"/>
            <w:tcBorders>
              <w:top w:val="nil"/>
              <w:left w:val="nil"/>
              <w:bottom w:val="single" w:sz="4" w:space="0" w:color="auto"/>
              <w:right w:val="single" w:sz="4" w:space="0" w:color="auto"/>
            </w:tcBorders>
            <w:shd w:val="clear" w:color="000000" w:fill="FFFFFF"/>
            <w:noWrap/>
            <w:vAlign w:val="bottom"/>
            <w:hideMark/>
          </w:tcPr>
          <w:p w14:paraId="7EB974B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BBFD2D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511910,08</w:t>
            </w:r>
          </w:p>
        </w:tc>
        <w:tc>
          <w:tcPr>
            <w:tcW w:w="1134" w:type="dxa"/>
            <w:tcBorders>
              <w:top w:val="nil"/>
              <w:left w:val="nil"/>
              <w:bottom w:val="single" w:sz="4" w:space="0" w:color="auto"/>
              <w:right w:val="single" w:sz="4" w:space="0" w:color="auto"/>
            </w:tcBorders>
            <w:shd w:val="clear" w:color="000000" w:fill="FFFFFF"/>
            <w:noWrap/>
            <w:vAlign w:val="bottom"/>
            <w:hideMark/>
          </w:tcPr>
          <w:p w14:paraId="79088933"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784567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511910,08</w:t>
            </w:r>
          </w:p>
        </w:tc>
        <w:tc>
          <w:tcPr>
            <w:tcW w:w="992" w:type="dxa"/>
            <w:tcBorders>
              <w:top w:val="nil"/>
              <w:left w:val="nil"/>
              <w:bottom w:val="single" w:sz="4" w:space="0" w:color="auto"/>
              <w:right w:val="single" w:sz="4" w:space="0" w:color="auto"/>
            </w:tcBorders>
            <w:shd w:val="clear" w:color="000000" w:fill="FFFFFF"/>
            <w:noWrap/>
            <w:vAlign w:val="bottom"/>
            <w:hideMark/>
          </w:tcPr>
          <w:p w14:paraId="0AF63DF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r>
      <w:tr w:rsidR="003C73B0" w:rsidRPr="003C73B0" w14:paraId="169DF3E6" w14:textId="77777777" w:rsidTr="00214258">
        <w:trPr>
          <w:trHeight w:val="69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46EB3E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lastRenderedPageBreak/>
              <w:t> </w:t>
            </w:r>
          </w:p>
        </w:tc>
        <w:tc>
          <w:tcPr>
            <w:tcW w:w="540" w:type="dxa"/>
            <w:tcBorders>
              <w:top w:val="nil"/>
              <w:left w:val="nil"/>
              <w:bottom w:val="single" w:sz="4" w:space="0" w:color="auto"/>
              <w:right w:val="single" w:sz="4" w:space="0" w:color="auto"/>
            </w:tcBorders>
            <w:shd w:val="clear" w:color="000000" w:fill="FFFFFF"/>
            <w:noWrap/>
            <w:vAlign w:val="bottom"/>
            <w:hideMark/>
          </w:tcPr>
          <w:p w14:paraId="55F947F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749AEE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0C7E9A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6350</w:t>
            </w:r>
          </w:p>
        </w:tc>
        <w:tc>
          <w:tcPr>
            <w:tcW w:w="4694" w:type="dxa"/>
            <w:tcBorders>
              <w:top w:val="nil"/>
              <w:left w:val="nil"/>
              <w:bottom w:val="single" w:sz="4" w:space="0" w:color="auto"/>
              <w:right w:val="single" w:sz="4" w:space="0" w:color="auto"/>
            </w:tcBorders>
            <w:shd w:val="clear" w:color="000000" w:fill="FFFFFF"/>
            <w:vAlign w:val="bottom"/>
            <w:hideMark/>
          </w:tcPr>
          <w:p w14:paraId="505A75D1" w14:textId="77777777" w:rsidR="003C73B0" w:rsidRPr="003C73B0" w:rsidRDefault="000454F6" w:rsidP="003C73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Ś</w:t>
            </w:r>
            <w:r w:rsidR="003C73B0" w:rsidRPr="003C73B0">
              <w:rPr>
                <w:rFonts w:ascii="Times New Roman" w:eastAsia="Times New Roman" w:hAnsi="Times New Roman" w:cs="Times New Roman"/>
                <w:sz w:val="18"/>
                <w:szCs w:val="18"/>
              </w:rPr>
              <w:t>rodki  otrzymane z państwowych funduszy celowych na finansowanie lub dofinansowanie kosztów realizacji inwestycji i zakupów inwestycyjnych jednostek sektora finansów publicznych</w:t>
            </w:r>
          </w:p>
        </w:tc>
        <w:tc>
          <w:tcPr>
            <w:tcW w:w="1134" w:type="dxa"/>
            <w:tcBorders>
              <w:top w:val="nil"/>
              <w:left w:val="nil"/>
              <w:bottom w:val="single" w:sz="4" w:space="0" w:color="auto"/>
              <w:right w:val="single" w:sz="4" w:space="0" w:color="auto"/>
            </w:tcBorders>
            <w:shd w:val="clear" w:color="000000" w:fill="FFFFFF"/>
            <w:noWrap/>
            <w:vAlign w:val="bottom"/>
            <w:hideMark/>
          </w:tcPr>
          <w:p w14:paraId="3966B2D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511910,08</w:t>
            </w:r>
          </w:p>
        </w:tc>
        <w:tc>
          <w:tcPr>
            <w:tcW w:w="1275" w:type="dxa"/>
            <w:tcBorders>
              <w:top w:val="nil"/>
              <w:left w:val="nil"/>
              <w:bottom w:val="single" w:sz="4" w:space="0" w:color="auto"/>
              <w:right w:val="single" w:sz="4" w:space="0" w:color="auto"/>
            </w:tcBorders>
            <w:shd w:val="clear" w:color="000000" w:fill="FFFFFF"/>
            <w:noWrap/>
            <w:vAlign w:val="bottom"/>
            <w:hideMark/>
          </w:tcPr>
          <w:p w14:paraId="33E7826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38267E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511910,08</w:t>
            </w:r>
          </w:p>
        </w:tc>
        <w:tc>
          <w:tcPr>
            <w:tcW w:w="1134" w:type="dxa"/>
            <w:tcBorders>
              <w:top w:val="nil"/>
              <w:left w:val="nil"/>
              <w:bottom w:val="single" w:sz="4" w:space="0" w:color="auto"/>
              <w:right w:val="single" w:sz="4" w:space="0" w:color="auto"/>
            </w:tcBorders>
            <w:shd w:val="clear" w:color="000000" w:fill="FFFFFF"/>
            <w:noWrap/>
            <w:vAlign w:val="bottom"/>
            <w:hideMark/>
          </w:tcPr>
          <w:p w14:paraId="4CD91BD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00E5B9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511910,08</w:t>
            </w:r>
          </w:p>
        </w:tc>
        <w:tc>
          <w:tcPr>
            <w:tcW w:w="992" w:type="dxa"/>
            <w:tcBorders>
              <w:top w:val="nil"/>
              <w:left w:val="nil"/>
              <w:bottom w:val="single" w:sz="4" w:space="0" w:color="auto"/>
              <w:right w:val="single" w:sz="4" w:space="0" w:color="auto"/>
            </w:tcBorders>
            <w:shd w:val="clear" w:color="000000" w:fill="FFFFFF"/>
            <w:noWrap/>
            <w:vAlign w:val="bottom"/>
            <w:hideMark/>
          </w:tcPr>
          <w:p w14:paraId="01DD01E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455BD070"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4A28C4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w:t>
            </w:r>
          </w:p>
        </w:tc>
        <w:tc>
          <w:tcPr>
            <w:tcW w:w="540" w:type="dxa"/>
            <w:tcBorders>
              <w:top w:val="nil"/>
              <w:left w:val="nil"/>
              <w:bottom w:val="single" w:sz="4" w:space="0" w:color="auto"/>
              <w:right w:val="single" w:sz="4" w:space="0" w:color="auto"/>
            </w:tcBorders>
            <w:shd w:val="clear" w:color="000000" w:fill="FFFFFF"/>
            <w:noWrap/>
            <w:vAlign w:val="bottom"/>
            <w:hideMark/>
          </w:tcPr>
          <w:p w14:paraId="2AEB985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630</w:t>
            </w:r>
          </w:p>
        </w:tc>
        <w:tc>
          <w:tcPr>
            <w:tcW w:w="810" w:type="dxa"/>
            <w:tcBorders>
              <w:top w:val="nil"/>
              <w:left w:val="nil"/>
              <w:bottom w:val="single" w:sz="4" w:space="0" w:color="auto"/>
              <w:right w:val="single" w:sz="4" w:space="0" w:color="auto"/>
            </w:tcBorders>
            <w:shd w:val="clear" w:color="000000" w:fill="FFFFFF"/>
            <w:noWrap/>
            <w:vAlign w:val="bottom"/>
            <w:hideMark/>
          </w:tcPr>
          <w:p w14:paraId="2B3F3B30"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3CE592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0E3F40A1"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TURYSTYKA</w:t>
            </w:r>
          </w:p>
        </w:tc>
        <w:tc>
          <w:tcPr>
            <w:tcW w:w="1134" w:type="dxa"/>
            <w:tcBorders>
              <w:top w:val="nil"/>
              <w:left w:val="nil"/>
              <w:bottom w:val="single" w:sz="4" w:space="0" w:color="auto"/>
              <w:right w:val="single" w:sz="4" w:space="0" w:color="auto"/>
            </w:tcBorders>
            <w:shd w:val="clear" w:color="000000" w:fill="FFFFFF"/>
            <w:noWrap/>
            <w:vAlign w:val="bottom"/>
            <w:hideMark/>
          </w:tcPr>
          <w:p w14:paraId="2B9F25F3"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37F9D5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1C4DA9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801C817"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2,00</w:t>
            </w:r>
          </w:p>
        </w:tc>
        <w:tc>
          <w:tcPr>
            <w:tcW w:w="1276" w:type="dxa"/>
            <w:tcBorders>
              <w:top w:val="nil"/>
              <w:left w:val="nil"/>
              <w:bottom w:val="single" w:sz="4" w:space="0" w:color="auto"/>
              <w:right w:val="single" w:sz="4" w:space="0" w:color="auto"/>
            </w:tcBorders>
            <w:shd w:val="clear" w:color="000000" w:fill="FFFFFF"/>
            <w:noWrap/>
            <w:vAlign w:val="bottom"/>
            <w:hideMark/>
          </w:tcPr>
          <w:p w14:paraId="1765E4E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B0B8E3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r>
      <w:tr w:rsidR="003C73B0" w:rsidRPr="003C73B0" w14:paraId="759C3861"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E58273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6E52A3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0926E7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63095</w:t>
            </w:r>
          </w:p>
        </w:tc>
        <w:tc>
          <w:tcPr>
            <w:tcW w:w="830" w:type="dxa"/>
            <w:tcBorders>
              <w:top w:val="nil"/>
              <w:left w:val="nil"/>
              <w:bottom w:val="single" w:sz="4" w:space="0" w:color="auto"/>
              <w:right w:val="single" w:sz="4" w:space="0" w:color="auto"/>
            </w:tcBorders>
            <w:shd w:val="clear" w:color="000000" w:fill="FFFFFF"/>
            <w:noWrap/>
            <w:vAlign w:val="bottom"/>
            <w:hideMark/>
          </w:tcPr>
          <w:p w14:paraId="6CA4417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7471411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Pozostała działalność</w:t>
            </w:r>
          </w:p>
        </w:tc>
        <w:tc>
          <w:tcPr>
            <w:tcW w:w="1134" w:type="dxa"/>
            <w:tcBorders>
              <w:top w:val="nil"/>
              <w:left w:val="nil"/>
              <w:bottom w:val="single" w:sz="4" w:space="0" w:color="auto"/>
              <w:right w:val="single" w:sz="4" w:space="0" w:color="auto"/>
            </w:tcBorders>
            <w:shd w:val="clear" w:color="000000" w:fill="FFFFFF"/>
            <w:noWrap/>
            <w:vAlign w:val="bottom"/>
            <w:hideMark/>
          </w:tcPr>
          <w:p w14:paraId="37DAB96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D07076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1B488C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5EF621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2,00</w:t>
            </w:r>
          </w:p>
        </w:tc>
        <w:tc>
          <w:tcPr>
            <w:tcW w:w="1276" w:type="dxa"/>
            <w:tcBorders>
              <w:top w:val="nil"/>
              <w:left w:val="nil"/>
              <w:bottom w:val="single" w:sz="4" w:space="0" w:color="auto"/>
              <w:right w:val="single" w:sz="4" w:space="0" w:color="auto"/>
            </w:tcBorders>
            <w:shd w:val="clear" w:color="000000" w:fill="FFFFFF"/>
            <w:noWrap/>
            <w:vAlign w:val="bottom"/>
            <w:hideMark/>
          </w:tcPr>
          <w:p w14:paraId="3B93616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00B893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r>
      <w:tr w:rsidR="003C73B0" w:rsidRPr="003C73B0" w14:paraId="612D86CC"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52BD7E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E076E2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E19737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170213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35B6BAE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3E2D292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59092F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662C06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57B415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2,00</w:t>
            </w:r>
          </w:p>
        </w:tc>
        <w:tc>
          <w:tcPr>
            <w:tcW w:w="1276" w:type="dxa"/>
            <w:tcBorders>
              <w:top w:val="nil"/>
              <w:left w:val="nil"/>
              <w:bottom w:val="single" w:sz="4" w:space="0" w:color="auto"/>
              <w:right w:val="single" w:sz="4" w:space="0" w:color="auto"/>
            </w:tcBorders>
            <w:shd w:val="clear" w:color="000000" w:fill="FFFFFF"/>
            <w:noWrap/>
            <w:vAlign w:val="bottom"/>
            <w:hideMark/>
          </w:tcPr>
          <w:p w14:paraId="2486D3C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376D74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328D13D7"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A992F4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4</w:t>
            </w:r>
          </w:p>
        </w:tc>
        <w:tc>
          <w:tcPr>
            <w:tcW w:w="540" w:type="dxa"/>
            <w:tcBorders>
              <w:top w:val="nil"/>
              <w:left w:val="nil"/>
              <w:bottom w:val="single" w:sz="4" w:space="0" w:color="auto"/>
              <w:right w:val="single" w:sz="4" w:space="0" w:color="auto"/>
            </w:tcBorders>
            <w:shd w:val="clear" w:color="000000" w:fill="FFFFFF"/>
            <w:noWrap/>
            <w:vAlign w:val="bottom"/>
            <w:hideMark/>
          </w:tcPr>
          <w:p w14:paraId="51B88C17"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700</w:t>
            </w:r>
          </w:p>
        </w:tc>
        <w:tc>
          <w:tcPr>
            <w:tcW w:w="810" w:type="dxa"/>
            <w:tcBorders>
              <w:top w:val="nil"/>
              <w:left w:val="nil"/>
              <w:bottom w:val="single" w:sz="4" w:space="0" w:color="auto"/>
              <w:right w:val="single" w:sz="4" w:space="0" w:color="auto"/>
            </w:tcBorders>
            <w:shd w:val="clear" w:color="000000" w:fill="FFFFFF"/>
            <w:noWrap/>
            <w:vAlign w:val="bottom"/>
            <w:hideMark/>
          </w:tcPr>
          <w:p w14:paraId="2FE3368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AAEDF23"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61B3073F"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GOSPODARKA MIESZKANIOWA</w:t>
            </w:r>
          </w:p>
        </w:tc>
        <w:tc>
          <w:tcPr>
            <w:tcW w:w="1134" w:type="dxa"/>
            <w:tcBorders>
              <w:top w:val="nil"/>
              <w:left w:val="nil"/>
              <w:bottom w:val="single" w:sz="4" w:space="0" w:color="auto"/>
              <w:right w:val="single" w:sz="4" w:space="0" w:color="auto"/>
            </w:tcBorders>
            <w:shd w:val="clear" w:color="000000" w:fill="FFFFFF"/>
            <w:noWrap/>
            <w:vAlign w:val="bottom"/>
            <w:hideMark/>
          </w:tcPr>
          <w:p w14:paraId="2C29EB4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484423,00</w:t>
            </w:r>
          </w:p>
        </w:tc>
        <w:tc>
          <w:tcPr>
            <w:tcW w:w="1275" w:type="dxa"/>
            <w:tcBorders>
              <w:top w:val="nil"/>
              <w:left w:val="nil"/>
              <w:bottom w:val="single" w:sz="4" w:space="0" w:color="auto"/>
              <w:right w:val="single" w:sz="4" w:space="0" w:color="auto"/>
            </w:tcBorders>
            <w:shd w:val="clear" w:color="000000" w:fill="FFFFFF"/>
            <w:noWrap/>
            <w:vAlign w:val="bottom"/>
            <w:hideMark/>
          </w:tcPr>
          <w:p w14:paraId="5F34ECF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244473,00</w:t>
            </w:r>
          </w:p>
        </w:tc>
        <w:tc>
          <w:tcPr>
            <w:tcW w:w="1276" w:type="dxa"/>
            <w:tcBorders>
              <w:top w:val="nil"/>
              <w:left w:val="nil"/>
              <w:bottom w:val="single" w:sz="4" w:space="0" w:color="auto"/>
              <w:right w:val="single" w:sz="4" w:space="0" w:color="auto"/>
            </w:tcBorders>
            <w:shd w:val="clear" w:color="000000" w:fill="FFFFFF"/>
            <w:noWrap/>
            <w:vAlign w:val="bottom"/>
            <w:hideMark/>
          </w:tcPr>
          <w:p w14:paraId="0C74CE6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239950,00</w:t>
            </w:r>
          </w:p>
        </w:tc>
        <w:tc>
          <w:tcPr>
            <w:tcW w:w="1134" w:type="dxa"/>
            <w:tcBorders>
              <w:top w:val="nil"/>
              <w:left w:val="nil"/>
              <w:bottom w:val="single" w:sz="4" w:space="0" w:color="auto"/>
              <w:right w:val="single" w:sz="4" w:space="0" w:color="auto"/>
            </w:tcBorders>
            <w:shd w:val="clear" w:color="000000" w:fill="FFFFFF"/>
            <w:noWrap/>
            <w:vAlign w:val="bottom"/>
            <w:hideMark/>
          </w:tcPr>
          <w:p w14:paraId="781FF2A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286568,53</w:t>
            </w:r>
          </w:p>
        </w:tc>
        <w:tc>
          <w:tcPr>
            <w:tcW w:w="1276" w:type="dxa"/>
            <w:tcBorders>
              <w:top w:val="nil"/>
              <w:left w:val="nil"/>
              <w:bottom w:val="single" w:sz="4" w:space="0" w:color="auto"/>
              <w:right w:val="single" w:sz="4" w:space="0" w:color="auto"/>
            </w:tcBorders>
            <w:shd w:val="clear" w:color="000000" w:fill="FFFFFF"/>
            <w:noWrap/>
            <w:vAlign w:val="bottom"/>
            <w:hideMark/>
          </w:tcPr>
          <w:p w14:paraId="7CABEBD1"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325425,39</w:t>
            </w:r>
          </w:p>
        </w:tc>
        <w:tc>
          <w:tcPr>
            <w:tcW w:w="992" w:type="dxa"/>
            <w:tcBorders>
              <w:top w:val="nil"/>
              <w:left w:val="nil"/>
              <w:bottom w:val="single" w:sz="4" w:space="0" w:color="auto"/>
              <w:right w:val="single" w:sz="4" w:space="0" w:color="auto"/>
            </w:tcBorders>
            <w:shd w:val="clear" w:color="000000" w:fill="FFFFFF"/>
            <w:noWrap/>
            <w:vAlign w:val="bottom"/>
            <w:hideMark/>
          </w:tcPr>
          <w:p w14:paraId="6A82AF54"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r>
      <w:tr w:rsidR="003C73B0" w:rsidRPr="003C73B0" w14:paraId="2146EAB6" w14:textId="77777777" w:rsidTr="00214258">
        <w:trPr>
          <w:trHeight w:val="30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93EEF47"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E6E5E45"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B2350F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70005</w:t>
            </w:r>
          </w:p>
        </w:tc>
        <w:tc>
          <w:tcPr>
            <w:tcW w:w="830" w:type="dxa"/>
            <w:tcBorders>
              <w:top w:val="nil"/>
              <w:left w:val="nil"/>
              <w:bottom w:val="single" w:sz="4" w:space="0" w:color="auto"/>
              <w:right w:val="single" w:sz="4" w:space="0" w:color="auto"/>
            </w:tcBorders>
            <w:shd w:val="clear" w:color="000000" w:fill="FFFFFF"/>
            <w:noWrap/>
            <w:vAlign w:val="bottom"/>
            <w:hideMark/>
          </w:tcPr>
          <w:p w14:paraId="74E6BE2B"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531A63AB"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Gospodarka gruntami i nieruchomościami</w:t>
            </w:r>
          </w:p>
        </w:tc>
        <w:tc>
          <w:tcPr>
            <w:tcW w:w="1134" w:type="dxa"/>
            <w:tcBorders>
              <w:top w:val="nil"/>
              <w:left w:val="nil"/>
              <w:bottom w:val="single" w:sz="4" w:space="0" w:color="auto"/>
              <w:right w:val="single" w:sz="4" w:space="0" w:color="auto"/>
            </w:tcBorders>
            <w:shd w:val="clear" w:color="000000" w:fill="FFFFFF"/>
            <w:noWrap/>
            <w:vAlign w:val="bottom"/>
            <w:hideMark/>
          </w:tcPr>
          <w:p w14:paraId="366E6E43"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484423,00</w:t>
            </w:r>
          </w:p>
        </w:tc>
        <w:tc>
          <w:tcPr>
            <w:tcW w:w="1275" w:type="dxa"/>
            <w:tcBorders>
              <w:top w:val="nil"/>
              <w:left w:val="nil"/>
              <w:bottom w:val="single" w:sz="4" w:space="0" w:color="auto"/>
              <w:right w:val="single" w:sz="4" w:space="0" w:color="auto"/>
            </w:tcBorders>
            <w:shd w:val="clear" w:color="000000" w:fill="FFFFFF"/>
            <w:noWrap/>
            <w:vAlign w:val="bottom"/>
            <w:hideMark/>
          </w:tcPr>
          <w:p w14:paraId="4588E3B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F93F7F6"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A9C591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511510,00</w:t>
            </w:r>
          </w:p>
        </w:tc>
        <w:tc>
          <w:tcPr>
            <w:tcW w:w="1276" w:type="dxa"/>
            <w:tcBorders>
              <w:top w:val="nil"/>
              <w:left w:val="nil"/>
              <w:bottom w:val="single" w:sz="4" w:space="0" w:color="auto"/>
              <w:right w:val="single" w:sz="4" w:space="0" w:color="auto"/>
            </w:tcBorders>
            <w:shd w:val="clear" w:color="000000" w:fill="FFFFFF"/>
            <w:noWrap/>
            <w:vAlign w:val="bottom"/>
            <w:hideMark/>
          </w:tcPr>
          <w:p w14:paraId="3B133840"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B61C81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105,59%</w:t>
            </w:r>
          </w:p>
        </w:tc>
      </w:tr>
      <w:tr w:rsidR="003C73B0" w:rsidRPr="003C73B0" w14:paraId="16B88201"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8A70A6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B47EE4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18D359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70005</w:t>
            </w:r>
          </w:p>
        </w:tc>
        <w:tc>
          <w:tcPr>
            <w:tcW w:w="830" w:type="dxa"/>
            <w:tcBorders>
              <w:top w:val="nil"/>
              <w:left w:val="nil"/>
              <w:bottom w:val="single" w:sz="4" w:space="0" w:color="auto"/>
              <w:right w:val="single" w:sz="4" w:space="0" w:color="auto"/>
            </w:tcBorders>
            <w:shd w:val="clear" w:color="000000" w:fill="FFFFFF"/>
            <w:noWrap/>
            <w:vAlign w:val="bottom"/>
            <w:hideMark/>
          </w:tcPr>
          <w:p w14:paraId="714CEDC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2F4B50B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Gospodarka gruntami i nieruchomościami</w:t>
            </w:r>
          </w:p>
        </w:tc>
        <w:tc>
          <w:tcPr>
            <w:tcW w:w="1134" w:type="dxa"/>
            <w:tcBorders>
              <w:top w:val="nil"/>
              <w:left w:val="nil"/>
              <w:bottom w:val="single" w:sz="4" w:space="0" w:color="auto"/>
              <w:right w:val="single" w:sz="4" w:space="0" w:color="auto"/>
            </w:tcBorders>
            <w:shd w:val="clear" w:color="000000" w:fill="FFFFFF"/>
            <w:noWrap/>
            <w:vAlign w:val="bottom"/>
            <w:hideMark/>
          </w:tcPr>
          <w:p w14:paraId="7764AA3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484423,00</w:t>
            </w:r>
          </w:p>
        </w:tc>
        <w:tc>
          <w:tcPr>
            <w:tcW w:w="1275" w:type="dxa"/>
            <w:tcBorders>
              <w:top w:val="nil"/>
              <w:left w:val="nil"/>
              <w:bottom w:val="single" w:sz="4" w:space="0" w:color="auto"/>
              <w:right w:val="single" w:sz="4" w:space="0" w:color="auto"/>
            </w:tcBorders>
            <w:shd w:val="clear" w:color="000000" w:fill="FFFFFF"/>
            <w:noWrap/>
            <w:vAlign w:val="bottom"/>
            <w:hideMark/>
          </w:tcPr>
          <w:p w14:paraId="6BE3C89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244473,00</w:t>
            </w:r>
          </w:p>
        </w:tc>
        <w:tc>
          <w:tcPr>
            <w:tcW w:w="1276" w:type="dxa"/>
            <w:tcBorders>
              <w:top w:val="nil"/>
              <w:left w:val="nil"/>
              <w:bottom w:val="single" w:sz="4" w:space="0" w:color="auto"/>
              <w:right w:val="single" w:sz="4" w:space="0" w:color="auto"/>
            </w:tcBorders>
            <w:shd w:val="clear" w:color="000000" w:fill="FFFFFF"/>
            <w:noWrap/>
            <w:vAlign w:val="bottom"/>
            <w:hideMark/>
          </w:tcPr>
          <w:p w14:paraId="1C9422F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239950,00</w:t>
            </w:r>
          </w:p>
        </w:tc>
        <w:tc>
          <w:tcPr>
            <w:tcW w:w="1134" w:type="dxa"/>
            <w:tcBorders>
              <w:top w:val="nil"/>
              <w:left w:val="nil"/>
              <w:bottom w:val="single" w:sz="4" w:space="0" w:color="auto"/>
              <w:right w:val="single" w:sz="4" w:space="0" w:color="auto"/>
            </w:tcBorders>
            <w:shd w:val="clear" w:color="000000" w:fill="FFFFFF"/>
            <w:noWrap/>
            <w:vAlign w:val="bottom"/>
            <w:hideMark/>
          </w:tcPr>
          <w:p w14:paraId="7A0D9E1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286568,53</w:t>
            </w:r>
          </w:p>
        </w:tc>
        <w:tc>
          <w:tcPr>
            <w:tcW w:w="1276" w:type="dxa"/>
            <w:tcBorders>
              <w:top w:val="nil"/>
              <w:left w:val="nil"/>
              <w:bottom w:val="single" w:sz="4" w:space="0" w:color="auto"/>
              <w:right w:val="single" w:sz="4" w:space="0" w:color="auto"/>
            </w:tcBorders>
            <w:shd w:val="clear" w:color="000000" w:fill="FFFFFF"/>
            <w:noWrap/>
            <w:vAlign w:val="bottom"/>
            <w:hideMark/>
          </w:tcPr>
          <w:p w14:paraId="7777B69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224941,47</w:t>
            </w:r>
          </w:p>
        </w:tc>
        <w:tc>
          <w:tcPr>
            <w:tcW w:w="992" w:type="dxa"/>
            <w:tcBorders>
              <w:top w:val="nil"/>
              <w:left w:val="nil"/>
              <w:bottom w:val="single" w:sz="4" w:space="0" w:color="auto"/>
              <w:right w:val="single" w:sz="4" w:space="0" w:color="auto"/>
            </w:tcBorders>
            <w:shd w:val="clear" w:color="000000" w:fill="FFFFFF"/>
            <w:noWrap/>
            <w:vAlign w:val="bottom"/>
            <w:hideMark/>
          </w:tcPr>
          <w:p w14:paraId="46A3D89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59,16%</w:t>
            </w:r>
          </w:p>
        </w:tc>
      </w:tr>
      <w:tr w:rsidR="003C73B0" w:rsidRPr="003C73B0" w14:paraId="1BCC8937" w14:textId="77777777" w:rsidTr="00214258">
        <w:trPr>
          <w:trHeight w:val="49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F602AD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758691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5C3D81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546C50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0470</w:t>
            </w:r>
          </w:p>
        </w:tc>
        <w:tc>
          <w:tcPr>
            <w:tcW w:w="4694" w:type="dxa"/>
            <w:tcBorders>
              <w:top w:val="nil"/>
              <w:left w:val="nil"/>
              <w:bottom w:val="single" w:sz="4" w:space="0" w:color="auto"/>
              <w:right w:val="single" w:sz="4" w:space="0" w:color="auto"/>
            </w:tcBorders>
            <w:shd w:val="clear" w:color="000000" w:fill="FFFFFF"/>
            <w:vAlign w:val="bottom"/>
            <w:hideMark/>
          </w:tcPr>
          <w:p w14:paraId="0702488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opłat za zarząd, użytkowanie wieczyste nieruchomości</w:t>
            </w:r>
          </w:p>
        </w:tc>
        <w:tc>
          <w:tcPr>
            <w:tcW w:w="1134" w:type="dxa"/>
            <w:tcBorders>
              <w:top w:val="nil"/>
              <w:left w:val="nil"/>
              <w:bottom w:val="single" w:sz="4" w:space="0" w:color="auto"/>
              <w:right w:val="single" w:sz="4" w:space="0" w:color="auto"/>
            </w:tcBorders>
            <w:shd w:val="clear" w:color="000000" w:fill="FFFFFF"/>
            <w:noWrap/>
            <w:vAlign w:val="bottom"/>
            <w:hideMark/>
          </w:tcPr>
          <w:p w14:paraId="7DA4735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8300,00</w:t>
            </w:r>
          </w:p>
        </w:tc>
        <w:tc>
          <w:tcPr>
            <w:tcW w:w="1275" w:type="dxa"/>
            <w:tcBorders>
              <w:top w:val="nil"/>
              <w:left w:val="nil"/>
              <w:bottom w:val="single" w:sz="4" w:space="0" w:color="auto"/>
              <w:right w:val="single" w:sz="4" w:space="0" w:color="auto"/>
            </w:tcBorders>
            <w:shd w:val="clear" w:color="000000" w:fill="FFFFFF"/>
            <w:noWrap/>
            <w:vAlign w:val="bottom"/>
            <w:hideMark/>
          </w:tcPr>
          <w:p w14:paraId="28E917A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8300,00</w:t>
            </w:r>
          </w:p>
        </w:tc>
        <w:tc>
          <w:tcPr>
            <w:tcW w:w="1276" w:type="dxa"/>
            <w:tcBorders>
              <w:top w:val="nil"/>
              <w:left w:val="nil"/>
              <w:bottom w:val="single" w:sz="4" w:space="0" w:color="auto"/>
              <w:right w:val="single" w:sz="4" w:space="0" w:color="auto"/>
            </w:tcBorders>
            <w:shd w:val="clear" w:color="000000" w:fill="FFFFFF"/>
            <w:noWrap/>
            <w:vAlign w:val="bottom"/>
            <w:hideMark/>
          </w:tcPr>
          <w:p w14:paraId="113D867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05B3A9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20226,56</w:t>
            </w:r>
          </w:p>
        </w:tc>
        <w:tc>
          <w:tcPr>
            <w:tcW w:w="1276" w:type="dxa"/>
            <w:tcBorders>
              <w:top w:val="nil"/>
              <w:left w:val="nil"/>
              <w:bottom w:val="single" w:sz="4" w:space="0" w:color="auto"/>
              <w:right w:val="single" w:sz="4" w:space="0" w:color="auto"/>
            </w:tcBorders>
            <w:shd w:val="clear" w:color="000000" w:fill="FFFFFF"/>
            <w:noWrap/>
            <w:vAlign w:val="bottom"/>
            <w:hideMark/>
          </w:tcPr>
          <w:p w14:paraId="46E2E29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91C3FE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243,69%</w:t>
            </w:r>
          </w:p>
        </w:tc>
      </w:tr>
      <w:tr w:rsidR="003C73B0" w:rsidRPr="003C73B0" w14:paraId="7F66FE72" w14:textId="77777777" w:rsidTr="00214258">
        <w:trPr>
          <w:trHeight w:val="47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0B8C5F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B8F7D6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ACACF1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1780DD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0550</w:t>
            </w:r>
          </w:p>
        </w:tc>
        <w:tc>
          <w:tcPr>
            <w:tcW w:w="4694" w:type="dxa"/>
            <w:tcBorders>
              <w:top w:val="nil"/>
              <w:left w:val="nil"/>
              <w:bottom w:val="single" w:sz="4" w:space="0" w:color="auto"/>
              <w:right w:val="single" w:sz="4" w:space="0" w:color="auto"/>
            </w:tcBorders>
            <w:shd w:val="clear" w:color="000000" w:fill="FFFFFF"/>
            <w:vAlign w:val="bottom"/>
            <w:hideMark/>
          </w:tcPr>
          <w:p w14:paraId="75B87CA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opłat z tytułu użytkowania wieczystego nieruchomości</w:t>
            </w:r>
          </w:p>
        </w:tc>
        <w:tc>
          <w:tcPr>
            <w:tcW w:w="1134" w:type="dxa"/>
            <w:tcBorders>
              <w:top w:val="nil"/>
              <w:left w:val="nil"/>
              <w:bottom w:val="single" w:sz="4" w:space="0" w:color="auto"/>
              <w:right w:val="single" w:sz="4" w:space="0" w:color="auto"/>
            </w:tcBorders>
            <w:shd w:val="clear" w:color="000000" w:fill="FFFFFF"/>
            <w:noWrap/>
            <w:vAlign w:val="bottom"/>
            <w:hideMark/>
          </w:tcPr>
          <w:p w14:paraId="4193C4D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3000,00</w:t>
            </w:r>
          </w:p>
        </w:tc>
        <w:tc>
          <w:tcPr>
            <w:tcW w:w="1275" w:type="dxa"/>
            <w:tcBorders>
              <w:top w:val="nil"/>
              <w:left w:val="nil"/>
              <w:bottom w:val="single" w:sz="4" w:space="0" w:color="auto"/>
              <w:right w:val="single" w:sz="4" w:space="0" w:color="auto"/>
            </w:tcBorders>
            <w:shd w:val="clear" w:color="000000" w:fill="FFFFFF"/>
            <w:noWrap/>
            <w:vAlign w:val="bottom"/>
            <w:hideMark/>
          </w:tcPr>
          <w:p w14:paraId="5CF2BF1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3000,00</w:t>
            </w:r>
          </w:p>
        </w:tc>
        <w:tc>
          <w:tcPr>
            <w:tcW w:w="1276" w:type="dxa"/>
            <w:tcBorders>
              <w:top w:val="nil"/>
              <w:left w:val="nil"/>
              <w:bottom w:val="single" w:sz="4" w:space="0" w:color="auto"/>
              <w:right w:val="single" w:sz="4" w:space="0" w:color="auto"/>
            </w:tcBorders>
            <w:shd w:val="clear" w:color="000000" w:fill="FFFFFF"/>
            <w:noWrap/>
            <w:vAlign w:val="bottom"/>
            <w:hideMark/>
          </w:tcPr>
          <w:p w14:paraId="67990F5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5EF96A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2703,31</w:t>
            </w:r>
          </w:p>
        </w:tc>
        <w:tc>
          <w:tcPr>
            <w:tcW w:w="1276" w:type="dxa"/>
            <w:tcBorders>
              <w:top w:val="nil"/>
              <w:left w:val="nil"/>
              <w:bottom w:val="single" w:sz="4" w:space="0" w:color="auto"/>
              <w:right w:val="single" w:sz="4" w:space="0" w:color="auto"/>
            </w:tcBorders>
            <w:shd w:val="clear" w:color="000000" w:fill="FFFFFF"/>
            <w:noWrap/>
            <w:vAlign w:val="bottom"/>
            <w:hideMark/>
          </w:tcPr>
          <w:p w14:paraId="0374BC5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06A771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90,11%</w:t>
            </w:r>
          </w:p>
        </w:tc>
      </w:tr>
      <w:tr w:rsidR="003C73B0" w:rsidRPr="003C73B0" w14:paraId="69A71CDD" w14:textId="77777777" w:rsidTr="00214258">
        <w:trPr>
          <w:trHeight w:val="23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D3C66D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142BAC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8030D6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825DDF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0640</w:t>
            </w:r>
          </w:p>
        </w:tc>
        <w:tc>
          <w:tcPr>
            <w:tcW w:w="4694" w:type="dxa"/>
            <w:tcBorders>
              <w:top w:val="nil"/>
              <w:left w:val="nil"/>
              <w:bottom w:val="single" w:sz="4" w:space="0" w:color="auto"/>
              <w:right w:val="single" w:sz="4" w:space="0" w:color="auto"/>
            </w:tcBorders>
            <w:shd w:val="clear" w:color="000000" w:fill="FFFFFF"/>
            <w:vAlign w:val="bottom"/>
            <w:hideMark/>
          </w:tcPr>
          <w:p w14:paraId="4FC239D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tytułu kosztów egzekucyjnych, opłaty komorniczej i kosztów upomnień</w:t>
            </w:r>
          </w:p>
        </w:tc>
        <w:tc>
          <w:tcPr>
            <w:tcW w:w="1134" w:type="dxa"/>
            <w:tcBorders>
              <w:top w:val="nil"/>
              <w:left w:val="nil"/>
              <w:bottom w:val="single" w:sz="4" w:space="0" w:color="auto"/>
              <w:right w:val="single" w:sz="4" w:space="0" w:color="auto"/>
            </w:tcBorders>
            <w:shd w:val="clear" w:color="000000" w:fill="FFFFFF"/>
            <w:noWrap/>
            <w:vAlign w:val="bottom"/>
            <w:hideMark/>
          </w:tcPr>
          <w:p w14:paraId="6932659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1350,00</w:t>
            </w:r>
          </w:p>
        </w:tc>
        <w:tc>
          <w:tcPr>
            <w:tcW w:w="1275" w:type="dxa"/>
            <w:tcBorders>
              <w:top w:val="nil"/>
              <w:left w:val="nil"/>
              <w:bottom w:val="single" w:sz="4" w:space="0" w:color="auto"/>
              <w:right w:val="single" w:sz="4" w:space="0" w:color="auto"/>
            </w:tcBorders>
            <w:shd w:val="clear" w:color="000000" w:fill="FFFFFF"/>
            <w:noWrap/>
            <w:vAlign w:val="bottom"/>
            <w:hideMark/>
          </w:tcPr>
          <w:p w14:paraId="4D6F51C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1350,00</w:t>
            </w:r>
          </w:p>
        </w:tc>
        <w:tc>
          <w:tcPr>
            <w:tcW w:w="1276" w:type="dxa"/>
            <w:tcBorders>
              <w:top w:val="nil"/>
              <w:left w:val="nil"/>
              <w:bottom w:val="single" w:sz="4" w:space="0" w:color="auto"/>
              <w:right w:val="single" w:sz="4" w:space="0" w:color="auto"/>
            </w:tcBorders>
            <w:shd w:val="clear" w:color="000000" w:fill="FFFFFF"/>
            <w:noWrap/>
            <w:vAlign w:val="bottom"/>
            <w:hideMark/>
          </w:tcPr>
          <w:p w14:paraId="42A2156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F1C6B9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1078,80</w:t>
            </w:r>
          </w:p>
        </w:tc>
        <w:tc>
          <w:tcPr>
            <w:tcW w:w="1276" w:type="dxa"/>
            <w:tcBorders>
              <w:top w:val="nil"/>
              <w:left w:val="nil"/>
              <w:bottom w:val="single" w:sz="4" w:space="0" w:color="auto"/>
              <w:right w:val="single" w:sz="4" w:space="0" w:color="auto"/>
            </w:tcBorders>
            <w:shd w:val="clear" w:color="000000" w:fill="FFFFFF"/>
            <w:noWrap/>
            <w:vAlign w:val="bottom"/>
            <w:hideMark/>
          </w:tcPr>
          <w:p w14:paraId="6058186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EAE23F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79,91%</w:t>
            </w:r>
          </w:p>
        </w:tc>
      </w:tr>
      <w:tr w:rsidR="003C73B0" w:rsidRPr="003C73B0" w14:paraId="6B2DAD8C" w14:textId="77777777" w:rsidTr="00214258">
        <w:trPr>
          <w:trHeight w:val="72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B0B2B7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68F64A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614134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B34A41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0750</w:t>
            </w:r>
          </w:p>
        </w:tc>
        <w:tc>
          <w:tcPr>
            <w:tcW w:w="4694" w:type="dxa"/>
            <w:tcBorders>
              <w:top w:val="nil"/>
              <w:left w:val="nil"/>
              <w:bottom w:val="single" w:sz="4" w:space="0" w:color="auto"/>
              <w:right w:val="single" w:sz="4" w:space="0" w:color="auto"/>
            </w:tcBorders>
            <w:shd w:val="clear" w:color="000000" w:fill="FFFFFF"/>
            <w:vAlign w:val="bottom"/>
            <w:hideMark/>
          </w:tcPr>
          <w:p w14:paraId="7D881EFB" w14:textId="77777777" w:rsidR="003C73B0" w:rsidRPr="003C73B0" w:rsidRDefault="000454F6" w:rsidP="003C73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Wpływy z najmu i dzierżawy skła</w:t>
            </w:r>
            <w:r w:rsidR="003C73B0" w:rsidRPr="003C73B0">
              <w:rPr>
                <w:rFonts w:ascii="Times New Roman" w:eastAsia="Times New Roman" w:hAnsi="Times New Roman" w:cs="Times New Roman"/>
                <w:sz w:val="18"/>
                <w:szCs w:val="18"/>
              </w:rPr>
              <w:t>dników majątkowych Skarbu Państwa, jednostek samorządu terytorialnego lub innych jednostek zaliczanych do sektora finansów publicznych oraz innych umów o podobnym charakterze</w:t>
            </w:r>
          </w:p>
        </w:tc>
        <w:tc>
          <w:tcPr>
            <w:tcW w:w="1134" w:type="dxa"/>
            <w:tcBorders>
              <w:top w:val="nil"/>
              <w:left w:val="nil"/>
              <w:bottom w:val="single" w:sz="4" w:space="0" w:color="auto"/>
              <w:right w:val="single" w:sz="4" w:space="0" w:color="auto"/>
            </w:tcBorders>
            <w:shd w:val="clear" w:color="000000" w:fill="FFFFFF"/>
            <w:noWrap/>
            <w:vAlign w:val="bottom"/>
            <w:hideMark/>
          </w:tcPr>
          <w:p w14:paraId="6A19837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213600,00</w:t>
            </w:r>
          </w:p>
        </w:tc>
        <w:tc>
          <w:tcPr>
            <w:tcW w:w="1275" w:type="dxa"/>
            <w:tcBorders>
              <w:top w:val="nil"/>
              <w:left w:val="nil"/>
              <w:bottom w:val="single" w:sz="4" w:space="0" w:color="auto"/>
              <w:right w:val="single" w:sz="4" w:space="0" w:color="auto"/>
            </w:tcBorders>
            <w:shd w:val="clear" w:color="000000" w:fill="FFFFFF"/>
            <w:noWrap/>
            <w:vAlign w:val="bottom"/>
            <w:hideMark/>
          </w:tcPr>
          <w:p w14:paraId="6FD51E8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213600,00</w:t>
            </w:r>
          </w:p>
        </w:tc>
        <w:tc>
          <w:tcPr>
            <w:tcW w:w="1276" w:type="dxa"/>
            <w:tcBorders>
              <w:top w:val="nil"/>
              <w:left w:val="nil"/>
              <w:bottom w:val="single" w:sz="4" w:space="0" w:color="auto"/>
              <w:right w:val="single" w:sz="4" w:space="0" w:color="auto"/>
            </w:tcBorders>
            <w:shd w:val="clear" w:color="000000" w:fill="FFFFFF"/>
            <w:noWrap/>
            <w:vAlign w:val="bottom"/>
            <w:hideMark/>
          </w:tcPr>
          <w:p w14:paraId="5E00367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93774E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238477,81</w:t>
            </w:r>
          </w:p>
        </w:tc>
        <w:tc>
          <w:tcPr>
            <w:tcW w:w="1276" w:type="dxa"/>
            <w:tcBorders>
              <w:top w:val="nil"/>
              <w:left w:val="nil"/>
              <w:bottom w:val="single" w:sz="4" w:space="0" w:color="auto"/>
              <w:right w:val="single" w:sz="4" w:space="0" w:color="auto"/>
            </w:tcBorders>
            <w:shd w:val="clear" w:color="000000" w:fill="FFFFFF"/>
            <w:noWrap/>
            <w:vAlign w:val="bottom"/>
            <w:hideMark/>
          </w:tcPr>
          <w:p w14:paraId="6F8BFEA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8B4625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111,65%</w:t>
            </w:r>
          </w:p>
        </w:tc>
      </w:tr>
      <w:tr w:rsidR="003C73B0" w:rsidRPr="003C73B0" w14:paraId="112CDDC9" w14:textId="77777777" w:rsidTr="00214258">
        <w:trPr>
          <w:trHeight w:val="5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267BD0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0CCC32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A68E10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48CB1D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0760</w:t>
            </w:r>
          </w:p>
        </w:tc>
        <w:tc>
          <w:tcPr>
            <w:tcW w:w="4694" w:type="dxa"/>
            <w:tcBorders>
              <w:top w:val="nil"/>
              <w:left w:val="nil"/>
              <w:bottom w:val="single" w:sz="4" w:space="0" w:color="auto"/>
              <w:right w:val="single" w:sz="4" w:space="0" w:color="auto"/>
            </w:tcBorders>
            <w:shd w:val="clear" w:color="000000" w:fill="FFFFFF"/>
            <w:vAlign w:val="bottom"/>
            <w:hideMark/>
          </w:tcPr>
          <w:p w14:paraId="448E594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tytułu przekształcenia prawa użytkowania wieczystego przysługującego osobom fizycznym w prawo własności</w:t>
            </w:r>
          </w:p>
        </w:tc>
        <w:tc>
          <w:tcPr>
            <w:tcW w:w="1134" w:type="dxa"/>
            <w:tcBorders>
              <w:top w:val="nil"/>
              <w:left w:val="nil"/>
              <w:bottom w:val="single" w:sz="4" w:space="0" w:color="auto"/>
              <w:right w:val="single" w:sz="4" w:space="0" w:color="auto"/>
            </w:tcBorders>
            <w:shd w:val="clear" w:color="000000" w:fill="FFFFFF"/>
            <w:noWrap/>
            <w:vAlign w:val="bottom"/>
            <w:hideMark/>
          </w:tcPr>
          <w:p w14:paraId="24047F3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8950,00</w:t>
            </w:r>
          </w:p>
        </w:tc>
        <w:tc>
          <w:tcPr>
            <w:tcW w:w="1275" w:type="dxa"/>
            <w:tcBorders>
              <w:top w:val="nil"/>
              <w:left w:val="nil"/>
              <w:bottom w:val="single" w:sz="4" w:space="0" w:color="auto"/>
              <w:right w:val="single" w:sz="4" w:space="0" w:color="auto"/>
            </w:tcBorders>
            <w:shd w:val="clear" w:color="000000" w:fill="FFFFFF"/>
            <w:noWrap/>
            <w:vAlign w:val="bottom"/>
            <w:hideMark/>
          </w:tcPr>
          <w:p w14:paraId="5B9058A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BA7224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8950,00</w:t>
            </w:r>
          </w:p>
        </w:tc>
        <w:tc>
          <w:tcPr>
            <w:tcW w:w="1134" w:type="dxa"/>
            <w:tcBorders>
              <w:top w:val="nil"/>
              <w:left w:val="nil"/>
              <w:bottom w:val="single" w:sz="4" w:space="0" w:color="auto"/>
              <w:right w:val="single" w:sz="4" w:space="0" w:color="auto"/>
            </w:tcBorders>
            <w:shd w:val="clear" w:color="000000" w:fill="FFFFFF"/>
            <w:noWrap/>
            <w:vAlign w:val="bottom"/>
            <w:hideMark/>
          </w:tcPr>
          <w:p w14:paraId="65DA6BB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763EDC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8924,97</w:t>
            </w:r>
          </w:p>
        </w:tc>
        <w:tc>
          <w:tcPr>
            <w:tcW w:w="992" w:type="dxa"/>
            <w:tcBorders>
              <w:top w:val="nil"/>
              <w:left w:val="nil"/>
              <w:bottom w:val="single" w:sz="4" w:space="0" w:color="auto"/>
              <w:right w:val="single" w:sz="4" w:space="0" w:color="auto"/>
            </w:tcBorders>
            <w:shd w:val="clear" w:color="000000" w:fill="FFFFFF"/>
            <w:noWrap/>
            <w:vAlign w:val="bottom"/>
            <w:hideMark/>
          </w:tcPr>
          <w:p w14:paraId="1FA4D28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99,72%</w:t>
            </w:r>
          </w:p>
        </w:tc>
      </w:tr>
      <w:tr w:rsidR="003C73B0" w:rsidRPr="003C73B0" w14:paraId="66004774" w14:textId="77777777" w:rsidTr="00214258">
        <w:trPr>
          <w:trHeight w:val="49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145149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23434B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7D6D8A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84235E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0770</w:t>
            </w:r>
          </w:p>
        </w:tc>
        <w:tc>
          <w:tcPr>
            <w:tcW w:w="4694" w:type="dxa"/>
            <w:tcBorders>
              <w:top w:val="nil"/>
              <w:left w:val="nil"/>
              <w:bottom w:val="single" w:sz="4" w:space="0" w:color="auto"/>
              <w:right w:val="single" w:sz="4" w:space="0" w:color="auto"/>
            </w:tcBorders>
            <w:shd w:val="clear" w:color="000000" w:fill="FFFFFF"/>
            <w:vAlign w:val="bottom"/>
            <w:hideMark/>
          </w:tcPr>
          <w:p w14:paraId="2F1A40A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Wpłaty z tytułu odpłatnego nabycia prawa własności oraz prawa użytkowania wieczystego nieruchomości</w:t>
            </w:r>
          </w:p>
        </w:tc>
        <w:tc>
          <w:tcPr>
            <w:tcW w:w="1134" w:type="dxa"/>
            <w:tcBorders>
              <w:top w:val="nil"/>
              <w:left w:val="nil"/>
              <w:bottom w:val="single" w:sz="4" w:space="0" w:color="auto"/>
              <w:right w:val="single" w:sz="4" w:space="0" w:color="auto"/>
            </w:tcBorders>
            <w:shd w:val="clear" w:color="000000" w:fill="FFFFFF"/>
            <w:noWrap/>
            <w:vAlign w:val="bottom"/>
            <w:hideMark/>
          </w:tcPr>
          <w:p w14:paraId="1D2EEB7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230000,00</w:t>
            </w:r>
          </w:p>
        </w:tc>
        <w:tc>
          <w:tcPr>
            <w:tcW w:w="1275" w:type="dxa"/>
            <w:tcBorders>
              <w:top w:val="nil"/>
              <w:left w:val="nil"/>
              <w:bottom w:val="single" w:sz="4" w:space="0" w:color="auto"/>
              <w:right w:val="single" w:sz="4" w:space="0" w:color="auto"/>
            </w:tcBorders>
            <w:shd w:val="clear" w:color="000000" w:fill="FFFFFF"/>
            <w:noWrap/>
            <w:vAlign w:val="bottom"/>
            <w:hideMark/>
          </w:tcPr>
          <w:p w14:paraId="2C0BC87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B16325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230000,00</w:t>
            </w:r>
          </w:p>
        </w:tc>
        <w:tc>
          <w:tcPr>
            <w:tcW w:w="1134" w:type="dxa"/>
            <w:tcBorders>
              <w:top w:val="nil"/>
              <w:left w:val="nil"/>
              <w:bottom w:val="single" w:sz="4" w:space="0" w:color="auto"/>
              <w:right w:val="single" w:sz="4" w:space="0" w:color="auto"/>
            </w:tcBorders>
            <w:shd w:val="clear" w:color="000000" w:fill="FFFFFF"/>
            <w:noWrap/>
            <w:vAlign w:val="bottom"/>
            <w:hideMark/>
          </w:tcPr>
          <w:p w14:paraId="7D969E9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64E859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215691,30</w:t>
            </w:r>
          </w:p>
        </w:tc>
        <w:tc>
          <w:tcPr>
            <w:tcW w:w="992" w:type="dxa"/>
            <w:tcBorders>
              <w:top w:val="nil"/>
              <w:left w:val="nil"/>
              <w:bottom w:val="single" w:sz="4" w:space="0" w:color="auto"/>
              <w:right w:val="single" w:sz="4" w:space="0" w:color="auto"/>
            </w:tcBorders>
            <w:shd w:val="clear" w:color="000000" w:fill="FFFFFF"/>
            <w:noWrap/>
            <w:vAlign w:val="bottom"/>
            <w:hideMark/>
          </w:tcPr>
          <w:p w14:paraId="5D677BA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93,78%</w:t>
            </w:r>
          </w:p>
        </w:tc>
      </w:tr>
      <w:tr w:rsidR="003C73B0" w:rsidRPr="003C73B0" w14:paraId="79BDAECE"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3C2226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9AEAD8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D43BAE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A6720B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515EE7D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40F026E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523,00</w:t>
            </w:r>
          </w:p>
        </w:tc>
        <w:tc>
          <w:tcPr>
            <w:tcW w:w="1275" w:type="dxa"/>
            <w:tcBorders>
              <w:top w:val="nil"/>
              <w:left w:val="nil"/>
              <w:bottom w:val="single" w:sz="4" w:space="0" w:color="auto"/>
              <w:right w:val="single" w:sz="4" w:space="0" w:color="auto"/>
            </w:tcBorders>
            <w:shd w:val="clear" w:color="000000" w:fill="FFFFFF"/>
            <w:noWrap/>
            <w:vAlign w:val="bottom"/>
            <w:hideMark/>
          </w:tcPr>
          <w:p w14:paraId="5810331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523,00</w:t>
            </w:r>
          </w:p>
        </w:tc>
        <w:tc>
          <w:tcPr>
            <w:tcW w:w="1276" w:type="dxa"/>
            <w:tcBorders>
              <w:top w:val="nil"/>
              <w:left w:val="nil"/>
              <w:bottom w:val="single" w:sz="4" w:space="0" w:color="auto"/>
              <w:right w:val="single" w:sz="4" w:space="0" w:color="auto"/>
            </w:tcBorders>
            <w:shd w:val="clear" w:color="000000" w:fill="FFFFFF"/>
            <w:noWrap/>
            <w:vAlign w:val="bottom"/>
            <w:hideMark/>
          </w:tcPr>
          <w:p w14:paraId="00840F4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54A290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125,00</w:t>
            </w:r>
          </w:p>
        </w:tc>
        <w:tc>
          <w:tcPr>
            <w:tcW w:w="1276" w:type="dxa"/>
            <w:tcBorders>
              <w:top w:val="nil"/>
              <w:left w:val="nil"/>
              <w:bottom w:val="single" w:sz="4" w:space="0" w:color="auto"/>
              <w:right w:val="single" w:sz="4" w:space="0" w:color="auto"/>
            </w:tcBorders>
            <w:shd w:val="clear" w:color="000000" w:fill="FFFFFF"/>
            <w:noWrap/>
            <w:vAlign w:val="bottom"/>
            <w:hideMark/>
          </w:tcPr>
          <w:p w14:paraId="6914A10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77334C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23,90%</w:t>
            </w:r>
          </w:p>
        </w:tc>
      </w:tr>
      <w:tr w:rsidR="003C73B0" w:rsidRPr="003C73B0" w14:paraId="19105183"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CE80B3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D03633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603442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6594A2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0870</w:t>
            </w:r>
          </w:p>
        </w:tc>
        <w:tc>
          <w:tcPr>
            <w:tcW w:w="4694" w:type="dxa"/>
            <w:tcBorders>
              <w:top w:val="nil"/>
              <w:left w:val="nil"/>
              <w:bottom w:val="single" w:sz="4" w:space="0" w:color="auto"/>
              <w:right w:val="single" w:sz="4" w:space="0" w:color="auto"/>
            </w:tcBorders>
            <w:shd w:val="clear" w:color="000000" w:fill="FFFFFF"/>
            <w:vAlign w:val="bottom"/>
            <w:hideMark/>
          </w:tcPr>
          <w:p w14:paraId="1A7F964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ze sprzedaży składników majątkowych</w:t>
            </w:r>
          </w:p>
        </w:tc>
        <w:tc>
          <w:tcPr>
            <w:tcW w:w="1134" w:type="dxa"/>
            <w:tcBorders>
              <w:top w:val="nil"/>
              <w:left w:val="nil"/>
              <w:bottom w:val="single" w:sz="4" w:space="0" w:color="auto"/>
              <w:right w:val="single" w:sz="4" w:space="0" w:color="auto"/>
            </w:tcBorders>
            <w:shd w:val="clear" w:color="000000" w:fill="FFFFFF"/>
            <w:noWrap/>
            <w:vAlign w:val="bottom"/>
            <w:hideMark/>
          </w:tcPr>
          <w:p w14:paraId="2BB5449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1000,00</w:t>
            </w:r>
          </w:p>
        </w:tc>
        <w:tc>
          <w:tcPr>
            <w:tcW w:w="1275" w:type="dxa"/>
            <w:tcBorders>
              <w:top w:val="nil"/>
              <w:left w:val="nil"/>
              <w:bottom w:val="single" w:sz="4" w:space="0" w:color="auto"/>
              <w:right w:val="single" w:sz="4" w:space="0" w:color="auto"/>
            </w:tcBorders>
            <w:shd w:val="clear" w:color="000000" w:fill="FFFFFF"/>
            <w:noWrap/>
            <w:vAlign w:val="bottom"/>
            <w:hideMark/>
          </w:tcPr>
          <w:p w14:paraId="6416098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C799A9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1000,00</w:t>
            </w:r>
          </w:p>
        </w:tc>
        <w:tc>
          <w:tcPr>
            <w:tcW w:w="1134" w:type="dxa"/>
            <w:tcBorders>
              <w:top w:val="nil"/>
              <w:left w:val="nil"/>
              <w:bottom w:val="single" w:sz="4" w:space="0" w:color="auto"/>
              <w:right w:val="single" w:sz="4" w:space="0" w:color="auto"/>
            </w:tcBorders>
            <w:shd w:val="clear" w:color="000000" w:fill="FFFFFF"/>
            <w:noWrap/>
            <w:vAlign w:val="bottom"/>
            <w:hideMark/>
          </w:tcPr>
          <w:p w14:paraId="202BDB4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D87555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325,20</w:t>
            </w:r>
          </w:p>
        </w:tc>
        <w:tc>
          <w:tcPr>
            <w:tcW w:w="992" w:type="dxa"/>
            <w:tcBorders>
              <w:top w:val="nil"/>
              <w:left w:val="nil"/>
              <w:bottom w:val="single" w:sz="4" w:space="0" w:color="auto"/>
              <w:right w:val="single" w:sz="4" w:space="0" w:color="auto"/>
            </w:tcBorders>
            <w:shd w:val="clear" w:color="000000" w:fill="FFFFFF"/>
            <w:noWrap/>
            <w:vAlign w:val="bottom"/>
            <w:hideMark/>
          </w:tcPr>
          <w:p w14:paraId="5BE270D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32,52%</w:t>
            </w:r>
          </w:p>
        </w:tc>
      </w:tr>
      <w:tr w:rsidR="003C73B0" w:rsidRPr="003C73B0" w14:paraId="23A38358" w14:textId="77777777" w:rsidTr="00214258">
        <w:trPr>
          <w:trHeight w:val="25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213BAC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9F2046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49F59D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045EA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0920</w:t>
            </w:r>
          </w:p>
        </w:tc>
        <w:tc>
          <w:tcPr>
            <w:tcW w:w="4694" w:type="dxa"/>
            <w:tcBorders>
              <w:top w:val="nil"/>
              <w:left w:val="nil"/>
              <w:bottom w:val="single" w:sz="4" w:space="0" w:color="auto"/>
              <w:right w:val="single" w:sz="4" w:space="0" w:color="auto"/>
            </w:tcBorders>
            <w:shd w:val="clear" w:color="000000" w:fill="FFFFFF"/>
            <w:vAlign w:val="bottom"/>
            <w:hideMark/>
          </w:tcPr>
          <w:p w14:paraId="4538FAC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pozostałych odsetek</w:t>
            </w:r>
          </w:p>
        </w:tc>
        <w:tc>
          <w:tcPr>
            <w:tcW w:w="1134" w:type="dxa"/>
            <w:tcBorders>
              <w:top w:val="nil"/>
              <w:left w:val="nil"/>
              <w:bottom w:val="single" w:sz="4" w:space="0" w:color="auto"/>
              <w:right w:val="single" w:sz="4" w:space="0" w:color="auto"/>
            </w:tcBorders>
            <w:shd w:val="clear" w:color="000000" w:fill="FFFFFF"/>
            <w:noWrap/>
            <w:vAlign w:val="bottom"/>
            <w:hideMark/>
          </w:tcPr>
          <w:p w14:paraId="35F9C0F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16700,00</w:t>
            </w:r>
          </w:p>
        </w:tc>
        <w:tc>
          <w:tcPr>
            <w:tcW w:w="1275" w:type="dxa"/>
            <w:tcBorders>
              <w:top w:val="nil"/>
              <w:left w:val="nil"/>
              <w:bottom w:val="single" w:sz="4" w:space="0" w:color="auto"/>
              <w:right w:val="single" w:sz="4" w:space="0" w:color="auto"/>
            </w:tcBorders>
            <w:shd w:val="clear" w:color="000000" w:fill="FFFFFF"/>
            <w:noWrap/>
            <w:vAlign w:val="bottom"/>
            <w:hideMark/>
          </w:tcPr>
          <w:p w14:paraId="496CBCA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16700,00</w:t>
            </w:r>
          </w:p>
        </w:tc>
        <w:tc>
          <w:tcPr>
            <w:tcW w:w="1276" w:type="dxa"/>
            <w:tcBorders>
              <w:top w:val="nil"/>
              <w:left w:val="nil"/>
              <w:bottom w:val="single" w:sz="4" w:space="0" w:color="auto"/>
              <w:right w:val="single" w:sz="4" w:space="0" w:color="auto"/>
            </w:tcBorders>
            <w:shd w:val="clear" w:color="000000" w:fill="FFFFFF"/>
            <w:noWrap/>
            <w:vAlign w:val="bottom"/>
            <w:hideMark/>
          </w:tcPr>
          <w:p w14:paraId="6B8EA60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A84B72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17513,02</w:t>
            </w:r>
          </w:p>
        </w:tc>
        <w:tc>
          <w:tcPr>
            <w:tcW w:w="1276" w:type="dxa"/>
            <w:tcBorders>
              <w:top w:val="nil"/>
              <w:left w:val="nil"/>
              <w:bottom w:val="single" w:sz="4" w:space="0" w:color="auto"/>
              <w:right w:val="single" w:sz="4" w:space="0" w:color="auto"/>
            </w:tcBorders>
            <w:shd w:val="clear" w:color="000000" w:fill="FFFFFF"/>
            <w:noWrap/>
            <w:vAlign w:val="bottom"/>
            <w:hideMark/>
          </w:tcPr>
          <w:p w14:paraId="3072639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F63D30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104,87%</w:t>
            </w:r>
          </w:p>
        </w:tc>
      </w:tr>
      <w:tr w:rsidR="003C73B0" w:rsidRPr="003C73B0" w14:paraId="756CD97B"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2F28B9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DE27B7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4A7935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BCC6E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0CAECB4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28B8E21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1000,00</w:t>
            </w:r>
          </w:p>
        </w:tc>
        <w:tc>
          <w:tcPr>
            <w:tcW w:w="1275" w:type="dxa"/>
            <w:tcBorders>
              <w:top w:val="nil"/>
              <w:left w:val="nil"/>
              <w:bottom w:val="single" w:sz="4" w:space="0" w:color="auto"/>
              <w:right w:val="single" w:sz="4" w:space="0" w:color="auto"/>
            </w:tcBorders>
            <w:shd w:val="clear" w:color="000000" w:fill="FFFFFF"/>
            <w:noWrap/>
            <w:vAlign w:val="bottom"/>
            <w:hideMark/>
          </w:tcPr>
          <w:p w14:paraId="57C780B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1000,00</w:t>
            </w:r>
          </w:p>
        </w:tc>
        <w:tc>
          <w:tcPr>
            <w:tcW w:w="1276" w:type="dxa"/>
            <w:tcBorders>
              <w:top w:val="nil"/>
              <w:left w:val="nil"/>
              <w:bottom w:val="single" w:sz="4" w:space="0" w:color="auto"/>
              <w:right w:val="single" w:sz="4" w:space="0" w:color="auto"/>
            </w:tcBorders>
            <w:shd w:val="clear" w:color="000000" w:fill="FFFFFF"/>
            <w:noWrap/>
            <w:vAlign w:val="bottom"/>
            <w:hideMark/>
          </w:tcPr>
          <w:p w14:paraId="1BA3162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A9585D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6444,03</w:t>
            </w:r>
          </w:p>
        </w:tc>
        <w:tc>
          <w:tcPr>
            <w:tcW w:w="1276" w:type="dxa"/>
            <w:tcBorders>
              <w:top w:val="nil"/>
              <w:left w:val="nil"/>
              <w:bottom w:val="single" w:sz="4" w:space="0" w:color="auto"/>
              <w:right w:val="single" w:sz="4" w:space="0" w:color="auto"/>
            </w:tcBorders>
            <w:shd w:val="clear" w:color="000000" w:fill="FFFFFF"/>
            <w:noWrap/>
            <w:vAlign w:val="bottom"/>
            <w:hideMark/>
          </w:tcPr>
          <w:p w14:paraId="353BB73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EF0580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644,40%</w:t>
            </w:r>
          </w:p>
        </w:tc>
      </w:tr>
      <w:tr w:rsidR="003C73B0" w:rsidRPr="003C73B0" w14:paraId="5B24914D"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BE0299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w:t>
            </w:r>
          </w:p>
        </w:tc>
        <w:tc>
          <w:tcPr>
            <w:tcW w:w="540" w:type="dxa"/>
            <w:tcBorders>
              <w:top w:val="nil"/>
              <w:left w:val="nil"/>
              <w:bottom w:val="single" w:sz="4" w:space="0" w:color="auto"/>
              <w:right w:val="single" w:sz="4" w:space="0" w:color="auto"/>
            </w:tcBorders>
            <w:shd w:val="clear" w:color="000000" w:fill="FFFFFF"/>
            <w:noWrap/>
            <w:vAlign w:val="bottom"/>
            <w:hideMark/>
          </w:tcPr>
          <w:p w14:paraId="11A83A8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710</w:t>
            </w:r>
          </w:p>
        </w:tc>
        <w:tc>
          <w:tcPr>
            <w:tcW w:w="810" w:type="dxa"/>
            <w:tcBorders>
              <w:top w:val="nil"/>
              <w:left w:val="nil"/>
              <w:bottom w:val="single" w:sz="4" w:space="0" w:color="auto"/>
              <w:right w:val="single" w:sz="4" w:space="0" w:color="auto"/>
            </w:tcBorders>
            <w:shd w:val="clear" w:color="000000" w:fill="FFFFFF"/>
            <w:noWrap/>
            <w:vAlign w:val="bottom"/>
            <w:hideMark/>
          </w:tcPr>
          <w:p w14:paraId="7DDA418E"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911CFBC"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7B5B2F8B"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DZIAŁALNOŚĆ USŁUGOWA</w:t>
            </w:r>
          </w:p>
        </w:tc>
        <w:tc>
          <w:tcPr>
            <w:tcW w:w="1134" w:type="dxa"/>
            <w:tcBorders>
              <w:top w:val="nil"/>
              <w:left w:val="nil"/>
              <w:bottom w:val="single" w:sz="4" w:space="0" w:color="auto"/>
              <w:right w:val="single" w:sz="4" w:space="0" w:color="auto"/>
            </w:tcBorders>
            <w:shd w:val="clear" w:color="000000" w:fill="FFFFFF"/>
            <w:noWrap/>
            <w:vAlign w:val="bottom"/>
            <w:hideMark/>
          </w:tcPr>
          <w:p w14:paraId="743BD5F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22600,00</w:t>
            </w:r>
          </w:p>
        </w:tc>
        <w:tc>
          <w:tcPr>
            <w:tcW w:w="1275" w:type="dxa"/>
            <w:tcBorders>
              <w:top w:val="nil"/>
              <w:left w:val="nil"/>
              <w:bottom w:val="single" w:sz="4" w:space="0" w:color="auto"/>
              <w:right w:val="single" w:sz="4" w:space="0" w:color="auto"/>
            </w:tcBorders>
            <w:shd w:val="clear" w:color="000000" w:fill="FFFFFF"/>
            <w:noWrap/>
            <w:vAlign w:val="bottom"/>
            <w:hideMark/>
          </w:tcPr>
          <w:p w14:paraId="368B4E8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22600,00</w:t>
            </w:r>
          </w:p>
        </w:tc>
        <w:tc>
          <w:tcPr>
            <w:tcW w:w="1276" w:type="dxa"/>
            <w:tcBorders>
              <w:top w:val="nil"/>
              <w:left w:val="nil"/>
              <w:bottom w:val="single" w:sz="4" w:space="0" w:color="auto"/>
              <w:right w:val="single" w:sz="4" w:space="0" w:color="auto"/>
            </w:tcBorders>
            <w:shd w:val="clear" w:color="000000" w:fill="FFFFFF"/>
            <w:noWrap/>
            <w:vAlign w:val="bottom"/>
            <w:hideMark/>
          </w:tcPr>
          <w:p w14:paraId="194F5726"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3CF0DB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17561,37</w:t>
            </w:r>
          </w:p>
        </w:tc>
        <w:tc>
          <w:tcPr>
            <w:tcW w:w="1276" w:type="dxa"/>
            <w:tcBorders>
              <w:top w:val="nil"/>
              <w:left w:val="nil"/>
              <w:bottom w:val="single" w:sz="4" w:space="0" w:color="auto"/>
              <w:right w:val="single" w:sz="4" w:space="0" w:color="auto"/>
            </w:tcBorders>
            <w:shd w:val="clear" w:color="000000" w:fill="FFFFFF"/>
            <w:noWrap/>
            <w:vAlign w:val="bottom"/>
            <w:hideMark/>
          </w:tcPr>
          <w:p w14:paraId="094D24A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F84F7D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77,71%</w:t>
            </w:r>
          </w:p>
        </w:tc>
      </w:tr>
      <w:tr w:rsidR="003C73B0" w:rsidRPr="003C73B0" w14:paraId="4D97897E" w14:textId="77777777" w:rsidTr="00214258">
        <w:trPr>
          <w:trHeight w:val="22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4E7189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0A7BFC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E7554D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71035</w:t>
            </w:r>
          </w:p>
        </w:tc>
        <w:tc>
          <w:tcPr>
            <w:tcW w:w="830" w:type="dxa"/>
            <w:tcBorders>
              <w:top w:val="nil"/>
              <w:left w:val="nil"/>
              <w:bottom w:val="single" w:sz="4" w:space="0" w:color="auto"/>
              <w:right w:val="single" w:sz="4" w:space="0" w:color="auto"/>
            </w:tcBorders>
            <w:shd w:val="clear" w:color="000000" w:fill="FFFFFF"/>
            <w:noWrap/>
            <w:vAlign w:val="bottom"/>
            <w:hideMark/>
          </w:tcPr>
          <w:p w14:paraId="0643A4C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C1436E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Cmentarze</w:t>
            </w:r>
          </w:p>
        </w:tc>
        <w:tc>
          <w:tcPr>
            <w:tcW w:w="1134" w:type="dxa"/>
            <w:tcBorders>
              <w:top w:val="nil"/>
              <w:left w:val="nil"/>
              <w:bottom w:val="single" w:sz="4" w:space="0" w:color="auto"/>
              <w:right w:val="single" w:sz="4" w:space="0" w:color="auto"/>
            </w:tcBorders>
            <w:shd w:val="clear" w:color="000000" w:fill="FFFFFF"/>
            <w:noWrap/>
            <w:vAlign w:val="bottom"/>
            <w:hideMark/>
          </w:tcPr>
          <w:p w14:paraId="5E8A73D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22600,00</w:t>
            </w:r>
          </w:p>
        </w:tc>
        <w:tc>
          <w:tcPr>
            <w:tcW w:w="1275" w:type="dxa"/>
            <w:tcBorders>
              <w:top w:val="nil"/>
              <w:left w:val="nil"/>
              <w:bottom w:val="single" w:sz="4" w:space="0" w:color="auto"/>
              <w:right w:val="single" w:sz="4" w:space="0" w:color="auto"/>
            </w:tcBorders>
            <w:shd w:val="clear" w:color="000000" w:fill="FFFFFF"/>
            <w:noWrap/>
            <w:vAlign w:val="bottom"/>
            <w:hideMark/>
          </w:tcPr>
          <w:p w14:paraId="008ABCC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22600,00</w:t>
            </w:r>
          </w:p>
        </w:tc>
        <w:tc>
          <w:tcPr>
            <w:tcW w:w="1276" w:type="dxa"/>
            <w:tcBorders>
              <w:top w:val="nil"/>
              <w:left w:val="nil"/>
              <w:bottom w:val="single" w:sz="4" w:space="0" w:color="auto"/>
              <w:right w:val="single" w:sz="4" w:space="0" w:color="auto"/>
            </w:tcBorders>
            <w:shd w:val="clear" w:color="000000" w:fill="FFFFFF"/>
            <w:noWrap/>
            <w:vAlign w:val="bottom"/>
            <w:hideMark/>
          </w:tcPr>
          <w:p w14:paraId="6578BE3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42605F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17561,37</w:t>
            </w:r>
          </w:p>
        </w:tc>
        <w:tc>
          <w:tcPr>
            <w:tcW w:w="1276" w:type="dxa"/>
            <w:tcBorders>
              <w:top w:val="nil"/>
              <w:left w:val="nil"/>
              <w:bottom w:val="single" w:sz="4" w:space="0" w:color="auto"/>
              <w:right w:val="single" w:sz="4" w:space="0" w:color="auto"/>
            </w:tcBorders>
            <w:shd w:val="clear" w:color="000000" w:fill="FFFFFF"/>
            <w:noWrap/>
            <w:vAlign w:val="bottom"/>
            <w:hideMark/>
          </w:tcPr>
          <w:p w14:paraId="21C0C78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BB443B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77,71%</w:t>
            </w:r>
          </w:p>
        </w:tc>
      </w:tr>
      <w:tr w:rsidR="003C73B0" w:rsidRPr="003C73B0" w14:paraId="37649634" w14:textId="77777777" w:rsidTr="00214258">
        <w:trPr>
          <w:trHeight w:val="22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9828CE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064438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17E473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47EC7E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0490</w:t>
            </w:r>
          </w:p>
        </w:tc>
        <w:tc>
          <w:tcPr>
            <w:tcW w:w="4694" w:type="dxa"/>
            <w:tcBorders>
              <w:top w:val="nil"/>
              <w:left w:val="nil"/>
              <w:bottom w:val="single" w:sz="4" w:space="0" w:color="auto"/>
              <w:right w:val="single" w:sz="4" w:space="0" w:color="auto"/>
            </w:tcBorders>
            <w:shd w:val="clear" w:color="000000" w:fill="FFFFFF"/>
            <w:vAlign w:val="bottom"/>
            <w:hideMark/>
          </w:tcPr>
          <w:p w14:paraId="7EC8726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innych lokalnych opłat pobieranych przez jednostki samorządu terytorialnego na podstawie odrębnych ustaw</w:t>
            </w:r>
          </w:p>
        </w:tc>
        <w:tc>
          <w:tcPr>
            <w:tcW w:w="1134" w:type="dxa"/>
            <w:tcBorders>
              <w:top w:val="nil"/>
              <w:left w:val="nil"/>
              <w:bottom w:val="single" w:sz="4" w:space="0" w:color="auto"/>
              <w:right w:val="single" w:sz="4" w:space="0" w:color="auto"/>
            </w:tcBorders>
            <w:shd w:val="clear" w:color="000000" w:fill="FFFFFF"/>
            <w:noWrap/>
            <w:vAlign w:val="bottom"/>
            <w:hideMark/>
          </w:tcPr>
          <w:p w14:paraId="6AD92F0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16000,00</w:t>
            </w:r>
          </w:p>
        </w:tc>
        <w:tc>
          <w:tcPr>
            <w:tcW w:w="1275" w:type="dxa"/>
            <w:tcBorders>
              <w:top w:val="nil"/>
              <w:left w:val="nil"/>
              <w:bottom w:val="single" w:sz="4" w:space="0" w:color="auto"/>
              <w:right w:val="single" w:sz="4" w:space="0" w:color="auto"/>
            </w:tcBorders>
            <w:shd w:val="clear" w:color="000000" w:fill="FFFFFF"/>
            <w:noWrap/>
            <w:vAlign w:val="bottom"/>
            <w:hideMark/>
          </w:tcPr>
          <w:p w14:paraId="28ED410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16000,00</w:t>
            </w:r>
          </w:p>
        </w:tc>
        <w:tc>
          <w:tcPr>
            <w:tcW w:w="1276" w:type="dxa"/>
            <w:tcBorders>
              <w:top w:val="nil"/>
              <w:left w:val="nil"/>
              <w:bottom w:val="single" w:sz="4" w:space="0" w:color="auto"/>
              <w:right w:val="single" w:sz="4" w:space="0" w:color="auto"/>
            </w:tcBorders>
            <w:shd w:val="clear" w:color="000000" w:fill="FFFFFF"/>
            <w:noWrap/>
            <w:vAlign w:val="bottom"/>
            <w:hideMark/>
          </w:tcPr>
          <w:p w14:paraId="30E5B47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74A09A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11388,95</w:t>
            </w:r>
          </w:p>
        </w:tc>
        <w:tc>
          <w:tcPr>
            <w:tcW w:w="1276" w:type="dxa"/>
            <w:tcBorders>
              <w:top w:val="nil"/>
              <w:left w:val="nil"/>
              <w:bottom w:val="single" w:sz="4" w:space="0" w:color="auto"/>
              <w:right w:val="single" w:sz="4" w:space="0" w:color="auto"/>
            </w:tcBorders>
            <w:shd w:val="clear" w:color="000000" w:fill="FFFFFF"/>
            <w:noWrap/>
            <w:vAlign w:val="bottom"/>
            <w:hideMark/>
          </w:tcPr>
          <w:p w14:paraId="6E61619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8EA164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160ACDFA" w14:textId="77777777" w:rsidTr="00214258">
        <w:trPr>
          <w:trHeight w:val="25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8E3138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lastRenderedPageBreak/>
              <w:t> </w:t>
            </w:r>
          </w:p>
        </w:tc>
        <w:tc>
          <w:tcPr>
            <w:tcW w:w="540" w:type="dxa"/>
            <w:tcBorders>
              <w:top w:val="nil"/>
              <w:left w:val="nil"/>
              <w:bottom w:val="single" w:sz="4" w:space="0" w:color="auto"/>
              <w:right w:val="single" w:sz="4" w:space="0" w:color="auto"/>
            </w:tcBorders>
            <w:shd w:val="clear" w:color="000000" w:fill="FFFFFF"/>
            <w:noWrap/>
            <w:vAlign w:val="bottom"/>
            <w:hideMark/>
          </w:tcPr>
          <w:p w14:paraId="2A70ABD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F7DE8E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C5C681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60121E7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3227621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6600,00</w:t>
            </w:r>
          </w:p>
        </w:tc>
        <w:tc>
          <w:tcPr>
            <w:tcW w:w="1275" w:type="dxa"/>
            <w:tcBorders>
              <w:top w:val="nil"/>
              <w:left w:val="nil"/>
              <w:bottom w:val="single" w:sz="4" w:space="0" w:color="auto"/>
              <w:right w:val="single" w:sz="4" w:space="0" w:color="auto"/>
            </w:tcBorders>
            <w:shd w:val="clear" w:color="000000" w:fill="FFFFFF"/>
            <w:noWrap/>
            <w:vAlign w:val="bottom"/>
            <w:hideMark/>
          </w:tcPr>
          <w:p w14:paraId="2BEBFD2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6600,00</w:t>
            </w:r>
          </w:p>
        </w:tc>
        <w:tc>
          <w:tcPr>
            <w:tcW w:w="1276" w:type="dxa"/>
            <w:tcBorders>
              <w:top w:val="nil"/>
              <w:left w:val="nil"/>
              <w:bottom w:val="single" w:sz="4" w:space="0" w:color="auto"/>
              <w:right w:val="single" w:sz="4" w:space="0" w:color="auto"/>
            </w:tcBorders>
            <w:shd w:val="clear" w:color="000000" w:fill="FFFFFF"/>
            <w:noWrap/>
            <w:vAlign w:val="bottom"/>
            <w:hideMark/>
          </w:tcPr>
          <w:p w14:paraId="175B9C5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08A2B1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6129,75</w:t>
            </w:r>
          </w:p>
        </w:tc>
        <w:tc>
          <w:tcPr>
            <w:tcW w:w="1276" w:type="dxa"/>
            <w:tcBorders>
              <w:top w:val="nil"/>
              <w:left w:val="nil"/>
              <w:bottom w:val="single" w:sz="4" w:space="0" w:color="auto"/>
              <w:right w:val="single" w:sz="4" w:space="0" w:color="auto"/>
            </w:tcBorders>
            <w:shd w:val="clear" w:color="000000" w:fill="FFFFFF"/>
            <w:noWrap/>
            <w:vAlign w:val="bottom"/>
            <w:hideMark/>
          </w:tcPr>
          <w:p w14:paraId="3FA32D7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214764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92,88%</w:t>
            </w:r>
          </w:p>
        </w:tc>
      </w:tr>
      <w:tr w:rsidR="003C73B0" w:rsidRPr="003C73B0" w14:paraId="6B725EE4"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78CA23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9392E1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1AA151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4F7693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628D6C9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668B49A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0896388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60291B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B9D060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42,67</w:t>
            </w:r>
          </w:p>
        </w:tc>
        <w:tc>
          <w:tcPr>
            <w:tcW w:w="1276" w:type="dxa"/>
            <w:tcBorders>
              <w:top w:val="nil"/>
              <w:left w:val="nil"/>
              <w:bottom w:val="single" w:sz="4" w:space="0" w:color="auto"/>
              <w:right w:val="single" w:sz="4" w:space="0" w:color="auto"/>
            </w:tcBorders>
            <w:shd w:val="clear" w:color="000000" w:fill="FFFFFF"/>
            <w:noWrap/>
            <w:vAlign w:val="bottom"/>
            <w:hideMark/>
          </w:tcPr>
          <w:p w14:paraId="41FE022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8A48AE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4252051E" w14:textId="77777777" w:rsidTr="00214258">
        <w:trPr>
          <w:trHeight w:val="28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DAF44E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6</w:t>
            </w:r>
          </w:p>
        </w:tc>
        <w:tc>
          <w:tcPr>
            <w:tcW w:w="540" w:type="dxa"/>
            <w:tcBorders>
              <w:top w:val="nil"/>
              <w:left w:val="nil"/>
              <w:bottom w:val="single" w:sz="4" w:space="0" w:color="auto"/>
              <w:right w:val="single" w:sz="4" w:space="0" w:color="auto"/>
            </w:tcBorders>
            <w:shd w:val="clear" w:color="000000" w:fill="FFFFFF"/>
            <w:noWrap/>
            <w:vAlign w:val="bottom"/>
            <w:hideMark/>
          </w:tcPr>
          <w:p w14:paraId="67F2C69A"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750</w:t>
            </w:r>
          </w:p>
        </w:tc>
        <w:tc>
          <w:tcPr>
            <w:tcW w:w="810" w:type="dxa"/>
            <w:tcBorders>
              <w:top w:val="nil"/>
              <w:left w:val="nil"/>
              <w:bottom w:val="single" w:sz="4" w:space="0" w:color="auto"/>
              <w:right w:val="single" w:sz="4" w:space="0" w:color="auto"/>
            </w:tcBorders>
            <w:shd w:val="clear" w:color="000000" w:fill="FFFFFF"/>
            <w:noWrap/>
            <w:vAlign w:val="bottom"/>
            <w:hideMark/>
          </w:tcPr>
          <w:p w14:paraId="67B9F1BC"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37BB9CC"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1C93B4A8"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ADMINISTRACJA PUBLICZNA</w:t>
            </w:r>
          </w:p>
        </w:tc>
        <w:tc>
          <w:tcPr>
            <w:tcW w:w="1134" w:type="dxa"/>
            <w:tcBorders>
              <w:top w:val="nil"/>
              <w:left w:val="nil"/>
              <w:bottom w:val="single" w:sz="4" w:space="0" w:color="auto"/>
              <w:right w:val="single" w:sz="4" w:space="0" w:color="auto"/>
            </w:tcBorders>
            <w:shd w:val="clear" w:color="000000" w:fill="FFFFFF"/>
            <w:noWrap/>
            <w:vAlign w:val="bottom"/>
            <w:hideMark/>
          </w:tcPr>
          <w:p w14:paraId="698659E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73293,19</w:t>
            </w:r>
          </w:p>
        </w:tc>
        <w:tc>
          <w:tcPr>
            <w:tcW w:w="1275" w:type="dxa"/>
            <w:tcBorders>
              <w:top w:val="nil"/>
              <w:left w:val="nil"/>
              <w:bottom w:val="single" w:sz="4" w:space="0" w:color="auto"/>
              <w:right w:val="single" w:sz="4" w:space="0" w:color="auto"/>
            </w:tcBorders>
            <w:shd w:val="clear" w:color="000000" w:fill="FFFFFF"/>
            <w:noWrap/>
            <w:vAlign w:val="bottom"/>
            <w:hideMark/>
          </w:tcPr>
          <w:p w14:paraId="62351BE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73293,19</w:t>
            </w:r>
          </w:p>
        </w:tc>
        <w:tc>
          <w:tcPr>
            <w:tcW w:w="1276" w:type="dxa"/>
            <w:tcBorders>
              <w:top w:val="nil"/>
              <w:left w:val="nil"/>
              <w:bottom w:val="single" w:sz="4" w:space="0" w:color="auto"/>
              <w:right w:val="single" w:sz="4" w:space="0" w:color="auto"/>
            </w:tcBorders>
            <w:shd w:val="clear" w:color="000000" w:fill="FFFFFF"/>
            <w:noWrap/>
            <w:vAlign w:val="bottom"/>
            <w:hideMark/>
          </w:tcPr>
          <w:p w14:paraId="2A7C9DA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9B9BC2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67808,93</w:t>
            </w:r>
          </w:p>
        </w:tc>
        <w:tc>
          <w:tcPr>
            <w:tcW w:w="1276" w:type="dxa"/>
            <w:tcBorders>
              <w:top w:val="nil"/>
              <w:left w:val="nil"/>
              <w:bottom w:val="single" w:sz="4" w:space="0" w:color="auto"/>
              <w:right w:val="single" w:sz="4" w:space="0" w:color="auto"/>
            </w:tcBorders>
            <w:shd w:val="clear" w:color="000000" w:fill="FFFFFF"/>
            <w:noWrap/>
            <w:vAlign w:val="bottom"/>
            <w:hideMark/>
          </w:tcPr>
          <w:p w14:paraId="3573265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48,13</w:t>
            </w:r>
          </w:p>
        </w:tc>
        <w:tc>
          <w:tcPr>
            <w:tcW w:w="992" w:type="dxa"/>
            <w:tcBorders>
              <w:top w:val="nil"/>
              <w:left w:val="nil"/>
              <w:bottom w:val="single" w:sz="4" w:space="0" w:color="auto"/>
              <w:right w:val="single" w:sz="4" w:space="0" w:color="auto"/>
            </w:tcBorders>
            <w:shd w:val="clear" w:color="000000" w:fill="FFFFFF"/>
            <w:noWrap/>
            <w:vAlign w:val="bottom"/>
            <w:hideMark/>
          </w:tcPr>
          <w:p w14:paraId="1D93989A"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r>
      <w:tr w:rsidR="003C73B0" w:rsidRPr="003C73B0" w14:paraId="562C3AE8" w14:textId="77777777" w:rsidTr="00214258">
        <w:trPr>
          <w:trHeight w:val="28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F9B1A13"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C44445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750</w:t>
            </w:r>
          </w:p>
        </w:tc>
        <w:tc>
          <w:tcPr>
            <w:tcW w:w="810" w:type="dxa"/>
            <w:tcBorders>
              <w:top w:val="nil"/>
              <w:left w:val="nil"/>
              <w:bottom w:val="single" w:sz="4" w:space="0" w:color="auto"/>
              <w:right w:val="single" w:sz="4" w:space="0" w:color="auto"/>
            </w:tcBorders>
            <w:shd w:val="clear" w:color="000000" w:fill="FFFFFF"/>
            <w:noWrap/>
            <w:vAlign w:val="bottom"/>
            <w:hideMark/>
          </w:tcPr>
          <w:p w14:paraId="41FF681F"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E4A39E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009C98E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2A1C5A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73293,19</w:t>
            </w:r>
          </w:p>
        </w:tc>
        <w:tc>
          <w:tcPr>
            <w:tcW w:w="1275" w:type="dxa"/>
            <w:tcBorders>
              <w:top w:val="nil"/>
              <w:left w:val="nil"/>
              <w:bottom w:val="single" w:sz="4" w:space="0" w:color="auto"/>
              <w:right w:val="single" w:sz="4" w:space="0" w:color="auto"/>
            </w:tcBorders>
            <w:shd w:val="clear" w:color="000000" w:fill="FFFFFF"/>
            <w:noWrap/>
            <w:vAlign w:val="bottom"/>
            <w:hideMark/>
          </w:tcPr>
          <w:p w14:paraId="63298B2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BCC9F43"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406BD23"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67857,06</w:t>
            </w:r>
          </w:p>
        </w:tc>
        <w:tc>
          <w:tcPr>
            <w:tcW w:w="1276" w:type="dxa"/>
            <w:tcBorders>
              <w:top w:val="nil"/>
              <w:left w:val="nil"/>
              <w:bottom w:val="single" w:sz="4" w:space="0" w:color="auto"/>
              <w:right w:val="single" w:sz="4" w:space="0" w:color="auto"/>
            </w:tcBorders>
            <w:shd w:val="clear" w:color="000000" w:fill="FFFFFF"/>
            <w:noWrap/>
            <w:vAlign w:val="bottom"/>
            <w:hideMark/>
          </w:tcPr>
          <w:p w14:paraId="11929B7E"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063F7F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92,58%</w:t>
            </w:r>
          </w:p>
        </w:tc>
      </w:tr>
      <w:tr w:rsidR="003C73B0" w:rsidRPr="003C73B0" w14:paraId="6EC64949"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9DCCC5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699162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9F4A91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75011</w:t>
            </w:r>
          </w:p>
        </w:tc>
        <w:tc>
          <w:tcPr>
            <w:tcW w:w="830" w:type="dxa"/>
            <w:tcBorders>
              <w:top w:val="nil"/>
              <w:left w:val="nil"/>
              <w:bottom w:val="single" w:sz="4" w:space="0" w:color="auto"/>
              <w:right w:val="single" w:sz="4" w:space="0" w:color="auto"/>
            </w:tcBorders>
            <w:shd w:val="clear" w:color="000000" w:fill="FFFFFF"/>
            <w:noWrap/>
            <w:vAlign w:val="bottom"/>
            <w:hideMark/>
          </w:tcPr>
          <w:p w14:paraId="1A06E08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4E0250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Urzędy Wojewódzkie</w:t>
            </w:r>
          </w:p>
        </w:tc>
        <w:tc>
          <w:tcPr>
            <w:tcW w:w="1134" w:type="dxa"/>
            <w:tcBorders>
              <w:top w:val="nil"/>
              <w:left w:val="nil"/>
              <w:bottom w:val="single" w:sz="4" w:space="0" w:color="auto"/>
              <w:right w:val="single" w:sz="4" w:space="0" w:color="auto"/>
            </w:tcBorders>
            <w:shd w:val="clear" w:color="000000" w:fill="FFFFFF"/>
            <w:noWrap/>
            <w:vAlign w:val="bottom"/>
            <w:hideMark/>
          </w:tcPr>
          <w:p w14:paraId="75F89DA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70603,19</w:t>
            </w:r>
          </w:p>
        </w:tc>
        <w:tc>
          <w:tcPr>
            <w:tcW w:w="1275" w:type="dxa"/>
            <w:tcBorders>
              <w:top w:val="nil"/>
              <w:left w:val="nil"/>
              <w:bottom w:val="single" w:sz="4" w:space="0" w:color="auto"/>
              <w:right w:val="single" w:sz="4" w:space="0" w:color="auto"/>
            </w:tcBorders>
            <w:shd w:val="clear" w:color="000000" w:fill="FFFFFF"/>
            <w:noWrap/>
            <w:vAlign w:val="bottom"/>
            <w:hideMark/>
          </w:tcPr>
          <w:p w14:paraId="5DC43CD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70603,19</w:t>
            </w:r>
          </w:p>
        </w:tc>
        <w:tc>
          <w:tcPr>
            <w:tcW w:w="1276" w:type="dxa"/>
            <w:tcBorders>
              <w:top w:val="nil"/>
              <w:left w:val="nil"/>
              <w:bottom w:val="single" w:sz="4" w:space="0" w:color="auto"/>
              <w:right w:val="single" w:sz="4" w:space="0" w:color="auto"/>
            </w:tcBorders>
            <w:shd w:val="clear" w:color="000000" w:fill="FFFFFF"/>
            <w:noWrap/>
            <w:vAlign w:val="bottom"/>
            <w:hideMark/>
          </w:tcPr>
          <w:p w14:paraId="4C601BF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E1CB9B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64089,55</w:t>
            </w:r>
          </w:p>
        </w:tc>
        <w:tc>
          <w:tcPr>
            <w:tcW w:w="1276" w:type="dxa"/>
            <w:tcBorders>
              <w:top w:val="nil"/>
              <w:left w:val="nil"/>
              <w:bottom w:val="single" w:sz="4" w:space="0" w:color="auto"/>
              <w:right w:val="single" w:sz="4" w:space="0" w:color="auto"/>
            </w:tcBorders>
            <w:shd w:val="clear" w:color="000000" w:fill="FFFFFF"/>
            <w:noWrap/>
            <w:vAlign w:val="bottom"/>
            <w:hideMark/>
          </w:tcPr>
          <w:p w14:paraId="4F0DF1D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5043DD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90,77%</w:t>
            </w:r>
          </w:p>
        </w:tc>
      </w:tr>
      <w:tr w:rsidR="003C73B0" w:rsidRPr="003C73B0" w14:paraId="774D38B0" w14:textId="77777777" w:rsidTr="00214258">
        <w:trPr>
          <w:trHeight w:val="46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7F654F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026E48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F1A8DA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8B8FB6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2B90D5F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6E6D25C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70503,19</w:t>
            </w:r>
          </w:p>
        </w:tc>
        <w:tc>
          <w:tcPr>
            <w:tcW w:w="1275" w:type="dxa"/>
            <w:tcBorders>
              <w:top w:val="nil"/>
              <w:left w:val="nil"/>
              <w:bottom w:val="single" w:sz="4" w:space="0" w:color="auto"/>
              <w:right w:val="single" w:sz="4" w:space="0" w:color="auto"/>
            </w:tcBorders>
            <w:shd w:val="clear" w:color="000000" w:fill="FFFFFF"/>
            <w:noWrap/>
            <w:vAlign w:val="bottom"/>
            <w:hideMark/>
          </w:tcPr>
          <w:p w14:paraId="6C4EC38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70503,19</w:t>
            </w:r>
          </w:p>
        </w:tc>
        <w:tc>
          <w:tcPr>
            <w:tcW w:w="1276" w:type="dxa"/>
            <w:tcBorders>
              <w:top w:val="nil"/>
              <w:left w:val="nil"/>
              <w:bottom w:val="single" w:sz="4" w:space="0" w:color="auto"/>
              <w:right w:val="single" w:sz="4" w:space="0" w:color="auto"/>
            </w:tcBorders>
            <w:shd w:val="clear" w:color="000000" w:fill="FFFFFF"/>
            <w:noWrap/>
            <w:vAlign w:val="bottom"/>
            <w:hideMark/>
          </w:tcPr>
          <w:p w14:paraId="24AF8DC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DDEB14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64080,25</w:t>
            </w:r>
          </w:p>
        </w:tc>
        <w:tc>
          <w:tcPr>
            <w:tcW w:w="1276" w:type="dxa"/>
            <w:tcBorders>
              <w:top w:val="nil"/>
              <w:left w:val="nil"/>
              <w:bottom w:val="single" w:sz="4" w:space="0" w:color="auto"/>
              <w:right w:val="single" w:sz="4" w:space="0" w:color="auto"/>
            </w:tcBorders>
            <w:shd w:val="clear" w:color="000000" w:fill="FFFFFF"/>
            <w:noWrap/>
            <w:vAlign w:val="bottom"/>
            <w:hideMark/>
          </w:tcPr>
          <w:p w14:paraId="6343F48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108526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90,89%</w:t>
            </w:r>
          </w:p>
        </w:tc>
      </w:tr>
      <w:tr w:rsidR="003C73B0" w:rsidRPr="003C73B0" w14:paraId="52683E0F" w14:textId="77777777" w:rsidTr="00214258">
        <w:trPr>
          <w:trHeight w:val="46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884B5E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642D2B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C9A2C4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1A1F81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2360</w:t>
            </w:r>
          </w:p>
        </w:tc>
        <w:tc>
          <w:tcPr>
            <w:tcW w:w="4694" w:type="dxa"/>
            <w:tcBorders>
              <w:top w:val="nil"/>
              <w:left w:val="nil"/>
              <w:bottom w:val="single" w:sz="4" w:space="0" w:color="auto"/>
              <w:right w:val="single" w:sz="4" w:space="0" w:color="auto"/>
            </w:tcBorders>
            <w:shd w:val="clear" w:color="000000" w:fill="FFFFFF"/>
            <w:vAlign w:val="bottom"/>
            <w:hideMark/>
          </w:tcPr>
          <w:p w14:paraId="0DB8333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Dochody jednostek samorządu terytorialnego związane z realizacją zadań z zakresu administracji rządowej oraz innych zadań zleconych ustawami</w:t>
            </w:r>
          </w:p>
        </w:tc>
        <w:tc>
          <w:tcPr>
            <w:tcW w:w="1134" w:type="dxa"/>
            <w:tcBorders>
              <w:top w:val="nil"/>
              <w:left w:val="nil"/>
              <w:bottom w:val="single" w:sz="4" w:space="0" w:color="auto"/>
              <w:right w:val="single" w:sz="4" w:space="0" w:color="auto"/>
            </w:tcBorders>
            <w:shd w:val="clear" w:color="000000" w:fill="FFFFFF"/>
            <w:noWrap/>
            <w:vAlign w:val="bottom"/>
            <w:hideMark/>
          </w:tcPr>
          <w:p w14:paraId="6E91DE8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c>
          <w:tcPr>
            <w:tcW w:w="1275" w:type="dxa"/>
            <w:tcBorders>
              <w:top w:val="nil"/>
              <w:left w:val="nil"/>
              <w:bottom w:val="single" w:sz="4" w:space="0" w:color="auto"/>
              <w:right w:val="single" w:sz="4" w:space="0" w:color="auto"/>
            </w:tcBorders>
            <w:shd w:val="clear" w:color="000000" w:fill="FFFFFF"/>
            <w:noWrap/>
            <w:vAlign w:val="bottom"/>
            <w:hideMark/>
          </w:tcPr>
          <w:p w14:paraId="6D12020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c>
          <w:tcPr>
            <w:tcW w:w="1276" w:type="dxa"/>
            <w:tcBorders>
              <w:top w:val="nil"/>
              <w:left w:val="nil"/>
              <w:bottom w:val="single" w:sz="4" w:space="0" w:color="auto"/>
              <w:right w:val="single" w:sz="4" w:space="0" w:color="auto"/>
            </w:tcBorders>
            <w:shd w:val="clear" w:color="000000" w:fill="FFFFFF"/>
            <w:noWrap/>
            <w:vAlign w:val="bottom"/>
            <w:hideMark/>
          </w:tcPr>
          <w:p w14:paraId="66E4E0D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591B22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9,30</w:t>
            </w:r>
          </w:p>
        </w:tc>
        <w:tc>
          <w:tcPr>
            <w:tcW w:w="1276" w:type="dxa"/>
            <w:tcBorders>
              <w:top w:val="nil"/>
              <w:left w:val="nil"/>
              <w:bottom w:val="single" w:sz="4" w:space="0" w:color="auto"/>
              <w:right w:val="single" w:sz="4" w:space="0" w:color="auto"/>
            </w:tcBorders>
            <w:shd w:val="clear" w:color="000000" w:fill="FFFFFF"/>
            <w:noWrap/>
            <w:vAlign w:val="bottom"/>
            <w:hideMark/>
          </w:tcPr>
          <w:p w14:paraId="716B6DA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15AC5E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743A2E2E"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421B64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C5B23D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7B3C6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75023</w:t>
            </w:r>
          </w:p>
        </w:tc>
        <w:tc>
          <w:tcPr>
            <w:tcW w:w="830" w:type="dxa"/>
            <w:tcBorders>
              <w:top w:val="nil"/>
              <w:left w:val="nil"/>
              <w:bottom w:val="single" w:sz="4" w:space="0" w:color="auto"/>
              <w:right w:val="single" w:sz="4" w:space="0" w:color="auto"/>
            </w:tcBorders>
            <w:shd w:val="clear" w:color="000000" w:fill="FFFFFF"/>
            <w:noWrap/>
            <w:vAlign w:val="bottom"/>
            <w:hideMark/>
          </w:tcPr>
          <w:p w14:paraId="65C9564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7800667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Urzędy Gmin</w:t>
            </w:r>
          </w:p>
        </w:tc>
        <w:tc>
          <w:tcPr>
            <w:tcW w:w="1134" w:type="dxa"/>
            <w:tcBorders>
              <w:top w:val="nil"/>
              <w:left w:val="nil"/>
              <w:bottom w:val="single" w:sz="4" w:space="0" w:color="auto"/>
              <w:right w:val="single" w:sz="4" w:space="0" w:color="auto"/>
            </w:tcBorders>
            <w:shd w:val="clear" w:color="000000" w:fill="FFFFFF"/>
            <w:noWrap/>
            <w:vAlign w:val="bottom"/>
            <w:hideMark/>
          </w:tcPr>
          <w:p w14:paraId="4267E0A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2690,00</w:t>
            </w:r>
          </w:p>
        </w:tc>
        <w:tc>
          <w:tcPr>
            <w:tcW w:w="1275" w:type="dxa"/>
            <w:tcBorders>
              <w:top w:val="nil"/>
              <w:left w:val="nil"/>
              <w:bottom w:val="single" w:sz="4" w:space="0" w:color="auto"/>
              <w:right w:val="single" w:sz="4" w:space="0" w:color="auto"/>
            </w:tcBorders>
            <w:shd w:val="clear" w:color="000000" w:fill="FFFFFF"/>
            <w:noWrap/>
            <w:vAlign w:val="bottom"/>
            <w:hideMark/>
          </w:tcPr>
          <w:p w14:paraId="26228FE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2690,00</w:t>
            </w:r>
          </w:p>
        </w:tc>
        <w:tc>
          <w:tcPr>
            <w:tcW w:w="1276" w:type="dxa"/>
            <w:tcBorders>
              <w:top w:val="nil"/>
              <w:left w:val="nil"/>
              <w:bottom w:val="single" w:sz="4" w:space="0" w:color="auto"/>
              <w:right w:val="single" w:sz="4" w:space="0" w:color="auto"/>
            </w:tcBorders>
            <w:shd w:val="clear" w:color="000000" w:fill="FFFFFF"/>
            <w:noWrap/>
            <w:vAlign w:val="bottom"/>
            <w:hideMark/>
          </w:tcPr>
          <w:p w14:paraId="16F883D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6E5A10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3318,66</w:t>
            </w:r>
          </w:p>
        </w:tc>
        <w:tc>
          <w:tcPr>
            <w:tcW w:w="1276" w:type="dxa"/>
            <w:tcBorders>
              <w:top w:val="nil"/>
              <w:left w:val="nil"/>
              <w:bottom w:val="single" w:sz="4" w:space="0" w:color="auto"/>
              <w:right w:val="single" w:sz="4" w:space="0" w:color="auto"/>
            </w:tcBorders>
            <w:shd w:val="clear" w:color="000000" w:fill="FFFFFF"/>
            <w:noWrap/>
            <w:vAlign w:val="bottom"/>
            <w:hideMark/>
          </w:tcPr>
          <w:p w14:paraId="4260251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D7B09F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123,37%</w:t>
            </w:r>
          </w:p>
        </w:tc>
      </w:tr>
      <w:tr w:rsidR="003C73B0" w:rsidRPr="003C73B0" w14:paraId="01B81B92"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70A98D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C95586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86C3B9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75023</w:t>
            </w:r>
          </w:p>
        </w:tc>
        <w:tc>
          <w:tcPr>
            <w:tcW w:w="830" w:type="dxa"/>
            <w:tcBorders>
              <w:top w:val="nil"/>
              <w:left w:val="nil"/>
              <w:bottom w:val="single" w:sz="4" w:space="0" w:color="auto"/>
              <w:right w:val="single" w:sz="4" w:space="0" w:color="auto"/>
            </w:tcBorders>
            <w:shd w:val="clear" w:color="000000" w:fill="FFFFFF"/>
            <w:noWrap/>
            <w:vAlign w:val="bottom"/>
            <w:hideMark/>
          </w:tcPr>
          <w:p w14:paraId="2B37965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0E8EF95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E0177B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2690,00</w:t>
            </w:r>
          </w:p>
        </w:tc>
        <w:tc>
          <w:tcPr>
            <w:tcW w:w="1275" w:type="dxa"/>
            <w:tcBorders>
              <w:top w:val="nil"/>
              <w:left w:val="nil"/>
              <w:bottom w:val="single" w:sz="4" w:space="0" w:color="auto"/>
              <w:right w:val="single" w:sz="4" w:space="0" w:color="auto"/>
            </w:tcBorders>
            <w:shd w:val="clear" w:color="000000" w:fill="FFFFFF"/>
            <w:noWrap/>
            <w:vAlign w:val="bottom"/>
            <w:hideMark/>
          </w:tcPr>
          <w:p w14:paraId="395AAF40" w14:textId="77777777" w:rsidR="003C73B0" w:rsidRPr="003C73B0" w:rsidRDefault="003C73B0" w:rsidP="003C73B0">
            <w:pPr>
              <w:spacing w:after="0" w:line="240" w:lineRule="auto"/>
              <w:jc w:val="center"/>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#ADR!</w:t>
            </w:r>
          </w:p>
        </w:tc>
        <w:tc>
          <w:tcPr>
            <w:tcW w:w="1276" w:type="dxa"/>
            <w:tcBorders>
              <w:top w:val="nil"/>
              <w:left w:val="nil"/>
              <w:bottom w:val="single" w:sz="4" w:space="0" w:color="auto"/>
              <w:right w:val="single" w:sz="4" w:space="0" w:color="auto"/>
            </w:tcBorders>
            <w:shd w:val="clear" w:color="000000" w:fill="FFFFFF"/>
            <w:noWrap/>
            <w:vAlign w:val="bottom"/>
            <w:hideMark/>
          </w:tcPr>
          <w:p w14:paraId="6702092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4272F3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3270,53</w:t>
            </w:r>
          </w:p>
        </w:tc>
        <w:tc>
          <w:tcPr>
            <w:tcW w:w="1276" w:type="dxa"/>
            <w:tcBorders>
              <w:top w:val="nil"/>
              <w:left w:val="nil"/>
              <w:bottom w:val="single" w:sz="4" w:space="0" w:color="auto"/>
              <w:right w:val="single" w:sz="4" w:space="0" w:color="auto"/>
            </w:tcBorders>
            <w:shd w:val="clear" w:color="000000" w:fill="FFFFFF"/>
            <w:noWrap/>
            <w:vAlign w:val="bottom"/>
            <w:hideMark/>
          </w:tcPr>
          <w:p w14:paraId="7E4BDE7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48,13</w:t>
            </w:r>
          </w:p>
        </w:tc>
        <w:tc>
          <w:tcPr>
            <w:tcW w:w="992" w:type="dxa"/>
            <w:tcBorders>
              <w:top w:val="nil"/>
              <w:left w:val="nil"/>
              <w:bottom w:val="single" w:sz="4" w:space="0" w:color="auto"/>
              <w:right w:val="single" w:sz="4" w:space="0" w:color="auto"/>
            </w:tcBorders>
            <w:shd w:val="clear" w:color="000000" w:fill="FFFFFF"/>
            <w:noWrap/>
            <w:vAlign w:val="bottom"/>
            <w:hideMark/>
          </w:tcPr>
          <w:p w14:paraId="3FA395D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121,58%</w:t>
            </w:r>
          </w:p>
        </w:tc>
      </w:tr>
      <w:tr w:rsidR="003C73B0" w:rsidRPr="003C73B0" w14:paraId="70007519" w14:textId="77777777" w:rsidTr="00214258">
        <w:trPr>
          <w:trHeight w:val="17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F0667F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3CE290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707A21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AE1417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4E9848A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43289FF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088C8F8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36B29F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1361FE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265,06</w:t>
            </w:r>
          </w:p>
        </w:tc>
        <w:tc>
          <w:tcPr>
            <w:tcW w:w="1276" w:type="dxa"/>
            <w:tcBorders>
              <w:top w:val="nil"/>
              <w:left w:val="nil"/>
              <w:bottom w:val="single" w:sz="4" w:space="0" w:color="auto"/>
              <w:right w:val="single" w:sz="4" w:space="0" w:color="auto"/>
            </w:tcBorders>
            <w:shd w:val="clear" w:color="000000" w:fill="FFFFFF"/>
            <w:noWrap/>
            <w:vAlign w:val="bottom"/>
            <w:hideMark/>
          </w:tcPr>
          <w:p w14:paraId="6473CB9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9557F4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0E04CAEB" w14:textId="77777777" w:rsidTr="00214258">
        <w:trPr>
          <w:trHeight w:val="26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C9923A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9F9F3A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505C8D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9F6417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0870</w:t>
            </w:r>
          </w:p>
        </w:tc>
        <w:tc>
          <w:tcPr>
            <w:tcW w:w="4694" w:type="dxa"/>
            <w:tcBorders>
              <w:top w:val="nil"/>
              <w:left w:val="nil"/>
              <w:bottom w:val="single" w:sz="4" w:space="0" w:color="auto"/>
              <w:right w:val="single" w:sz="4" w:space="0" w:color="auto"/>
            </w:tcBorders>
            <w:shd w:val="clear" w:color="000000" w:fill="FFFFFF"/>
            <w:vAlign w:val="bottom"/>
            <w:hideMark/>
          </w:tcPr>
          <w:p w14:paraId="073A1A8C" w14:textId="77777777" w:rsidR="003C73B0" w:rsidRPr="003C73B0" w:rsidRDefault="000454F6" w:rsidP="003C73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Wpływy ze sprzedaż</w:t>
            </w:r>
            <w:r w:rsidR="003C73B0" w:rsidRPr="003C73B0">
              <w:rPr>
                <w:rFonts w:ascii="Times New Roman" w:eastAsia="Times New Roman" w:hAnsi="Times New Roman" w:cs="Times New Roman"/>
                <w:sz w:val="18"/>
                <w:szCs w:val="18"/>
              </w:rPr>
              <w:t>y składników majątkowych</w:t>
            </w:r>
          </w:p>
        </w:tc>
        <w:tc>
          <w:tcPr>
            <w:tcW w:w="1134" w:type="dxa"/>
            <w:tcBorders>
              <w:top w:val="nil"/>
              <w:left w:val="nil"/>
              <w:bottom w:val="single" w:sz="4" w:space="0" w:color="auto"/>
              <w:right w:val="single" w:sz="4" w:space="0" w:color="auto"/>
            </w:tcBorders>
            <w:shd w:val="clear" w:color="000000" w:fill="FFFFFF"/>
            <w:noWrap/>
            <w:vAlign w:val="bottom"/>
            <w:hideMark/>
          </w:tcPr>
          <w:p w14:paraId="5B1915B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C62274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C89B1E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97B909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465B86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48,13</w:t>
            </w:r>
          </w:p>
        </w:tc>
        <w:tc>
          <w:tcPr>
            <w:tcW w:w="992" w:type="dxa"/>
            <w:tcBorders>
              <w:top w:val="nil"/>
              <w:left w:val="nil"/>
              <w:bottom w:val="single" w:sz="4" w:space="0" w:color="auto"/>
              <w:right w:val="single" w:sz="4" w:space="0" w:color="auto"/>
            </w:tcBorders>
            <w:shd w:val="clear" w:color="000000" w:fill="FFFFFF"/>
            <w:noWrap/>
            <w:vAlign w:val="bottom"/>
            <w:hideMark/>
          </w:tcPr>
          <w:p w14:paraId="3D5F59C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1005FEB9"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8E94AB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8E5762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5F1835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D477E2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4ABFCC8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3B16248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2690,00</w:t>
            </w:r>
          </w:p>
        </w:tc>
        <w:tc>
          <w:tcPr>
            <w:tcW w:w="1275" w:type="dxa"/>
            <w:tcBorders>
              <w:top w:val="nil"/>
              <w:left w:val="nil"/>
              <w:bottom w:val="single" w:sz="4" w:space="0" w:color="auto"/>
              <w:right w:val="single" w:sz="4" w:space="0" w:color="auto"/>
            </w:tcBorders>
            <w:shd w:val="clear" w:color="000000" w:fill="FFFFFF"/>
            <w:noWrap/>
            <w:vAlign w:val="bottom"/>
            <w:hideMark/>
          </w:tcPr>
          <w:p w14:paraId="5B83D51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2690,00</w:t>
            </w:r>
          </w:p>
        </w:tc>
        <w:tc>
          <w:tcPr>
            <w:tcW w:w="1276" w:type="dxa"/>
            <w:tcBorders>
              <w:top w:val="nil"/>
              <w:left w:val="nil"/>
              <w:bottom w:val="single" w:sz="4" w:space="0" w:color="auto"/>
              <w:right w:val="single" w:sz="4" w:space="0" w:color="auto"/>
            </w:tcBorders>
            <w:shd w:val="clear" w:color="000000" w:fill="FFFFFF"/>
            <w:noWrap/>
            <w:vAlign w:val="bottom"/>
            <w:hideMark/>
          </w:tcPr>
          <w:p w14:paraId="6B93885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5E30E9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2877,59</w:t>
            </w:r>
          </w:p>
        </w:tc>
        <w:tc>
          <w:tcPr>
            <w:tcW w:w="1276" w:type="dxa"/>
            <w:tcBorders>
              <w:top w:val="nil"/>
              <w:left w:val="nil"/>
              <w:bottom w:val="single" w:sz="4" w:space="0" w:color="auto"/>
              <w:right w:val="single" w:sz="4" w:space="0" w:color="auto"/>
            </w:tcBorders>
            <w:shd w:val="clear" w:color="000000" w:fill="FFFFFF"/>
            <w:noWrap/>
            <w:vAlign w:val="bottom"/>
            <w:hideMark/>
          </w:tcPr>
          <w:p w14:paraId="42B2556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E82EE8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106,97%</w:t>
            </w:r>
          </w:p>
        </w:tc>
      </w:tr>
      <w:tr w:rsidR="003C73B0" w:rsidRPr="003C73B0" w14:paraId="58F6535A"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109C9D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F90ED4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5EBDB7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4503FD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0970</w:t>
            </w:r>
          </w:p>
        </w:tc>
        <w:tc>
          <w:tcPr>
            <w:tcW w:w="4694" w:type="dxa"/>
            <w:tcBorders>
              <w:top w:val="nil"/>
              <w:left w:val="nil"/>
              <w:bottom w:val="single" w:sz="4" w:space="0" w:color="auto"/>
              <w:right w:val="single" w:sz="4" w:space="0" w:color="auto"/>
            </w:tcBorders>
            <w:shd w:val="clear" w:color="000000" w:fill="FFFFFF"/>
            <w:vAlign w:val="bottom"/>
            <w:hideMark/>
          </w:tcPr>
          <w:p w14:paraId="45AD4D6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różnych dochodów</w:t>
            </w:r>
          </w:p>
        </w:tc>
        <w:tc>
          <w:tcPr>
            <w:tcW w:w="1134" w:type="dxa"/>
            <w:tcBorders>
              <w:top w:val="nil"/>
              <w:left w:val="nil"/>
              <w:bottom w:val="single" w:sz="4" w:space="0" w:color="auto"/>
              <w:right w:val="single" w:sz="4" w:space="0" w:color="auto"/>
            </w:tcBorders>
            <w:shd w:val="clear" w:color="000000" w:fill="FFFFFF"/>
            <w:noWrap/>
            <w:vAlign w:val="bottom"/>
            <w:hideMark/>
          </w:tcPr>
          <w:p w14:paraId="247F5AD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4CC853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51FF8D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699D96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127,88</w:t>
            </w:r>
          </w:p>
        </w:tc>
        <w:tc>
          <w:tcPr>
            <w:tcW w:w="1276" w:type="dxa"/>
            <w:tcBorders>
              <w:top w:val="nil"/>
              <w:left w:val="nil"/>
              <w:bottom w:val="single" w:sz="4" w:space="0" w:color="auto"/>
              <w:right w:val="single" w:sz="4" w:space="0" w:color="auto"/>
            </w:tcBorders>
            <w:shd w:val="clear" w:color="000000" w:fill="FFFFFF"/>
            <w:noWrap/>
            <w:vAlign w:val="bottom"/>
            <w:hideMark/>
          </w:tcPr>
          <w:p w14:paraId="3735E59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9B67D6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49638960"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CE8899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FF38D9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D8CDAE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75095</w:t>
            </w:r>
          </w:p>
        </w:tc>
        <w:tc>
          <w:tcPr>
            <w:tcW w:w="830" w:type="dxa"/>
            <w:tcBorders>
              <w:top w:val="nil"/>
              <w:left w:val="nil"/>
              <w:bottom w:val="single" w:sz="4" w:space="0" w:color="auto"/>
              <w:right w:val="single" w:sz="4" w:space="0" w:color="auto"/>
            </w:tcBorders>
            <w:shd w:val="clear" w:color="000000" w:fill="FFFFFF"/>
            <w:noWrap/>
            <w:vAlign w:val="bottom"/>
            <w:hideMark/>
          </w:tcPr>
          <w:p w14:paraId="5FB707D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0BB5A6B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Pozostała działalność</w:t>
            </w:r>
          </w:p>
        </w:tc>
        <w:tc>
          <w:tcPr>
            <w:tcW w:w="1134" w:type="dxa"/>
            <w:tcBorders>
              <w:top w:val="nil"/>
              <w:left w:val="nil"/>
              <w:bottom w:val="single" w:sz="4" w:space="0" w:color="auto"/>
              <w:right w:val="single" w:sz="4" w:space="0" w:color="auto"/>
            </w:tcBorders>
            <w:shd w:val="clear" w:color="000000" w:fill="FFFFFF"/>
            <w:noWrap/>
            <w:vAlign w:val="bottom"/>
            <w:hideMark/>
          </w:tcPr>
          <w:p w14:paraId="52C996D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AAD9B1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1229B8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7B5D81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448,85</w:t>
            </w:r>
          </w:p>
        </w:tc>
        <w:tc>
          <w:tcPr>
            <w:tcW w:w="1276" w:type="dxa"/>
            <w:tcBorders>
              <w:top w:val="nil"/>
              <w:left w:val="nil"/>
              <w:bottom w:val="single" w:sz="4" w:space="0" w:color="auto"/>
              <w:right w:val="single" w:sz="4" w:space="0" w:color="auto"/>
            </w:tcBorders>
            <w:shd w:val="clear" w:color="000000" w:fill="FFFFFF"/>
            <w:noWrap/>
            <w:vAlign w:val="bottom"/>
            <w:hideMark/>
          </w:tcPr>
          <w:p w14:paraId="162FFE3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A375FD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r>
      <w:tr w:rsidR="003C73B0" w:rsidRPr="003C73B0" w14:paraId="1393E1BA"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A9A076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21B115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374703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5030B9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70E0462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66EFCC4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87DEF0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246E05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4184CE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225,00</w:t>
            </w:r>
          </w:p>
        </w:tc>
        <w:tc>
          <w:tcPr>
            <w:tcW w:w="1276" w:type="dxa"/>
            <w:tcBorders>
              <w:top w:val="nil"/>
              <w:left w:val="nil"/>
              <w:bottom w:val="single" w:sz="4" w:space="0" w:color="auto"/>
              <w:right w:val="single" w:sz="4" w:space="0" w:color="auto"/>
            </w:tcBorders>
            <w:shd w:val="clear" w:color="000000" w:fill="FFFFFF"/>
            <w:noWrap/>
            <w:vAlign w:val="bottom"/>
            <w:hideMark/>
          </w:tcPr>
          <w:p w14:paraId="134C279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B96CF1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59D69CA4" w14:textId="77777777" w:rsidTr="00214258">
        <w:trPr>
          <w:trHeight w:val="26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B4768E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D91031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3095F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5F72F3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0970</w:t>
            </w:r>
          </w:p>
        </w:tc>
        <w:tc>
          <w:tcPr>
            <w:tcW w:w="4694" w:type="dxa"/>
            <w:tcBorders>
              <w:top w:val="nil"/>
              <w:left w:val="nil"/>
              <w:bottom w:val="single" w:sz="4" w:space="0" w:color="auto"/>
              <w:right w:val="single" w:sz="4" w:space="0" w:color="auto"/>
            </w:tcBorders>
            <w:shd w:val="clear" w:color="000000" w:fill="FFFFFF"/>
            <w:vAlign w:val="bottom"/>
            <w:hideMark/>
          </w:tcPr>
          <w:p w14:paraId="66DBAAF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różnych dochodów</w:t>
            </w:r>
          </w:p>
        </w:tc>
        <w:tc>
          <w:tcPr>
            <w:tcW w:w="1134" w:type="dxa"/>
            <w:tcBorders>
              <w:top w:val="nil"/>
              <w:left w:val="nil"/>
              <w:bottom w:val="single" w:sz="4" w:space="0" w:color="auto"/>
              <w:right w:val="single" w:sz="4" w:space="0" w:color="auto"/>
            </w:tcBorders>
            <w:shd w:val="clear" w:color="000000" w:fill="FFFFFF"/>
            <w:noWrap/>
            <w:vAlign w:val="bottom"/>
            <w:hideMark/>
          </w:tcPr>
          <w:p w14:paraId="1439EED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0D8B86C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CBEDC6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11B5B2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223,85</w:t>
            </w:r>
          </w:p>
        </w:tc>
        <w:tc>
          <w:tcPr>
            <w:tcW w:w="1276" w:type="dxa"/>
            <w:tcBorders>
              <w:top w:val="nil"/>
              <w:left w:val="nil"/>
              <w:bottom w:val="single" w:sz="4" w:space="0" w:color="auto"/>
              <w:right w:val="single" w:sz="4" w:space="0" w:color="auto"/>
            </w:tcBorders>
            <w:shd w:val="clear" w:color="000000" w:fill="FFFFFF"/>
            <w:noWrap/>
            <w:vAlign w:val="bottom"/>
            <w:hideMark/>
          </w:tcPr>
          <w:p w14:paraId="1183BB6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5BA5EE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38FE3CC2" w14:textId="77777777" w:rsidTr="00214258">
        <w:trPr>
          <w:trHeight w:val="26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94418E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w:t>
            </w:r>
          </w:p>
        </w:tc>
        <w:tc>
          <w:tcPr>
            <w:tcW w:w="540" w:type="dxa"/>
            <w:tcBorders>
              <w:top w:val="nil"/>
              <w:left w:val="nil"/>
              <w:bottom w:val="single" w:sz="4" w:space="0" w:color="auto"/>
              <w:right w:val="single" w:sz="4" w:space="0" w:color="auto"/>
            </w:tcBorders>
            <w:shd w:val="clear" w:color="000000" w:fill="FFFFFF"/>
            <w:noWrap/>
            <w:vAlign w:val="bottom"/>
            <w:hideMark/>
          </w:tcPr>
          <w:p w14:paraId="647D406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751</w:t>
            </w:r>
          </w:p>
        </w:tc>
        <w:tc>
          <w:tcPr>
            <w:tcW w:w="810" w:type="dxa"/>
            <w:tcBorders>
              <w:top w:val="nil"/>
              <w:left w:val="nil"/>
              <w:bottom w:val="single" w:sz="4" w:space="0" w:color="auto"/>
              <w:right w:val="single" w:sz="4" w:space="0" w:color="auto"/>
            </w:tcBorders>
            <w:shd w:val="clear" w:color="000000" w:fill="FFFFFF"/>
            <w:noWrap/>
            <w:vAlign w:val="bottom"/>
            <w:hideMark/>
          </w:tcPr>
          <w:p w14:paraId="341D4088"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1417E51"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2897CC4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URZĘDY NACZELNYCH ORGANÓW WŁADZY PAŃSTWOWEJ, KONTROLI I OCHRONY PRAWA ORAZ SĄDOWNICTWA</w:t>
            </w:r>
          </w:p>
        </w:tc>
        <w:tc>
          <w:tcPr>
            <w:tcW w:w="1134" w:type="dxa"/>
            <w:tcBorders>
              <w:top w:val="nil"/>
              <w:left w:val="nil"/>
              <w:bottom w:val="single" w:sz="4" w:space="0" w:color="auto"/>
              <w:right w:val="single" w:sz="4" w:space="0" w:color="auto"/>
            </w:tcBorders>
            <w:shd w:val="clear" w:color="000000" w:fill="FFFFFF"/>
            <w:noWrap/>
            <w:vAlign w:val="bottom"/>
            <w:hideMark/>
          </w:tcPr>
          <w:p w14:paraId="6283C9D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70257,00</w:t>
            </w:r>
          </w:p>
        </w:tc>
        <w:tc>
          <w:tcPr>
            <w:tcW w:w="1275" w:type="dxa"/>
            <w:tcBorders>
              <w:top w:val="nil"/>
              <w:left w:val="nil"/>
              <w:bottom w:val="single" w:sz="4" w:space="0" w:color="auto"/>
              <w:right w:val="single" w:sz="4" w:space="0" w:color="auto"/>
            </w:tcBorders>
            <w:shd w:val="clear" w:color="000000" w:fill="FFFFFF"/>
            <w:noWrap/>
            <w:vAlign w:val="bottom"/>
            <w:hideMark/>
          </w:tcPr>
          <w:p w14:paraId="74E3B42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70257,00</w:t>
            </w:r>
          </w:p>
        </w:tc>
        <w:tc>
          <w:tcPr>
            <w:tcW w:w="1276" w:type="dxa"/>
            <w:tcBorders>
              <w:top w:val="nil"/>
              <w:left w:val="nil"/>
              <w:bottom w:val="single" w:sz="4" w:space="0" w:color="auto"/>
              <w:right w:val="single" w:sz="4" w:space="0" w:color="auto"/>
            </w:tcBorders>
            <w:shd w:val="clear" w:color="000000" w:fill="FFFFFF"/>
            <w:noWrap/>
            <w:vAlign w:val="bottom"/>
            <w:hideMark/>
          </w:tcPr>
          <w:p w14:paraId="5E82C44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9B0097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61465,52</w:t>
            </w:r>
          </w:p>
        </w:tc>
        <w:tc>
          <w:tcPr>
            <w:tcW w:w="1276" w:type="dxa"/>
            <w:tcBorders>
              <w:top w:val="nil"/>
              <w:left w:val="nil"/>
              <w:bottom w:val="single" w:sz="4" w:space="0" w:color="auto"/>
              <w:right w:val="single" w:sz="4" w:space="0" w:color="auto"/>
            </w:tcBorders>
            <w:shd w:val="clear" w:color="000000" w:fill="FFFFFF"/>
            <w:noWrap/>
            <w:vAlign w:val="bottom"/>
            <w:hideMark/>
          </w:tcPr>
          <w:p w14:paraId="516907B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55A6C6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87,49%</w:t>
            </w:r>
          </w:p>
        </w:tc>
      </w:tr>
      <w:tr w:rsidR="003C73B0" w:rsidRPr="003C73B0" w14:paraId="63482461" w14:textId="77777777" w:rsidTr="00214258">
        <w:trPr>
          <w:trHeight w:val="49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C6DA9E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61CE5E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DADA67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75101</w:t>
            </w:r>
          </w:p>
        </w:tc>
        <w:tc>
          <w:tcPr>
            <w:tcW w:w="830" w:type="dxa"/>
            <w:tcBorders>
              <w:top w:val="nil"/>
              <w:left w:val="nil"/>
              <w:bottom w:val="single" w:sz="4" w:space="0" w:color="auto"/>
              <w:right w:val="single" w:sz="4" w:space="0" w:color="auto"/>
            </w:tcBorders>
            <w:shd w:val="clear" w:color="000000" w:fill="FFFFFF"/>
            <w:noWrap/>
            <w:vAlign w:val="bottom"/>
            <w:hideMark/>
          </w:tcPr>
          <w:p w14:paraId="09D7F64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3D0ED8F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Urzędy naczelnych organów władzy państwowej kontroli i ochrony prawa</w:t>
            </w:r>
          </w:p>
        </w:tc>
        <w:tc>
          <w:tcPr>
            <w:tcW w:w="1134" w:type="dxa"/>
            <w:tcBorders>
              <w:top w:val="nil"/>
              <w:left w:val="nil"/>
              <w:bottom w:val="single" w:sz="4" w:space="0" w:color="auto"/>
              <w:right w:val="single" w:sz="4" w:space="0" w:color="auto"/>
            </w:tcBorders>
            <w:shd w:val="clear" w:color="000000" w:fill="FFFFFF"/>
            <w:noWrap/>
            <w:vAlign w:val="bottom"/>
            <w:hideMark/>
          </w:tcPr>
          <w:p w14:paraId="7DA6E5F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1584,00</w:t>
            </w:r>
          </w:p>
        </w:tc>
        <w:tc>
          <w:tcPr>
            <w:tcW w:w="1275" w:type="dxa"/>
            <w:tcBorders>
              <w:top w:val="nil"/>
              <w:left w:val="nil"/>
              <w:bottom w:val="single" w:sz="4" w:space="0" w:color="auto"/>
              <w:right w:val="single" w:sz="4" w:space="0" w:color="auto"/>
            </w:tcBorders>
            <w:shd w:val="clear" w:color="000000" w:fill="FFFFFF"/>
            <w:noWrap/>
            <w:vAlign w:val="bottom"/>
            <w:hideMark/>
          </w:tcPr>
          <w:p w14:paraId="06D0BA8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1584,00</w:t>
            </w:r>
          </w:p>
        </w:tc>
        <w:tc>
          <w:tcPr>
            <w:tcW w:w="1276" w:type="dxa"/>
            <w:tcBorders>
              <w:top w:val="nil"/>
              <w:left w:val="nil"/>
              <w:bottom w:val="single" w:sz="4" w:space="0" w:color="auto"/>
              <w:right w:val="single" w:sz="4" w:space="0" w:color="auto"/>
            </w:tcBorders>
            <w:shd w:val="clear" w:color="000000" w:fill="FFFFFF"/>
            <w:noWrap/>
            <w:vAlign w:val="bottom"/>
            <w:hideMark/>
          </w:tcPr>
          <w:p w14:paraId="108F99E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00F8E0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1584,00</w:t>
            </w:r>
          </w:p>
        </w:tc>
        <w:tc>
          <w:tcPr>
            <w:tcW w:w="1276" w:type="dxa"/>
            <w:tcBorders>
              <w:top w:val="nil"/>
              <w:left w:val="nil"/>
              <w:bottom w:val="single" w:sz="4" w:space="0" w:color="auto"/>
              <w:right w:val="single" w:sz="4" w:space="0" w:color="auto"/>
            </w:tcBorders>
            <w:shd w:val="clear" w:color="000000" w:fill="FFFFFF"/>
            <w:noWrap/>
            <w:vAlign w:val="bottom"/>
            <w:hideMark/>
          </w:tcPr>
          <w:p w14:paraId="1FC97AD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F7A562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66CF021C" w14:textId="77777777" w:rsidTr="00214258">
        <w:trPr>
          <w:trHeight w:val="51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1A893F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B429A0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51B795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A0C1D4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6DCB4E7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2B8DC46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1584,00</w:t>
            </w:r>
          </w:p>
        </w:tc>
        <w:tc>
          <w:tcPr>
            <w:tcW w:w="1275" w:type="dxa"/>
            <w:tcBorders>
              <w:top w:val="nil"/>
              <w:left w:val="nil"/>
              <w:bottom w:val="single" w:sz="4" w:space="0" w:color="auto"/>
              <w:right w:val="single" w:sz="4" w:space="0" w:color="auto"/>
            </w:tcBorders>
            <w:shd w:val="clear" w:color="000000" w:fill="FFFFFF"/>
            <w:noWrap/>
            <w:vAlign w:val="bottom"/>
            <w:hideMark/>
          </w:tcPr>
          <w:p w14:paraId="78B4A4D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1584,00</w:t>
            </w:r>
          </w:p>
        </w:tc>
        <w:tc>
          <w:tcPr>
            <w:tcW w:w="1276" w:type="dxa"/>
            <w:tcBorders>
              <w:top w:val="nil"/>
              <w:left w:val="nil"/>
              <w:bottom w:val="single" w:sz="4" w:space="0" w:color="auto"/>
              <w:right w:val="single" w:sz="4" w:space="0" w:color="auto"/>
            </w:tcBorders>
            <w:shd w:val="clear" w:color="000000" w:fill="FFFFFF"/>
            <w:noWrap/>
            <w:vAlign w:val="bottom"/>
            <w:hideMark/>
          </w:tcPr>
          <w:p w14:paraId="4523DA5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B7D061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1584,00</w:t>
            </w:r>
          </w:p>
        </w:tc>
        <w:tc>
          <w:tcPr>
            <w:tcW w:w="1276" w:type="dxa"/>
            <w:tcBorders>
              <w:top w:val="nil"/>
              <w:left w:val="nil"/>
              <w:bottom w:val="single" w:sz="4" w:space="0" w:color="auto"/>
              <w:right w:val="single" w:sz="4" w:space="0" w:color="auto"/>
            </w:tcBorders>
            <w:shd w:val="clear" w:color="000000" w:fill="FFFFFF"/>
            <w:noWrap/>
            <w:vAlign w:val="bottom"/>
            <w:hideMark/>
          </w:tcPr>
          <w:p w14:paraId="566068B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B9D263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670289B1" w14:textId="77777777" w:rsidTr="00214258">
        <w:trPr>
          <w:trHeight w:val="19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E90E3F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786FF0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0F2B07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75108</w:t>
            </w:r>
          </w:p>
        </w:tc>
        <w:tc>
          <w:tcPr>
            <w:tcW w:w="830" w:type="dxa"/>
            <w:tcBorders>
              <w:top w:val="nil"/>
              <w:left w:val="nil"/>
              <w:bottom w:val="single" w:sz="4" w:space="0" w:color="auto"/>
              <w:right w:val="single" w:sz="4" w:space="0" w:color="auto"/>
            </w:tcBorders>
            <w:shd w:val="clear" w:color="000000" w:fill="FFFFFF"/>
            <w:noWrap/>
            <w:vAlign w:val="bottom"/>
            <w:hideMark/>
          </w:tcPr>
          <w:p w14:paraId="5969C2C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961AFB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Wybory do Sejmu i Senatu</w:t>
            </w:r>
          </w:p>
        </w:tc>
        <w:tc>
          <w:tcPr>
            <w:tcW w:w="1134" w:type="dxa"/>
            <w:tcBorders>
              <w:top w:val="nil"/>
              <w:left w:val="nil"/>
              <w:bottom w:val="single" w:sz="4" w:space="0" w:color="auto"/>
              <w:right w:val="single" w:sz="4" w:space="0" w:color="auto"/>
            </w:tcBorders>
            <w:shd w:val="clear" w:color="000000" w:fill="FFFFFF"/>
            <w:noWrap/>
            <w:vAlign w:val="bottom"/>
            <w:hideMark/>
          </w:tcPr>
          <w:p w14:paraId="43A0045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34526,00</w:t>
            </w:r>
          </w:p>
        </w:tc>
        <w:tc>
          <w:tcPr>
            <w:tcW w:w="1275" w:type="dxa"/>
            <w:tcBorders>
              <w:top w:val="nil"/>
              <w:left w:val="nil"/>
              <w:bottom w:val="single" w:sz="4" w:space="0" w:color="auto"/>
              <w:right w:val="single" w:sz="4" w:space="0" w:color="auto"/>
            </w:tcBorders>
            <w:shd w:val="clear" w:color="000000" w:fill="FFFFFF"/>
            <w:noWrap/>
            <w:vAlign w:val="bottom"/>
            <w:hideMark/>
          </w:tcPr>
          <w:p w14:paraId="6CD40C5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34526,00</w:t>
            </w:r>
          </w:p>
        </w:tc>
        <w:tc>
          <w:tcPr>
            <w:tcW w:w="1276" w:type="dxa"/>
            <w:tcBorders>
              <w:top w:val="nil"/>
              <w:left w:val="nil"/>
              <w:bottom w:val="single" w:sz="4" w:space="0" w:color="auto"/>
              <w:right w:val="single" w:sz="4" w:space="0" w:color="auto"/>
            </w:tcBorders>
            <w:shd w:val="clear" w:color="000000" w:fill="FFFFFF"/>
            <w:noWrap/>
            <w:vAlign w:val="bottom"/>
            <w:hideMark/>
          </w:tcPr>
          <w:p w14:paraId="1DE989E5"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35BE37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30071,08</w:t>
            </w:r>
          </w:p>
        </w:tc>
        <w:tc>
          <w:tcPr>
            <w:tcW w:w="1276" w:type="dxa"/>
            <w:tcBorders>
              <w:top w:val="nil"/>
              <w:left w:val="nil"/>
              <w:bottom w:val="single" w:sz="4" w:space="0" w:color="auto"/>
              <w:right w:val="single" w:sz="4" w:space="0" w:color="auto"/>
            </w:tcBorders>
            <w:shd w:val="clear" w:color="000000" w:fill="FFFFFF"/>
            <w:noWrap/>
            <w:vAlign w:val="bottom"/>
            <w:hideMark/>
          </w:tcPr>
          <w:p w14:paraId="17314A4F"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8FC6D86"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r>
      <w:tr w:rsidR="003C73B0" w:rsidRPr="003C73B0" w14:paraId="00608284" w14:textId="77777777" w:rsidTr="00214258">
        <w:trPr>
          <w:trHeight w:val="63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769273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813242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15DDF1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943DAF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2B34AB6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1EA118B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34526,00</w:t>
            </w:r>
          </w:p>
        </w:tc>
        <w:tc>
          <w:tcPr>
            <w:tcW w:w="1275" w:type="dxa"/>
            <w:tcBorders>
              <w:top w:val="nil"/>
              <w:left w:val="nil"/>
              <w:bottom w:val="single" w:sz="4" w:space="0" w:color="auto"/>
              <w:right w:val="single" w:sz="4" w:space="0" w:color="auto"/>
            </w:tcBorders>
            <w:shd w:val="clear" w:color="000000" w:fill="FFFFFF"/>
            <w:noWrap/>
            <w:vAlign w:val="bottom"/>
            <w:hideMark/>
          </w:tcPr>
          <w:p w14:paraId="253DED1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34526,00</w:t>
            </w:r>
          </w:p>
        </w:tc>
        <w:tc>
          <w:tcPr>
            <w:tcW w:w="1276" w:type="dxa"/>
            <w:tcBorders>
              <w:top w:val="nil"/>
              <w:left w:val="nil"/>
              <w:bottom w:val="single" w:sz="4" w:space="0" w:color="auto"/>
              <w:right w:val="single" w:sz="4" w:space="0" w:color="auto"/>
            </w:tcBorders>
            <w:shd w:val="clear" w:color="000000" w:fill="FFFFFF"/>
            <w:noWrap/>
            <w:vAlign w:val="bottom"/>
            <w:hideMark/>
          </w:tcPr>
          <w:p w14:paraId="53BD3F3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E2EA26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30071,08</w:t>
            </w:r>
          </w:p>
        </w:tc>
        <w:tc>
          <w:tcPr>
            <w:tcW w:w="1276" w:type="dxa"/>
            <w:tcBorders>
              <w:top w:val="nil"/>
              <w:left w:val="nil"/>
              <w:bottom w:val="single" w:sz="4" w:space="0" w:color="auto"/>
              <w:right w:val="single" w:sz="4" w:space="0" w:color="auto"/>
            </w:tcBorders>
            <w:shd w:val="clear" w:color="000000" w:fill="FFFFFF"/>
            <w:noWrap/>
            <w:vAlign w:val="bottom"/>
            <w:hideMark/>
          </w:tcPr>
          <w:p w14:paraId="7E19349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8026EC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87,10%</w:t>
            </w:r>
          </w:p>
        </w:tc>
      </w:tr>
      <w:tr w:rsidR="003C73B0" w:rsidRPr="003C73B0" w14:paraId="3DAA22C0" w14:textId="77777777" w:rsidTr="00214258">
        <w:trPr>
          <w:trHeight w:val="67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17BBA9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lastRenderedPageBreak/>
              <w:t> </w:t>
            </w:r>
          </w:p>
        </w:tc>
        <w:tc>
          <w:tcPr>
            <w:tcW w:w="540" w:type="dxa"/>
            <w:tcBorders>
              <w:top w:val="nil"/>
              <w:left w:val="nil"/>
              <w:bottom w:val="single" w:sz="4" w:space="0" w:color="auto"/>
              <w:right w:val="single" w:sz="4" w:space="0" w:color="auto"/>
            </w:tcBorders>
            <w:shd w:val="clear" w:color="000000" w:fill="FFFFFF"/>
            <w:noWrap/>
            <w:vAlign w:val="bottom"/>
            <w:hideMark/>
          </w:tcPr>
          <w:p w14:paraId="52B265B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0F4CF1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75109</w:t>
            </w:r>
          </w:p>
        </w:tc>
        <w:tc>
          <w:tcPr>
            <w:tcW w:w="830" w:type="dxa"/>
            <w:tcBorders>
              <w:top w:val="nil"/>
              <w:left w:val="nil"/>
              <w:bottom w:val="single" w:sz="4" w:space="0" w:color="auto"/>
              <w:right w:val="single" w:sz="4" w:space="0" w:color="auto"/>
            </w:tcBorders>
            <w:shd w:val="clear" w:color="000000" w:fill="FFFFFF"/>
            <w:noWrap/>
            <w:vAlign w:val="bottom"/>
            <w:hideMark/>
          </w:tcPr>
          <w:p w14:paraId="6AB883F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3AB447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Wybory do rad gmin, rad powiatów i sejmików województw, wybory wójtów, burmistrzów i prezydentów miast oraz referenda gminne, powiatowe, wojewódzkie</w:t>
            </w:r>
          </w:p>
        </w:tc>
        <w:tc>
          <w:tcPr>
            <w:tcW w:w="1134" w:type="dxa"/>
            <w:tcBorders>
              <w:top w:val="nil"/>
              <w:left w:val="nil"/>
              <w:bottom w:val="single" w:sz="4" w:space="0" w:color="auto"/>
              <w:right w:val="single" w:sz="4" w:space="0" w:color="auto"/>
            </w:tcBorders>
            <w:shd w:val="clear" w:color="000000" w:fill="FFFFFF"/>
            <w:noWrap/>
            <w:vAlign w:val="bottom"/>
            <w:hideMark/>
          </w:tcPr>
          <w:p w14:paraId="1C6E69B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300,00</w:t>
            </w:r>
          </w:p>
        </w:tc>
        <w:tc>
          <w:tcPr>
            <w:tcW w:w="1275" w:type="dxa"/>
            <w:tcBorders>
              <w:top w:val="nil"/>
              <w:left w:val="nil"/>
              <w:bottom w:val="single" w:sz="4" w:space="0" w:color="auto"/>
              <w:right w:val="single" w:sz="4" w:space="0" w:color="auto"/>
            </w:tcBorders>
            <w:shd w:val="clear" w:color="000000" w:fill="FFFFFF"/>
            <w:noWrap/>
            <w:vAlign w:val="bottom"/>
            <w:hideMark/>
          </w:tcPr>
          <w:p w14:paraId="52DB4FB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300,00</w:t>
            </w:r>
          </w:p>
        </w:tc>
        <w:tc>
          <w:tcPr>
            <w:tcW w:w="1276" w:type="dxa"/>
            <w:tcBorders>
              <w:top w:val="nil"/>
              <w:left w:val="nil"/>
              <w:bottom w:val="single" w:sz="4" w:space="0" w:color="auto"/>
              <w:right w:val="single" w:sz="4" w:space="0" w:color="auto"/>
            </w:tcBorders>
            <w:shd w:val="clear" w:color="000000" w:fill="FFFFFF"/>
            <w:noWrap/>
            <w:vAlign w:val="bottom"/>
            <w:hideMark/>
          </w:tcPr>
          <w:p w14:paraId="428D704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7191CF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59,48</w:t>
            </w:r>
          </w:p>
        </w:tc>
        <w:tc>
          <w:tcPr>
            <w:tcW w:w="1276" w:type="dxa"/>
            <w:tcBorders>
              <w:top w:val="nil"/>
              <w:left w:val="nil"/>
              <w:bottom w:val="single" w:sz="4" w:space="0" w:color="auto"/>
              <w:right w:val="single" w:sz="4" w:space="0" w:color="auto"/>
            </w:tcBorders>
            <w:shd w:val="clear" w:color="000000" w:fill="FFFFFF"/>
            <w:noWrap/>
            <w:vAlign w:val="bottom"/>
            <w:hideMark/>
          </w:tcPr>
          <w:p w14:paraId="297A4E3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418275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19,83%</w:t>
            </w:r>
          </w:p>
        </w:tc>
      </w:tr>
      <w:tr w:rsidR="003C73B0" w:rsidRPr="003C73B0" w14:paraId="15C6021B" w14:textId="77777777" w:rsidTr="00214258">
        <w:trPr>
          <w:trHeight w:val="67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303FA0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A9C26C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3877AC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F7DF4C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3E23E03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015C7B3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300,00</w:t>
            </w:r>
          </w:p>
        </w:tc>
        <w:tc>
          <w:tcPr>
            <w:tcW w:w="1275" w:type="dxa"/>
            <w:tcBorders>
              <w:top w:val="nil"/>
              <w:left w:val="nil"/>
              <w:bottom w:val="single" w:sz="4" w:space="0" w:color="auto"/>
              <w:right w:val="single" w:sz="4" w:space="0" w:color="auto"/>
            </w:tcBorders>
            <w:shd w:val="clear" w:color="000000" w:fill="FFFFFF"/>
            <w:noWrap/>
            <w:vAlign w:val="bottom"/>
            <w:hideMark/>
          </w:tcPr>
          <w:p w14:paraId="53F098E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300,00</w:t>
            </w:r>
          </w:p>
        </w:tc>
        <w:tc>
          <w:tcPr>
            <w:tcW w:w="1276" w:type="dxa"/>
            <w:tcBorders>
              <w:top w:val="nil"/>
              <w:left w:val="nil"/>
              <w:bottom w:val="single" w:sz="4" w:space="0" w:color="auto"/>
              <w:right w:val="single" w:sz="4" w:space="0" w:color="auto"/>
            </w:tcBorders>
            <w:shd w:val="clear" w:color="000000" w:fill="FFFFFF"/>
            <w:noWrap/>
            <w:vAlign w:val="bottom"/>
            <w:hideMark/>
          </w:tcPr>
          <w:p w14:paraId="50274D5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ECE92A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59,48</w:t>
            </w:r>
          </w:p>
        </w:tc>
        <w:tc>
          <w:tcPr>
            <w:tcW w:w="1276" w:type="dxa"/>
            <w:tcBorders>
              <w:top w:val="nil"/>
              <w:left w:val="nil"/>
              <w:bottom w:val="single" w:sz="4" w:space="0" w:color="auto"/>
              <w:right w:val="single" w:sz="4" w:space="0" w:color="auto"/>
            </w:tcBorders>
            <w:shd w:val="clear" w:color="000000" w:fill="FFFFFF"/>
            <w:noWrap/>
            <w:vAlign w:val="bottom"/>
            <w:hideMark/>
          </w:tcPr>
          <w:p w14:paraId="25DC727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5205E1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19,83%</w:t>
            </w:r>
          </w:p>
        </w:tc>
      </w:tr>
      <w:tr w:rsidR="003C73B0" w:rsidRPr="003C73B0" w14:paraId="69F9675A"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84B7B4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2C653B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D85D73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75113</w:t>
            </w:r>
          </w:p>
        </w:tc>
        <w:tc>
          <w:tcPr>
            <w:tcW w:w="830" w:type="dxa"/>
            <w:tcBorders>
              <w:top w:val="nil"/>
              <w:left w:val="nil"/>
              <w:bottom w:val="single" w:sz="4" w:space="0" w:color="auto"/>
              <w:right w:val="single" w:sz="4" w:space="0" w:color="auto"/>
            </w:tcBorders>
            <w:shd w:val="clear" w:color="000000" w:fill="FFFFFF"/>
            <w:noWrap/>
            <w:vAlign w:val="bottom"/>
            <w:hideMark/>
          </w:tcPr>
          <w:p w14:paraId="129F178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7C55695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Wybory do Parlamentu Europejskiego</w:t>
            </w:r>
          </w:p>
        </w:tc>
        <w:tc>
          <w:tcPr>
            <w:tcW w:w="1134" w:type="dxa"/>
            <w:tcBorders>
              <w:top w:val="nil"/>
              <w:left w:val="nil"/>
              <w:bottom w:val="single" w:sz="4" w:space="0" w:color="auto"/>
              <w:right w:val="single" w:sz="4" w:space="0" w:color="auto"/>
            </w:tcBorders>
            <w:shd w:val="clear" w:color="000000" w:fill="FFFFFF"/>
            <w:noWrap/>
            <w:vAlign w:val="bottom"/>
            <w:hideMark/>
          </w:tcPr>
          <w:p w14:paraId="73B6C7E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33847,00</w:t>
            </w:r>
          </w:p>
        </w:tc>
        <w:tc>
          <w:tcPr>
            <w:tcW w:w="1275" w:type="dxa"/>
            <w:tcBorders>
              <w:top w:val="nil"/>
              <w:left w:val="nil"/>
              <w:bottom w:val="single" w:sz="4" w:space="0" w:color="auto"/>
              <w:right w:val="single" w:sz="4" w:space="0" w:color="auto"/>
            </w:tcBorders>
            <w:shd w:val="clear" w:color="000000" w:fill="FFFFFF"/>
            <w:noWrap/>
            <w:vAlign w:val="bottom"/>
            <w:hideMark/>
          </w:tcPr>
          <w:p w14:paraId="4620DE9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33847,00</w:t>
            </w:r>
          </w:p>
        </w:tc>
        <w:tc>
          <w:tcPr>
            <w:tcW w:w="1276" w:type="dxa"/>
            <w:tcBorders>
              <w:top w:val="nil"/>
              <w:left w:val="nil"/>
              <w:bottom w:val="single" w:sz="4" w:space="0" w:color="auto"/>
              <w:right w:val="single" w:sz="4" w:space="0" w:color="auto"/>
            </w:tcBorders>
            <w:shd w:val="clear" w:color="000000" w:fill="FFFFFF"/>
            <w:noWrap/>
            <w:vAlign w:val="bottom"/>
            <w:hideMark/>
          </w:tcPr>
          <w:p w14:paraId="7607F45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A356AE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29750,96</w:t>
            </w:r>
          </w:p>
        </w:tc>
        <w:tc>
          <w:tcPr>
            <w:tcW w:w="1276" w:type="dxa"/>
            <w:tcBorders>
              <w:top w:val="nil"/>
              <w:left w:val="nil"/>
              <w:bottom w:val="single" w:sz="4" w:space="0" w:color="auto"/>
              <w:right w:val="single" w:sz="4" w:space="0" w:color="auto"/>
            </w:tcBorders>
            <w:shd w:val="clear" w:color="000000" w:fill="FFFFFF"/>
            <w:noWrap/>
            <w:vAlign w:val="bottom"/>
            <w:hideMark/>
          </w:tcPr>
          <w:p w14:paraId="5E52C38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82336C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87,90%</w:t>
            </w:r>
          </w:p>
        </w:tc>
      </w:tr>
      <w:tr w:rsidR="003C73B0" w:rsidRPr="003C73B0" w14:paraId="34A97DF1" w14:textId="77777777" w:rsidTr="00214258">
        <w:trPr>
          <w:trHeight w:val="67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FFED99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EEE2CE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23E6D5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FF59C5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5C7C7BF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2EADA1C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33847,00</w:t>
            </w:r>
          </w:p>
        </w:tc>
        <w:tc>
          <w:tcPr>
            <w:tcW w:w="1275" w:type="dxa"/>
            <w:tcBorders>
              <w:top w:val="nil"/>
              <w:left w:val="nil"/>
              <w:bottom w:val="single" w:sz="4" w:space="0" w:color="auto"/>
              <w:right w:val="single" w:sz="4" w:space="0" w:color="auto"/>
            </w:tcBorders>
            <w:shd w:val="clear" w:color="000000" w:fill="FFFFFF"/>
            <w:noWrap/>
            <w:vAlign w:val="bottom"/>
            <w:hideMark/>
          </w:tcPr>
          <w:p w14:paraId="5625303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33847,00</w:t>
            </w:r>
          </w:p>
        </w:tc>
        <w:tc>
          <w:tcPr>
            <w:tcW w:w="1276" w:type="dxa"/>
            <w:tcBorders>
              <w:top w:val="nil"/>
              <w:left w:val="nil"/>
              <w:bottom w:val="single" w:sz="4" w:space="0" w:color="auto"/>
              <w:right w:val="single" w:sz="4" w:space="0" w:color="auto"/>
            </w:tcBorders>
            <w:shd w:val="clear" w:color="000000" w:fill="FFFFFF"/>
            <w:noWrap/>
            <w:vAlign w:val="bottom"/>
            <w:hideMark/>
          </w:tcPr>
          <w:p w14:paraId="6BB728F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CAB38A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29750,96</w:t>
            </w:r>
          </w:p>
        </w:tc>
        <w:tc>
          <w:tcPr>
            <w:tcW w:w="1276" w:type="dxa"/>
            <w:tcBorders>
              <w:top w:val="nil"/>
              <w:left w:val="nil"/>
              <w:bottom w:val="single" w:sz="4" w:space="0" w:color="auto"/>
              <w:right w:val="single" w:sz="4" w:space="0" w:color="auto"/>
            </w:tcBorders>
            <w:shd w:val="clear" w:color="000000" w:fill="FFFFFF"/>
            <w:noWrap/>
            <w:vAlign w:val="bottom"/>
            <w:hideMark/>
          </w:tcPr>
          <w:p w14:paraId="7FAA912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D90521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87,90%</w:t>
            </w:r>
          </w:p>
        </w:tc>
      </w:tr>
      <w:tr w:rsidR="003C73B0" w:rsidRPr="003C73B0" w14:paraId="603912E8" w14:textId="77777777" w:rsidTr="00214258">
        <w:trPr>
          <w:trHeight w:val="51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55154A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w:t>
            </w:r>
          </w:p>
        </w:tc>
        <w:tc>
          <w:tcPr>
            <w:tcW w:w="540" w:type="dxa"/>
            <w:tcBorders>
              <w:top w:val="nil"/>
              <w:left w:val="nil"/>
              <w:bottom w:val="single" w:sz="4" w:space="0" w:color="auto"/>
              <w:right w:val="single" w:sz="4" w:space="0" w:color="auto"/>
            </w:tcBorders>
            <w:shd w:val="clear" w:color="000000" w:fill="FFFFFF"/>
            <w:noWrap/>
            <w:vAlign w:val="bottom"/>
            <w:hideMark/>
          </w:tcPr>
          <w:p w14:paraId="7C28624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754</w:t>
            </w:r>
          </w:p>
        </w:tc>
        <w:tc>
          <w:tcPr>
            <w:tcW w:w="810" w:type="dxa"/>
            <w:tcBorders>
              <w:top w:val="nil"/>
              <w:left w:val="nil"/>
              <w:bottom w:val="single" w:sz="4" w:space="0" w:color="auto"/>
              <w:right w:val="single" w:sz="4" w:space="0" w:color="auto"/>
            </w:tcBorders>
            <w:shd w:val="clear" w:color="000000" w:fill="FFFFFF"/>
            <w:noWrap/>
            <w:vAlign w:val="bottom"/>
            <w:hideMark/>
          </w:tcPr>
          <w:p w14:paraId="34501E8E"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0B10DB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23682768"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BEZPIECZEŃSTWO PUBLICZNE I OCHRONA PRZECIWPOŻAROWA</w:t>
            </w:r>
          </w:p>
        </w:tc>
        <w:tc>
          <w:tcPr>
            <w:tcW w:w="1134" w:type="dxa"/>
            <w:tcBorders>
              <w:top w:val="nil"/>
              <w:left w:val="nil"/>
              <w:bottom w:val="single" w:sz="4" w:space="0" w:color="auto"/>
              <w:right w:val="single" w:sz="4" w:space="0" w:color="auto"/>
            </w:tcBorders>
            <w:shd w:val="clear" w:color="000000" w:fill="FFFFFF"/>
            <w:noWrap/>
            <w:vAlign w:val="bottom"/>
            <w:hideMark/>
          </w:tcPr>
          <w:p w14:paraId="6DBC994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13698,00</w:t>
            </w:r>
          </w:p>
        </w:tc>
        <w:tc>
          <w:tcPr>
            <w:tcW w:w="1275" w:type="dxa"/>
            <w:tcBorders>
              <w:top w:val="nil"/>
              <w:left w:val="nil"/>
              <w:bottom w:val="single" w:sz="4" w:space="0" w:color="auto"/>
              <w:right w:val="single" w:sz="4" w:space="0" w:color="auto"/>
            </w:tcBorders>
            <w:shd w:val="clear" w:color="000000" w:fill="FFFFFF"/>
            <w:noWrap/>
            <w:vAlign w:val="bottom"/>
            <w:hideMark/>
          </w:tcPr>
          <w:p w14:paraId="7750E543"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5698,00</w:t>
            </w:r>
          </w:p>
        </w:tc>
        <w:tc>
          <w:tcPr>
            <w:tcW w:w="1276" w:type="dxa"/>
            <w:tcBorders>
              <w:top w:val="nil"/>
              <w:left w:val="nil"/>
              <w:bottom w:val="single" w:sz="4" w:space="0" w:color="auto"/>
              <w:right w:val="single" w:sz="4" w:space="0" w:color="auto"/>
            </w:tcBorders>
            <w:shd w:val="clear" w:color="000000" w:fill="FFFFFF"/>
            <w:noWrap/>
            <w:vAlign w:val="bottom"/>
            <w:hideMark/>
          </w:tcPr>
          <w:p w14:paraId="757820D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8000,00</w:t>
            </w:r>
          </w:p>
        </w:tc>
        <w:tc>
          <w:tcPr>
            <w:tcW w:w="1134" w:type="dxa"/>
            <w:tcBorders>
              <w:top w:val="nil"/>
              <w:left w:val="nil"/>
              <w:bottom w:val="single" w:sz="4" w:space="0" w:color="auto"/>
              <w:right w:val="single" w:sz="4" w:space="0" w:color="auto"/>
            </w:tcBorders>
            <w:shd w:val="clear" w:color="000000" w:fill="FFFFFF"/>
            <w:noWrap/>
            <w:vAlign w:val="bottom"/>
            <w:hideMark/>
          </w:tcPr>
          <w:p w14:paraId="1C91C34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8136,33</w:t>
            </w:r>
          </w:p>
        </w:tc>
        <w:tc>
          <w:tcPr>
            <w:tcW w:w="1276" w:type="dxa"/>
            <w:tcBorders>
              <w:top w:val="nil"/>
              <w:left w:val="nil"/>
              <w:bottom w:val="single" w:sz="4" w:space="0" w:color="auto"/>
              <w:right w:val="single" w:sz="4" w:space="0" w:color="auto"/>
            </w:tcBorders>
            <w:shd w:val="clear" w:color="000000" w:fill="FFFFFF"/>
            <w:noWrap/>
            <w:vAlign w:val="bottom"/>
            <w:hideMark/>
          </w:tcPr>
          <w:p w14:paraId="1EFD8AE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8000,00</w:t>
            </w:r>
          </w:p>
        </w:tc>
        <w:tc>
          <w:tcPr>
            <w:tcW w:w="992" w:type="dxa"/>
            <w:tcBorders>
              <w:top w:val="nil"/>
              <w:left w:val="nil"/>
              <w:bottom w:val="single" w:sz="4" w:space="0" w:color="auto"/>
              <w:right w:val="single" w:sz="4" w:space="0" w:color="auto"/>
            </w:tcBorders>
            <w:shd w:val="clear" w:color="000000" w:fill="FFFFFF"/>
            <w:noWrap/>
            <w:vAlign w:val="bottom"/>
            <w:hideMark/>
          </w:tcPr>
          <w:p w14:paraId="7FC5BEE3"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r>
      <w:tr w:rsidR="003C73B0" w:rsidRPr="003C73B0" w14:paraId="457AFDAE" w14:textId="77777777" w:rsidTr="00214258">
        <w:trPr>
          <w:trHeight w:val="17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89745A5"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E578BFB"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A1E92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754</w:t>
            </w:r>
          </w:p>
        </w:tc>
        <w:tc>
          <w:tcPr>
            <w:tcW w:w="830" w:type="dxa"/>
            <w:tcBorders>
              <w:top w:val="nil"/>
              <w:left w:val="nil"/>
              <w:bottom w:val="single" w:sz="4" w:space="0" w:color="auto"/>
              <w:right w:val="single" w:sz="4" w:space="0" w:color="auto"/>
            </w:tcBorders>
            <w:shd w:val="clear" w:color="000000" w:fill="FFFFFF"/>
            <w:noWrap/>
            <w:vAlign w:val="bottom"/>
            <w:hideMark/>
          </w:tcPr>
          <w:p w14:paraId="3179AC1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23CC008B"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43D969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13698,00</w:t>
            </w:r>
          </w:p>
        </w:tc>
        <w:tc>
          <w:tcPr>
            <w:tcW w:w="1275" w:type="dxa"/>
            <w:tcBorders>
              <w:top w:val="nil"/>
              <w:left w:val="nil"/>
              <w:bottom w:val="single" w:sz="4" w:space="0" w:color="auto"/>
              <w:right w:val="single" w:sz="4" w:space="0" w:color="auto"/>
            </w:tcBorders>
            <w:shd w:val="clear" w:color="000000" w:fill="FFFFFF"/>
            <w:noWrap/>
            <w:vAlign w:val="bottom"/>
            <w:hideMark/>
          </w:tcPr>
          <w:p w14:paraId="29C6B3E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6F0CD0F"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EF78301"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16136,33</w:t>
            </w:r>
          </w:p>
        </w:tc>
        <w:tc>
          <w:tcPr>
            <w:tcW w:w="1276" w:type="dxa"/>
            <w:tcBorders>
              <w:top w:val="nil"/>
              <w:left w:val="nil"/>
              <w:bottom w:val="single" w:sz="4" w:space="0" w:color="auto"/>
              <w:right w:val="single" w:sz="4" w:space="0" w:color="auto"/>
            </w:tcBorders>
            <w:shd w:val="clear" w:color="000000" w:fill="FFFFFF"/>
            <w:noWrap/>
            <w:vAlign w:val="bottom"/>
            <w:hideMark/>
          </w:tcPr>
          <w:p w14:paraId="18698CF1"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450A94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117,80%</w:t>
            </w:r>
          </w:p>
        </w:tc>
      </w:tr>
      <w:tr w:rsidR="003C73B0" w:rsidRPr="003C73B0" w14:paraId="3762A8B7"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A62E3D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ECB6A9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CC551F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75404</w:t>
            </w:r>
          </w:p>
        </w:tc>
        <w:tc>
          <w:tcPr>
            <w:tcW w:w="830" w:type="dxa"/>
            <w:tcBorders>
              <w:top w:val="nil"/>
              <w:left w:val="nil"/>
              <w:bottom w:val="single" w:sz="4" w:space="0" w:color="auto"/>
              <w:right w:val="single" w:sz="4" w:space="0" w:color="auto"/>
            </w:tcBorders>
            <w:shd w:val="clear" w:color="000000" w:fill="FFFFFF"/>
            <w:noWrap/>
            <w:vAlign w:val="bottom"/>
            <w:hideMark/>
          </w:tcPr>
          <w:p w14:paraId="78E6372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32DF163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Komendy wojewódzkie Policji</w:t>
            </w:r>
          </w:p>
        </w:tc>
        <w:tc>
          <w:tcPr>
            <w:tcW w:w="1134" w:type="dxa"/>
            <w:tcBorders>
              <w:top w:val="nil"/>
              <w:left w:val="nil"/>
              <w:bottom w:val="single" w:sz="4" w:space="0" w:color="auto"/>
              <w:right w:val="single" w:sz="4" w:space="0" w:color="auto"/>
            </w:tcBorders>
            <w:shd w:val="clear" w:color="000000" w:fill="FFFFFF"/>
            <w:noWrap/>
            <w:vAlign w:val="bottom"/>
            <w:hideMark/>
          </w:tcPr>
          <w:p w14:paraId="3363C1E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5500,00</w:t>
            </w:r>
          </w:p>
        </w:tc>
        <w:tc>
          <w:tcPr>
            <w:tcW w:w="1275" w:type="dxa"/>
            <w:tcBorders>
              <w:top w:val="nil"/>
              <w:left w:val="nil"/>
              <w:bottom w:val="single" w:sz="4" w:space="0" w:color="auto"/>
              <w:right w:val="single" w:sz="4" w:space="0" w:color="auto"/>
            </w:tcBorders>
            <w:shd w:val="clear" w:color="000000" w:fill="FFFFFF"/>
            <w:noWrap/>
            <w:vAlign w:val="bottom"/>
            <w:hideMark/>
          </w:tcPr>
          <w:p w14:paraId="15127BC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5500,00</w:t>
            </w:r>
          </w:p>
        </w:tc>
        <w:tc>
          <w:tcPr>
            <w:tcW w:w="1276" w:type="dxa"/>
            <w:tcBorders>
              <w:top w:val="nil"/>
              <w:left w:val="nil"/>
              <w:bottom w:val="single" w:sz="4" w:space="0" w:color="auto"/>
              <w:right w:val="single" w:sz="4" w:space="0" w:color="auto"/>
            </w:tcBorders>
            <w:shd w:val="clear" w:color="000000" w:fill="FFFFFF"/>
            <w:noWrap/>
            <w:vAlign w:val="bottom"/>
            <w:hideMark/>
          </w:tcPr>
          <w:p w14:paraId="0124733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E64D59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7938,33</w:t>
            </w:r>
          </w:p>
        </w:tc>
        <w:tc>
          <w:tcPr>
            <w:tcW w:w="1276" w:type="dxa"/>
            <w:tcBorders>
              <w:top w:val="nil"/>
              <w:left w:val="nil"/>
              <w:bottom w:val="single" w:sz="4" w:space="0" w:color="auto"/>
              <w:right w:val="single" w:sz="4" w:space="0" w:color="auto"/>
            </w:tcBorders>
            <w:shd w:val="clear" w:color="000000" w:fill="FFFFFF"/>
            <w:noWrap/>
            <w:vAlign w:val="bottom"/>
            <w:hideMark/>
          </w:tcPr>
          <w:p w14:paraId="2D635FD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861B4D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144,33%</w:t>
            </w:r>
          </w:p>
        </w:tc>
      </w:tr>
      <w:tr w:rsidR="003C73B0" w:rsidRPr="003C73B0" w14:paraId="702B939E"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EEF58C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F2EDF5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43B7DF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95BAF9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2D6C054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241445D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5500,00</w:t>
            </w:r>
          </w:p>
        </w:tc>
        <w:tc>
          <w:tcPr>
            <w:tcW w:w="1275" w:type="dxa"/>
            <w:tcBorders>
              <w:top w:val="nil"/>
              <w:left w:val="nil"/>
              <w:bottom w:val="single" w:sz="4" w:space="0" w:color="auto"/>
              <w:right w:val="single" w:sz="4" w:space="0" w:color="auto"/>
            </w:tcBorders>
            <w:shd w:val="clear" w:color="000000" w:fill="FFFFFF"/>
            <w:noWrap/>
            <w:vAlign w:val="bottom"/>
            <w:hideMark/>
          </w:tcPr>
          <w:p w14:paraId="38C763E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5500,00</w:t>
            </w:r>
          </w:p>
        </w:tc>
        <w:tc>
          <w:tcPr>
            <w:tcW w:w="1276" w:type="dxa"/>
            <w:tcBorders>
              <w:top w:val="nil"/>
              <w:left w:val="nil"/>
              <w:bottom w:val="single" w:sz="4" w:space="0" w:color="auto"/>
              <w:right w:val="single" w:sz="4" w:space="0" w:color="auto"/>
            </w:tcBorders>
            <w:shd w:val="clear" w:color="000000" w:fill="FFFFFF"/>
            <w:noWrap/>
            <w:vAlign w:val="bottom"/>
            <w:hideMark/>
          </w:tcPr>
          <w:p w14:paraId="544F795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7EFE1B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7648,94</w:t>
            </w:r>
          </w:p>
        </w:tc>
        <w:tc>
          <w:tcPr>
            <w:tcW w:w="1276" w:type="dxa"/>
            <w:tcBorders>
              <w:top w:val="nil"/>
              <w:left w:val="nil"/>
              <w:bottom w:val="single" w:sz="4" w:space="0" w:color="auto"/>
              <w:right w:val="single" w:sz="4" w:space="0" w:color="auto"/>
            </w:tcBorders>
            <w:shd w:val="clear" w:color="000000" w:fill="FFFFFF"/>
            <w:noWrap/>
            <w:vAlign w:val="bottom"/>
            <w:hideMark/>
          </w:tcPr>
          <w:p w14:paraId="18B2154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2E6ED5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139,07%</w:t>
            </w:r>
          </w:p>
        </w:tc>
      </w:tr>
      <w:tr w:rsidR="003C73B0" w:rsidRPr="003C73B0" w14:paraId="1852FB32"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2CB080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1FF565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BA0667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3874CF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58A0EEA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30F17D9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B6B4D9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E8D586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F843AA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289,39</w:t>
            </w:r>
          </w:p>
        </w:tc>
        <w:tc>
          <w:tcPr>
            <w:tcW w:w="1276" w:type="dxa"/>
            <w:tcBorders>
              <w:top w:val="nil"/>
              <w:left w:val="nil"/>
              <w:bottom w:val="single" w:sz="4" w:space="0" w:color="auto"/>
              <w:right w:val="single" w:sz="4" w:space="0" w:color="auto"/>
            </w:tcBorders>
            <w:shd w:val="clear" w:color="000000" w:fill="FFFFFF"/>
            <w:noWrap/>
            <w:vAlign w:val="bottom"/>
            <w:hideMark/>
          </w:tcPr>
          <w:p w14:paraId="7ECA37E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ED0B8E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293C3C6B"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27B6F4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467CC0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D0B2A5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75412</w:t>
            </w:r>
          </w:p>
        </w:tc>
        <w:tc>
          <w:tcPr>
            <w:tcW w:w="830" w:type="dxa"/>
            <w:tcBorders>
              <w:top w:val="nil"/>
              <w:left w:val="nil"/>
              <w:bottom w:val="single" w:sz="4" w:space="0" w:color="auto"/>
              <w:right w:val="single" w:sz="4" w:space="0" w:color="auto"/>
            </w:tcBorders>
            <w:shd w:val="clear" w:color="000000" w:fill="FFFFFF"/>
            <w:noWrap/>
            <w:vAlign w:val="bottom"/>
            <w:hideMark/>
          </w:tcPr>
          <w:p w14:paraId="6063565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5DF43D9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Ochotnicze straże pożarne</w:t>
            </w:r>
          </w:p>
        </w:tc>
        <w:tc>
          <w:tcPr>
            <w:tcW w:w="1134" w:type="dxa"/>
            <w:tcBorders>
              <w:top w:val="nil"/>
              <w:left w:val="nil"/>
              <w:bottom w:val="single" w:sz="4" w:space="0" w:color="auto"/>
              <w:right w:val="single" w:sz="4" w:space="0" w:color="auto"/>
            </w:tcBorders>
            <w:shd w:val="clear" w:color="000000" w:fill="FFFFFF"/>
            <w:noWrap/>
            <w:vAlign w:val="bottom"/>
            <w:hideMark/>
          </w:tcPr>
          <w:p w14:paraId="7DECB37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8198,00</w:t>
            </w:r>
          </w:p>
        </w:tc>
        <w:tc>
          <w:tcPr>
            <w:tcW w:w="1275" w:type="dxa"/>
            <w:tcBorders>
              <w:top w:val="nil"/>
              <w:left w:val="nil"/>
              <w:bottom w:val="single" w:sz="4" w:space="0" w:color="auto"/>
              <w:right w:val="single" w:sz="4" w:space="0" w:color="auto"/>
            </w:tcBorders>
            <w:shd w:val="clear" w:color="000000" w:fill="FFFFFF"/>
            <w:noWrap/>
            <w:vAlign w:val="bottom"/>
            <w:hideMark/>
          </w:tcPr>
          <w:p w14:paraId="7CAD804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198,00</w:t>
            </w:r>
          </w:p>
        </w:tc>
        <w:tc>
          <w:tcPr>
            <w:tcW w:w="1276" w:type="dxa"/>
            <w:tcBorders>
              <w:top w:val="nil"/>
              <w:left w:val="nil"/>
              <w:bottom w:val="single" w:sz="4" w:space="0" w:color="auto"/>
              <w:right w:val="single" w:sz="4" w:space="0" w:color="auto"/>
            </w:tcBorders>
            <w:shd w:val="clear" w:color="000000" w:fill="FFFFFF"/>
            <w:noWrap/>
            <w:vAlign w:val="bottom"/>
            <w:hideMark/>
          </w:tcPr>
          <w:p w14:paraId="271EBF2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8000,00</w:t>
            </w:r>
          </w:p>
        </w:tc>
        <w:tc>
          <w:tcPr>
            <w:tcW w:w="1134" w:type="dxa"/>
            <w:tcBorders>
              <w:top w:val="nil"/>
              <w:left w:val="nil"/>
              <w:bottom w:val="single" w:sz="4" w:space="0" w:color="auto"/>
              <w:right w:val="single" w:sz="4" w:space="0" w:color="auto"/>
            </w:tcBorders>
            <w:shd w:val="clear" w:color="000000" w:fill="FFFFFF"/>
            <w:noWrap/>
            <w:vAlign w:val="bottom"/>
            <w:hideMark/>
          </w:tcPr>
          <w:p w14:paraId="6197AD7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198,00</w:t>
            </w:r>
          </w:p>
        </w:tc>
        <w:tc>
          <w:tcPr>
            <w:tcW w:w="1276" w:type="dxa"/>
            <w:tcBorders>
              <w:top w:val="nil"/>
              <w:left w:val="nil"/>
              <w:bottom w:val="single" w:sz="4" w:space="0" w:color="auto"/>
              <w:right w:val="single" w:sz="4" w:space="0" w:color="auto"/>
            </w:tcBorders>
            <w:shd w:val="clear" w:color="000000" w:fill="FFFFFF"/>
            <w:noWrap/>
            <w:vAlign w:val="bottom"/>
            <w:hideMark/>
          </w:tcPr>
          <w:p w14:paraId="12E6322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8000,00</w:t>
            </w:r>
          </w:p>
        </w:tc>
        <w:tc>
          <w:tcPr>
            <w:tcW w:w="992" w:type="dxa"/>
            <w:tcBorders>
              <w:top w:val="nil"/>
              <w:left w:val="nil"/>
              <w:bottom w:val="single" w:sz="4" w:space="0" w:color="auto"/>
              <w:right w:val="single" w:sz="4" w:space="0" w:color="auto"/>
            </w:tcBorders>
            <w:shd w:val="clear" w:color="000000" w:fill="FFFFFF"/>
            <w:noWrap/>
            <w:vAlign w:val="bottom"/>
            <w:hideMark/>
          </w:tcPr>
          <w:p w14:paraId="241DE08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r>
      <w:tr w:rsidR="003C73B0" w:rsidRPr="003C73B0" w14:paraId="08642BB2"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6E69B6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7E3AF2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4C35FF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64600D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0870</w:t>
            </w:r>
          </w:p>
        </w:tc>
        <w:tc>
          <w:tcPr>
            <w:tcW w:w="4694" w:type="dxa"/>
            <w:tcBorders>
              <w:top w:val="nil"/>
              <w:left w:val="nil"/>
              <w:bottom w:val="single" w:sz="4" w:space="0" w:color="auto"/>
              <w:right w:val="single" w:sz="4" w:space="0" w:color="auto"/>
            </w:tcBorders>
            <w:shd w:val="clear" w:color="000000" w:fill="FFFFFF"/>
            <w:vAlign w:val="bottom"/>
            <w:hideMark/>
          </w:tcPr>
          <w:p w14:paraId="269B1E1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ze sprzedaży składników majątkowych</w:t>
            </w:r>
          </w:p>
        </w:tc>
        <w:tc>
          <w:tcPr>
            <w:tcW w:w="1134" w:type="dxa"/>
            <w:tcBorders>
              <w:top w:val="nil"/>
              <w:left w:val="nil"/>
              <w:bottom w:val="single" w:sz="4" w:space="0" w:color="auto"/>
              <w:right w:val="single" w:sz="4" w:space="0" w:color="auto"/>
            </w:tcBorders>
            <w:shd w:val="clear" w:color="000000" w:fill="FFFFFF"/>
            <w:noWrap/>
            <w:vAlign w:val="bottom"/>
            <w:hideMark/>
          </w:tcPr>
          <w:p w14:paraId="27DDEDA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8000,00</w:t>
            </w:r>
          </w:p>
        </w:tc>
        <w:tc>
          <w:tcPr>
            <w:tcW w:w="1275" w:type="dxa"/>
            <w:tcBorders>
              <w:top w:val="nil"/>
              <w:left w:val="nil"/>
              <w:bottom w:val="single" w:sz="4" w:space="0" w:color="auto"/>
              <w:right w:val="single" w:sz="4" w:space="0" w:color="auto"/>
            </w:tcBorders>
            <w:shd w:val="clear" w:color="000000" w:fill="FFFFFF"/>
            <w:noWrap/>
            <w:vAlign w:val="bottom"/>
            <w:hideMark/>
          </w:tcPr>
          <w:p w14:paraId="07F2502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5FA662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8000,00</w:t>
            </w:r>
          </w:p>
        </w:tc>
        <w:tc>
          <w:tcPr>
            <w:tcW w:w="1134" w:type="dxa"/>
            <w:tcBorders>
              <w:top w:val="nil"/>
              <w:left w:val="nil"/>
              <w:bottom w:val="single" w:sz="4" w:space="0" w:color="auto"/>
              <w:right w:val="single" w:sz="4" w:space="0" w:color="auto"/>
            </w:tcBorders>
            <w:shd w:val="clear" w:color="000000" w:fill="FFFFFF"/>
            <w:noWrap/>
            <w:vAlign w:val="bottom"/>
            <w:hideMark/>
          </w:tcPr>
          <w:p w14:paraId="222E9D0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14BA0F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8000,00</w:t>
            </w:r>
          </w:p>
        </w:tc>
        <w:tc>
          <w:tcPr>
            <w:tcW w:w="992" w:type="dxa"/>
            <w:tcBorders>
              <w:top w:val="nil"/>
              <w:left w:val="nil"/>
              <w:bottom w:val="single" w:sz="4" w:space="0" w:color="auto"/>
              <w:right w:val="single" w:sz="4" w:space="0" w:color="auto"/>
            </w:tcBorders>
            <w:shd w:val="clear" w:color="000000" w:fill="FFFFFF"/>
            <w:noWrap/>
            <w:vAlign w:val="bottom"/>
            <w:hideMark/>
          </w:tcPr>
          <w:p w14:paraId="7D6AE1C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73E09BF8"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5ECF92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F1EE41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F215CE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DF5472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0970</w:t>
            </w:r>
          </w:p>
        </w:tc>
        <w:tc>
          <w:tcPr>
            <w:tcW w:w="4694" w:type="dxa"/>
            <w:tcBorders>
              <w:top w:val="nil"/>
              <w:left w:val="nil"/>
              <w:bottom w:val="single" w:sz="4" w:space="0" w:color="auto"/>
              <w:right w:val="single" w:sz="4" w:space="0" w:color="auto"/>
            </w:tcBorders>
            <w:shd w:val="clear" w:color="000000" w:fill="FFFFFF"/>
            <w:vAlign w:val="bottom"/>
            <w:hideMark/>
          </w:tcPr>
          <w:p w14:paraId="15B7A97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różnych dochodów</w:t>
            </w:r>
          </w:p>
        </w:tc>
        <w:tc>
          <w:tcPr>
            <w:tcW w:w="1134" w:type="dxa"/>
            <w:tcBorders>
              <w:top w:val="nil"/>
              <w:left w:val="nil"/>
              <w:bottom w:val="single" w:sz="4" w:space="0" w:color="auto"/>
              <w:right w:val="single" w:sz="4" w:space="0" w:color="auto"/>
            </w:tcBorders>
            <w:shd w:val="clear" w:color="000000" w:fill="FFFFFF"/>
            <w:noWrap/>
            <w:vAlign w:val="bottom"/>
            <w:hideMark/>
          </w:tcPr>
          <w:p w14:paraId="41EC1AB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198,00</w:t>
            </w:r>
          </w:p>
        </w:tc>
        <w:tc>
          <w:tcPr>
            <w:tcW w:w="1275" w:type="dxa"/>
            <w:tcBorders>
              <w:top w:val="nil"/>
              <w:left w:val="nil"/>
              <w:bottom w:val="single" w:sz="4" w:space="0" w:color="auto"/>
              <w:right w:val="single" w:sz="4" w:space="0" w:color="auto"/>
            </w:tcBorders>
            <w:shd w:val="clear" w:color="000000" w:fill="FFFFFF"/>
            <w:noWrap/>
            <w:vAlign w:val="bottom"/>
            <w:hideMark/>
          </w:tcPr>
          <w:p w14:paraId="19C9769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198,00</w:t>
            </w:r>
          </w:p>
        </w:tc>
        <w:tc>
          <w:tcPr>
            <w:tcW w:w="1276" w:type="dxa"/>
            <w:tcBorders>
              <w:top w:val="nil"/>
              <w:left w:val="nil"/>
              <w:bottom w:val="single" w:sz="4" w:space="0" w:color="auto"/>
              <w:right w:val="single" w:sz="4" w:space="0" w:color="auto"/>
            </w:tcBorders>
            <w:shd w:val="clear" w:color="000000" w:fill="FFFFFF"/>
            <w:noWrap/>
            <w:vAlign w:val="bottom"/>
            <w:hideMark/>
          </w:tcPr>
          <w:p w14:paraId="60D804E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A400D2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198,00</w:t>
            </w:r>
          </w:p>
        </w:tc>
        <w:tc>
          <w:tcPr>
            <w:tcW w:w="1276" w:type="dxa"/>
            <w:tcBorders>
              <w:top w:val="nil"/>
              <w:left w:val="nil"/>
              <w:bottom w:val="single" w:sz="4" w:space="0" w:color="auto"/>
              <w:right w:val="single" w:sz="4" w:space="0" w:color="auto"/>
            </w:tcBorders>
            <w:shd w:val="clear" w:color="000000" w:fill="FFFFFF"/>
            <w:noWrap/>
            <w:vAlign w:val="bottom"/>
            <w:hideMark/>
          </w:tcPr>
          <w:p w14:paraId="6645236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56AF90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744A8075" w14:textId="77777777" w:rsidTr="00214258">
        <w:trPr>
          <w:trHeight w:val="65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ACC60C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w:t>
            </w:r>
          </w:p>
        </w:tc>
        <w:tc>
          <w:tcPr>
            <w:tcW w:w="540" w:type="dxa"/>
            <w:tcBorders>
              <w:top w:val="nil"/>
              <w:left w:val="nil"/>
              <w:bottom w:val="single" w:sz="4" w:space="0" w:color="auto"/>
              <w:right w:val="single" w:sz="4" w:space="0" w:color="auto"/>
            </w:tcBorders>
            <w:shd w:val="clear" w:color="000000" w:fill="FFFFFF"/>
            <w:noWrap/>
            <w:vAlign w:val="bottom"/>
            <w:hideMark/>
          </w:tcPr>
          <w:p w14:paraId="5DAA349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756</w:t>
            </w:r>
          </w:p>
        </w:tc>
        <w:tc>
          <w:tcPr>
            <w:tcW w:w="810" w:type="dxa"/>
            <w:tcBorders>
              <w:top w:val="nil"/>
              <w:left w:val="nil"/>
              <w:bottom w:val="single" w:sz="4" w:space="0" w:color="auto"/>
              <w:right w:val="single" w:sz="4" w:space="0" w:color="auto"/>
            </w:tcBorders>
            <w:shd w:val="clear" w:color="000000" w:fill="FFFFFF"/>
            <w:noWrap/>
            <w:vAlign w:val="bottom"/>
            <w:hideMark/>
          </w:tcPr>
          <w:p w14:paraId="65AFA34C"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E1887C8"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2E1DD016"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DOCHODY OD OSÓB PRAWNYCH, OSÓB FIZYCZNYCH I OD INNYCH JEDNOSTEK NIEPOSIADAJĄCYCH OSOBOWOŚCI PRAWNEJ ORAZ WYDATKI ZWIĄZANE Z ICH POBOREM</w:t>
            </w:r>
          </w:p>
        </w:tc>
        <w:tc>
          <w:tcPr>
            <w:tcW w:w="1134" w:type="dxa"/>
            <w:tcBorders>
              <w:top w:val="nil"/>
              <w:left w:val="nil"/>
              <w:bottom w:val="single" w:sz="4" w:space="0" w:color="auto"/>
              <w:right w:val="single" w:sz="4" w:space="0" w:color="auto"/>
            </w:tcBorders>
            <w:shd w:val="clear" w:color="000000" w:fill="FFFFFF"/>
            <w:noWrap/>
            <w:vAlign w:val="bottom"/>
            <w:hideMark/>
          </w:tcPr>
          <w:p w14:paraId="48C499F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8834534,94</w:t>
            </w:r>
          </w:p>
        </w:tc>
        <w:tc>
          <w:tcPr>
            <w:tcW w:w="1275" w:type="dxa"/>
            <w:tcBorders>
              <w:top w:val="nil"/>
              <w:left w:val="nil"/>
              <w:bottom w:val="single" w:sz="4" w:space="0" w:color="auto"/>
              <w:right w:val="single" w:sz="4" w:space="0" w:color="auto"/>
            </w:tcBorders>
            <w:shd w:val="clear" w:color="000000" w:fill="FFFFFF"/>
            <w:noWrap/>
            <w:vAlign w:val="bottom"/>
            <w:hideMark/>
          </w:tcPr>
          <w:p w14:paraId="39532E2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8834534,94</w:t>
            </w:r>
          </w:p>
        </w:tc>
        <w:tc>
          <w:tcPr>
            <w:tcW w:w="1276" w:type="dxa"/>
            <w:tcBorders>
              <w:top w:val="nil"/>
              <w:left w:val="nil"/>
              <w:bottom w:val="single" w:sz="4" w:space="0" w:color="auto"/>
              <w:right w:val="single" w:sz="4" w:space="0" w:color="auto"/>
            </w:tcBorders>
            <w:shd w:val="clear" w:color="000000" w:fill="FFFFFF"/>
            <w:noWrap/>
            <w:vAlign w:val="bottom"/>
            <w:hideMark/>
          </w:tcPr>
          <w:p w14:paraId="471EB2C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FBDA55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8977678,29</w:t>
            </w:r>
          </w:p>
        </w:tc>
        <w:tc>
          <w:tcPr>
            <w:tcW w:w="1276" w:type="dxa"/>
            <w:tcBorders>
              <w:top w:val="nil"/>
              <w:left w:val="nil"/>
              <w:bottom w:val="single" w:sz="4" w:space="0" w:color="auto"/>
              <w:right w:val="single" w:sz="4" w:space="0" w:color="auto"/>
            </w:tcBorders>
            <w:shd w:val="clear" w:color="000000" w:fill="FFFFFF"/>
            <w:noWrap/>
            <w:vAlign w:val="bottom"/>
            <w:hideMark/>
          </w:tcPr>
          <w:p w14:paraId="297C7F5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82D7E1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101,62%</w:t>
            </w:r>
          </w:p>
        </w:tc>
      </w:tr>
      <w:tr w:rsidR="003C73B0" w:rsidRPr="003C73B0" w14:paraId="7C24F987" w14:textId="77777777" w:rsidTr="00214258">
        <w:trPr>
          <w:trHeight w:val="30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92EF55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9883AD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A472C1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75601</w:t>
            </w:r>
          </w:p>
        </w:tc>
        <w:tc>
          <w:tcPr>
            <w:tcW w:w="830" w:type="dxa"/>
            <w:tcBorders>
              <w:top w:val="nil"/>
              <w:left w:val="nil"/>
              <w:bottom w:val="single" w:sz="4" w:space="0" w:color="auto"/>
              <w:right w:val="single" w:sz="4" w:space="0" w:color="auto"/>
            </w:tcBorders>
            <w:shd w:val="clear" w:color="000000" w:fill="FFFFFF"/>
            <w:noWrap/>
            <w:vAlign w:val="bottom"/>
            <w:hideMark/>
          </w:tcPr>
          <w:p w14:paraId="677264B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2A8E807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Wpływy z podatku dochodowego od osób fizycznych</w:t>
            </w:r>
          </w:p>
        </w:tc>
        <w:tc>
          <w:tcPr>
            <w:tcW w:w="1134" w:type="dxa"/>
            <w:tcBorders>
              <w:top w:val="nil"/>
              <w:left w:val="nil"/>
              <w:bottom w:val="single" w:sz="4" w:space="0" w:color="auto"/>
              <w:right w:val="single" w:sz="4" w:space="0" w:color="auto"/>
            </w:tcBorders>
            <w:shd w:val="clear" w:color="000000" w:fill="FFFFFF"/>
            <w:noWrap/>
            <w:vAlign w:val="bottom"/>
            <w:hideMark/>
          </w:tcPr>
          <w:p w14:paraId="37E35A1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4923,00</w:t>
            </w:r>
          </w:p>
        </w:tc>
        <w:tc>
          <w:tcPr>
            <w:tcW w:w="1275" w:type="dxa"/>
            <w:tcBorders>
              <w:top w:val="nil"/>
              <w:left w:val="nil"/>
              <w:bottom w:val="single" w:sz="4" w:space="0" w:color="auto"/>
              <w:right w:val="single" w:sz="4" w:space="0" w:color="auto"/>
            </w:tcBorders>
            <w:shd w:val="clear" w:color="000000" w:fill="FFFFFF"/>
            <w:noWrap/>
            <w:vAlign w:val="bottom"/>
            <w:hideMark/>
          </w:tcPr>
          <w:p w14:paraId="28038CF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4923,00</w:t>
            </w:r>
          </w:p>
        </w:tc>
        <w:tc>
          <w:tcPr>
            <w:tcW w:w="1276" w:type="dxa"/>
            <w:tcBorders>
              <w:top w:val="nil"/>
              <w:left w:val="nil"/>
              <w:bottom w:val="single" w:sz="4" w:space="0" w:color="auto"/>
              <w:right w:val="single" w:sz="4" w:space="0" w:color="auto"/>
            </w:tcBorders>
            <w:shd w:val="clear" w:color="000000" w:fill="FFFFFF"/>
            <w:noWrap/>
            <w:vAlign w:val="bottom"/>
            <w:hideMark/>
          </w:tcPr>
          <w:p w14:paraId="2B44394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3550B5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5036,41</w:t>
            </w:r>
          </w:p>
        </w:tc>
        <w:tc>
          <w:tcPr>
            <w:tcW w:w="1276" w:type="dxa"/>
            <w:tcBorders>
              <w:top w:val="nil"/>
              <w:left w:val="nil"/>
              <w:bottom w:val="single" w:sz="4" w:space="0" w:color="auto"/>
              <w:right w:val="single" w:sz="4" w:space="0" w:color="auto"/>
            </w:tcBorders>
            <w:shd w:val="clear" w:color="000000" w:fill="FFFFFF"/>
            <w:noWrap/>
            <w:vAlign w:val="bottom"/>
            <w:hideMark/>
          </w:tcPr>
          <w:p w14:paraId="20A0E03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6C5C50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102,30%</w:t>
            </w:r>
          </w:p>
        </w:tc>
      </w:tr>
      <w:tr w:rsidR="003C73B0" w:rsidRPr="003C73B0" w14:paraId="36B44A11" w14:textId="77777777" w:rsidTr="00214258">
        <w:trPr>
          <w:trHeight w:val="49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185BBA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27C1EF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EBD309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AFDEDB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0350</w:t>
            </w:r>
          </w:p>
        </w:tc>
        <w:tc>
          <w:tcPr>
            <w:tcW w:w="4694" w:type="dxa"/>
            <w:tcBorders>
              <w:top w:val="nil"/>
              <w:left w:val="nil"/>
              <w:bottom w:val="single" w:sz="4" w:space="0" w:color="auto"/>
              <w:right w:val="single" w:sz="4" w:space="0" w:color="auto"/>
            </w:tcBorders>
            <w:shd w:val="clear" w:color="000000" w:fill="FFFFFF"/>
            <w:vAlign w:val="bottom"/>
            <w:hideMark/>
          </w:tcPr>
          <w:p w14:paraId="5A947B2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od działalności gospodarczej osób fizycznych opłacanego w formie karty podatkowej</w:t>
            </w:r>
          </w:p>
        </w:tc>
        <w:tc>
          <w:tcPr>
            <w:tcW w:w="1134" w:type="dxa"/>
            <w:tcBorders>
              <w:top w:val="nil"/>
              <w:left w:val="nil"/>
              <w:bottom w:val="single" w:sz="4" w:space="0" w:color="auto"/>
              <w:right w:val="single" w:sz="4" w:space="0" w:color="auto"/>
            </w:tcBorders>
            <w:shd w:val="clear" w:color="000000" w:fill="FFFFFF"/>
            <w:noWrap/>
            <w:vAlign w:val="bottom"/>
            <w:hideMark/>
          </w:tcPr>
          <w:p w14:paraId="0D45C84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4923,00</w:t>
            </w:r>
          </w:p>
        </w:tc>
        <w:tc>
          <w:tcPr>
            <w:tcW w:w="1275" w:type="dxa"/>
            <w:tcBorders>
              <w:top w:val="nil"/>
              <w:left w:val="nil"/>
              <w:bottom w:val="single" w:sz="4" w:space="0" w:color="auto"/>
              <w:right w:val="single" w:sz="4" w:space="0" w:color="auto"/>
            </w:tcBorders>
            <w:shd w:val="clear" w:color="000000" w:fill="FFFFFF"/>
            <w:noWrap/>
            <w:vAlign w:val="bottom"/>
            <w:hideMark/>
          </w:tcPr>
          <w:p w14:paraId="4920693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4923,00</w:t>
            </w:r>
          </w:p>
        </w:tc>
        <w:tc>
          <w:tcPr>
            <w:tcW w:w="1276" w:type="dxa"/>
            <w:tcBorders>
              <w:top w:val="nil"/>
              <w:left w:val="nil"/>
              <w:bottom w:val="single" w:sz="4" w:space="0" w:color="auto"/>
              <w:right w:val="single" w:sz="4" w:space="0" w:color="auto"/>
            </w:tcBorders>
            <w:shd w:val="clear" w:color="000000" w:fill="FFFFFF"/>
            <w:noWrap/>
            <w:vAlign w:val="bottom"/>
            <w:hideMark/>
          </w:tcPr>
          <w:p w14:paraId="7B702EC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9BF680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5036,41</w:t>
            </w:r>
          </w:p>
        </w:tc>
        <w:tc>
          <w:tcPr>
            <w:tcW w:w="1276" w:type="dxa"/>
            <w:tcBorders>
              <w:top w:val="nil"/>
              <w:left w:val="nil"/>
              <w:bottom w:val="single" w:sz="4" w:space="0" w:color="auto"/>
              <w:right w:val="single" w:sz="4" w:space="0" w:color="auto"/>
            </w:tcBorders>
            <w:shd w:val="clear" w:color="000000" w:fill="FFFFFF"/>
            <w:noWrap/>
            <w:vAlign w:val="bottom"/>
            <w:hideMark/>
          </w:tcPr>
          <w:p w14:paraId="5F0799F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1AA20A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102,30%</w:t>
            </w:r>
          </w:p>
        </w:tc>
      </w:tr>
      <w:tr w:rsidR="003C73B0" w:rsidRPr="003C73B0" w14:paraId="49821207" w14:textId="77777777" w:rsidTr="00214258">
        <w:trPr>
          <w:trHeight w:val="39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D8A310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9871AD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F1D0F9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75615</w:t>
            </w:r>
          </w:p>
        </w:tc>
        <w:tc>
          <w:tcPr>
            <w:tcW w:w="830" w:type="dxa"/>
            <w:tcBorders>
              <w:top w:val="nil"/>
              <w:left w:val="nil"/>
              <w:bottom w:val="single" w:sz="4" w:space="0" w:color="auto"/>
              <w:right w:val="single" w:sz="4" w:space="0" w:color="auto"/>
            </w:tcBorders>
            <w:shd w:val="clear" w:color="000000" w:fill="FFFFFF"/>
            <w:noWrap/>
            <w:vAlign w:val="bottom"/>
            <w:hideMark/>
          </w:tcPr>
          <w:p w14:paraId="28EB959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70D62F6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Wpływy z podatku rolnego, podatku leśnego, podatku od czynności cywilnoprawnych, podatków i opłat lokalnych od osób prawnych i innych jednostek organizacyjnych</w:t>
            </w:r>
          </w:p>
        </w:tc>
        <w:tc>
          <w:tcPr>
            <w:tcW w:w="1134" w:type="dxa"/>
            <w:tcBorders>
              <w:top w:val="nil"/>
              <w:left w:val="nil"/>
              <w:bottom w:val="single" w:sz="4" w:space="0" w:color="auto"/>
              <w:right w:val="single" w:sz="4" w:space="0" w:color="auto"/>
            </w:tcBorders>
            <w:shd w:val="clear" w:color="000000" w:fill="FFFFFF"/>
            <w:noWrap/>
            <w:vAlign w:val="bottom"/>
            <w:hideMark/>
          </w:tcPr>
          <w:p w14:paraId="63E6283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2948473,00</w:t>
            </w:r>
          </w:p>
        </w:tc>
        <w:tc>
          <w:tcPr>
            <w:tcW w:w="1275" w:type="dxa"/>
            <w:tcBorders>
              <w:top w:val="nil"/>
              <w:left w:val="nil"/>
              <w:bottom w:val="single" w:sz="4" w:space="0" w:color="auto"/>
              <w:right w:val="single" w:sz="4" w:space="0" w:color="auto"/>
            </w:tcBorders>
            <w:shd w:val="clear" w:color="000000" w:fill="FFFFFF"/>
            <w:noWrap/>
            <w:vAlign w:val="bottom"/>
            <w:hideMark/>
          </w:tcPr>
          <w:p w14:paraId="0FA181B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2948473,00</w:t>
            </w:r>
          </w:p>
        </w:tc>
        <w:tc>
          <w:tcPr>
            <w:tcW w:w="1276" w:type="dxa"/>
            <w:tcBorders>
              <w:top w:val="nil"/>
              <w:left w:val="nil"/>
              <w:bottom w:val="single" w:sz="4" w:space="0" w:color="auto"/>
              <w:right w:val="single" w:sz="4" w:space="0" w:color="auto"/>
            </w:tcBorders>
            <w:shd w:val="clear" w:color="000000" w:fill="FFFFFF"/>
            <w:noWrap/>
            <w:vAlign w:val="bottom"/>
            <w:hideMark/>
          </w:tcPr>
          <w:p w14:paraId="41F980F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BD4CAB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3121173,98</w:t>
            </w:r>
          </w:p>
        </w:tc>
        <w:tc>
          <w:tcPr>
            <w:tcW w:w="1276" w:type="dxa"/>
            <w:tcBorders>
              <w:top w:val="nil"/>
              <w:left w:val="nil"/>
              <w:bottom w:val="single" w:sz="4" w:space="0" w:color="auto"/>
              <w:right w:val="single" w:sz="4" w:space="0" w:color="auto"/>
            </w:tcBorders>
            <w:shd w:val="clear" w:color="000000" w:fill="FFFFFF"/>
            <w:noWrap/>
            <w:vAlign w:val="bottom"/>
            <w:hideMark/>
          </w:tcPr>
          <w:p w14:paraId="4D71793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54314C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105,86%</w:t>
            </w:r>
          </w:p>
        </w:tc>
      </w:tr>
      <w:tr w:rsidR="003C73B0" w:rsidRPr="003C73B0" w14:paraId="75042DC5" w14:textId="77777777" w:rsidTr="00214258">
        <w:trPr>
          <w:trHeight w:val="8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DFA85A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EE68C8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DAA9CC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54CF71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0310</w:t>
            </w:r>
          </w:p>
        </w:tc>
        <w:tc>
          <w:tcPr>
            <w:tcW w:w="4694" w:type="dxa"/>
            <w:tcBorders>
              <w:top w:val="nil"/>
              <w:left w:val="nil"/>
              <w:bottom w:val="single" w:sz="4" w:space="0" w:color="auto"/>
              <w:right w:val="single" w:sz="4" w:space="0" w:color="auto"/>
            </w:tcBorders>
            <w:shd w:val="clear" w:color="000000" w:fill="FFFFFF"/>
            <w:vAlign w:val="bottom"/>
            <w:hideMark/>
          </w:tcPr>
          <w:p w14:paraId="24B0698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od nieruchomości</w:t>
            </w:r>
          </w:p>
        </w:tc>
        <w:tc>
          <w:tcPr>
            <w:tcW w:w="1134" w:type="dxa"/>
            <w:tcBorders>
              <w:top w:val="nil"/>
              <w:left w:val="nil"/>
              <w:bottom w:val="single" w:sz="4" w:space="0" w:color="auto"/>
              <w:right w:val="single" w:sz="4" w:space="0" w:color="auto"/>
            </w:tcBorders>
            <w:shd w:val="clear" w:color="000000" w:fill="FFFFFF"/>
            <w:noWrap/>
            <w:vAlign w:val="bottom"/>
            <w:hideMark/>
          </w:tcPr>
          <w:p w14:paraId="1ECC313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2034127,00</w:t>
            </w:r>
          </w:p>
        </w:tc>
        <w:tc>
          <w:tcPr>
            <w:tcW w:w="1275" w:type="dxa"/>
            <w:tcBorders>
              <w:top w:val="nil"/>
              <w:left w:val="nil"/>
              <w:bottom w:val="single" w:sz="4" w:space="0" w:color="auto"/>
              <w:right w:val="single" w:sz="4" w:space="0" w:color="auto"/>
            </w:tcBorders>
            <w:shd w:val="clear" w:color="000000" w:fill="FFFFFF"/>
            <w:noWrap/>
            <w:vAlign w:val="bottom"/>
            <w:hideMark/>
          </w:tcPr>
          <w:p w14:paraId="1A89AD8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2034127,00</w:t>
            </w:r>
          </w:p>
        </w:tc>
        <w:tc>
          <w:tcPr>
            <w:tcW w:w="1276" w:type="dxa"/>
            <w:tcBorders>
              <w:top w:val="nil"/>
              <w:left w:val="nil"/>
              <w:bottom w:val="single" w:sz="4" w:space="0" w:color="auto"/>
              <w:right w:val="single" w:sz="4" w:space="0" w:color="auto"/>
            </w:tcBorders>
            <w:shd w:val="clear" w:color="000000" w:fill="FFFFFF"/>
            <w:noWrap/>
            <w:vAlign w:val="bottom"/>
            <w:hideMark/>
          </w:tcPr>
          <w:p w14:paraId="2ED3E38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1CB60D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2147546,80</w:t>
            </w:r>
          </w:p>
        </w:tc>
        <w:tc>
          <w:tcPr>
            <w:tcW w:w="1276" w:type="dxa"/>
            <w:tcBorders>
              <w:top w:val="nil"/>
              <w:left w:val="nil"/>
              <w:bottom w:val="single" w:sz="4" w:space="0" w:color="auto"/>
              <w:right w:val="single" w:sz="4" w:space="0" w:color="auto"/>
            </w:tcBorders>
            <w:shd w:val="clear" w:color="000000" w:fill="FFFFFF"/>
            <w:noWrap/>
            <w:vAlign w:val="bottom"/>
            <w:hideMark/>
          </w:tcPr>
          <w:p w14:paraId="424F12E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E9569A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105,58%</w:t>
            </w:r>
          </w:p>
        </w:tc>
      </w:tr>
      <w:tr w:rsidR="003C73B0" w:rsidRPr="003C73B0" w14:paraId="026A5E6A" w14:textId="77777777" w:rsidTr="00214258">
        <w:trPr>
          <w:trHeight w:val="26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C5CDE9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1D53D9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CA7F2A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21446E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0320</w:t>
            </w:r>
          </w:p>
        </w:tc>
        <w:tc>
          <w:tcPr>
            <w:tcW w:w="4694" w:type="dxa"/>
            <w:tcBorders>
              <w:top w:val="nil"/>
              <w:left w:val="nil"/>
              <w:bottom w:val="single" w:sz="4" w:space="0" w:color="auto"/>
              <w:right w:val="single" w:sz="4" w:space="0" w:color="auto"/>
            </w:tcBorders>
            <w:shd w:val="clear" w:color="000000" w:fill="FFFFFF"/>
            <w:vAlign w:val="bottom"/>
            <w:hideMark/>
          </w:tcPr>
          <w:p w14:paraId="6EF2121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rolnego</w:t>
            </w:r>
          </w:p>
        </w:tc>
        <w:tc>
          <w:tcPr>
            <w:tcW w:w="1134" w:type="dxa"/>
            <w:tcBorders>
              <w:top w:val="nil"/>
              <w:left w:val="nil"/>
              <w:bottom w:val="single" w:sz="4" w:space="0" w:color="auto"/>
              <w:right w:val="single" w:sz="4" w:space="0" w:color="auto"/>
            </w:tcBorders>
            <w:shd w:val="clear" w:color="000000" w:fill="FFFFFF"/>
            <w:noWrap/>
            <w:vAlign w:val="bottom"/>
            <w:hideMark/>
          </w:tcPr>
          <w:p w14:paraId="57AC0EC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745691,00</w:t>
            </w:r>
          </w:p>
        </w:tc>
        <w:tc>
          <w:tcPr>
            <w:tcW w:w="1275" w:type="dxa"/>
            <w:tcBorders>
              <w:top w:val="nil"/>
              <w:left w:val="nil"/>
              <w:bottom w:val="single" w:sz="4" w:space="0" w:color="auto"/>
              <w:right w:val="single" w:sz="4" w:space="0" w:color="auto"/>
            </w:tcBorders>
            <w:shd w:val="clear" w:color="000000" w:fill="FFFFFF"/>
            <w:noWrap/>
            <w:vAlign w:val="bottom"/>
            <w:hideMark/>
          </w:tcPr>
          <w:p w14:paraId="7EC1061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745691,00</w:t>
            </w:r>
          </w:p>
        </w:tc>
        <w:tc>
          <w:tcPr>
            <w:tcW w:w="1276" w:type="dxa"/>
            <w:tcBorders>
              <w:top w:val="nil"/>
              <w:left w:val="nil"/>
              <w:bottom w:val="single" w:sz="4" w:space="0" w:color="auto"/>
              <w:right w:val="single" w:sz="4" w:space="0" w:color="auto"/>
            </w:tcBorders>
            <w:shd w:val="clear" w:color="000000" w:fill="FFFFFF"/>
            <w:noWrap/>
            <w:vAlign w:val="bottom"/>
            <w:hideMark/>
          </w:tcPr>
          <w:p w14:paraId="4E14B4D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B69A2F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813769,00</w:t>
            </w:r>
          </w:p>
        </w:tc>
        <w:tc>
          <w:tcPr>
            <w:tcW w:w="1276" w:type="dxa"/>
            <w:tcBorders>
              <w:top w:val="nil"/>
              <w:left w:val="nil"/>
              <w:bottom w:val="single" w:sz="4" w:space="0" w:color="auto"/>
              <w:right w:val="single" w:sz="4" w:space="0" w:color="auto"/>
            </w:tcBorders>
            <w:shd w:val="clear" w:color="000000" w:fill="FFFFFF"/>
            <w:noWrap/>
            <w:vAlign w:val="bottom"/>
            <w:hideMark/>
          </w:tcPr>
          <w:p w14:paraId="6E9D02C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88005C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109,13%</w:t>
            </w:r>
          </w:p>
        </w:tc>
      </w:tr>
      <w:tr w:rsidR="003C73B0" w:rsidRPr="003C73B0" w14:paraId="35F48CCE" w14:textId="77777777" w:rsidTr="00214258">
        <w:trPr>
          <w:trHeight w:val="23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5B4C80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36B4F6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6D1E12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CB6B07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0330</w:t>
            </w:r>
          </w:p>
        </w:tc>
        <w:tc>
          <w:tcPr>
            <w:tcW w:w="4694" w:type="dxa"/>
            <w:tcBorders>
              <w:top w:val="nil"/>
              <w:left w:val="nil"/>
              <w:bottom w:val="single" w:sz="4" w:space="0" w:color="auto"/>
              <w:right w:val="single" w:sz="4" w:space="0" w:color="auto"/>
            </w:tcBorders>
            <w:shd w:val="clear" w:color="000000" w:fill="FFFFFF"/>
            <w:vAlign w:val="bottom"/>
            <w:hideMark/>
          </w:tcPr>
          <w:p w14:paraId="479C9A4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leśnego</w:t>
            </w:r>
          </w:p>
        </w:tc>
        <w:tc>
          <w:tcPr>
            <w:tcW w:w="1134" w:type="dxa"/>
            <w:tcBorders>
              <w:top w:val="nil"/>
              <w:left w:val="nil"/>
              <w:bottom w:val="single" w:sz="4" w:space="0" w:color="auto"/>
              <w:right w:val="single" w:sz="4" w:space="0" w:color="auto"/>
            </w:tcBorders>
            <w:shd w:val="clear" w:color="000000" w:fill="FFFFFF"/>
            <w:noWrap/>
            <w:vAlign w:val="bottom"/>
            <w:hideMark/>
          </w:tcPr>
          <w:p w14:paraId="5DD74F7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152835,00</w:t>
            </w:r>
          </w:p>
        </w:tc>
        <w:tc>
          <w:tcPr>
            <w:tcW w:w="1275" w:type="dxa"/>
            <w:tcBorders>
              <w:top w:val="nil"/>
              <w:left w:val="nil"/>
              <w:bottom w:val="single" w:sz="4" w:space="0" w:color="auto"/>
              <w:right w:val="single" w:sz="4" w:space="0" w:color="auto"/>
            </w:tcBorders>
            <w:shd w:val="clear" w:color="000000" w:fill="FFFFFF"/>
            <w:noWrap/>
            <w:vAlign w:val="bottom"/>
            <w:hideMark/>
          </w:tcPr>
          <w:p w14:paraId="2811430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152835,00</w:t>
            </w:r>
          </w:p>
        </w:tc>
        <w:tc>
          <w:tcPr>
            <w:tcW w:w="1276" w:type="dxa"/>
            <w:tcBorders>
              <w:top w:val="nil"/>
              <w:left w:val="nil"/>
              <w:bottom w:val="single" w:sz="4" w:space="0" w:color="auto"/>
              <w:right w:val="single" w:sz="4" w:space="0" w:color="auto"/>
            </w:tcBorders>
            <w:shd w:val="clear" w:color="000000" w:fill="FFFFFF"/>
            <w:noWrap/>
            <w:vAlign w:val="bottom"/>
            <w:hideMark/>
          </w:tcPr>
          <w:p w14:paraId="394459F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E3C92C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143919,00</w:t>
            </w:r>
          </w:p>
        </w:tc>
        <w:tc>
          <w:tcPr>
            <w:tcW w:w="1276" w:type="dxa"/>
            <w:tcBorders>
              <w:top w:val="nil"/>
              <w:left w:val="nil"/>
              <w:bottom w:val="single" w:sz="4" w:space="0" w:color="auto"/>
              <w:right w:val="single" w:sz="4" w:space="0" w:color="auto"/>
            </w:tcBorders>
            <w:shd w:val="clear" w:color="000000" w:fill="FFFFFF"/>
            <w:noWrap/>
            <w:vAlign w:val="bottom"/>
            <w:hideMark/>
          </w:tcPr>
          <w:p w14:paraId="44D7B6A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287271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94,17%</w:t>
            </w:r>
          </w:p>
        </w:tc>
      </w:tr>
      <w:tr w:rsidR="003C73B0" w:rsidRPr="003C73B0" w14:paraId="1F55CD38" w14:textId="77777777" w:rsidTr="00214258">
        <w:trPr>
          <w:trHeight w:val="20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1CA8BB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25D920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AB85ED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E1AC9A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0340</w:t>
            </w:r>
          </w:p>
        </w:tc>
        <w:tc>
          <w:tcPr>
            <w:tcW w:w="4694" w:type="dxa"/>
            <w:tcBorders>
              <w:top w:val="nil"/>
              <w:left w:val="nil"/>
              <w:bottom w:val="single" w:sz="4" w:space="0" w:color="auto"/>
              <w:right w:val="single" w:sz="4" w:space="0" w:color="auto"/>
            </w:tcBorders>
            <w:shd w:val="clear" w:color="000000" w:fill="FFFFFF"/>
            <w:vAlign w:val="bottom"/>
            <w:hideMark/>
          </w:tcPr>
          <w:p w14:paraId="24B6CEF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od środków transportowych</w:t>
            </w:r>
          </w:p>
        </w:tc>
        <w:tc>
          <w:tcPr>
            <w:tcW w:w="1134" w:type="dxa"/>
            <w:tcBorders>
              <w:top w:val="nil"/>
              <w:left w:val="nil"/>
              <w:bottom w:val="single" w:sz="4" w:space="0" w:color="auto"/>
              <w:right w:val="single" w:sz="4" w:space="0" w:color="auto"/>
            </w:tcBorders>
            <w:shd w:val="clear" w:color="000000" w:fill="FFFFFF"/>
            <w:noWrap/>
            <w:vAlign w:val="bottom"/>
            <w:hideMark/>
          </w:tcPr>
          <w:p w14:paraId="142E44D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7184,00</w:t>
            </w:r>
          </w:p>
        </w:tc>
        <w:tc>
          <w:tcPr>
            <w:tcW w:w="1275" w:type="dxa"/>
            <w:tcBorders>
              <w:top w:val="nil"/>
              <w:left w:val="nil"/>
              <w:bottom w:val="single" w:sz="4" w:space="0" w:color="auto"/>
              <w:right w:val="single" w:sz="4" w:space="0" w:color="auto"/>
            </w:tcBorders>
            <w:shd w:val="clear" w:color="000000" w:fill="FFFFFF"/>
            <w:noWrap/>
            <w:vAlign w:val="bottom"/>
            <w:hideMark/>
          </w:tcPr>
          <w:p w14:paraId="4E1338D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7184,00</w:t>
            </w:r>
          </w:p>
        </w:tc>
        <w:tc>
          <w:tcPr>
            <w:tcW w:w="1276" w:type="dxa"/>
            <w:tcBorders>
              <w:top w:val="nil"/>
              <w:left w:val="nil"/>
              <w:bottom w:val="single" w:sz="4" w:space="0" w:color="auto"/>
              <w:right w:val="single" w:sz="4" w:space="0" w:color="auto"/>
            </w:tcBorders>
            <w:shd w:val="clear" w:color="000000" w:fill="FFFFFF"/>
            <w:noWrap/>
            <w:vAlign w:val="bottom"/>
            <w:hideMark/>
          </w:tcPr>
          <w:p w14:paraId="5278FA1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61FC1C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6710,00</w:t>
            </w:r>
          </w:p>
        </w:tc>
        <w:tc>
          <w:tcPr>
            <w:tcW w:w="1276" w:type="dxa"/>
            <w:tcBorders>
              <w:top w:val="nil"/>
              <w:left w:val="nil"/>
              <w:bottom w:val="single" w:sz="4" w:space="0" w:color="auto"/>
              <w:right w:val="single" w:sz="4" w:space="0" w:color="auto"/>
            </w:tcBorders>
            <w:shd w:val="clear" w:color="000000" w:fill="FFFFFF"/>
            <w:noWrap/>
            <w:vAlign w:val="bottom"/>
            <w:hideMark/>
          </w:tcPr>
          <w:p w14:paraId="0B593B8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94D237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93,40%</w:t>
            </w:r>
          </w:p>
        </w:tc>
      </w:tr>
      <w:tr w:rsidR="003C73B0" w:rsidRPr="003C73B0" w14:paraId="531B80FE" w14:textId="77777777" w:rsidTr="00214258">
        <w:trPr>
          <w:trHeight w:val="26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9AE9A1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A5B09E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198963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5C6F8E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0500</w:t>
            </w:r>
          </w:p>
        </w:tc>
        <w:tc>
          <w:tcPr>
            <w:tcW w:w="4694" w:type="dxa"/>
            <w:tcBorders>
              <w:top w:val="nil"/>
              <w:left w:val="nil"/>
              <w:bottom w:val="single" w:sz="4" w:space="0" w:color="auto"/>
              <w:right w:val="single" w:sz="4" w:space="0" w:color="auto"/>
            </w:tcBorders>
            <w:shd w:val="clear" w:color="000000" w:fill="FFFFFF"/>
            <w:vAlign w:val="bottom"/>
            <w:hideMark/>
          </w:tcPr>
          <w:p w14:paraId="5D4839C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od czynności cywilnoprawnych</w:t>
            </w:r>
          </w:p>
        </w:tc>
        <w:tc>
          <w:tcPr>
            <w:tcW w:w="1134" w:type="dxa"/>
            <w:tcBorders>
              <w:top w:val="nil"/>
              <w:left w:val="nil"/>
              <w:bottom w:val="single" w:sz="4" w:space="0" w:color="auto"/>
              <w:right w:val="single" w:sz="4" w:space="0" w:color="auto"/>
            </w:tcBorders>
            <w:shd w:val="clear" w:color="000000" w:fill="FFFFFF"/>
            <w:noWrap/>
            <w:vAlign w:val="bottom"/>
            <w:hideMark/>
          </w:tcPr>
          <w:p w14:paraId="36DD11B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335,00</w:t>
            </w:r>
          </w:p>
        </w:tc>
        <w:tc>
          <w:tcPr>
            <w:tcW w:w="1275" w:type="dxa"/>
            <w:tcBorders>
              <w:top w:val="nil"/>
              <w:left w:val="nil"/>
              <w:bottom w:val="single" w:sz="4" w:space="0" w:color="auto"/>
              <w:right w:val="single" w:sz="4" w:space="0" w:color="auto"/>
            </w:tcBorders>
            <w:shd w:val="clear" w:color="000000" w:fill="FFFFFF"/>
            <w:noWrap/>
            <w:vAlign w:val="bottom"/>
            <w:hideMark/>
          </w:tcPr>
          <w:p w14:paraId="59FD301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335,00</w:t>
            </w:r>
          </w:p>
        </w:tc>
        <w:tc>
          <w:tcPr>
            <w:tcW w:w="1276" w:type="dxa"/>
            <w:tcBorders>
              <w:top w:val="nil"/>
              <w:left w:val="nil"/>
              <w:bottom w:val="single" w:sz="4" w:space="0" w:color="auto"/>
              <w:right w:val="single" w:sz="4" w:space="0" w:color="auto"/>
            </w:tcBorders>
            <w:shd w:val="clear" w:color="000000" w:fill="FFFFFF"/>
            <w:noWrap/>
            <w:vAlign w:val="bottom"/>
            <w:hideMark/>
          </w:tcPr>
          <w:p w14:paraId="612B767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B6C9A5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312,00</w:t>
            </w:r>
          </w:p>
        </w:tc>
        <w:tc>
          <w:tcPr>
            <w:tcW w:w="1276" w:type="dxa"/>
            <w:tcBorders>
              <w:top w:val="nil"/>
              <w:left w:val="nil"/>
              <w:bottom w:val="single" w:sz="4" w:space="0" w:color="auto"/>
              <w:right w:val="single" w:sz="4" w:space="0" w:color="auto"/>
            </w:tcBorders>
            <w:shd w:val="clear" w:color="000000" w:fill="FFFFFF"/>
            <w:noWrap/>
            <w:vAlign w:val="bottom"/>
            <w:hideMark/>
          </w:tcPr>
          <w:p w14:paraId="7069865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B52D0A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273C469E" w14:textId="77777777" w:rsidTr="00214258">
        <w:trPr>
          <w:trHeight w:val="274"/>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130607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lastRenderedPageBreak/>
              <w:t> </w:t>
            </w:r>
          </w:p>
        </w:tc>
        <w:tc>
          <w:tcPr>
            <w:tcW w:w="540" w:type="dxa"/>
            <w:tcBorders>
              <w:top w:val="nil"/>
              <w:left w:val="nil"/>
              <w:bottom w:val="single" w:sz="4" w:space="0" w:color="auto"/>
              <w:right w:val="single" w:sz="4" w:space="0" w:color="auto"/>
            </w:tcBorders>
            <w:shd w:val="clear" w:color="000000" w:fill="FFFFFF"/>
            <w:noWrap/>
            <w:vAlign w:val="bottom"/>
            <w:hideMark/>
          </w:tcPr>
          <w:p w14:paraId="17F0DCE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E56EAC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7788C0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0910</w:t>
            </w:r>
          </w:p>
        </w:tc>
        <w:tc>
          <w:tcPr>
            <w:tcW w:w="4694" w:type="dxa"/>
            <w:tcBorders>
              <w:top w:val="nil"/>
              <w:left w:val="nil"/>
              <w:bottom w:val="single" w:sz="4" w:space="0" w:color="auto"/>
              <w:right w:val="single" w:sz="4" w:space="0" w:color="auto"/>
            </w:tcBorders>
            <w:shd w:val="clear" w:color="000000" w:fill="FFFFFF"/>
            <w:vAlign w:val="bottom"/>
            <w:hideMark/>
          </w:tcPr>
          <w:p w14:paraId="26A014C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odsetek od nieterminowych wpłat z tytułu podatków i opłat</w:t>
            </w:r>
          </w:p>
        </w:tc>
        <w:tc>
          <w:tcPr>
            <w:tcW w:w="1134" w:type="dxa"/>
            <w:tcBorders>
              <w:top w:val="nil"/>
              <w:left w:val="nil"/>
              <w:bottom w:val="single" w:sz="4" w:space="0" w:color="auto"/>
              <w:right w:val="single" w:sz="4" w:space="0" w:color="auto"/>
            </w:tcBorders>
            <w:shd w:val="clear" w:color="000000" w:fill="FFFFFF"/>
            <w:noWrap/>
            <w:vAlign w:val="bottom"/>
            <w:hideMark/>
          </w:tcPr>
          <w:p w14:paraId="6649C6E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7880,00</w:t>
            </w:r>
          </w:p>
        </w:tc>
        <w:tc>
          <w:tcPr>
            <w:tcW w:w="1275" w:type="dxa"/>
            <w:tcBorders>
              <w:top w:val="nil"/>
              <w:left w:val="nil"/>
              <w:bottom w:val="single" w:sz="4" w:space="0" w:color="auto"/>
              <w:right w:val="single" w:sz="4" w:space="0" w:color="auto"/>
            </w:tcBorders>
            <w:shd w:val="clear" w:color="000000" w:fill="FFFFFF"/>
            <w:noWrap/>
            <w:vAlign w:val="bottom"/>
            <w:hideMark/>
          </w:tcPr>
          <w:p w14:paraId="3761212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7880,00</w:t>
            </w:r>
          </w:p>
        </w:tc>
        <w:tc>
          <w:tcPr>
            <w:tcW w:w="1276" w:type="dxa"/>
            <w:tcBorders>
              <w:top w:val="nil"/>
              <w:left w:val="nil"/>
              <w:bottom w:val="single" w:sz="4" w:space="0" w:color="auto"/>
              <w:right w:val="single" w:sz="4" w:space="0" w:color="auto"/>
            </w:tcBorders>
            <w:shd w:val="clear" w:color="000000" w:fill="FFFFFF"/>
            <w:noWrap/>
            <w:vAlign w:val="bottom"/>
            <w:hideMark/>
          </w:tcPr>
          <w:p w14:paraId="2441B1B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74B2CB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8496,18</w:t>
            </w:r>
          </w:p>
        </w:tc>
        <w:tc>
          <w:tcPr>
            <w:tcW w:w="1276" w:type="dxa"/>
            <w:tcBorders>
              <w:top w:val="nil"/>
              <w:left w:val="nil"/>
              <w:bottom w:val="single" w:sz="4" w:space="0" w:color="auto"/>
              <w:right w:val="single" w:sz="4" w:space="0" w:color="auto"/>
            </w:tcBorders>
            <w:shd w:val="clear" w:color="000000" w:fill="FFFFFF"/>
            <w:noWrap/>
            <w:vAlign w:val="bottom"/>
            <w:hideMark/>
          </w:tcPr>
          <w:p w14:paraId="6A00538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9907DF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107,82%</w:t>
            </w:r>
          </w:p>
        </w:tc>
      </w:tr>
      <w:tr w:rsidR="003C73B0" w:rsidRPr="003C73B0" w14:paraId="33F0944A" w14:textId="77777777" w:rsidTr="00214258">
        <w:trPr>
          <w:trHeight w:val="38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E6DDA7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763C50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98977C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9C5D56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2680</w:t>
            </w:r>
          </w:p>
        </w:tc>
        <w:tc>
          <w:tcPr>
            <w:tcW w:w="4694" w:type="dxa"/>
            <w:tcBorders>
              <w:top w:val="nil"/>
              <w:left w:val="nil"/>
              <w:bottom w:val="single" w:sz="4" w:space="0" w:color="auto"/>
              <w:right w:val="single" w:sz="4" w:space="0" w:color="auto"/>
            </w:tcBorders>
            <w:shd w:val="clear" w:color="000000" w:fill="FFFFFF"/>
            <w:vAlign w:val="bottom"/>
            <w:hideMark/>
          </w:tcPr>
          <w:p w14:paraId="2598B9D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Rekompensaty utraconych  dochodów w podatkach i opłatach lokalnych</w:t>
            </w:r>
          </w:p>
        </w:tc>
        <w:tc>
          <w:tcPr>
            <w:tcW w:w="1134" w:type="dxa"/>
            <w:tcBorders>
              <w:top w:val="nil"/>
              <w:left w:val="nil"/>
              <w:bottom w:val="single" w:sz="4" w:space="0" w:color="auto"/>
              <w:right w:val="single" w:sz="4" w:space="0" w:color="auto"/>
            </w:tcBorders>
            <w:shd w:val="clear" w:color="000000" w:fill="FFFFFF"/>
            <w:noWrap/>
            <w:vAlign w:val="bottom"/>
            <w:hideMark/>
          </w:tcPr>
          <w:p w14:paraId="6F1E5CB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421,00</w:t>
            </w:r>
          </w:p>
        </w:tc>
        <w:tc>
          <w:tcPr>
            <w:tcW w:w="1275" w:type="dxa"/>
            <w:tcBorders>
              <w:top w:val="nil"/>
              <w:left w:val="nil"/>
              <w:bottom w:val="single" w:sz="4" w:space="0" w:color="auto"/>
              <w:right w:val="single" w:sz="4" w:space="0" w:color="auto"/>
            </w:tcBorders>
            <w:shd w:val="clear" w:color="000000" w:fill="FFFFFF"/>
            <w:noWrap/>
            <w:vAlign w:val="bottom"/>
            <w:hideMark/>
          </w:tcPr>
          <w:p w14:paraId="7AD8FDF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421,00</w:t>
            </w:r>
          </w:p>
        </w:tc>
        <w:tc>
          <w:tcPr>
            <w:tcW w:w="1276" w:type="dxa"/>
            <w:tcBorders>
              <w:top w:val="nil"/>
              <w:left w:val="nil"/>
              <w:bottom w:val="single" w:sz="4" w:space="0" w:color="auto"/>
              <w:right w:val="single" w:sz="4" w:space="0" w:color="auto"/>
            </w:tcBorders>
            <w:shd w:val="clear" w:color="000000" w:fill="FFFFFF"/>
            <w:noWrap/>
            <w:vAlign w:val="bottom"/>
            <w:hideMark/>
          </w:tcPr>
          <w:p w14:paraId="7193492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A69B94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421,00</w:t>
            </w:r>
          </w:p>
        </w:tc>
        <w:tc>
          <w:tcPr>
            <w:tcW w:w="1276" w:type="dxa"/>
            <w:tcBorders>
              <w:top w:val="nil"/>
              <w:left w:val="nil"/>
              <w:bottom w:val="single" w:sz="4" w:space="0" w:color="auto"/>
              <w:right w:val="single" w:sz="4" w:space="0" w:color="auto"/>
            </w:tcBorders>
            <w:shd w:val="clear" w:color="000000" w:fill="FFFFFF"/>
            <w:noWrap/>
            <w:vAlign w:val="bottom"/>
            <w:hideMark/>
          </w:tcPr>
          <w:p w14:paraId="04F5B27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0CD02C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43BBC3F1" w14:textId="77777777" w:rsidTr="00214258">
        <w:trPr>
          <w:trHeight w:val="69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F75A85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FC8A43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F50C72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75616</w:t>
            </w:r>
          </w:p>
        </w:tc>
        <w:tc>
          <w:tcPr>
            <w:tcW w:w="830" w:type="dxa"/>
            <w:tcBorders>
              <w:top w:val="nil"/>
              <w:left w:val="nil"/>
              <w:bottom w:val="single" w:sz="4" w:space="0" w:color="auto"/>
              <w:right w:val="single" w:sz="4" w:space="0" w:color="auto"/>
            </w:tcBorders>
            <w:shd w:val="clear" w:color="000000" w:fill="FFFFFF"/>
            <w:noWrap/>
            <w:vAlign w:val="bottom"/>
            <w:hideMark/>
          </w:tcPr>
          <w:p w14:paraId="38F599C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11878D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Wpływy z podatku rolnego, podatku leśnego, podatku od spadków i darowizn, podatku od czynności cywilnoprawnych oraz podatków i opłat lokalnych od osób fizycznych</w:t>
            </w:r>
          </w:p>
        </w:tc>
        <w:tc>
          <w:tcPr>
            <w:tcW w:w="1134" w:type="dxa"/>
            <w:tcBorders>
              <w:top w:val="nil"/>
              <w:left w:val="nil"/>
              <w:bottom w:val="single" w:sz="4" w:space="0" w:color="auto"/>
              <w:right w:val="single" w:sz="4" w:space="0" w:color="auto"/>
            </w:tcBorders>
            <w:shd w:val="clear" w:color="000000" w:fill="FFFFFF"/>
            <w:noWrap/>
            <w:vAlign w:val="bottom"/>
            <w:hideMark/>
          </w:tcPr>
          <w:p w14:paraId="62E100B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1705871,00</w:t>
            </w:r>
          </w:p>
        </w:tc>
        <w:tc>
          <w:tcPr>
            <w:tcW w:w="1275" w:type="dxa"/>
            <w:tcBorders>
              <w:top w:val="nil"/>
              <w:left w:val="nil"/>
              <w:bottom w:val="single" w:sz="4" w:space="0" w:color="auto"/>
              <w:right w:val="single" w:sz="4" w:space="0" w:color="auto"/>
            </w:tcBorders>
            <w:shd w:val="clear" w:color="000000" w:fill="FFFFFF"/>
            <w:noWrap/>
            <w:vAlign w:val="bottom"/>
            <w:hideMark/>
          </w:tcPr>
          <w:p w14:paraId="6CE524D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1705871,00</w:t>
            </w:r>
          </w:p>
        </w:tc>
        <w:tc>
          <w:tcPr>
            <w:tcW w:w="1276" w:type="dxa"/>
            <w:tcBorders>
              <w:top w:val="nil"/>
              <w:left w:val="nil"/>
              <w:bottom w:val="single" w:sz="4" w:space="0" w:color="auto"/>
              <w:right w:val="single" w:sz="4" w:space="0" w:color="auto"/>
            </w:tcBorders>
            <w:shd w:val="clear" w:color="000000" w:fill="FFFFFF"/>
            <w:noWrap/>
            <w:vAlign w:val="bottom"/>
            <w:hideMark/>
          </w:tcPr>
          <w:p w14:paraId="2DC2A34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EFE683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1625895,85</w:t>
            </w:r>
          </w:p>
        </w:tc>
        <w:tc>
          <w:tcPr>
            <w:tcW w:w="1276" w:type="dxa"/>
            <w:tcBorders>
              <w:top w:val="nil"/>
              <w:left w:val="nil"/>
              <w:bottom w:val="single" w:sz="4" w:space="0" w:color="auto"/>
              <w:right w:val="single" w:sz="4" w:space="0" w:color="auto"/>
            </w:tcBorders>
            <w:shd w:val="clear" w:color="000000" w:fill="FFFFFF"/>
            <w:noWrap/>
            <w:vAlign w:val="bottom"/>
            <w:hideMark/>
          </w:tcPr>
          <w:p w14:paraId="20F0807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57C119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95,31%</w:t>
            </w:r>
          </w:p>
        </w:tc>
      </w:tr>
      <w:tr w:rsidR="003C73B0" w:rsidRPr="003C73B0" w14:paraId="5599DE52" w14:textId="77777777" w:rsidTr="00214258">
        <w:trPr>
          <w:trHeight w:val="16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558D89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C79926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EF2AE8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F1DFF2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0310</w:t>
            </w:r>
          </w:p>
        </w:tc>
        <w:tc>
          <w:tcPr>
            <w:tcW w:w="4694" w:type="dxa"/>
            <w:tcBorders>
              <w:top w:val="nil"/>
              <w:left w:val="nil"/>
              <w:bottom w:val="single" w:sz="4" w:space="0" w:color="auto"/>
              <w:right w:val="single" w:sz="4" w:space="0" w:color="auto"/>
            </w:tcBorders>
            <w:shd w:val="clear" w:color="000000" w:fill="FFFFFF"/>
            <w:vAlign w:val="bottom"/>
            <w:hideMark/>
          </w:tcPr>
          <w:p w14:paraId="2CD1748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od nieruchomości</w:t>
            </w:r>
          </w:p>
        </w:tc>
        <w:tc>
          <w:tcPr>
            <w:tcW w:w="1134" w:type="dxa"/>
            <w:tcBorders>
              <w:top w:val="nil"/>
              <w:left w:val="nil"/>
              <w:bottom w:val="single" w:sz="4" w:space="0" w:color="auto"/>
              <w:right w:val="single" w:sz="4" w:space="0" w:color="auto"/>
            </w:tcBorders>
            <w:shd w:val="clear" w:color="000000" w:fill="FFFFFF"/>
            <w:noWrap/>
            <w:vAlign w:val="bottom"/>
            <w:hideMark/>
          </w:tcPr>
          <w:p w14:paraId="7A7002D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551193,00</w:t>
            </w:r>
          </w:p>
        </w:tc>
        <w:tc>
          <w:tcPr>
            <w:tcW w:w="1275" w:type="dxa"/>
            <w:tcBorders>
              <w:top w:val="nil"/>
              <w:left w:val="nil"/>
              <w:bottom w:val="single" w:sz="4" w:space="0" w:color="auto"/>
              <w:right w:val="single" w:sz="4" w:space="0" w:color="auto"/>
            </w:tcBorders>
            <w:shd w:val="clear" w:color="000000" w:fill="FFFFFF"/>
            <w:noWrap/>
            <w:vAlign w:val="bottom"/>
            <w:hideMark/>
          </w:tcPr>
          <w:p w14:paraId="362A850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551193,00</w:t>
            </w:r>
          </w:p>
        </w:tc>
        <w:tc>
          <w:tcPr>
            <w:tcW w:w="1276" w:type="dxa"/>
            <w:tcBorders>
              <w:top w:val="nil"/>
              <w:left w:val="nil"/>
              <w:bottom w:val="single" w:sz="4" w:space="0" w:color="auto"/>
              <w:right w:val="single" w:sz="4" w:space="0" w:color="auto"/>
            </w:tcBorders>
            <w:shd w:val="clear" w:color="000000" w:fill="FFFFFF"/>
            <w:noWrap/>
            <w:vAlign w:val="bottom"/>
            <w:hideMark/>
          </w:tcPr>
          <w:p w14:paraId="183DD53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729E5B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526856,65</w:t>
            </w:r>
          </w:p>
        </w:tc>
        <w:tc>
          <w:tcPr>
            <w:tcW w:w="1276" w:type="dxa"/>
            <w:tcBorders>
              <w:top w:val="nil"/>
              <w:left w:val="nil"/>
              <w:bottom w:val="single" w:sz="4" w:space="0" w:color="auto"/>
              <w:right w:val="single" w:sz="4" w:space="0" w:color="auto"/>
            </w:tcBorders>
            <w:shd w:val="clear" w:color="000000" w:fill="FFFFFF"/>
            <w:noWrap/>
            <w:vAlign w:val="bottom"/>
            <w:hideMark/>
          </w:tcPr>
          <w:p w14:paraId="3D5D860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7EC76E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95,58%</w:t>
            </w:r>
          </w:p>
        </w:tc>
      </w:tr>
      <w:tr w:rsidR="003C73B0" w:rsidRPr="003C73B0" w14:paraId="108714B3" w14:textId="77777777" w:rsidTr="00214258">
        <w:trPr>
          <w:trHeight w:val="12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AF2D34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0A0C67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2EB152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F985DE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0320</w:t>
            </w:r>
          </w:p>
        </w:tc>
        <w:tc>
          <w:tcPr>
            <w:tcW w:w="4694" w:type="dxa"/>
            <w:tcBorders>
              <w:top w:val="nil"/>
              <w:left w:val="nil"/>
              <w:bottom w:val="single" w:sz="4" w:space="0" w:color="auto"/>
              <w:right w:val="single" w:sz="4" w:space="0" w:color="auto"/>
            </w:tcBorders>
            <w:shd w:val="clear" w:color="000000" w:fill="FFFFFF"/>
            <w:vAlign w:val="bottom"/>
            <w:hideMark/>
          </w:tcPr>
          <w:p w14:paraId="335738B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rolnego</w:t>
            </w:r>
          </w:p>
        </w:tc>
        <w:tc>
          <w:tcPr>
            <w:tcW w:w="1134" w:type="dxa"/>
            <w:tcBorders>
              <w:top w:val="nil"/>
              <w:left w:val="nil"/>
              <w:bottom w:val="single" w:sz="4" w:space="0" w:color="auto"/>
              <w:right w:val="single" w:sz="4" w:space="0" w:color="auto"/>
            </w:tcBorders>
            <w:shd w:val="clear" w:color="000000" w:fill="FFFFFF"/>
            <w:noWrap/>
            <w:vAlign w:val="bottom"/>
            <w:hideMark/>
          </w:tcPr>
          <w:p w14:paraId="342891F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902358,00</w:t>
            </w:r>
          </w:p>
        </w:tc>
        <w:tc>
          <w:tcPr>
            <w:tcW w:w="1275" w:type="dxa"/>
            <w:tcBorders>
              <w:top w:val="nil"/>
              <w:left w:val="nil"/>
              <w:bottom w:val="single" w:sz="4" w:space="0" w:color="auto"/>
              <w:right w:val="single" w:sz="4" w:space="0" w:color="auto"/>
            </w:tcBorders>
            <w:shd w:val="clear" w:color="000000" w:fill="FFFFFF"/>
            <w:noWrap/>
            <w:vAlign w:val="bottom"/>
            <w:hideMark/>
          </w:tcPr>
          <w:p w14:paraId="13755CE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902358,00</w:t>
            </w:r>
          </w:p>
        </w:tc>
        <w:tc>
          <w:tcPr>
            <w:tcW w:w="1276" w:type="dxa"/>
            <w:tcBorders>
              <w:top w:val="nil"/>
              <w:left w:val="nil"/>
              <w:bottom w:val="single" w:sz="4" w:space="0" w:color="auto"/>
              <w:right w:val="single" w:sz="4" w:space="0" w:color="auto"/>
            </w:tcBorders>
            <w:shd w:val="clear" w:color="000000" w:fill="FFFFFF"/>
            <w:noWrap/>
            <w:vAlign w:val="bottom"/>
            <w:hideMark/>
          </w:tcPr>
          <w:p w14:paraId="187989B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9A4369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831921,63</w:t>
            </w:r>
          </w:p>
        </w:tc>
        <w:tc>
          <w:tcPr>
            <w:tcW w:w="1276" w:type="dxa"/>
            <w:tcBorders>
              <w:top w:val="nil"/>
              <w:left w:val="nil"/>
              <w:bottom w:val="single" w:sz="4" w:space="0" w:color="auto"/>
              <w:right w:val="single" w:sz="4" w:space="0" w:color="auto"/>
            </w:tcBorders>
            <w:shd w:val="clear" w:color="000000" w:fill="FFFFFF"/>
            <w:noWrap/>
            <w:vAlign w:val="bottom"/>
            <w:hideMark/>
          </w:tcPr>
          <w:p w14:paraId="7BCF699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F13AAA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92,19%</w:t>
            </w:r>
          </w:p>
        </w:tc>
      </w:tr>
      <w:tr w:rsidR="003C73B0" w:rsidRPr="003C73B0" w14:paraId="4B627789" w14:textId="77777777" w:rsidTr="00214258">
        <w:trPr>
          <w:trHeight w:val="18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931E1C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9B0805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3376D2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063672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0330</w:t>
            </w:r>
          </w:p>
        </w:tc>
        <w:tc>
          <w:tcPr>
            <w:tcW w:w="4694" w:type="dxa"/>
            <w:tcBorders>
              <w:top w:val="nil"/>
              <w:left w:val="nil"/>
              <w:bottom w:val="single" w:sz="4" w:space="0" w:color="auto"/>
              <w:right w:val="single" w:sz="4" w:space="0" w:color="auto"/>
            </w:tcBorders>
            <w:shd w:val="clear" w:color="000000" w:fill="FFFFFF"/>
            <w:vAlign w:val="bottom"/>
            <w:hideMark/>
          </w:tcPr>
          <w:p w14:paraId="007A2CC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leśnego</w:t>
            </w:r>
          </w:p>
        </w:tc>
        <w:tc>
          <w:tcPr>
            <w:tcW w:w="1134" w:type="dxa"/>
            <w:tcBorders>
              <w:top w:val="nil"/>
              <w:left w:val="nil"/>
              <w:bottom w:val="single" w:sz="4" w:space="0" w:color="auto"/>
              <w:right w:val="single" w:sz="4" w:space="0" w:color="auto"/>
            </w:tcBorders>
            <w:shd w:val="clear" w:color="000000" w:fill="FFFFFF"/>
            <w:noWrap/>
            <w:vAlign w:val="bottom"/>
            <w:hideMark/>
          </w:tcPr>
          <w:p w14:paraId="6A14895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2495,00</w:t>
            </w:r>
          </w:p>
        </w:tc>
        <w:tc>
          <w:tcPr>
            <w:tcW w:w="1275" w:type="dxa"/>
            <w:tcBorders>
              <w:top w:val="nil"/>
              <w:left w:val="nil"/>
              <w:bottom w:val="single" w:sz="4" w:space="0" w:color="auto"/>
              <w:right w:val="single" w:sz="4" w:space="0" w:color="auto"/>
            </w:tcBorders>
            <w:shd w:val="clear" w:color="000000" w:fill="FFFFFF"/>
            <w:noWrap/>
            <w:vAlign w:val="bottom"/>
            <w:hideMark/>
          </w:tcPr>
          <w:p w14:paraId="30E5509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2495,00</w:t>
            </w:r>
          </w:p>
        </w:tc>
        <w:tc>
          <w:tcPr>
            <w:tcW w:w="1276" w:type="dxa"/>
            <w:tcBorders>
              <w:top w:val="nil"/>
              <w:left w:val="nil"/>
              <w:bottom w:val="single" w:sz="4" w:space="0" w:color="auto"/>
              <w:right w:val="single" w:sz="4" w:space="0" w:color="auto"/>
            </w:tcBorders>
            <w:shd w:val="clear" w:color="000000" w:fill="FFFFFF"/>
            <w:noWrap/>
            <w:vAlign w:val="bottom"/>
            <w:hideMark/>
          </w:tcPr>
          <w:p w14:paraId="6850774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1FBFBB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2606,36</w:t>
            </w:r>
          </w:p>
        </w:tc>
        <w:tc>
          <w:tcPr>
            <w:tcW w:w="1276" w:type="dxa"/>
            <w:tcBorders>
              <w:top w:val="nil"/>
              <w:left w:val="nil"/>
              <w:bottom w:val="single" w:sz="4" w:space="0" w:color="auto"/>
              <w:right w:val="single" w:sz="4" w:space="0" w:color="auto"/>
            </w:tcBorders>
            <w:shd w:val="clear" w:color="000000" w:fill="FFFFFF"/>
            <w:noWrap/>
            <w:vAlign w:val="bottom"/>
            <w:hideMark/>
          </w:tcPr>
          <w:p w14:paraId="6AF5568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10657C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104,46%</w:t>
            </w:r>
          </w:p>
        </w:tc>
      </w:tr>
      <w:tr w:rsidR="003C73B0" w:rsidRPr="003C73B0" w14:paraId="20001E44" w14:textId="77777777" w:rsidTr="00214258">
        <w:trPr>
          <w:trHeight w:val="23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B90A17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68FB5F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243924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54E87D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0340</w:t>
            </w:r>
          </w:p>
        </w:tc>
        <w:tc>
          <w:tcPr>
            <w:tcW w:w="4694" w:type="dxa"/>
            <w:tcBorders>
              <w:top w:val="nil"/>
              <w:left w:val="nil"/>
              <w:bottom w:val="single" w:sz="4" w:space="0" w:color="auto"/>
              <w:right w:val="single" w:sz="4" w:space="0" w:color="auto"/>
            </w:tcBorders>
            <w:shd w:val="clear" w:color="000000" w:fill="FFFFFF"/>
            <w:vAlign w:val="bottom"/>
            <w:hideMark/>
          </w:tcPr>
          <w:p w14:paraId="00BD9D0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od środków transportowych</w:t>
            </w:r>
          </w:p>
        </w:tc>
        <w:tc>
          <w:tcPr>
            <w:tcW w:w="1134" w:type="dxa"/>
            <w:tcBorders>
              <w:top w:val="nil"/>
              <w:left w:val="nil"/>
              <w:bottom w:val="single" w:sz="4" w:space="0" w:color="auto"/>
              <w:right w:val="single" w:sz="4" w:space="0" w:color="auto"/>
            </w:tcBorders>
            <w:shd w:val="clear" w:color="000000" w:fill="FFFFFF"/>
            <w:noWrap/>
            <w:vAlign w:val="bottom"/>
            <w:hideMark/>
          </w:tcPr>
          <w:p w14:paraId="053E7E5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30818,00</w:t>
            </w:r>
          </w:p>
        </w:tc>
        <w:tc>
          <w:tcPr>
            <w:tcW w:w="1275" w:type="dxa"/>
            <w:tcBorders>
              <w:top w:val="nil"/>
              <w:left w:val="nil"/>
              <w:bottom w:val="single" w:sz="4" w:space="0" w:color="auto"/>
              <w:right w:val="single" w:sz="4" w:space="0" w:color="auto"/>
            </w:tcBorders>
            <w:shd w:val="clear" w:color="000000" w:fill="FFFFFF"/>
            <w:noWrap/>
            <w:vAlign w:val="bottom"/>
            <w:hideMark/>
          </w:tcPr>
          <w:p w14:paraId="4981DD8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30818,00</w:t>
            </w:r>
          </w:p>
        </w:tc>
        <w:tc>
          <w:tcPr>
            <w:tcW w:w="1276" w:type="dxa"/>
            <w:tcBorders>
              <w:top w:val="nil"/>
              <w:left w:val="nil"/>
              <w:bottom w:val="single" w:sz="4" w:space="0" w:color="auto"/>
              <w:right w:val="single" w:sz="4" w:space="0" w:color="auto"/>
            </w:tcBorders>
            <w:shd w:val="clear" w:color="000000" w:fill="FFFFFF"/>
            <w:noWrap/>
            <w:vAlign w:val="bottom"/>
            <w:hideMark/>
          </w:tcPr>
          <w:p w14:paraId="161C1DB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FAC499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28470,30</w:t>
            </w:r>
          </w:p>
        </w:tc>
        <w:tc>
          <w:tcPr>
            <w:tcW w:w="1276" w:type="dxa"/>
            <w:tcBorders>
              <w:top w:val="nil"/>
              <w:left w:val="nil"/>
              <w:bottom w:val="single" w:sz="4" w:space="0" w:color="auto"/>
              <w:right w:val="single" w:sz="4" w:space="0" w:color="auto"/>
            </w:tcBorders>
            <w:shd w:val="clear" w:color="000000" w:fill="FFFFFF"/>
            <w:noWrap/>
            <w:vAlign w:val="bottom"/>
            <w:hideMark/>
          </w:tcPr>
          <w:p w14:paraId="1F8F554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8C8876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92,38%</w:t>
            </w:r>
          </w:p>
        </w:tc>
      </w:tr>
      <w:tr w:rsidR="003C73B0" w:rsidRPr="003C73B0" w14:paraId="2F251348" w14:textId="77777777" w:rsidTr="00214258">
        <w:trPr>
          <w:trHeight w:val="19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F95DCF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34B97E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610138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1CAC16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0360</w:t>
            </w:r>
          </w:p>
        </w:tc>
        <w:tc>
          <w:tcPr>
            <w:tcW w:w="4694" w:type="dxa"/>
            <w:tcBorders>
              <w:top w:val="nil"/>
              <w:left w:val="nil"/>
              <w:bottom w:val="single" w:sz="4" w:space="0" w:color="auto"/>
              <w:right w:val="single" w:sz="4" w:space="0" w:color="auto"/>
            </w:tcBorders>
            <w:shd w:val="clear" w:color="000000" w:fill="FFFFFF"/>
            <w:vAlign w:val="bottom"/>
            <w:hideMark/>
          </w:tcPr>
          <w:p w14:paraId="7A6A09D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od spadków i darowizn</w:t>
            </w:r>
          </w:p>
        </w:tc>
        <w:tc>
          <w:tcPr>
            <w:tcW w:w="1134" w:type="dxa"/>
            <w:tcBorders>
              <w:top w:val="nil"/>
              <w:left w:val="nil"/>
              <w:bottom w:val="single" w:sz="4" w:space="0" w:color="auto"/>
              <w:right w:val="single" w:sz="4" w:space="0" w:color="auto"/>
            </w:tcBorders>
            <w:shd w:val="clear" w:color="000000" w:fill="FFFFFF"/>
            <w:noWrap/>
            <w:vAlign w:val="bottom"/>
            <w:hideMark/>
          </w:tcPr>
          <w:p w14:paraId="5109831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25000,00</w:t>
            </w:r>
          </w:p>
        </w:tc>
        <w:tc>
          <w:tcPr>
            <w:tcW w:w="1275" w:type="dxa"/>
            <w:tcBorders>
              <w:top w:val="nil"/>
              <w:left w:val="nil"/>
              <w:bottom w:val="single" w:sz="4" w:space="0" w:color="auto"/>
              <w:right w:val="single" w:sz="4" w:space="0" w:color="auto"/>
            </w:tcBorders>
            <w:shd w:val="clear" w:color="000000" w:fill="FFFFFF"/>
            <w:noWrap/>
            <w:vAlign w:val="bottom"/>
            <w:hideMark/>
          </w:tcPr>
          <w:p w14:paraId="74F78D9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25000,00</w:t>
            </w:r>
          </w:p>
        </w:tc>
        <w:tc>
          <w:tcPr>
            <w:tcW w:w="1276" w:type="dxa"/>
            <w:tcBorders>
              <w:top w:val="nil"/>
              <w:left w:val="nil"/>
              <w:bottom w:val="single" w:sz="4" w:space="0" w:color="auto"/>
              <w:right w:val="single" w:sz="4" w:space="0" w:color="auto"/>
            </w:tcBorders>
            <w:shd w:val="clear" w:color="000000" w:fill="FFFFFF"/>
            <w:noWrap/>
            <w:vAlign w:val="bottom"/>
            <w:hideMark/>
          </w:tcPr>
          <w:p w14:paraId="57FF60B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B2F747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29781,00</w:t>
            </w:r>
          </w:p>
        </w:tc>
        <w:tc>
          <w:tcPr>
            <w:tcW w:w="1276" w:type="dxa"/>
            <w:tcBorders>
              <w:top w:val="nil"/>
              <w:left w:val="nil"/>
              <w:bottom w:val="single" w:sz="4" w:space="0" w:color="auto"/>
              <w:right w:val="single" w:sz="4" w:space="0" w:color="auto"/>
            </w:tcBorders>
            <w:shd w:val="clear" w:color="000000" w:fill="FFFFFF"/>
            <w:noWrap/>
            <w:vAlign w:val="bottom"/>
            <w:hideMark/>
          </w:tcPr>
          <w:p w14:paraId="669528A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345FDC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119,12%</w:t>
            </w:r>
          </w:p>
        </w:tc>
      </w:tr>
      <w:tr w:rsidR="003C73B0" w:rsidRPr="003C73B0" w14:paraId="1ABA6CE6" w14:textId="77777777" w:rsidTr="00214258">
        <w:trPr>
          <w:trHeight w:val="16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C618B2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524010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1493E2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1E2C76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0370</w:t>
            </w:r>
          </w:p>
        </w:tc>
        <w:tc>
          <w:tcPr>
            <w:tcW w:w="4694" w:type="dxa"/>
            <w:tcBorders>
              <w:top w:val="nil"/>
              <w:left w:val="nil"/>
              <w:bottom w:val="single" w:sz="4" w:space="0" w:color="auto"/>
              <w:right w:val="single" w:sz="4" w:space="0" w:color="auto"/>
            </w:tcBorders>
            <w:shd w:val="clear" w:color="000000" w:fill="FFFFFF"/>
            <w:vAlign w:val="bottom"/>
            <w:hideMark/>
          </w:tcPr>
          <w:p w14:paraId="74093ED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opłaty od posiadania psów</w:t>
            </w:r>
          </w:p>
        </w:tc>
        <w:tc>
          <w:tcPr>
            <w:tcW w:w="1134" w:type="dxa"/>
            <w:tcBorders>
              <w:top w:val="nil"/>
              <w:left w:val="nil"/>
              <w:bottom w:val="single" w:sz="4" w:space="0" w:color="auto"/>
              <w:right w:val="single" w:sz="4" w:space="0" w:color="auto"/>
            </w:tcBorders>
            <w:shd w:val="clear" w:color="000000" w:fill="FFFFFF"/>
            <w:noWrap/>
            <w:vAlign w:val="bottom"/>
            <w:hideMark/>
          </w:tcPr>
          <w:p w14:paraId="21BDB32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420,00</w:t>
            </w:r>
          </w:p>
        </w:tc>
        <w:tc>
          <w:tcPr>
            <w:tcW w:w="1275" w:type="dxa"/>
            <w:tcBorders>
              <w:top w:val="nil"/>
              <w:left w:val="nil"/>
              <w:bottom w:val="single" w:sz="4" w:space="0" w:color="auto"/>
              <w:right w:val="single" w:sz="4" w:space="0" w:color="auto"/>
            </w:tcBorders>
            <w:shd w:val="clear" w:color="000000" w:fill="FFFFFF"/>
            <w:noWrap/>
            <w:vAlign w:val="bottom"/>
            <w:hideMark/>
          </w:tcPr>
          <w:p w14:paraId="058F9EB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420,00</w:t>
            </w:r>
          </w:p>
        </w:tc>
        <w:tc>
          <w:tcPr>
            <w:tcW w:w="1276" w:type="dxa"/>
            <w:tcBorders>
              <w:top w:val="nil"/>
              <w:left w:val="nil"/>
              <w:bottom w:val="single" w:sz="4" w:space="0" w:color="auto"/>
              <w:right w:val="single" w:sz="4" w:space="0" w:color="auto"/>
            </w:tcBorders>
            <w:shd w:val="clear" w:color="000000" w:fill="FFFFFF"/>
            <w:noWrap/>
            <w:vAlign w:val="bottom"/>
            <w:hideMark/>
          </w:tcPr>
          <w:p w14:paraId="71C986E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B487E3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301,00</w:t>
            </w:r>
          </w:p>
        </w:tc>
        <w:tc>
          <w:tcPr>
            <w:tcW w:w="1276" w:type="dxa"/>
            <w:tcBorders>
              <w:top w:val="nil"/>
              <w:left w:val="nil"/>
              <w:bottom w:val="single" w:sz="4" w:space="0" w:color="auto"/>
              <w:right w:val="single" w:sz="4" w:space="0" w:color="auto"/>
            </w:tcBorders>
            <w:shd w:val="clear" w:color="000000" w:fill="FFFFFF"/>
            <w:noWrap/>
            <w:vAlign w:val="bottom"/>
            <w:hideMark/>
          </w:tcPr>
          <w:p w14:paraId="071EF66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9DF688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71,67%</w:t>
            </w:r>
          </w:p>
        </w:tc>
      </w:tr>
      <w:tr w:rsidR="003C73B0" w:rsidRPr="003C73B0" w14:paraId="5B1C6C8A" w14:textId="77777777" w:rsidTr="00214258">
        <w:trPr>
          <w:trHeight w:val="20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CF0633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D1AD62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99741C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AC4644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0430</w:t>
            </w:r>
          </w:p>
        </w:tc>
        <w:tc>
          <w:tcPr>
            <w:tcW w:w="4694" w:type="dxa"/>
            <w:tcBorders>
              <w:top w:val="nil"/>
              <w:left w:val="nil"/>
              <w:bottom w:val="single" w:sz="4" w:space="0" w:color="auto"/>
              <w:right w:val="single" w:sz="4" w:space="0" w:color="auto"/>
            </w:tcBorders>
            <w:shd w:val="clear" w:color="000000" w:fill="FFFFFF"/>
            <w:vAlign w:val="bottom"/>
            <w:hideMark/>
          </w:tcPr>
          <w:p w14:paraId="1B48267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opłaty targowej</w:t>
            </w:r>
          </w:p>
        </w:tc>
        <w:tc>
          <w:tcPr>
            <w:tcW w:w="1134" w:type="dxa"/>
            <w:tcBorders>
              <w:top w:val="nil"/>
              <w:left w:val="nil"/>
              <w:bottom w:val="single" w:sz="4" w:space="0" w:color="auto"/>
              <w:right w:val="single" w:sz="4" w:space="0" w:color="auto"/>
            </w:tcBorders>
            <w:shd w:val="clear" w:color="000000" w:fill="FFFFFF"/>
            <w:noWrap/>
            <w:vAlign w:val="bottom"/>
            <w:hideMark/>
          </w:tcPr>
          <w:p w14:paraId="39F7F32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187,00</w:t>
            </w:r>
          </w:p>
        </w:tc>
        <w:tc>
          <w:tcPr>
            <w:tcW w:w="1275" w:type="dxa"/>
            <w:tcBorders>
              <w:top w:val="nil"/>
              <w:left w:val="nil"/>
              <w:bottom w:val="single" w:sz="4" w:space="0" w:color="auto"/>
              <w:right w:val="single" w:sz="4" w:space="0" w:color="auto"/>
            </w:tcBorders>
            <w:shd w:val="clear" w:color="000000" w:fill="FFFFFF"/>
            <w:noWrap/>
            <w:vAlign w:val="bottom"/>
            <w:hideMark/>
          </w:tcPr>
          <w:p w14:paraId="7836FB4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187,00</w:t>
            </w:r>
          </w:p>
        </w:tc>
        <w:tc>
          <w:tcPr>
            <w:tcW w:w="1276" w:type="dxa"/>
            <w:tcBorders>
              <w:top w:val="nil"/>
              <w:left w:val="nil"/>
              <w:bottom w:val="single" w:sz="4" w:space="0" w:color="auto"/>
              <w:right w:val="single" w:sz="4" w:space="0" w:color="auto"/>
            </w:tcBorders>
            <w:shd w:val="clear" w:color="000000" w:fill="FFFFFF"/>
            <w:noWrap/>
            <w:vAlign w:val="bottom"/>
            <w:hideMark/>
          </w:tcPr>
          <w:p w14:paraId="7053894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FC6F7A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187,00</w:t>
            </w:r>
          </w:p>
        </w:tc>
        <w:tc>
          <w:tcPr>
            <w:tcW w:w="1276" w:type="dxa"/>
            <w:tcBorders>
              <w:top w:val="nil"/>
              <w:left w:val="nil"/>
              <w:bottom w:val="single" w:sz="4" w:space="0" w:color="auto"/>
              <w:right w:val="single" w:sz="4" w:space="0" w:color="auto"/>
            </w:tcBorders>
            <w:shd w:val="clear" w:color="000000" w:fill="FFFFFF"/>
            <w:noWrap/>
            <w:vAlign w:val="bottom"/>
            <w:hideMark/>
          </w:tcPr>
          <w:p w14:paraId="1F17DA2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118AFC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385B5522" w14:textId="77777777" w:rsidTr="00214258">
        <w:trPr>
          <w:trHeight w:val="18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C7CBEB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8ADC22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CFF4C0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914A94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0500</w:t>
            </w:r>
          </w:p>
        </w:tc>
        <w:tc>
          <w:tcPr>
            <w:tcW w:w="4694" w:type="dxa"/>
            <w:tcBorders>
              <w:top w:val="nil"/>
              <w:left w:val="nil"/>
              <w:bottom w:val="single" w:sz="4" w:space="0" w:color="auto"/>
              <w:right w:val="single" w:sz="4" w:space="0" w:color="auto"/>
            </w:tcBorders>
            <w:shd w:val="clear" w:color="000000" w:fill="FFFFFF"/>
            <w:vAlign w:val="bottom"/>
            <w:hideMark/>
          </w:tcPr>
          <w:p w14:paraId="68AE982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od czynności cywilnoprawnych</w:t>
            </w:r>
          </w:p>
        </w:tc>
        <w:tc>
          <w:tcPr>
            <w:tcW w:w="1134" w:type="dxa"/>
            <w:tcBorders>
              <w:top w:val="nil"/>
              <w:left w:val="nil"/>
              <w:bottom w:val="single" w:sz="4" w:space="0" w:color="auto"/>
              <w:right w:val="single" w:sz="4" w:space="0" w:color="auto"/>
            </w:tcBorders>
            <w:shd w:val="clear" w:color="000000" w:fill="FFFFFF"/>
            <w:noWrap/>
            <w:vAlign w:val="bottom"/>
            <w:hideMark/>
          </w:tcPr>
          <w:p w14:paraId="0D0FF31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174800,00</w:t>
            </w:r>
          </w:p>
        </w:tc>
        <w:tc>
          <w:tcPr>
            <w:tcW w:w="1275" w:type="dxa"/>
            <w:tcBorders>
              <w:top w:val="nil"/>
              <w:left w:val="nil"/>
              <w:bottom w:val="single" w:sz="4" w:space="0" w:color="auto"/>
              <w:right w:val="single" w:sz="4" w:space="0" w:color="auto"/>
            </w:tcBorders>
            <w:shd w:val="clear" w:color="000000" w:fill="FFFFFF"/>
            <w:noWrap/>
            <w:vAlign w:val="bottom"/>
            <w:hideMark/>
          </w:tcPr>
          <w:p w14:paraId="37ECF0C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174800,00</w:t>
            </w:r>
          </w:p>
        </w:tc>
        <w:tc>
          <w:tcPr>
            <w:tcW w:w="1276" w:type="dxa"/>
            <w:tcBorders>
              <w:top w:val="nil"/>
              <w:left w:val="nil"/>
              <w:bottom w:val="single" w:sz="4" w:space="0" w:color="auto"/>
              <w:right w:val="single" w:sz="4" w:space="0" w:color="auto"/>
            </w:tcBorders>
            <w:shd w:val="clear" w:color="000000" w:fill="FFFFFF"/>
            <w:noWrap/>
            <w:vAlign w:val="bottom"/>
            <w:hideMark/>
          </w:tcPr>
          <w:p w14:paraId="17DCCF3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D06462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186512,73</w:t>
            </w:r>
          </w:p>
        </w:tc>
        <w:tc>
          <w:tcPr>
            <w:tcW w:w="1276" w:type="dxa"/>
            <w:tcBorders>
              <w:top w:val="nil"/>
              <w:left w:val="nil"/>
              <w:bottom w:val="single" w:sz="4" w:space="0" w:color="auto"/>
              <w:right w:val="single" w:sz="4" w:space="0" w:color="auto"/>
            </w:tcBorders>
            <w:shd w:val="clear" w:color="000000" w:fill="FFFFFF"/>
            <w:noWrap/>
            <w:vAlign w:val="bottom"/>
            <w:hideMark/>
          </w:tcPr>
          <w:p w14:paraId="44BEF3F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CA2B08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106,70%</w:t>
            </w:r>
          </w:p>
        </w:tc>
      </w:tr>
      <w:tr w:rsidR="003C73B0" w:rsidRPr="003C73B0" w14:paraId="375AA74B" w14:textId="77777777" w:rsidTr="00214258">
        <w:trPr>
          <w:trHeight w:val="33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2DDB96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F1EFCF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2DB40F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057DDC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0910</w:t>
            </w:r>
          </w:p>
        </w:tc>
        <w:tc>
          <w:tcPr>
            <w:tcW w:w="4694" w:type="dxa"/>
            <w:tcBorders>
              <w:top w:val="nil"/>
              <w:left w:val="nil"/>
              <w:bottom w:val="single" w:sz="4" w:space="0" w:color="auto"/>
              <w:right w:val="single" w:sz="4" w:space="0" w:color="auto"/>
            </w:tcBorders>
            <w:shd w:val="clear" w:color="000000" w:fill="FFFFFF"/>
            <w:vAlign w:val="bottom"/>
            <w:hideMark/>
          </w:tcPr>
          <w:p w14:paraId="05E509C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odsetek od nieterminowych wpłat z tytułu podatków i opłat</w:t>
            </w:r>
          </w:p>
        </w:tc>
        <w:tc>
          <w:tcPr>
            <w:tcW w:w="1134" w:type="dxa"/>
            <w:tcBorders>
              <w:top w:val="nil"/>
              <w:left w:val="nil"/>
              <w:bottom w:val="single" w:sz="4" w:space="0" w:color="auto"/>
              <w:right w:val="single" w:sz="4" w:space="0" w:color="auto"/>
            </w:tcBorders>
            <w:shd w:val="clear" w:color="000000" w:fill="FFFFFF"/>
            <w:noWrap/>
            <w:vAlign w:val="bottom"/>
            <w:hideMark/>
          </w:tcPr>
          <w:p w14:paraId="3EB48D8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18600,00</w:t>
            </w:r>
          </w:p>
        </w:tc>
        <w:tc>
          <w:tcPr>
            <w:tcW w:w="1275" w:type="dxa"/>
            <w:tcBorders>
              <w:top w:val="nil"/>
              <w:left w:val="nil"/>
              <w:bottom w:val="single" w:sz="4" w:space="0" w:color="auto"/>
              <w:right w:val="single" w:sz="4" w:space="0" w:color="auto"/>
            </w:tcBorders>
            <w:shd w:val="clear" w:color="000000" w:fill="FFFFFF"/>
            <w:noWrap/>
            <w:vAlign w:val="bottom"/>
            <w:hideMark/>
          </w:tcPr>
          <w:p w14:paraId="2FA742E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18600,00</w:t>
            </w:r>
          </w:p>
        </w:tc>
        <w:tc>
          <w:tcPr>
            <w:tcW w:w="1276" w:type="dxa"/>
            <w:tcBorders>
              <w:top w:val="nil"/>
              <w:left w:val="nil"/>
              <w:bottom w:val="single" w:sz="4" w:space="0" w:color="auto"/>
              <w:right w:val="single" w:sz="4" w:space="0" w:color="auto"/>
            </w:tcBorders>
            <w:shd w:val="clear" w:color="000000" w:fill="FFFFFF"/>
            <w:noWrap/>
            <w:vAlign w:val="bottom"/>
            <w:hideMark/>
          </w:tcPr>
          <w:p w14:paraId="3EBE41E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3F223C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19259,18</w:t>
            </w:r>
          </w:p>
        </w:tc>
        <w:tc>
          <w:tcPr>
            <w:tcW w:w="1276" w:type="dxa"/>
            <w:tcBorders>
              <w:top w:val="nil"/>
              <w:left w:val="nil"/>
              <w:bottom w:val="single" w:sz="4" w:space="0" w:color="auto"/>
              <w:right w:val="single" w:sz="4" w:space="0" w:color="auto"/>
            </w:tcBorders>
            <w:shd w:val="clear" w:color="000000" w:fill="FFFFFF"/>
            <w:noWrap/>
            <w:vAlign w:val="bottom"/>
            <w:hideMark/>
          </w:tcPr>
          <w:p w14:paraId="1B53C81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82ED2D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103,54%</w:t>
            </w:r>
          </w:p>
        </w:tc>
      </w:tr>
      <w:tr w:rsidR="003C73B0" w:rsidRPr="003C73B0" w14:paraId="70413DAE" w14:textId="77777777" w:rsidTr="00214258">
        <w:trPr>
          <w:trHeight w:val="46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BD0BC6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1D8217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B89BE7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75618</w:t>
            </w:r>
          </w:p>
        </w:tc>
        <w:tc>
          <w:tcPr>
            <w:tcW w:w="830" w:type="dxa"/>
            <w:tcBorders>
              <w:top w:val="nil"/>
              <w:left w:val="nil"/>
              <w:bottom w:val="single" w:sz="4" w:space="0" w:color="auto"/>
              <w:right w:val="single" w:sz="4" w:space="0" w:color="auto"/>
            </w:tcBorders>
            <w:shd w:val="clear" w:color="000000" w:fill="FFFFFF"/>
            <w:noWrap/>
            <w:vAlign w:val="bottom"/>
            <w:hideMark/>
          </w:tcPr>
          <w:p w14:paraId="4E5C669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9D9C39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Wpływy z innych opłat stanowiących dochody jednostek samorządu terytorialnego na podstawie ustaw</w:t>
            </w:r>
          </w:p>
        </w:tc>
        <w:tc>
          <w:tcPr>
            <w:tcW w:w="1134" w:type="dxa"/>
            <w:tcBorders>
              <w:top w:val="nil"/>
              <w:left w:val="nil"/>
              <w:bottom w:val="single" w:sz="4" w:space="0" w:color="auto"/>
              <w:right w:val="single" w:sz="4" w:space="0" w:color="auto"/>
            </w:tcBorders>
            <w:shd w:val="clear" w:color="000000" w:fill="FFFFFF"/>
            <w:noWrap/>
            <w:vAlign w:val="bottom"/>
            <w:hideMark/>
          </w:tcPr>
          <w:p w14:paraId="423266C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233554,94</w:t>
            </w:r>
          </w:p>
        </w:tc>
        <w:tc>
          <w:tcPr>
            <w:tcW w:w="1275" w:type="dxa"/>
            <w:tcBorders>
              <w:top w:val="nil"/>
              <w:left w:val="nil"/>
              <w:bottom w:val="single" w:sz="4" w:space="0" w:color="auto"/>
              <w:right w:val="single" w:sz="4" w:space="0" w:color="auto"/>
            </w:tcBorders>
            <w:shd w:val="clear" w:color="000000" w:fill="FFFFFF"/>
            <w:noWrap/>
            <w:vAlign w:val="bottom"/>
            <w:hideMark/>
          </w:tcPr>
          <w:p w14:paraId="229DCD1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233554,94</w:t>
            </w:r>
          </w:p>
        </w:tc>
        <w:tc>
          <w:tcPr>
            <w:tcW w:w="1276" w:type="dxa"/>
            <w:tcBorders>
              <w:top w:val="nil"/>
              <w:left w:val="nil"/>
              <w:bottom w:val="single" w:sz="4" w:space="0" w:color="auto"/>
              <w:right w:val="single" w:sz="4" w:space="0" w:color="auto"/>
            </w:tcBorders>
            <w:shd w:val="clear" w:color="000000" w:fill="FFFFFF"/>
            <w:noWrap/>
            <w:vAlign w:val="bottom"/>
            <w:hideMark/>
          </w:tcPr>
          <w:p w14:paraId="1AD1BB4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B0B71E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242394,75</w:t>
            </w:r>
          </w:p>
        </w:tc>
        <w:tc>
          <w:tcPr>
            <w:tcW w:w="1276" w:type="dxa"/>
            <w:tcBorders>
              <w:top w:val="nil"/>
              <w:left w:val="nil"/>
              <w:bottom w:val="single" w:sz="4" w:space="0" w:color="auto"/>
              <w:right w:val="single" w:sz="4" w:space="0" w:color="auto"/>
            </w:tcBorders>
            <w:shd w:val="clear" w:color="000000" w:fill="FFFFFF"/>
            <w:noWrap/>
            <w:vAlign w:val="bottom"/>
            <w:hideMark/>
          </w:tcPr>
          <w:p w14:paraId="011DB19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B31CAE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103,78%</w:t>
            </w:r>
          </w:p>
        </w:tc>
      </w:tr>
      <w:tr w:rsidR="003C73B0" w:rsidRPr="003C73B0" w14:paraId="2437CFE5" w14:textId="77777777" w:rsidTr="00214258">
        <w:trPr>
          <w:trHeight w:val="11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1E8321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3D5D21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CEA091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96A679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0410</w:t>
            </w:r>
          </w:p>
        </w:tc>
        <w:tc>
          <w:tcPr>
            <w:tcW w:w="4694" w:type="dxa"/>
            <w:tcBorders>
              <w:top w:val="nil"/>
              <w:left w:val="nil"/>
              <w:bottom w:val="single" w:sz="4" w:space="0" w:color="auto"/>
              <w:right w:val="single" w:sz="4" w:space="0" w:color="auto"/>
            </w:tcBorders>
            <w:shd w:val="clear" w:color="000000" w:fill="FFFFFF"/>
            <w:vAlign w:val="bottom"/>
            <w:hideMark/>
          </w:tcPr>
          <w:p w14:paraId="52147E8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opłaty skarbowej</w:t>
            </w:r>
          </w:p>
        </w:tc>
        <w:tc>
          <w:tcPr>
            <w:tcW w:w="1134" w:type="dxa"/>
            <w:tcBorders>
              <w:top w:val="nil"/>
              <w:left w:val="nil"/>
              <w:bottom w:val="single" w:sz="4" w:space="0" w:color="auto"/>
              <w:right w:val="single" w:sz="4" w:space="0" w:color="auto"/>
            </w:tcBorders>
            <w:shd w:val="clear" w:color="000000" w:fill="FFFFFF"/>
            <w:noWrap/>
            <w:vAlign w:val="bottom"/>
            <w:hideMark/>
          </w:tcPr>
          <w:p w14:paraId="7746816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22800,00</w:t>
            </w:r>
          </w:p>
        </w:tc>
        <w:tc>
          <w:tcPr>
            <w:tcW w:w="1275" w:type="dxa"/>
            <w:tcBorders>
              <w:top w:val="nil"/>
              <w:left w:val="nil"/>
              <w:bottom w:val="single" w:sz="4" w:space="0" w:color="auto"/>
              <w:right w:val="single" w:sz="4" w:space="0" w:color="auto"/>
            </w:tcBorders>
            <w:shd w:val="clear" w:color="000000" w:fill="FFFFFF"/>
            <w:noWrap/>
            <w:vAlign w:val="bottom"/>
            <w:hideMark/>
          </w:tcPr>
          <w:p w14:paraId="66DFBC3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22800,00</w:t>
            </w:r>
          </w:p>
        </w:tc>
        <w:tc>
          <w:tcPr>
            <w:tcW w:w="1276" w:type="dxa"/>
            <w:tcBorders>
              <w:top w:val="nil"/>
              <w:left w:val="nil"/>
              <w:bottom w:val="single" w:sz="4" w:space="0" w:color="auto"/>
              <w:right w:val="single" w:sz="4" w:space="0" w:color="auto"/>
            </w:tcBorders>
            <w:shd w:val="clear" w:color="000000" w:fill="FFFFFF"/>
            <w:noWrap/>
            <w:vAlign w:val="bottom"/>
            <w:hideMark/>
          </w:tcPr>
          <w:p w14:paraId="304360D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3E7FFE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24317,25</w:t>
            </w:r>
          </w:p>
        </w:tc>
        <w:tc>
          <w:tcPr>
            <w:tcW w:w="1276" w:type="dxa"/>
            <w:tcBorders>
              <w:top w:val="nil"/>
              <w:left w:val="nil"/>
              <w:bottom w:val="single" w:sz="4" w:space="0" w:color="auto"/>
              <w:right w:val="single" w:sz="4" w:space="0" w:color="auto"/>
            </w:tcBorders>
            <w:shd w:val="clear" w:color="000000" w:fill="FFFFFF"/>
            <w:noWrap/>
            <w:vAlign w:val="bottom"/>
            <w:hideMark/>
          </w:tcPr>
          <w:p w14:paraId="165170A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D5A81F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106,65%</w:t>
            </w:r>
          </w:p>
        </w:tc>
      </w:tr>
      <w:tr w:rsidR="003C73B0" w:rsidRPr="003C73B0" w14:paraId="34A8276C" w14:textId="77777777" w:rsidTr="00214258">
        <w:trPr>
          <w:trHeight w:val="20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C2F59C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F9351F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1BBB56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92A763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0460</w:t>
            </w:r>
          </w:p>
        </w:tc>
        <w:tc>
          <w:tcPr>
            <w:tcW w:w="4694" w:type="dxa"/>
            <w:tcBorders>
              <w:top w:val="nil"/>
              <w:left w:val="nil"/>
              <w:bottom w:val="single" w:sz="4" w:space="0" w:color="auto"/>
              <w:right w:val="single" w:sz="4" w:space="0" w:color="auto"/>
            </w:tcBorders>
            <w:shd w:val="clear" w:color="000000" w:fill="FFFFFF"/>
            <w:vAlign w:val="bottom"/>
            <w:hideMark/>
          </w:tcPr>
          <w:p w14:paraId="2D05573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opłaty eksploatacyjnej</w:t>
            </w:r>
          </w:p>
        </w:tc>
        <w:tc>
          <w:tcPr>
            <w:tcW w:w="1134" w:type="dxa"/>
            <w:tcBorders>
              <w:top w:val="nil"/>
              <w:left w:val="nil"/>
              <w:bottom w:val="single" w:sz="4" w:space="0" w:color="auto"/>
              <w:right w:val="single" w:sz="4" w:space="0" w:color="auto"/>
            </w:tcBorders>
            <w:shd w:val="clear" w:color="000000" w:fill="FFFFFF"/>
            <w:noWrap/>
            <w:vAlign w:val="bottom"/>
            <w:hideMark/>
          </w:tcPr>
          <w:p w14:paraId="40EEFCB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12100,00</w:t>
            </w:r>
          </w:p>
        </w:tc>
        <w:tc>
          <w:tcPr>
            <w:tcW w:w="1275" w:type="dxa"/>
            <w:tcBorders>
              <w:top w:val="nil"/>
              <w:left w:val="nil"/>
              <w:bottom w:val="single" w:sz="4" w:space="0" w:color="auto"/>
              <w:right w:val="single" w:sz="4" w:space="0" w:color="auto"/>
            </w:tcBorders>
            <w:shd w:val="clear" w:color="000000" w:fill="FFFFFF"/>
            <w:noWrap/>
            <w:vAlign w:val="bottom"/>
            <w:hideMark/>
          </w:tcPr>
          <w:p w14:paraId="2B62EE3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12100,00</w:t>
            </w:r>
          </w:p>
        </w:tc>
        <w:tc>
          <w:tcPr>
            <w:tcW w:w="1276" w:type="dxa"/>
            <w:tcBorders>
              <w:top w:val="nil"/>
              <w:left w:val="nil"/>
              <w:bottom w:val="single" w:sz="4" w:space="0" w:color="auto"/>
              <w:right w:val="single" w:sz="4" w:space="0" w:color="auto"/>
            </w:tcBorders>
            <w:shd w:val="clear" w:color="000000" w:fill="FFFFFF"/>
            <w:noWrap/>
            <w:vAlign w:val="bottom"/>
            <w:hideMark/>
          </w:tcPr>
          <w:p w14:paraId="0D59DB7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B447CF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12046,47</w:t>
            </w:r>
          </w:p>
        </w:tc>
        <w:tc>
          <w:tcPr>
            <w:tcW w:w="1276" w:type="dxa"/>
            <w:tcBorders>
              <w:top w:val="nil"/>
              <w:left w:val="nil"/>
              <w:bottom w:val="single" w:sz="4" w:space="0" w:color="auto"/>
              <w:right w:val="single" w:sz="4" w:space="0" w:color="auto"/>
            </w:tcBorders>
            <w:shd w:val="clear" w:color="000000" w:fill="FFFFFF"/>
            <w:noWrap/>
            <w:vAlign w:val="bottom"/>
            <w:hideMark/>
          </w:tcPr>
          <w:p w14:paraId="1D7B777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4A3A2C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99,56%</w:t>
            </w:r>
          </w:p>
        </w:tc>
      </w:tr>
      <w:tr w:rsidR="003C73B0" w:rsidRPr="003C73B0" w14:paraId="6194C581" w14:textId="77777777" w:rsidTr="00214258">
        <w:trPr>
          <w:trHeight w:val="45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1FD3B7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AE021C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37C69F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6FA1C0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0470</w:t>
            </w:r>
          </w:p>
        </w:tc>
        <w:tc>
          <w:tcPr>
            <w:tcW w:w="4694" w:type="dxa"/>
            <w:tcBorders>
              <w:top w:val="nil"/>
              <w:left w:val="nil"/>
              <w:bottom w:val="single" w:sz="4" w:space="0" w:color="auto"/>
              <w:right w:val="single" w:sz="4" w:space="0" w:color="auto"/>
            </w:tcBorders>
            <w:shd w:val="clear" w:color="000000" w:fill="FFFFFF"/>
            <w:vAlign w:val="bottom"/>
            <w:hideMark/>
          </w:tcPr>
          <w:p w14:paraId="3412C0B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opłat za trwały zarząd, użytkowanie, służebności i użytkowanie wieczyste nieruchomości</w:t>
            </w:r>
          </w:p>
        </w:tc>
        <w:tc>
          <w:tcPr>
            <w:tcW w:w="1134" w:type="dxa"/>
            <w:tcBorders>
              <w:top w:val="nil"/>
              <w:left w:val="nil"/>
              <w:bottom w:val="single" w:sz="4" w:space="0" w:color="auto"/>
              <w:right w:val="single" w:sz="4" w:space="0" w:color="auto"/>
            </w:tcBorders>
            <w:shd w:val="clear" w:color="000000" w:fill="FFFFFF"/>
            <w:noWrap/>
            <w:vAlign w:val="bottom"/>
            <w:hideMark/>
          </w:tcPr>
          <w:p w14:paraId="4E78FE5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69660,00</w:t>
            </w:r>
          </w:p>
        </w:tc>
        <w:tc>
          <w:tcPr>
            <w:tcW w:w="1275" w:type="dxa"/>
            <w:tcBorders>
              <w:top w:val="nil"/>
              <w:left w:val="nil"/>
              <w:bottom w:val="single" w:sz="4" w:space="0" w:color="auto"/>
              <w:right w:val="single" w:sz="4" w:space="0" w:color="auto"/>
            </w:tcBorders>
            <w:shd w:val="clear" w:color="000000" w:fill="FFFFFF"/>
            <w:noWrap/>
            <w:vAlign w:val="bottom"/>
            <w:hideMark/>
          </w:tcPr>
          <w:p w14:paraId="12C1DD6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69660,00</w:t>
            </w:r>
          </w:p>
        </w:tc>
        <w:tc>
          <w:tcPr>
            <w:tcW w:w="1276" w:type="dxa"/>
            <w:tcBorders>
              <w:top w:val="nil"/>
              <w:left w:val="nil"/>
              <w:bottom w:val="single" w:sz="4" w:space="0" w:color="auto"/>
              <w:right w:val="single" w:sz="4" w:space="0" w:color="auto"/>
            </w:tcBorders>
            <w:shd w:val="clear" w:color="000000" w:fill="FFFFFF"/>
            <w:noWrap/>
            <w:vAlign w:val="bottom"/>
            <w:hideMark/>
          </w:tcPr>
          <w:p w14:paraId="32572F5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5C06A5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60241,43</w:t>
            </w:r>
          </w:p>
        </w:tc>
        <w:tc>
          <w:tcPr>
            <w:tcW w:w="1276" w:type="dxa"/>
            <w:tcBorders>
              <w:top w:val="nil"/>
              <w:left w:val="nil"/>
              <w:bottom w:val="single" w:sz="4" w:space="0" w:color="auto"/>
              <w:right w:val="single" w:sz="4" w:space="0" w:color="auto"/>
            </w:tcBorders>
            <w:shd w:val="clear" w:color="000000" w:fill="FFFFFF"/>
            <w:noWrap/>
            <w:vAlign w:val="bottom"/>
            <w:hideMark/>
          </w:tcPr>
          <w:p w14:paraId="51BD1D0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F0F1B3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86,48%</w:t>
            </w:r>
          </w:p>
        </w:tc>
      </w:tr>
      <w:tr w:rsidR="003C73B0" w:rsidRPr="003C73B0" w14:paraId="198F08C8" w14:textId="77777777" w:rsidTr="00214258">
        <w:trPr>
          <w:trHeight w:val="28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369D79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E8124C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B6DE85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2768AC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0480</w:t>
            </w:r>
          </w:p>
        </w:tc>
        <w:tc>
          <w:tcPr>
            <w:tcW w:w="4694" w:type="dxa"/>
            <w:tcBorders>
              <w:top w:val="nil"/>
              <w:left w:val="nil"/>
              <w:bottom w:val="single" w:sz="4" w:space="0" w:color="auto"/>
              <w:right w:val="single" w:sz="4" w:space="0" w:color="auto"/>
            </w:tcBorders>
            <w:shd w:val="clear" w:color="000000" w:fill="FFFFFF"/>
            <w:vAlign w:val="bottom"/>
            <w:hideMark/>
          </w:tcPr>
          <w:p w14:paraId="08B79B5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opłat za zezwolenia na sprzedaż alkoholu</w:t>
            </w:r>
          </w:p>
        </w:tc>
        <w:tc>
          <w:tcPr>
            <w:tcW w:w="1134" w:type="dxa"/>
            <w:tcBorders>
              <w:top w:val="nil"/>
              <w:left w:val="nil"/>
              <w:bottom w:val="single" w:sz="4" w:space="0" w:color="auto"/>
              <w:right w:val="single" w:sz="4" w:space="0" w:color="auto"/>
            </w:tcBorders>
            <w:shd w:val="clear" w:color="000000" w:fill="FFFFFF"/>
            <w:noWrap/>
            <w:vAlign w:val="bottom"/>
            <w:hideMark/>
          </w:tcPr>
          <w:p w14:paraId="06CFFDC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111694,94</w:t>
            </w:r>
          </w:p>
        </w:tc>
        <w:tc>
          <w:tcPr>
            <w:tcW w:w="1275" w:type="dxa"/>
            <w:tcBorders>
              <w:top w:val="nil"/>
              <w:left w:val="nil"/>
              <w:bottom w:val="single" w:sz="4" w:space="0" w:color="auto"/>
              <w:right w:val="single" w:sz="4" w:space="0" w:color="auto"/>
            </w:tcBorders>
            <w:shd w:val="clear" w:color="000000" w:fill="FFFFFF"/>
            <w:noWrap/>
            <w:vAlign w:val="bottom"/>
            <w:hideMark/>
          </w:tcPr>
          <w:p w14:paraId="7448721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111694,94</w:t>
            </w:r>
          </w:p>
        </w:tc>
        <w:tc>
          <w:tcPr>
            <w:tcW w:w="1276" w:type="dxa"/>
            <w:tcBorders>
              <w:top w:val="nil"/>
              <w:left w:val="nil"/>
              <w:bottom w:val="single" w:sz="4" w:space="0" w:color="auto"/>
              <w:right w:val="single" w:sz="4" w:space="0" w:color="auto"/>
            </w:tcBorders>
            <w:shd w:val="clear" w:color="000000" w:fill="FFFFFF"/>
            <w:noWrap/>
            <w:vAlign w:val="bottom"/>
            <w:hideMark/>
          </w:tcPr>
          <w:p w14:paraId="1A4DEDA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AA28E3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124146,91</w:t>
            </w:r>
          </w:p>
        </w:tc>
        <w:tc>
          <w:tcPr>
            <w:tcW w:w="1276" w:type="dxa"/>
            <w:tcBorders>
              <w:top w:val="nil"/>
              <w:left w:val="nil"/>
              <w:bottom w:val="single" w:sz="4" w:space="0" w:color="auto"/>
              <w:right w:val="single" w:sz="4" w:space="0" w:color="auto"/>
            </w:tcBorders>
            <w:shd w:val="clear" w:color="000000" w:fill="FFFFFF"/>
            <w:noWrap/>
            <w:vAlign w:val="bottom"/>
            <w:hideMark/>
          </w:tcPr>
          <w:p w14:paraId="09367B1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A1D1A8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111,15%</w:t>
            </w:r>
          </w:p>
        </w:tc>
      </w:tr>
      <w:tr w:rsidR="003C73B0" w:rsidRPr="003C73B0" w14:paraId="153ED24E" w14:textId="77777777" w:rsidTr="00214258">
        <w:trPr>
          <w:trHeight w:val="41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F50976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1CE285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CEE28C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79E79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0490</w:t>
            </w:r>
          </w:p>
        </w:tc>
        <w:tc>
          <w:tcPr>
            <w:tcW w:w="4694" w:type="dxa"/>
            <w:tcBorders>
              <w:top w:val="nil"/>
              <w:left w:val="nil"/>
              <w:bottom w:val="single" w:sz="4" w:space="0" w:color="auto"/>
              <w:right w:val="single" w:sz="4" w:space="0" w:color="auto"/>
            </w:tcBorders>
            <w:shd w:val="clear" w:color="000000" w:fill="FFFFFF"/>
            <w:vAlign w:val="bottom"/>
            <w:hideMark/>
          </w:tcPr>
          <w:p w14:paraId="059ED09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innych lokalnych opłat pobieranych przez jednostki samorządu terytorialnego na podstawie odrębnych ustaw</w:t>
            </w:r>
          </w:p>
        </w:tc>
        <w:tc>
          <w:tcPr>
            <w:tcW w:w="1134" w:type="dxa"/>
            <w:tcBorders>
              <w:top w:val="nil"/>
              <w:left w:val="nil"/>
              <w:bottom w:val="single" w:sz="4" w:space="0" w:color="auto"/>
              <w:right w:val="single" w:sz="4" w:space="0" w:color="auto"/>
            </w:tcBorders>
            <w:shd w:val="clear" w:color="000000" w:fill="FFFFFF"/>
            <w:noWrap/>
            <w:vAlign w:val="bottom"/>
            <w:hideMark/>
          </w:tcPr>
          <w:p w14:paraId="38B3FA4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8000,00</w:t>
            </w:r>
          </w:p>
        </w:tc>
        <w:tc>
          <w:tcPr>
            <w:tcW w:w="1275" w:type="dxa"/>
            <w:tcBorders>
              <w:top w:val="nil"/>
              <w:left w:val="nil"/>
              <w:bottom w:val="single" w:sz="4" w:space="0" w:color="auto"/>
              <w:right w:val="single" w:sz="4" w:space="0" w:color="auto"/>
            </w:tcBorders>
            <w:shd w:val="clear" w:color="000000" w:fill="FFFFFF"/>
            <w:noWrap/>
            <w:vAlign w:val="bottom"/>
            <w:hideMark/>
          </w:tcPr>
          <w:p w14:paraId="6B94769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8000,00</w:t>
            </w:r>
          </w:p>
        </w:tc>
        <w:tc>
          <w:tcPr>
            <w:tcW w:w="1276" w:type="dxa"/>
            <w:tcBorders>
              <w:top w:val="nil"/>
              <w:left w:val="nil"/>
              <w:bottom w:val="single" w:sz="4" w:space="0" w:color="auto"/>
              <w:right w:val="single" w:sz="4" w:space="0" w:color="auto"/>
            </w:tcBorders>
            <w:shd w:val="clear" w:color="000000" w:fill="FFFFFF"/>
            <w:noWrap/>
            <w:vAlign w:val="bottom"/>
            <w:hideMark/>
          </w:tcPr>
          <w:p w14:paraId="3995622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2E45FE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10579,23</w:t>
            </w:r>
          </w:p>
        </w:tc>
        <w:tc>
          <w:tcPr>
            <w:tcW w:w="1276" w:type="dxa"/>
            <w:tcBorders>
              <w:top w:val="nil"/>
              <w:left w:val="nil"/>
              <w:bottom w:val="single" w:sz="4" w:space="0" w:color="auto"/>
              <w:right w:val="single" w:sz="4" w:space="0" w:color="auto"/>
            </w:tcBorders>
            <w:shd w:val="clear" w:color="000000" w:fill="FFFFFF"/>
            <w:noWrap/>
            <w:vAlign w:val="bottom"/>
            <w:hideMark/>
          </w:tcPr>
          <w:p w14:paraId="7E3F9E3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9A5B5D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132,24%</w:t>
            </w:r>
          </w:p>
        </w:tc>
      </w:tr>
      <w:tr w:rsidR="003C73B0" w:rsidRPr="003C73B0" w14:paraId="1F7A6BB1" w14:textId="77777777" w:rsidTr="00214258">
        <w:trPr>
          <w:trHeight w:val="32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616A6D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E0B82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A911D5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C1FFDC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0640</w:t>
            </w:r>
          </w:p>
        </w:tc>
        <w:tc>
          <w:tcPr>
            <w:tcW w:w="4694" w:type="dxa"/>
            <w:tcBorders>
              <w:top w:val="nil"/>
              <w:left w:val="nil"/>
              <w:bottom w:val="single" w:sz="4" w:space="0" w:color="auto"/>
              <w:right w:val="single" w:sz="4" w:space="0" w:color="auto"/>
            </w:tcBorders>
            <w:shd w:val="clear" w:color="000000" w:fill="FFFFFF"/>
            <w:vAlign w:val="bottom"/>
            <w:hideMark/>
          </w:tcPr>
          <w:p w14:paraId="1258A83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tytułu kosztów egzekucyjnych, opłaty komorniczej i kosztów upomnień</w:t>
            </w:r>
          </w:p>
        </w:tc>
        <w:tc>
          <w:tcPr>
            <w:tcW w:w="1134" w:type="dxa"/>
            <w:tcBorders>
              <w:top w:val="nil"/>
              <w:left w:val="nil"/>
              <w:bottom w:val="single" w:sz="4" w:space="0" w:color="auto"/>
              <w:right w:val="single" w:sz="4" w:space="0" w:color="auto"/>
            </w:tcBorders>
            <w:shd w:val="clear" w:color="000000" w:fill="FFFFFF"/>
            <w:noWrap/>
            <w:vAlign w:val="bottom"/>
            <w:hideMark/>
          </w:tcPr>
          <w:p w14:paraId="6E39504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7300,00</w:t>
            </w:r>
          </w:p>
        </w:tc>
        <w:tc>
          <w:tcPr>
            <w:tcW w:w="1275" w:type="dxa"/>
            <w:tcBorders>
              <w:top w:val="nil"/>
              <w:left w:val="nil"/>
              <w:bottom w:val="single" w:sz="4" w:space="0" w:color="auto"/>
              <w:right w:val="single" w:sz="4" w:space="0" w:color="auto"/>
            </w:tcBorders>
            <w:shd w:val="clear" w:color="000000" w:fill="FFFFFF"/>
            <w:noWrap/>
            <w:vAlign w:val="bottom"/>
            <w:hideMark/>
          </w:tcPr>
          <w:p w14:paraId="27C9333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7300,00</w:t>
            </w:r>
          </w:p>
        </w:tc>
        <w:tc>
          <w:tcPr>
            <w:tcW w:w="1276" w:type="dxa"/>
            <w:tcBorders>
              <w:top w:val="nil"/>
              <w:left w:val="nil"/>
              <w:bottom w:val="single" w:sz="4" w:space="0" w:color="auto"/>
              <w:right w:val="single" w:sz="4" w:space="0" w:color="auto"/>
            </w:tcBorders>
            <w:shd w:val="clear" w:color="000000" w:fill="FFFFFF"/>
            <w:noWrap/>
            <w:vAlign w:val="bottom"/>
            <w:hideMark/>
          </w:tcPr>
          <w:p w14:paraId="6CBDCD9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886190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8063,46</w:t>
            </w:r>
          </w:p>
        </w:tc>
        <w:tc>
          <w:tcPr>
            <w:tcW w:w="1276" w:type="dxa"/>
            <w:tcBorders>
              <w:top w:val="nil"/>
              <w:left w:val="nil"/>
              <w:bottom w:val="single" w:sz="4" w:space="0" w:color="auto"/>
              <w:right w:val="single" w:sz="4" w:space="0" w:color="auto"/>
            </w:tcBorders>
            <w:shd w:val="clear" w:color="000000" w:fill="FFFFFF"/>
            <w:noWrap/>
            <w:vAlign w:val="bottom"/>
            <w:hideMark/>
          </w:tcPr>
          <w:p w14:paraId="5B7B6B2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8CB6F5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110,46%</w:t>
            </w:r>
          </w:p>
        </w:tc>
      </w:tr>
      <w:tr w:rsidR="003C73B0" w:rsidRPr="003C73B0" w14:paraId="2AC53051"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682230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9872A3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16C972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DEF1B4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0690</w:t>
            </w:r>
          </w:p>
        </w:tc>
        <w:tc>
          <w:tcPr>
            <w:tcW w:w="4694" w:type="dxa"/>
            <w:tcBorders>
              <w:top w:val="nil"/>
              <w:left w:val="nil"/>
              <w:bottom w:val="single" w:sz="4" w:space="0" w:color="auto"/>
              <w:right w:val="single" w:sz="4" w:space="0" w:color="auto"/>
            </w:tcBorders>
            <w:shd w:val="clear" w:color="000000" w:fill="FFFFFF"/>
            <w:vAlign w:val="bottom"/>
            <w:hideMark/>
          </w:tcPr>
          <w:p w14:paraId="28F5DBB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różnych opłat</w:t>
            </w:r>
          </w:p>
        </w:tc>
        <w:tc>
          <w:tcPr>
            <w:tcW w:w="1134" w:type="dxa"/>
            <w:tcBorders>
              <w:top w:val="nil"/>
              <w:left w:val="nil"/>
              <w:bottom w:val="single" w:sz="4" w:space="0" w:color="auto"/>
              <w:right w:val="single" w:sz="4" w:space="0" w:color="auto"/>
            </w:tcBorders>
            <w:shd w:val="clear" w:color="000000" w:fill="FFFFFF"/>
            <w:noWrap/>
            <w:vAlign w:val="bottom"/>
            <w:hideMark/>
          </w:tcPr>
          <w:p w14:paraId="7AFAD76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2000,00</w:t>
            </w:r>
          </w:p>
        </w:tc>
        <w:tc>
          <w:tcPr>
            <w:tcW w:w="1275" w:type="dxa"/>
            <w:tcBorders>
              <w:top w:val="nil"/>
              <w:left w:val="nil"/>
              <w:bottom w:val="single" w:sz="4" w:space="0" w:color="auto"/>
              <w:right w:val="single" w:sz="4" w:space="0" w:color="auto"/>
            </w:tcBorders>
            <w:shd w:val="clear" w:color="000000" w:fill="FFFFFF"/>
            <w:noWrap/>
            <w:vAlign w:val="bottom"/>
            <w:hideMark/>
          </w:tcPr>
          <w:p w14:paraId="0426F8D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2000,00</w:t>
            </w:r>
          </w:p>
        </w:tc>
        <w:tc>
          <w:tcPr>
            <w:tcW w:w="1276" w:type="dxa"/>
            <w:tcBorders>
              <w:top w:val="nil"/>
              <w:left w:val="nil"/>
              <w:bottom w:val="single" w:sz="4" w:space="0" w:color="auto"/>
              <w:right w:val="single" w:sz="4" w:space="0" w:color="auto"/>
            </w:tcBorders>
            <w:shd w:val="clear" w:color="000000" w:fill="FFFFFF"/>
            <w:noWrap/>
            <w:vAlign w:val="bottom"/>
            <w:hideMark/>
          </w:tcPr>
          <w:p w14:paraId="6625295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AAFFB9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3000,00</w:t>
            </w:r>
          </w:p>
        </w:tc>
        <w:tc>
          <w:tcPr>
            <w:tcW w:w="1276" w:type="dxa"/>
            <w:tcBorders>
              <w:top w:val="nil"/>
              <w:left w:val="nil"/>
              <w:bottom w:val="single" w:sz="4" w:space="0" w:color="auto"/>
              <w:right w:val="single" w:sz="4" w:space="0" w:color="auto"/>
            </w:tcBorders>
            <w:shd w:val="clear" w:color="000000" w:fill="FFFFFF"/>
            <w:noWrap/>
            <w:vAlign w:val="bottom"/>
            <w:hideMark/>
          </w:tcPr>
          <w:p w14:paraId="0C54D6C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DBF9BB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150,00%</w:t>
            </w:r>
          </w:p>
        </w:tc>
      </w:tr>
      <w:tr w:rsidR="003C73B0" w:rsidRPr="003C73B0" w14:paraId="7731AEB5" w14:textId="77777777" w:rsidTr="00214258">
        <w:trPr>
          <w:trHeight w:val="37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9DB6AC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19CBFA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570E4E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75621</w:t>
            </w:r>
          </w:p>
        </w:tc>
        <w:tc>
          <w:tcPr>
            <w:tcW w:w="830" w:type="dxa"/>
            <w:tcBorders>
              <w:top w:val="nil"/>
              <w:left w:val="nil"/>
              <w:bottom w:val="single" w:sz="4" w:space="0" w:color="auto"/>
              <w:right w:val="single" w:sz="4" w:space="0" w:color="auto"/>
            </w:tcBorders>
            <w:shd w:val="clear" w:color="000000" w:fill="FFFFFF"/>
            <w:noWrap/>
            <w:vAlign w:val="bottom"/>
            <w:hideMark/>
          </w:tcPr>
          <w:p w14:paraId="2709273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25331C0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Udziały gmin w podatkach stanowiących dochód budżetu państwa</w:t>
            </w:r>
          </w:p>
        </w:tc>
        <w:tc>
          <w:tcPr>
            <w:tcW w:w="1134" w:type="dxa"/>
            <w:tcBorders>
              <w:top w:val="nil"/>
              <w:left w:val="nil"/>
              <w:bottom w:val="single" w:sz="4" w:space="0" w:color="auto"/>
              <w:right w:val="single" w:sz="4" w:space="0" w:color="auto"/>
            </w:tcBorders>
            <w:shd w:val="clear" w:color="000000" w:fill="FFFFFF"/>
            <w:noWrap/>
            <w:vAlign w:val="bottom"/>
            <w:hideMark/>
          </w:tcPr>
          <w:p w14:paraId="34C76D0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3941713,00</w:t>
            </w:r>
          </w:p>
        </w:tc>
        <w:tc>
          <w:tcPr>
            <w:tcW w:w="1275" w:type="dxa"/>
            <w:tcBorders>
              <w:top w:val="nil"/>
              <w:left w:val="nil"/>
              <w:bottom w:val="single" w:sz="4" w:space="0" w:color="auto"/>
              <w:right w:val="single" w:sz="4" w:space="0" w:color="auto"/>
            </w:tcBorders>
            <w:shd w:val="clear" w:color="000000" w:fill="FFFFFF"/>
            <w:noWrap/>
            <w:vAlign w:val="bottom"/>
            <w:hideMark/>
          </w:tcPr>
          <w:p w14:paraId="61AF2EC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3941713,00</w:t>
            </w:r>
          </w:p>
        </w:tc>
        <w:tc>
          <w:tcPr>
            <w:tcW w:w="1276" w:type="dxa"/>
            <w:tcBorders>
              <w:top w:val="nil"/>
              <w:left w:val="nil"/>
              <w:bottom w:val="single" w:sz="4" w:space="0" w:color="auto"/>
              <w:right w:val="single" w:sz="4" w:space="0" w:color="auto"/>
            </w:tcBorders>
            <w:shd w:val="clear" w:color="000000" w:fill="FFFFFF"/>
            <w:noWrap/>
            <w:vAlign w:val="bottom"/>
            <w:hideMark/>
          </w:tcPr>
          <w:p w14:paraId="18A2D58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9E63CD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3983177,30</w:t>
            </w:r>
          </w:p>
        </w:tc>
        <w:tc>
          <w:tcPr>
            <w:tcW w:w="1276" w:type="dxa"/>
            <w:tcBorders>
              <w:top w:val="nil"/>
              <w:left w:val="nil"/>
              <w:bottom w:val="single" w:sz="4" w:space="0" w:color="auto"/>
              <w:right w:val="single" w:sz="4" w:space="0" w:color="auto"/>
            </w:tcBorders>
            <w:shd w:val="clear" w:color="000000" w:fill="FFFFFF"/>
            <w:noWrap/>
            <w:vAlign w:val="bottom"/>
            <w:hideMark/>
          </w:tcPr>
          <w:p w14:paraId="50B9B33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F1C2E8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101,05%</w:t>
            </w:r>
          </w:p>
        </w:tc>
      </w:tr>
      <w:tr w:rsidR="003C73B0" w:rsidRPr="003C73B0" w14:paraId="3606199D"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808427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FEB0B5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7203F8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B3246B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0010</w:t>
            </w:r>
          </w:p>
        </w:tc>
        <w:tc>
          <w:tcPr>
            <w:tcW w:w="4694" w:type="dxa"/>
            <w:tcBorders>
              <w:top w:val="nil"/>
              <w:left w:val="nil"/>
              <w:bottom w:val="single" w:sz="4" w:space="0" w:color="auto"/>
              <w:right w:val="single" w:sz="4" w:space="0" w:color="auto"/>
            </w:tcBorders>
            <w:shd w:val="clear" w:color="000000" w:fill="FFFFFF"/>
            <w:vAlign w:val="bottom"/>
            <w:hideMark/>
          </w:tcPr>
          <w:p w14:paraId="42CF62C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dochodowego od osób fizycznych</w:t>
            </w:r>
          </w:p>
        </w:tc>
        <w:tc>
          <w:tcPr>
            <w:tcW w:w="1134" w:type="dxa"/>
            <w:tcBorders>
              <w:top w:val="nil"/>
              <w:left w:val="nil"/>
              <w:bottom w:val="single" w:sz="4" w:space="0" w:color="auto"/>
              <w:right w:val="single" w:sz="4" w:space="0" w:color="auto"/>
            </w:tcBorders>
            <w:shd w:val="clear" w:color="000000" w:fill="FFFFFF"/>
            <w:noWrap/>
            <w:vAlign w:val="bottom"/>
            <w:hideMark/>
          </w:tcPr>
          <w:p w14:paraId="290E0C2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3899113,00</w:t>
            </w:r>
          </w:p>
        </w:tc>
        <w:tc>
          <w:tcPr>
            <w:tcW w:w="1275" w:type="dxa"/>
            <w:tcBorders>
              <w:top w:val="nil"/>
              <w:left w:val="nil"/>
              <w:bottom w:val="single" w:sz="4" w:space="0" w:color="auto"/>
              <w:right w:val="single" w:sz="4" w:space="0" w:color="auto"/>
            </w:tcBorders>
            <w:shd w:val="clear" w:color="000000" w:fill="FFFFFF"/>
            <w:noWrap/>
            <w:vAlign w:val="bottom"/>
            <w:hideMark/>
          </w:tcPr>
          <w:p w14:paraId="1AF5A23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3899113,00</w:t>
            </w:r>
          </w:p>
        </w:tc>
        <w:tc>
          <w:tcPr>
            <w:tcW w:w="1276" w:type="dxa"/>
            <w:tcBorders>
              <w:top w:val="nil"/>
              <w:left w:val="nil"/>
              <w:bottom w:val="single" w:sz="4" w:space="0" w:color="auto"/>
              <w:right w:val="single" w:sz="4" w:space="0" w:color="auto"/>
            </w:tcBorders>
            <w:shd w:val="clear" w:color="000000" w:fill="FFFFFF"/>
            <w:noWrap/>
            <w:vAlign w:val="bottom"/>
            <w:hideMark/>
          </w:tcPr>
          <w:p w14:paraId="5C5CF49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520322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3935993,00</w:t>
            </w:r>
          </w:p>
        </w:tc>
        <w:tc>
          <w:tcPr>
            <w:tcW w:w="1276" w:type="dxa"/>
            <w:tcBorders>
              <w:top w:val="nil"/>
              <w:left w:val="nil"/>
              <w:bottom w:val="single" w:sz="4" w:space="0" w:color="auto"/>
              <w:right w:val="single" w:sz="4" w:space="0" w:color="auto"/>
            </w:tcBorders>
            <w:shd w:val="clear" w:color="000000" w:fill="FFFFFF"/>
            <w:noWrap/>
            <w:vAlign w:val="bottom"/>
            <w:hideMark/>
          </w:tcPr>
          <w:p w14:paraId="6F31C2B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3079C5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100,95%</w:t>
            </w:r>
          </w:p>
        </w:tc>
      </w:tr>
      <w:tr w:rsidR="003C73B0" w:rsidRPr="003C73B0" w14:paraId="488FB842" w14:textId="77777777" w:rsidTr="00214258">
        <w:trPr>
          <w:trHeight w:val="28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3116B9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E5A15C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101CEB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D649D3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0020</w:t>
            </w:r>
          </w:p>
        </w:tc>
        <w:tc>
          <w:tcPr>
            <w:tcW w:w="4694" w:type="dxa"/>
            <w:tcBorders>
              <w:top w:val="nil"/>
              <w:left w:val="nil"/>
              <w:bottom w:val="single" w:sz="4" w:space="0" w:color="auto"/>
              <w:right w:val="single" w:sz="4" w:space="0" w:color="auto"/>
            </w:tcBorders>
            <w:shd w:val="clear" w:color="000000" w:fill="FFFFFF"/>
            <w:vAlign w:val="bottom"/>
            <w:hideMark/>
          </w:tcPr>
          <w:p w14:paraId="67EF690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podatku dochodowego od osób prawnych</w:t>
            </w:r>
          </w:p>
        </w:tc>
        <w:tc>
          <w:tcPr>
            <w:tcW w:w="1134" w:type="dxa"/>
            <w:tcBorders>
              <w:top w:val="nil"/>
              <w:left w:val="nil"/>
              <w:bottom w:val="single" w:sz="4" w:space="0" w:color="auto"/>
              <w:right w:val="single" w:sz="4" w:space="0" w:color="auto"/>
            </w:tcBorders>
            <w:shd w:val="clear" w:color="000000" w:fill="FFFFFF"/>
            <w:noWrap/>
            <w:vAlign w:val="bottom"/>
            <w:hideMark/>
          </w:tcPr>
          <w:p w14:paraId="669CC73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42600,00</w:t>
            </w:r>
          </w:p>
        </w:tc>
        <w:tc>
          <w:tcPr>
            <w:tcW w:w="1275" w:type="dxa"/>
            <w:tcBorders>
              <w:top w:val="nil"/>
              <w:left w:val="nil"/>
              <w:bottom w:val="single" w:sz="4" w:space="0" w:color="auto"/>
              <w:right w:val="single" w:sz="4" w:space="0" w:color="auto"/>
            </w:tcBorders>
            <w:shd w:val="clear" w:color="000000" w:fill="FFFFFF"/>
            <w:noWrap/>
            <w:vAlign w:val="bottom"/>
            <w:hideMark/>
          </w:tcPr>
          <w:p w14:paraId="2792B5F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42600,00</w:t>
            </w:r>
          </w:p>
        </w:tc>
        <w:tc>
          <w:tcPr>
            <w:tcW w:w="1276" w:type="dxa"/>
            <w:tcBorders>
              <w:top w:val="nil"/>
              <w:left w:val="nil"/>
              <w:bottom w:val="single" w:sz="4" w:space="0" w:color="auto"/>
              <w:right w:val="single" w:sz="4" w:space="0" w:color="auto"/>
            </w:tcBorders>
            <w:shd w:val="clear" w:color="000000" w:fill="FFFFFF"/>
            <w:noWrap/>
            <w:vAlign w:val="bottom"/>
            <w:hideMark/>
          </w:tcPr>
          <w:p w14:paraId="425B6E5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8A3EBF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47184,30</w:t>
            </w:r>
          </w:p>
        </w:tc>
        <w:tc>
          <w:tcPr>
            <w:tcW w:w="1276" w:type="dxa"/>
            <w:tcBorders>
              <w:top w:val="nil"/>
              <w:left w:val="nil"/>
              <w:bottom w:val="single" w:sz="4" w:space="0" w:color="auto"/>
              <w:right w:val="single" w:sz="4" w:space="0" w:color="auto"/>
            </w:tcBorders>
            <w:shd w:val="clear" w:color="000000" w:fill="FFFFFF"/>
            <w:noWrap/>
            <w:vAlign w:val="bottom"/>
            <w:hideMark/>
          </w:tcPr>
          <w:p w14:paraId="53A175E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435A1D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110,76%</w:t>
            </w:r>
          </w:p>
        </w:tc>
      </w:tr>
      <w:tr w:rsidR="003C73B0" w:rsidRPr="003C73B0" w14:paraId="7671A97A"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C9CAA7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w:t>
            </w:r>
          </w:p>
        </w:tc>
        <w:tc>
          <w:tcPr>
            <w:tcW w:w="540" w:type="dxa"/>
            <w:tcBorders>
              <w:top w:val="nil"/>
              <w:left w:val="nil"/>
              <w:bottom w:val="single" w:sz="4" w:space="0" w:color="auto"/>
              <w:right w:val="single" w:sz="4" w:space="0" w:color="auto"/>
            </w:tcBorders>
            <w:shd w:val="clear" w:color="000000" w:fill="FFFFFF"/>
            <w:noWrap/>
            <w:vAlign w:val="bottom"/>
            <w:hideMark/>
          </w:tcPr>
          <w:p w14:paraId="3145A0E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758</w:t>
            </w:r>
          </w:p>
        </w:tc>
        <w:tc>
          <w:tcPr>
            <w:tcW w:w="810" w:type="dxa"/>
            <w:tcBorders>
              <w:top w:val="nil"/>
              <w:left w:val="nil"/>
              <w:bottom w:val="single" w:sz="4" w:space="0" w:color="auto"/>
              <w:right w:val="single" w:sz="4" w:space="0" w:color="auto"/>
            </w:tcBorders>
            <w:shd w:val="clear" w:color="000000" w:fill="FFFFFF"/>
            <w:noWrap/>
            <w:vAlign w:val="bottom"/>
            <w:hideMark/>
          </w:tcPr>
          <w:p w14:paraId="573AA4CB"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FD0E8A4"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0C79E72C"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RÓŻNE ROZLICZENIA</w:t>
            </w:r>
          </w:p>
        </w:tc>
        <w:tc>
          <w:tcPr>
            <w:tcW w:w="1134" w:type="dxa"/>
            <w:tcBorders>
              <w:top w:val="nil"/>
              <w:left w:val="nil"/>
              <w:bottom w:val="single" w:sz="4" w:space="0" w:color="auto"/>
              <w:right w:val="single" w:sz="4" w:space="0" w:color="auto"/>
            </w:tcBorders>
            <w:shd w:val="clear" w:color="000000" w:fill="FFFFFF"/>
            <w:noWrap/>
            <w:vAlign w:val="bottom"/>
            <w:hideMark/>
          </w:tcPr>
          <w:p w14:paraId="3BA645B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6568765,71</w:t>
            </w:r>
          </w:p>
        </w:tc>
        <w:tc>
          <w:tcPr>
            <w:tcW w:w="1275" w:type="dxa"/>
            <w:tcBorders>
              <w:top w:val="nil"/>
              <w:left w:val="nil"/>
              <w:bottom w:val="single" w:sz="4" w:space="0" w:color="auto"/>
              <w:right w:val="single" w:sz="4" w:space="0" w:color="auto"/>
            </w:tcBorders>
            <w:shd w:val="clear" w:color="000000" w:fill="FFFFFF"/>
            <w:noWrap/>
            <w:vAlign w:val="bottom"/>
            <w:hideMark/>
          </w:tcPr>
          <w:p w14:paraId="74CE8427"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11975409,92</w:t>
            </w:r>
          </w:p>
        </w:tc>
        <w:tc>
          <w:tcPr>
            <w:tcW w:w="1276" w:type="dxa"/>
            <w:tcBorders>
              <w:top w:val="nil"/>
              <w:left w:val="nil"/>
              <w:bottom w:val="single" w:sz="4" w:space="0" w:color="auto"/>
              <w:right w:val="single" w:sz="4" w:space="0" w:color="auto"/>
            </w:tcBorders>
            <w:shd w:val="clear" w:color="000000" w:fill="FFFFFF"/>
            <w:noWrap/>
            <w:vAlign w:val="bottom"/>
            <w:hideMark/>
          </w:tcPr>
          <w:p w14:paraId="31B0CF3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92435,79</w:t>
            </w:r>
          </w:p>
        </w:tc>
        <w:tc>
          <w:tcPr>
            <w:tcW w:w="1134" w:type="dxa"/>
            <w:tcBorders>
              <w:top w:val="nil"/>
              <w:left w:val="nil"/>
              <w:bottom w:val="single" w:sz="4" w:space="0" w:color="auto"/>
              <w:right w:val="single" w:sz="4" w:space="0" w:color="auto"/>
            </w:tcBorders>
            <w:shd w:val="clear" w:color="000000" w:fill="FFFFFF"/>
            <w:noWrap/>
            <w:vAlign w:val="bottom"/>
            <w:hideMark/>
          </w:tcPr>
          <w:p w14:paraId="670A655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11818232,68</w:t>
            </w:r>
          </w:p>
        </w:tc>
        <w:tc>
          <w:tcPr>
            <w:tcW w:w="1276" w:type="dxa"/>
            <w:tcBorders>
              <w:top w:val="nil"/>
              <w:left w:val="nil"/>
              <w:bottom w:val="single" w:sz="4" w:space="0" w:color="auto"/>
              <w:right w:val="single" w:sz="4" w:space="0" w:color="auto"/>
            </w:tcBorders>
            <w:shd w:val="clear" w:color="000000" w:fill="FFFFFF"/>
            <w:noWrap/>
            <w:vAlign w:val="bottom"/>
            <w:hideMark/>
          </w:tcPr>
          <w:p w14:paraId="14DEBE2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92435,79</w:t>
            </w:r>
          </w:p>
        </w:tc>
        <w:tc>
          <w:tcPr>
            <w:tcW w:w="992" w:type="dxa"/>
            <w:tcBorders>
              <w:top w:val="nil"/>
              <w:left w:val="nil"/>
              <w:bottom w:val="single" w:sz="4" w:space="0" w:color="auto"/>
              <w:right w:val="single" w:sz="4" w:space="0" w:color="auto"/>
            </w:tcBorders>
            <w:shd w:val="clear" w:color="000000" w:fill="FFFFFF"/>
            <w:noWrap/>
            <w:vAlign w:val="bottom"/>
            <w:hideMark/>
          </w:tcPr>
          <w:p w14:paraId="4032C30D"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r>
      <w:tr w:rsidR="003C73B0" w:rsidRPr="003C73B0" w14:paraId="44F8683E"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17FB2C6"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AF9F66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758</w:t>
            </w:r>
          </w:p>
        </w:tc>
        <w:tc>
          <w:tcPr>
            <w:tcW w:w="810" w:type="dxa"/>
            <w:tcBorders>
              <w:top w:val="nil"/>
              <w:left w:val="nil"/>
              <w:bottom w:val="single" w:sz="4" w:space="0" w:color="auto"/>
              <w:right w:val="single" w:sz="4" w:space="0" w:color="auto"/>
            </w:tcBorders>
            <w:shd w:val="clear" w:color="000000" w:fill="FFFFFF"/>
            <w:noWrap/>
            <w:vAlign w:val="bottom"/>
            <w:hideMark/>
          </w:tcPr>
          <w:p w14:paraId="026D8D4F"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FD2B2CE"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11225348"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CE1BA0F" w14:textId="77777777" w:rsidR="003C73B0" w:rsidRPr="003C73B0" w:rsidRDefault="00EA6325" w:rsidP="003C73B0">
            <w:pPr>
              <w:spacing w:after="0" w:line="240" w:lineRule="auto"/>
              <w:jc w:val="right"/>
              <w:rPr>
                <w:rFonts w:ascii="Times New Roman" w:eastAsia="Times New Roman" w:hAnsi="Times New Roman" w:cs="Times New Roman"/>
                <w:b/>
                <w:bCs/>
                <w:sz w:val="18"/>
                <w:szCs w:val="18"/>
                <w:u w:val="single"/>
              </w:rPr>
            </w:pPr>
            <w:r>
              <w:rPr>
                <w:rFonts w:ascii="Times New Roman" w:eastAsia="Times New Roman" w:hAnsi="Times New Roman" w:cs="Times New Roman"/>
                <w:b/>
                <w:bCs/>
                <w:sz w:val="18"/>
                <w:szCs w:val="18"/>
                <w:u w:val="single"/>
              </w:rPr>
              <w:t>1 2 067 845,71</w:t>
            </w:r>
          </w:p>
        </w:tc>
        <w:tc>
          <w:tcPr>
            <w:tcW w:w="1275" w:type="dxa"/>
            <w:tcBorders>
              <w:top w:val="nil"/>
              <w:left w:val="nil"/>
              <w:bottom w:val="single" w:sz="4" w:space="0" w:color="auto"/>
              <w:right w:val="single" w:sz="4" w:space="0" w:color="auto"/>
            </w:tcBorders>
            <w:shd w:val="clear" w:color="000000" w:fill="FFFFFF"/>
            <w:noWrap/>
            <w:vAlign w:val="bottom"/>
            <w:hideMark/>
          </w:tcPr>
          <w:p w14:paraId="2AABC78A"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B12B6CD"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7FB9CC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11910668,47</w:t>
            </w:r>
          </w:p>
        </w:tc>
        <w:tc>
          <w:tcPr>
            <w:tcW w:w="1276" w:type="dxa"/>
            <w:tcBorders>
              <w:top w:val="nil"/>
              <w:left w:val="nil"/>
              <w:bottom w:val="single" w:sz="4" w:space="0" w:color="auto"/>
              <w:right w:val="single" w:sz="4" w:space="0" w:color="auto"/>
            </w:tcBorders>
            <w:shd w:val="clear" w:color="000000" w:fill="FFFFFF"/>
            <w:noWrap/>
            <w:vAlign w:val="bottom"/>
            <w:hideMark/>
          </w:tcPr>
          <w:p w14:paraId="4AB9807D"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9831639" w14:textId="77777777" w:rsidR="003C73B0" w:rsidRPr="003C73B0" w:rsidRDefault="00EA6325" w:rsidP="003C73B0">
            <w:pPr>
              <w:spacing w:after="0" w:line="240" w:lineRule="auto"/>
              <w:jc w:val="right"/>
              <w:rPr>
                <w:rFonts w:ascii="Times New Roman" w:eastAsia="Times New Roman" w:hAnsi="Times New Roman" w:cs="Times New Roman"/>
                <w:b/>
                <w:bCs/>
                <w:sz w:val="18"/>
                <w:szCs w:val="18"/>
                <w:u w:val="single"/>
              </w:rPr>
            </w:pPr>
            <w:r>
              <w:rPr>
                <w:rFonts w:ascii="Times New Roman" w:eastAsia="Times New Roman" w:hAnsi="Times New Roman" w:cs="Times New Roman"/>
                <w:b/>
                <w:bCs/>
                <w:sz w:val="18"/>
                <w:szCs w:val="18"/>
                <w:u w:val="single"/>
              </w:rPr>
              <w:t>98,70</w:t>
            </w:r>
            <w:r w:rsidR="003C73B0" w:rsidRPr="003C73B0">
              <w:rPr>
                <w:rFonts w:ascii="Times New Roman" w:eastAsia="Times New Roman" w:hAnsi="Times New Roman" w:cs="Times New Roman"/>
                <w:b/>
                <w:bCs/>
                <w:sz w:val="18"/>
                <w:szCs w:val="18"/>
                <w:u w:val="single"/>
              </w:rPr>
              <w:t>%</w:t>
            </w:r>
          </w:p>
        </w:tc>
      </w:tr>
      <w:tr w:rsidR="003C73B0" w:rsidRPr="003C73B0" w14:paraId="72C3ABFA" w14:textId="77777777" w:rsidTr="00214258">
        <w:trPr>
          <w:trHeight w:val="34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8C3DCB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lastRenderedPageBreak/>
              <w:t> </w:t>
            </w:r>
          </w:p>
        </w:tc>
        <w:tc>
          <w:tcPr>
            <w:tcW w:w="540" w:type="dxa"/>
            <w:tcBorders>
              <w:top w:val="nil"/>
              <w:left w:val="nil"/>
              <w:bottom w:val="single" w:sz="4" w:space="0" w:color="auto"/>
              <w:right w:val="single" w:sz="4" w:space="0" w:color="auto"/>
            </w:tcBorders>
            <w:shd w:val="clear" w:color="000000" w:fill="FFFFFF"/>
            <w:noWrap/>
            <w:vAlign w:val="bottom"/>
            <w:hideMark/>
          </w:tcPr>
          <w:p w14:paraId="5CF6B87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01057C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75801</w:t>
            </w:r>
          </w:p>
        </w:tc>
        <w:tc>
          <w:tcPr>
            <w:tcW w:w="830" w:type="dxa"/>
            <w:tcBorders>
              <w:top w:val="nil"/>
              <w:left w:val="nil"/>
              <w:bottom w:val="single" w:sz="4" w:space="0" w:color="auto"/>
              <w:right w:val="single" w:sz="4" w:space="0" w:color="auto"/>
            </w:tcBorders>
            <w:shd w:val="clear" w:color="000000" w:fill="FFFFFF"/>
            <w:noWrap/>
            <w:vAlign w:val="bottom"/>
            <w:hideMark/>
          </w:tcPr>
          <w:p w14:paraId="0E03070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2531DD8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Część oświatowa subwencji ogólnej dla jednostek samorządu terytorialnego</w:t>
            </w:r>
          </w:p>
        </w:tc>
        <w:tc>
          <w:tcPr>
            <w:tcW w:w="1134" w:type="dxa"/>
            <w:tcBorders>
              <w:top w:val="nil"/>
              <w:left w:val="nil"/>
              <w:bottom w:val="single" w:sz="4" w:space="0" w:color="auto"/>
              <w:right w:val="single" w:sz="4" w:space="0" w:color="auto"/>
            </w:tcBorders>
            <w:shd w:val="clear" w:color="000000" w:fill="FFFFFF"/>
            <w:noWrap/>
            <w:vAlign w:val="bottom"/>
            <w:hideMark/>
          </w:tcPr>
          <w:p w14:paraId="050B815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6179979,00</w:t>
            </w:r>
          </w:p>
        </w:tc>
        <w:tc>
          <w:tcPr>
            <w:tcW w:w="1275" w:type="dxa"/>
            <w:tcBorders>
              <w:top w:val="nil"/>
              <w:left w:val="nil"/>
              <w:bottom w:val="single" w:sz="4" w:space="0" w:color="auto"/>
              <w:right w:val="single" w:sz="4" w:space="0" w:color="auto"/>
            </w:tcBorders>
            <w:shd w:val="clear" w:color="000000" w:fill="FFFFFF"/>
            <w:noWrap/>
            <w:vAlign w:val="bottom"/>
            <w:hideMark/>
          </w:tcPr>
          <w:p w14:paraId="256CAD7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6179979,00</w:t>
            </w:r>
          </w:p>
        </w:tc>
        <w:tc>
          <w:tcPr>
            <w:tcW w:w="1276" w:type="dxa"/>
            <w:tcBorders>
              <w:top w:val="nil"/>
              <w:left w:val="nil"/>
              <w:bottom w:val="single" w:sz="4" w:space="0" w:color="auto"/>
              <w:right w:val="single" w:sz="4" w:space="0" w:color="auto"/>
            </w:tcBorders>
            <w:shd w:val="clear" w:color="000000" w:fill="FFFFFF"/>
            <w:noWrap/>
            <w:vAlign w:val="bottom"/>
            <w:hideMark/>
          </w:tcPr>
          <w:p w14:paraId="554741B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9B0C5A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6179979,00</w:t>
            </w:r>
          </w:p>
        </w:tc>
        <w:tc>
          <w:tcPr>
            <w:tcW w:w="1276" w:type="dxa"/>
            <w:tcBorders>
              <w:top w:val="nil"/>
              <w:left w:val="nil"/>
              <w:bottom w:val="single" w:sz="4" w:space="0" w:color="auto"/>
              <w:right w:val="single" w:sz="4" w:space="0" w:color="auto"/>
            </w:tcBorders>
            <w:shd w:val="clear" w:color="000000" w:fill="FFFFFF"/>
            <w:noWrap/>
            <w:vAlign w:val="bottom"/>
            <w:hideMark/>
          </w:tcPr>
          <w:p w14:paraId="7D9B45A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8CCC58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79E31717"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7A99C6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0E18AD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798EE4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0FA7AF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2920</w:t>
            </w:r>
          </w:p>
        </w:tc>
        <w:tc>
          <w:tcPr>
            <w:tcW w:w="4694" w:type="dxa"/>
            <w:tcBorders>
              <w:top w:val="nil"/>
              <w:left w:val="nil"/>
              <w:bottom w:val="single" w:sz="4" w:space="0" w:color="auto"/>
              <w:right w:val="single" w:sz="4" w:space="0" w:color="auto"/>
            </w:tcBorders>
            <w:shd w:val="clear" w:color="000000" w:fill="FFFFFF"/>
            <w:vAlign w:val="bottom"/>
            <w:hideMark/>
          </w:tcPr>
          <w:p w14:paraId="744BB5F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subwencje ogólne budżetu państwa</w:t>
            </w:r>
          </w:p>
        </w:tc>
        <w:tc>
          <w:tcPr>
            <w:tcW w:w="1134" w:type="dxa"/>
            <w:tcBorders>
              <w:top w:val="nil"/>
              <w:left w:val="nil"/>
              <w:bottom w:val="single" w:sz="4" w:space="0" w:color="auto"/>
              <w:right w:val="single" w:sz="4" w:space="0" w:color="auto"/>
            </w:tcBorders>
            <w:shd w:val="clear" w:color="000000" w:fill="FFFFFF"/>
            <w:noWrap/>
            <w:vAlign w:val="bottom"/>
            <w:hideMark/>
          </w:tcPr>
          <w:p w14:paraId="1790779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6179979,00</w:t>
            </w:r>
          </w:p>
        </w:tc>
        <w:tc>
          <w:tcPr>
            <w:tcW w:w="1275" w:type="dxa"/>
            <w:tcBorders>
              <w:top w:val="nil"/>
              <w:left w:val="nil"/>
              <w:bottom w:val="single" w:sz="4" w:space="0" w:color="auto"/>
              <w:right w:val="single" w:sz="4" w:space="0" w:color="auto"/>
            </w:tcBorders>
            <w:shd w:val="clear" w:color="000000" w:fill="FFFFFF"/>
            <w:noWrap/>
            <w:vAlign w:val="bottom"/>
            <w:hideMark/>
          </w:tcPr>
          <w:p w14:paraId="1C495C0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6179979,00</w:t>
            </w:r>
          </w:p>
        </w:tc>
        <w:tc>
          <w:tcPr>
            <w:tcW w:w="1276" w:type="dxa"/>
            <w:tcBorders>
              <w:top w:val="nil"/>
              <w:left w:val="nil"/>
              <w:bottom w:val="single" w:sz="4" w:space="0" w:color="auto"/>
              <w:right w:val="single" w:sz="4" w:space="0" w:color="auto"/>
            </w:tcBorders>
            <w:shd w:val="clear" w:color="000000" w:fill="FFFFFF"/>
            <w:noWrap/>
            <w:vAlign w:val="bottom"/>
            <w:hideMark/>
          </w:tcPr>
          <w:p w14:paraId="455CA03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D7BE4E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6179979,00</w:t>
            </w:r>
          </w:p>
        </w:tc>
        <w:tc>
          <w:tcPr>
            <w:tcW w:w="1276" w:type="dxa"/>
            <w:tcBorders>
              <w:top w:val="nil"/>
              <w:left w:val="nil"/>
              <w:bottom w:val="single" w:sz="4" w:space="0" w:color="auto"/>
              <w:right w:val="single" w:sz="4" w:space="0" w:color="auto"/>
            </w:tcBorders>
            <w:shd w:val="clear" w:color="000000" w:fill="FFFFFF"/>
            <w:noWrap/>
            <w:vAlign w:val="bottom"/>
            <w:hideMark/>
          </w:tcPr>
          <w:p w14:paraId="65095A3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2D6EA3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516AF500" w14:textId="77777777" w:rsidTr="00214258">
        <w:trPr>
          <w:trHeight w:val="30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7F9BD8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2E8945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F90E06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75807</w:t>
            </w:r>
          </w:p>
        </w:tc>
        <w:tc>
          <w:tcPr>
            <w:tcW w:w="830" w:type="dxa"/>
            <w:tcBorders>
              <w:top w:val="nil"/>
              <w:left w:val="nil"/>
              <w:bottom w:val="single" w:sz="4" w:space="0" w:color="auto"/>
              <w:right w:val="single" w:sz="4" w:space="0" w:color="auto"/>
            </w:tcBorders>
            <w:shd w:val="clear" w:color="000000" w:fill="FFFFFF"/>
            <w:noWrap/>
            <w:vAlign w:val="bottom"/>
            <w:hideMark/>
          </w:tcPr>
          <w:p w14:paraId="43FE55E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0F31F0A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część wyrównawcza subwencji ogólnej gmin</w:t>
            </w:r>
          </w:p>
        </w:tc>
        <w:tc>
          <w:tcPr>
            <w:tcW w:w="1134" w:type="dxa"/>
            <w:tcBorders>
              <w:top w:val="nil"/>
              <w:left w:val="nil"/>
              <w:bottom w:val="single" w:sz="4" w:space="0" w:color="auto"/>
              <w:right w:val="single" w:sz="4" w:space="0" w:color="auto"/>
            </w:tcBorders>
            <w:shd w:val="clear" w:color="000000" w:fill="FFFFFF"/>
            <w:noWrap/>
            <w:vAlign w:val="bottom"/>
            <w:hideMark/>
          </w:tcPr>
          <w:p w14:paraId="09EB2FC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5499080,00</w:t>
            </w:r>
          </w:p>
        </w:tc>
        <w:tc>
          <w:tcPr>
            <w:tcW w:w="1275" w:type="dxa"/>
            <w:tcBorders>
              <w:top w:val="nil"/>
              <w:left w:val="nil"/>
              <w:bottom w:val="single" w:sz="4" w:space="0" w:color="auto"/>
              <w:right w:val="single" w:sz="4" w:space="0" w:color="auto"/>
            </w:tcBorders>
            <w:shd w:val="clear" w:color="000000" w:fill="FFFFFF"/>
            <w:noWrap/>
            <w:vAlign w:val="bottom"/>
            <w:hideMark/>
          </w:tcPr>
          <w:p w14:paraId="1E94ED1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5499080,00</w:t>
            </w:r>
          </w:p>
        </w:tc>
        <w:tc>
          <w:tcPr>
            <w:tcW w:w="1276" w:type="dxa"/>
            <w:tcBorders>
              <w:top w:val="nil"/>
              <w:left w:val="nil"/>
              <w:bottom w:val="single" w:sz="4" w:space="0" w:color="auto"/>
              <w:right w:val="single" w:sz="4" w:space="0" w:color="auto"/>
            </w:tcBorders>
            <w:shd w:val="clear" w:color="000000" w:fill="FFFFFF"/>
            <w:noWrap/>
            <w:vAlign w:val="bottom"/>
            <w:hideMark/>
          </w:tcPr>
          <w:p w14:paraId="52575DB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CB4478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5499080,00</w:t>
            </w:r>
          </w:p>
        </w:tc>
        <w:tc>
          <w:tcPr>
            <w:tcW w:w="1276" w:type="dxa"/>
            <w:tcBorders>
              <w:top w:val="nil"/>
              <w:left w:val="nil"/>
              <w:bottom w:val="single" w:sz="4" w:space="0" w:color="auto"/>
              <w:right w:val="single" w:sz="4" w:space="0" w:color="auto"/>
            </w:tcBorders>
            <w:shd w:val="clear" w:color="000000" w:fill="FFFFFF"/>
            <w:noWrap/>
            <w:vAlign w:val="bottom"/>
            <w:hideMark/>
          </w:tcPr>
          <w:p w14:paraId="2B29939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50EBCB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4D1DFE6F"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F45DB2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5F4BB4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8C0C23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5E8BA9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2920</w:t>
            </w:r>
          </w:p>
        </w:tc>
        <w:tc>
          <w:tcPr>
            <w:tcW w:w="4694" w:type="dxa"/>
            <w:tcBorders>
              <w:top w:val="nil"/>
              <w:left w:val="nil"/>
              <w:bottom w:val="single" w:sz="4" w:space="0" w:color="auto"/>
              <w:right w:val="single" w:sz="4" w:space="0" w:color="auto"/>
            </w:tcBorders>
            <w:shd w:val="clear" w:color="000000" w:fill="FFFFFF"/>
            <w:vAlign w:val="bottom"/>
            <w:hideMark/>
          </w:tcPr>
          <w:p w14:paraId="3C4BD6B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subwencje ogólne budżetu państwa</w:t>
            </w:r>
          </w:p>
        </w:tc>
        <w:tc>
          <w:tcPr>
            <w:tcW w:w="1134" w:type="dxa"/>
            <w:tcBorders>
              <w:top w:val="nil"/>
              <w:left w:val="nil"/>
              <w:bottom w:val="single" w:sz="4" w:space="0" w:color="auto"/>
              <w:right w:val="single" w:sz="4" w:space="0" w:color="auto"/>
            </w:tcBorders>
            <w:shd w:val="clear" w:color="000000" w:fill="FFFFFF"/>
            <w:noWrap/>
            <w:vAlign w:val="bottom"/>
            <w:hideMark/>
          </w:tcPr>
          <w:p w14:paraId="44787DA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5499080,00</w:t>
            </w:r>
          </w:p>
        </w:tc>
        <w:tc>
          <w:tcPr>
            <w:tcW w:w="1275" w:type="dxa"/>
            <w:tcBorders>
              <w:top w:val="nil"/>
              <w:left w:val="nil"/>
              <w:bottom w:val="single" w:sz="4" w:space="0" w:color="auto"/>
              <w:right w:val="single" w:sz="4" w:space="0" w:color="auto"/>
            </w:tcBorders>
            <w:shd w:val="clear" w:color="000000" w:fill="FFFFFF"/>
            <w:noWrap/>
            <w:vAlign w:val="bottom"/>
            <w:hideMark/>
          </w:tcPr>
          <w:p w14:paraId="5D7A17D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5499080,00</w:t>
            </w:r>
          </w:p>
        </w:tc>
        <w:tc>
          <w:tcPr>
            <w:tcW w:w="1276" w:type="dxa"/>
            <w:tcBorders>
              <w:top w:val="nil"/>
              <w:left w:val="nil"/>
              <w:bottom w:val="single" w:sz="4" w:space="0" w:color="auto"/>
              <w:right w:val="single" w:sz="4" w:space="0" w:color="auto"/>
            </w:tcBorders>
            <w:shd w:val="clear" w:color="000000" w:fill="FFFFFF"/>
            <w:noWrap/>
            <w:vAlign w:val="bottom"/>
            <w:hideMark/>
          </w:tcPr>
          <w:p w14:paraId="2FF22DB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8D164D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5499080,00</w:t>
            </w:r>
          </w:p>
        </w:tc>
        <w:tc>
          <w:tcPr>
            <w:tcW w:w="1276" w:type="dxa"/>
            <w:tcBorders>
              <w:top w:val="nil"/>
              <w:left w:val="nil"/>
              <w:bottom w:val="single" w:sz="4" w:space="0" w:color="auto"/>
              <w:right w:val="single" w:sz="4" w:space="0" w:color="auto"/>
            </w:tcBorders>
            <w:shd w:val="clear" w:color="000000" w:fill="FFFFFF"/>
            <w:noWrap/>
            <w:vAlign w:val="bottom"/>
            <w:hideMark/>
          </w:tcPr>
          <w:p w14:paraId="1416099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C79863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2DB9DC57" w14:textId="77777777" w:rsidTr="00214258">
        <w:trPr>
          <w:trHeight w:val="21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2B6D31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ACD39B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E2B7D23"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75814</w:t>
            </w:r>
          </w:p>
        </w:tc>
        <w:tc>
          <w:tcPr>
            <w:tcW w:w="830" w:type="dxa"/>
            <w:tcBorders>
              <w:top w:val="nil"/>
              <w:left w:val="nil"/>
              <w:bottom w:val="single" w:sz="4" w:space="0" w:color="auto"/>
              <w:right w:val="single" w:sz="4" w:space="0" w:color="auto"/>
            </w:tcBorders>
            <w:shd w:val="clear" w:color="000000" w:fill="FFFFFF"/>
            <w:noWrap/>
            <w:vAlign w:val="bottom"/>
            <w:hideMark/>
          </w:tcPr>
          <w:p w14:paraId="656CA43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3E5DA8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Różne rozliczenia</w:t>
            </w:r>
          </w:p>
        </w:tc>
        <w:tc>
          <w:tcPr>
            <w:tcW w:w="1134" w:type="dxa"/>
            <w:tcBorders>
              <w:top w:val="nil"/>
              <w:left w:val="nil"/>
              <w:bottom w:val="single" w:sz="4" w:space="0" w:color="auto"/>
              <w:right w:val="single" w:sz="4" w:space="0" w:color="auto"/>
            </w:tcBorders>
            <w:shd w:val="clear" w:color="000000" w:fill="FFFFFF"/>
            <w:noWrap/>
            <w:vAlign w:val="bottom"/>
            <w:hideMark/>
          </w:tcPr>
          <w:p w14:paraId="73FD5E7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156587,05</w:t>
            </w:r>
          </w:p>
        </w:tc>
        <w:tc>
          <w:tcPr>
            <w:tcW w:w="1275" w:type="dxa"/>
            <w:tcBorders>
              <w:top w:val="nil"/>
              <w:left w:val="nil"/>
              <w:bottom w:val="single" w:sz="4" w:space="0" w:color="auto"/>
              <w:right w:val="single" w:sz="4" w:space="0" w:color="auto"/>
            </w:tcBorders>
            <w:shd w:val="clear" w:color="000000" w:fill="FFFFFF"/>
            <w:noWrap/>
            <w:vAlign w:val="bottom"/>
            <w:hideMark/>
          </w:tcPr>
          <w:p w14:paraId="5A1E950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24859F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CAFBDC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158450,63</w:t>
            </w:r>
          </w:p>
        </w:tc>
        <w:tc>
          <w:tcPr>
            <w:tcW w:w="1276" w:type="dxa"/>
            <w:tcBorders>
              <w:top w:val="nil"/>
              <w:left w:val="nil"/>
              <w:bottom w:val="single" w:sz="4" w:space="0" w:color="auto"/>
              <w:right w:val="single" w:sz="4" w:space="0" w:color="auto"/>
            </w:tcBorders>
            <w:shd w:val="clear" w:color="000000" w:fill="FFFFFF"/>
            <w:noWrap/>
            <w:vAlign w:val="bottom"/>
            <w:hideMark/>
          </w:tcPr>
          <w:p w14:paraId="4D0F865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7A12FF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101,19%</w:t>
            </w:r>
          </w:p>
        </w:tc>
      </w:tr>
      <w:tr w:rsidR="003C73B0" w:rsidRPr="003C73B0" w14:paraId="1706ABA8"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E46C5A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C188B0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49A67B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75814</w:t>
            </w:r>
          </w:p>
        </w:tc>
        <w:tc>
          <w:tcPr>
            <w:tcW w:w="830" w:type="dxa"/>
            <w:tcBorders>
              <w:top w:val="nil"/>
              <w:left w:val="nil"/>
              <w:bottom w:val="single" w:sz="4" w:space="0" w:color="auto"/>
              <w:right w:val="single" w:sz="4" w:space="0" w:color="auto"/>
            </w:tcBorders>
            <w:shd w:val="clear" w:color="000000" w:fill="FFFFFF"/>
            <w:noWrap/>
            <w:vAlign w:val="bottom"/>
            <w:hideMark/>
          </w:tcPr>
          <w:p w14:paraId="52894E4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788C536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Różne rozliczenia</w:t>
            </w:r>
          </w:p>
        </w:tc>
        <w:tc>
          <w:tcPr>
            <w:tcW w:w="1134" w:type="dxa"/>
            <w:tcBorders>
              <w:top w:val="nil"/>
              <w:left w:val="nil"/>
              <w:bottom w:val="single" w:sz="4" w:space="0" w:color="auto"/>
              <w:right w:val="single" w:sz="4" w:space="0" w:color="auto"/>
            </w:tcBorders>
            <w:shd w:val="clear" w:color="000000" w:fill="FFFFFF"/>
            <w:noWrap/>
            <w:vAlign w:val="bottom"/>
            <w:hideMark/>
          </w:tcPr>
          <w:p w14:paraId="3A697CC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156587,05</w:t>
            </w:r>
          </w:p>
        </w:tc>
        <w:tc>
          <w:tcPr>
            <w:tcW w:w="1275" w:type="dxa"/>
            <w:tcBorders>
              <w:top w:val="nil"/>
              <w:left w:val="nil"/>
              <w:bottom w:val="single" w:sz="4" w:space="0" w:color="auto"/>
              <w:right w:val="single" w:sz="4" w:space="0" w:color="auto"/>
            </w:tcBorders>
            <w:shd w:val="clear" w:color="000000" w:fill="FFFFFF"/>
            <w:noWrap/>
            <w:vAlign w:val="bottom"/>
            <w:hideMark/>
          </w:tcPr>
          <w:p w14:paraId="7BE5963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64151,26</w:t>
            </w:r>
          </w:p>
        </w:tc>
        <w:tc>
          <w:tcPr>
            <w:tcW w:w="1276" w:type="dxa"/>
            <w:tcBorders>
              <w:top w:val="nil"/>
              <w:left w:val="nil"/>
              <w:bottom w:val="single" w:sz="4" w:space="0" w:color="auto"/>
              <w:right w:val="single" w:sz="4" w:space="0" w:color="auto"/>
            </w:tcBorders>
            <w:shd w:val="clear" w:color="000000" w:fill="FFFFFF"/>
            <w:noWrap/>
            <w:vAlign w:val="bottom"/>
            <w:hideMark/>
          </w:tcPr>
          <w:p w14:paraId="31C0C2B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92435,79</w:t>
            </w:r>
          </w:p>
        </w:tc>
        <w:tc>
          <w:tcPr>
            <w:tcW w:w="1134" w:type="dxa"/>
            <w:tcBorders>
              <w:top w:val="nil"/>
              <w:left w:val="nil"/>
              <w:bottom w:val="single" w:sz="4" w:space="0" w:color="auto"/>
              <w:right w:val="single" w:sz="4" w:space="0" w:color="auto"/>
            </w:tcBorders>
            <w:shd w:val="clear" w:color="000000" w:fill="FFFFFF"/>
            <w:noWrap/>
            <w:vAlign w:val="bottom"/>
            <w:hideMark/>
          </w:tcPr>
          <w:p w14:paraId="4AFA3DA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66014,84</w:t>
            </w:r>
          </w:p>
        </w:tc>
        <w:tc>
          <w:tcPr>
            <w:tcW w:w="1276" w:type="dxa"/>
            <w:tcBorders>
              <w:top w:val="nil"/>
              <w:left w:val="nil"/>
              <w:bottom w:val="single" w:sz="4" w:space="0" w:color="auto"/>
              <w:right w:val="single" w:sz="4" w:space="0" w:color="auto"/>
            </w:tcBorders>
            <w:shd w:val="clear" w:color="000000" w:fill="FFFFFF"/>
            <w:noWrap/>
            <w:vAlign w:val="bottom"/>
            <w:hideMark/>
          </w:tcPr>
          <w:p w14:paraId="7D1BBD0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92435,79</w:t>
            </w:r>
          </w:p>
        </w:tc>
        <w:tc>
          <w:tcPr>
            <w:tcW w:w="992" w:type="dxa"/>
            <w:tcBorders>
              <w:top w:val="nil"/>
              <w:left w:val="nil"/>
              <w:bottom w:val="single" w:sz="4" w:space="0" w:color="auto"/>
              <w:right w:val="single" w:sz="4" w:space="0" w:color="auto"/>
            </w:tcBorders>
            <w:shd w:val="clear" w:color="000000" w:fill="FFFFFF"/>
            <w:noWrap/>
            <w:vAlign w:val="bottom"/>
            <w:hideMark/>
          </w:tcPr>
          <w:p w14:paraId="2C2EB5F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42,16%</w:t>
            </w:r>
          </w:p>
        </w:tc>
      </w:tr>
      <w:tr w:rsidR="003C73B0" w:rsidRPr="003C73B0" w14:paraId="0D31D520" w14:textId="77777777" w:rsidTr="00214258">
        <w:trPr>
          <w:trHeight w:val="27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5F3FBF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C16D5F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31BB32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8B4EF7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0920</w:t>
            </w:r>
          </w:p>
        </w:tc>
        <w:tc>
          <w:tcPr>
            <w:tcW w:w="4694" w:type="dxa"/>
            <w:tcBorders>
              <w:top w:val="nil"/>
              <w:left w:val="nil"/>
              <w:bottom w:val="single" w:sz="4" w:space="0" w:color="auto"/>
              <w:right w:val="single" w:sz="4" w:space="0" w:color="auto"/>
            </w:tcBorders>
            <w:shd w:val="clear" w:color="000000" w:fill="FFFFFF"/>
            <w:vAlign w:val="bottom"/>
            <w:hideMark/>
          </w:tcPr>
          <w:p w14:paraId="3054156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pozostałe odsetek</w:t>
            </w:r>
          </w:p>
        </w:tc>
        <w:tc>
          <w:tcPr>
            <w:tcW w:w="1134" w:type="dxa"/>
            <w:tcBorders>
              <w:top w:val="nil"/>
              <w:left w:val="nil"/>
              <w:bottom w:val="single" w:sz="4" w:space="0" w:color="auto"/>
              <w:right w:val="single" w:sz="4" w:space="0" w:color="auto"/>
            </w:tcBorders>
            <w:shd w:val="clear" w:color="000000" w:fill="FFFFFF"/>
            <w:noWrap/>
            <w:vAlign w:val="bottom"/>
            <w:hideMark/>
          </w:tcPr>
          <w:p w14:paraId="24C516F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8300,00</w:t>
            </w:r>
          </w:p>
        </w:tc>
        <w:tc>
          <w:tcPr>
            <w:tcW w:w="1275" w:type="dxa"/>
            <w:tcBorders>
              <w:top w:val="nil"/>
              <w:left w:val="nil"/>
              <w:bottom w:val="single" w:sz="4" w:space="0" w:color="auto"/>
              <w:right w:val="single" w:sz="4" w:space="0" w:color="auto"/>
            </w:tcBorders>
            <w:shd w:val="clear" w:color="000000" w:fill="FFFFFF"/>
            <w:noWrap/>
            <w:vAlign w:val="bottom"/>
            <w:hideMark/>
          </w:tcPr>
          <w:p w14:paraId="380EA45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8300,00</w:t>
            </w:r>
          </w:p>
        </w:tc>
        <w:tc>
          <w:tcPr>
            <w:tcW w:w="1276" w:type="dxa"/>
            <w:tcBorders>
              <w:top w:val="nil"/>
              <w:left w:val="nil"/>
              <w:bottom w:val="single" w:sz="4" w:space="0" w:color="auto"/>
              <w:right w:val="single" w:sz="4" w:space="0" w:color="auto"/>
            </w:tcBorders>
            <w:shd w:val="clear" w:color="000000" w:fill="FFFFFF"/>
            <w:noWrap/>
            <w:vAlign w:val="bottom"/>
            <w:hideMark/>
          </w:tcPr>
          <w:p w14:paraId="24C3C10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4D0E31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9730,64</w:t>
            </w:r>
          </w:p>
        </w:tc>
        <w:tc>
          <w:tcPr>
            <w:tcW w:w="1276" w:type="dxa"/>
            <w:tcBorders>
              <w:top w:val="nil"/>
              <w:left w:val="nil"/>
              <w:bottom w:val="single" w:sz="4" w:space="0" w:color="auto"/>
              <w:right w:val="single" w:sz="4" w:space="0" w:color="auto"/>
            </w:tcBorders>
            <w:shd w:val="clear" w:color="000000" w:fill="FFFFFF"/>
            <w:noWrap/>
            <w:vAlign w:val="bottom"/>
            <w:hideMark/>
          </w:tcPr>
          <w:p w14:paraId="5CA4B00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50147F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117,24%</w:t>
            </w:r>
          </w:p>
        </w:tc>
      </w:tr>
      <w:tr w:rsidR="003C73B0" w:rsidRPr="003C73B0" w14:paraId="22C6DA28" w14:textId="77777777" w:rsidTr="00214258">
        <w:trPr>
          <w:trHeight w:val="23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BC9E7A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BC96A0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8F67A3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2BC909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0970</w:t>
            </w:r>
          </w:p>
        </w:tc>
        <w:tc>
          <w:tcPr>
            <w:tcW w:w="4694" w:type="dxa"/>
            <w:tcBorders>
              <w:top w:val="nil"/>
              <w:left w:val="nil"/>
              <w:bottom w:val="single" w:sz="4" w:space="0" w:color="auto"/>
              <w:right w:val="single" w:sz="4" w:space="0" w:color="auto"/>
            </w:tcBorders>
            <w:shd w:val="clear" w:color="000000" w:fill="FFFFFF"/>
            <w:vAlign w:val="bottom"/>
            <w:hideMark/>
          </w:tcPr>
          <w:p w14:paraId="5703B23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różnych dochodów</w:t>
            </w:r>
          </w:p>
        </w:tc>
        <w:tc>
          <w:tcPr>
            <w:tcW w:w="1134" w:type="dxa"/>
            <w:tcBorders>
              <w:top w:val="nil"/>
              <w:left w:val="nil"/>
              <w:bottom w:val="single" w:sz="4" w:space="0" w:color="auto"/>
              <w:right w:val="single" w:sz="4" w:space="0" w:color="auto"/>
            </w:tcBorders>
            <w:shd w:val="clear" w:color="000000" w:fill="FFFFFF"/>
            <w:noWrap/>
            <w:vAlign w:val="bottom"/>
            <w:hideMark/>
          </w:tcPr>
          <w:p w14:paraId="43D7EAA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2200,00</w:t>
            </w:r>
          </w:p>
        </w:tc>
        <w:tc>
          <w:tcPr>
            <w:tcW w:w="1275" w:type="dxa"/>
            <w:tcBorders>
              <w:top w:val="nil"/>
              <w:left w:val="nil"/>
              <w:bottom w:val="single" w:sz="4" w:space="0" w:color="auto"/>
              <w:right w:val="single" w:sz="4" w:space="0" w:color="auto"/>
            </w:tcBorders>
            <w:shd w:val="clear" w:color="000000" w:fill="FFFFFF"/>
            <w:noWrap/>
            <w:vAlign w:val="bottom"/>
            <w:hideMark/>
          </w:tcPr>
          <w:p w14:paraId="4D50DA6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2200,00</w:t>
            </w:r>
          </w:p>
        </w:tc>
        <w:tc>
          <w:tcPr>
            <w:tcW w:w="1276" w:type="dxa"/>
            <w:tcBorders>
              <w:top w:val="nil"/>
              <w:left w:val="nil"/>
              <w:bottom w:val="single" w:sz="4" w:space="0" w:color="auto"/>
              <w:right w:val="single" w:sz="4" w:space="0" w:color="auto"/>
            </w:tcBorders>
            <w:shd w:val="clear" w:color="000000" w:fill="FFFFFF"/>
            <w:noWrap/>
            <w:vAlign w:val="bottom"/>
            <w:hideMark/>
          </w:tcPr>
          <w:p w14:paraId="31D6CEC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8C74E5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2632,94</w:t>
            </w:r>
          </w:p>
        </w:tc>
        <w:tc>
          <w:tcPr>
            <w:tcW w:w="1276" w:type="dxa"/>
            <w:tcBorders>
              <w:top w:val="nil"/>
              <w:left w:val="nil"/>
              <w:bottom w:val="single" w:sz="4" w:space="0" w:color="auto"/>
              <w:right w:val="single" w:sz="4" w:space="0" w:color="auto"/>
            </w:tcBorders>
            <w:shd w:val="clear" w:color="000000" w:fill="FFFFFF"/>
            <w:noWrap/>
            <w:vAlign w:val="bottom"/>
            <w:hideMark/>
          </w:tcPr>
          <w:p w14:paraId="3115DD6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EDB011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119,68%</w:t>
            </w:r>
          </w:p>
        </w:tc>
      </w:tr>
      <w:tr w:rsidR="003C73B0" w:rsidRPr="003C73B0" w14:paraId="4812979D" w14:textId="77777777" w:rsidTr="00214258">
        <w:trPr>
          <w:trHeight w:val="684"/>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1ABE67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AB5CE2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BB1B2D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B26967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7267C53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1206F68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53651,26</w:t>
            </w:r>
          </w:p>
        </w:tc>
        <w:tc>
          <w:tcPr>
            <w:tcW w:w="1275" w:type="dxa"/>
            <w:tcBorders>
              <w:top w:val="nil"/>
              <w:left w:val="nil"/>
              <w:bottom w:val="single" w:sz="4" w:space="0" w:color="auto"/>
              <w:right w:val="single" w:sz="4" w:space="0" w:color="auto"/>
            </w:tcBorders>
            <w:shd w:val="clear" w:color="000000" w:fill="FFFFFF"/>
            <w:noWrap/>
            <w:vAlign w:val="bottom"/>
            <w:hideMark/>
          </w:tcPr>
          <w:p w14:paraId="302D520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53651,26</w:t>
            </w:r>
          </w:p>
        </w:tc>
        <w:tc>
          <w:tcPr>
            <w:tcW w:w="1276" w:type="dxa"/>
            <w:tcBorders>
              <w:top w:val="nil"/>
              <w:left w:val="nil"/>
              <w:bottom w:val="single" w:sz="4" w:space="0" w:color="auto"/>
              <w:right w:val="single" w:sz="4" w:space="0" w:color="auto"/>
            </w:tcBorders>
            <w:shd w:val="clear" w:color="000000" w:fill="FFFFFF"/>
            <w:noWrap/>
            <w:vAlign w:val="bottom"/>
            <w:hideMark/>
          </w:tcPr>
          <w:p w14:paraId="55B058A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94568B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53651,26</w:t>
            </w:r>
          </w:p>
        </w:tc>
        <w:tc>
          <w:tcPr>
            <w:tcW w:w="1276" w:type="dxa"/>
            <w:tcBorders>
              <w:top w:val="nil"/>
              <w:left w:val="nil"/>
              <w:bottom w:val="single" w:sz="4" w:space="0" w:color="auto"/>
              <w:right w:val="single" w:sz="4" w:space="0" w:color="auto"/>
            </w:tcBorders>
            <w:shd w:val="clear" w:color="000000" w:fill="FFFFFF"/>
            <w:noWrap/>
            <w:vAlign w:val="bottom"/>
            <w:hideMark/>
          </w:tcPr>
          <w:p w14:paraId="26CF05D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F20601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225C08D0" w14:textId="77777777" w:rsidTr="00214258">
        <w:trPr>
          <w:trHeight w:val="6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C4F2C4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462ECF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228E67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61F3CC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6330</w:t>
            </w:r>
          </w:p>
        </w:tc>
        <w:tc>
          <w:tcPr>
            <w:tcW w:w="4694" w:type="dxa"/>
            <w:tcBorders>
              <w:top w:val="nil"/>
              <w:left w:val="nil"/>
              <w:bottom w:val="single" w:sz="4" w:space="0" w:color="auto"/>
              <w:right w:val="single" w:sz="4" w:space="0" w:color="auto"/>
            </w:tcBorders>
            <w:shd w:val="clear" w:color="000000" w:fill="FFFFFF"/>
            <w:vAlign w:val="bottom"/>
            <w:hideMark/>
          </w:tcPr>
          <w:p w14:paraId="176C53D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inwestycje i zakupów inwestycyjnych własnych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31D886D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53374,71</w:t>
            </w:r>
          </w:p>
        </w:tc>
        <w:tc>
          <w:tcPr>
            <w:tcW w:w="1275" w:type="dxa"/>
            <w:tcBorders>
              <w:top w:val="nil"/>
              <w:left w:val="nil"/>
              <w:bottom w:val="single" w:sz="4" w:space="0" w:color="auto"/>
              <w:right w:val="single" w:sz="4" w:space="0" w:color="auto"/>
            </w:tcBorders>
            <w:shd w:val="clear" w:color="000000" w:fill="FFFFFF"/>
            <w:noWrap/>
            <w:vAlign w:val="bottom"/>
            <w:hideMark/>
          </w:tcPr>
          <w:p w14:paraId="5AB9C0F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32DB6C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53374,71</w:t>
            </w:r>
          </w:p>
        </w:tc>
        <w:tc>
          <w:tcPr>
            <w:tcW w:w="1134" w:type="dxa"/>
            <w:tcBorders>
              <w:top w:val="nil"/>
              <w:left w:val="nil"/>
              <w:bottom w:val="single" w:sz="4" w:space="0" w:color="auto"/>
              <w:right w:val="single" w:sz="4" w:space="0" w:color="auto"/>
            </w:tcBorders>
            <w:shd w:val="clear" w:color="000000" w:fill="FFFFFF"/>
            <w:noWrap/>
            <w:vAlign w:val="bottom"/>
            <w:hideMark/>
          </w:tcPr>
          <w:p w14:paraId="2BC9B65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4656E2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53374,71</w:t>
            </w:r>
          </w:p>
        </w:tc>
        <w:tc>
          <w:tcPr>
            <w:tcW w:w="992" w:type="dxa"/>
            <w:tcBorders>
              <w:top w:val="nil"/>
              <w:left w:val="nil"/>
              <w:bottom w:val="single" w:sz="4" w:space="0" w:color="auto"/>
              <w:right w:val="single" w:sz="4" w:space="0" w:color="auto"/>
            </w:tcBorders>
            <w:shd w:val="clear" w:color="000000" w:fill="FFFFFF"/>
            <w:noWrap/>
            <w:vAlign w:val="bottom"/>
            <w:hideMark/>
          </w:tcPr>
          <w:p w14:paraId="7240286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6793781E" w14:textId="77777777" w:rsidTr="00214258">
        <w:trPr>
          <w:trHeight w:val="54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FCAC8F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18D58F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699F6E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BA1141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6680</w:t>
            </w:r>
          </w:p>
        </w:tc>
        <w:tc>
          <w:tcPr>
            <w:tcW w:w="4694" w:type="dxa"/>
            <w:tcBorders>
              <w:top w:val="nil"/>
              <w:left w:val="nil"/>
              <w:bottom w:val="single" w:sz="4" w:space="0" w:color="auto"/>
              <w:right w:val="single" w:sz="4" w:space="0" w:color="auto"/>
            </w:tcBorders>
            <w:shd w:val="clear" w:color="000000" w:fill="FFFFFF"/>
            <w:vAlign w:val="bottom"/>
            <w:hideMark/>
          </w:tcPr>
          <w:p w14:paraId="4D8BB37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Wpłata środków finansowych z\ niewykorzystanych w terminie wydatków, które nie wygasaj</w:t>
            </w:r>
            <w:r w:rsidR="005B07FD">
              <w:rPr>
                <w:rFonts w:ascii="Times New Roman" w:eastAsia="Times New Roman" w:hAnsi="Times New Roman" w:cs="Times New Roman"/>
                <w:sz w:val="18"/>
                <w:szCs w:val="18"/>
              </w:rPr>
              <w:t>ą</w:t>
            </w:r>
            <w:r w:rsidRPr="003C73B0">
              <w:rPr>
                <w:rFonts w:ascii="Times New Roman" w:eastAsia="Times New Roman" w:hAnsi="Times New Roman" w:cs="Times New Roman"/>
                <w:sz w:val="18"/>
                <w:szCs w:val="18"/>
              </w:rPr>
              <w:t xml:space="preserve"> z upływem roku budżetowego</w:t>
            </w:r>
          </w:p>
        </w:tc>
        <w:tc>
          <w:tcPr>
            <w:tcW w:w="1134" w:type="dxa"/>
            <w:tcBorders>
              <w:top w:val="nil"/>
              <w:left w:val="nil"/>
              <w:bottom w:val="single" w:sz="4" w:space="0" w:color="auto"/>
              <w:right w:val="single" w:sz="4" w:space="0" w:color="auto"/>
            </w:tcBorders>
            <w:shd w:val="clear" w:color="000000" w:fill="FFFFFF"/>
            <w:noWrap/>
            <w:vAlign w:val="bottom"/>
            <w:hideMark/>
          </w:tcPr>
          <w:p w14:paraId="03705CD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39061,08</w:t>
            </w:r>
          </w:p>
        </w:tc>
        <w:tc>
          <w:tcPr>
            <w:tcW w:w="1275" w:type="dxa"/>
            <w:tcBorders>
              <w:top w:val="nil"/>
              <w:left w:val="nil"/>
              <w:bottom w:val="single" w:sz="4" w:space="0" w:color="auto"/>
              <w:right w:val="single" w:sz="4" w:space="0" w:color="auto"/>
            </w:tcBorders>
            <w:shd w:val="clear" w:color="000000" w:fill="FFFFFF"/>
            <w:noWrap/>
            <w:vAlign w:val="bottom"/>
            <w:hideMark/>
          </w:tcPr>
          <w:p w14:paraId="08A61C3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796273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39061,08</w:t>
            </w:r>
          </w:p>
        </w:tc>
        <w:tc>
          <w:tcPr>
            <w:tcW w:w="1134" w:type="dxa"/>
            <w:tcBorders>
              <w:top w:val="nil"/>
              <w:left w:val="nil"/>
              <w:bottom w:val="single" w:sz="4" w:space="0" w:color="auto"/>
              <w:right w:val="single" w:sz="4" w:space="0" w:color="auto"/>
            </w:tcBorders>
            <w:shd w:val="clear" w:color="000000" w:fill="FFFFFF"/>
            <w:noWrap/>
            <w:vAlign w:val="bottom"/>
            <w:hideMark/>
          </w:tcPr>
          <w:p w14:paraId="066BB87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D9038E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39061,08</w:t>
            </w:r>
          </w:p>
        </w:tc>
        <w:tc>
          <w:tcPr>
            <w:tcW w:w="992" w:type="dxa"/>
            <w:tcBorders>
              <w:top w:val="nil"/>
              <w:left w:val="nil"/>
              <w:bottom w:val="single" w:sz="4" w:space="0" w:color="auto"/>
              <w:right w:val="single" w:sz="4" w:space="0" w:color="auto"/>
            </w:tcBorders>
            <w:shd w:val="clear" w:color="000000" w:fill="FFFFFF"/>
            <w:noWrap/>
            <w:vAlign w:val="bottom"/>
            <w:hideMark/>
          </w:tcPr>
          <w:p w14:paraId="50E4761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3C462D14" w14:textId="77777777" w:rsidTr="00214258">
        <w:trPr>
          <w:trHeight w:val="26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F740B5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1E3C66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A3FF17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75864</w:t>
            </w:r>
          </w:p>
        </w:tc>
        <w:tc>
          <w:tcPr>
            <w:tcW w:w="830" w:type="dxa"/>
            <w:tcBorders>
              <w:top w:val="nil"/>
              <w:left w:val="nil"/>
              <w:bottom w:val="single" w:sz="4" w:space="0" w:color="auto"/>
              <w:right w:val="single" w:sz="4" w:space="0" w:color="auto"/>
            </w:tcBorders>
            <w:shd w:val="clear" w:color="000000" w:fill="FFFFFF"/>
            <w:noWrap/>
            <w:vAlign w:val="bottom"/>
            <w:hideMark/>
          </w:tcPr>
          <w:p w14:paraId="621ECF4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53028BF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Regionalne Programy Operacyjne 2014-2020 finansowane z udziałem środków Europejskiego Funduszu Społecznego</w:t>
            </w:r>
          </w:p>
        </w:tc>
        <w:tc>
          <w:tcPr>
            <w:tcW w:w="1134" w:type="dxa"/>
            <w:tcBorders>
              <w:top w:val="nil"/>
              <w:left w:val="nil"/>
              <w:bottom w:val="single" w:sz="4" w:space="0" w:color="auto"/>
              <w:right w:val="single" w:sz="4" w:space="0" w:color="auto"/>
            </w:tcBorders>
            <w:shd w:val="clear" w:color="000000" w:fill="FFFFFF"/>
            <w:noWrap/>
            <w:vAlign w:val="bottom"/>
            <w:hideMark/>
          </w:tcPr>
          <w:p w14:paraId="23C167C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232199,66</w:t>
            </w:r>
          </w:p>
        </w:tc>
        <w:tc>
          <w:tcPr>
            <w:tcW w:w="1275" w:type="dxa"/>
            <w:tcBorders>
              <w:top w:val="nil"/>
              <w:left w:val="nil"/>
              <w:bottom w:val="single" w:sz="4" w:space="0" w:color="auto"/>
              <w:right w:val="single" w:sz="4" w:space="0" w:color="auto"/>
            </w:tcBorders>
            <w:shd w:val="clear" w:color="000000" w:fill="FFFFFF"/>
            <w:noWrap/>
            <w:vAlign w:val="bottom"/>
            <w:hideMark/>
          </w:tcPr>
          <w:p w14:paraId="4DB6918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232199,66</w:t>
            </w:r>
          </w:p>
        </w:tc>
        <w:tc>
          <w:tcPr>
            <w:tcW w:w="1276" w:type="dxa"/>
            <w:tcBorders>
              <w:top w:val="nil"/>
              <w:left w:val="nil"/>
              <w:bottom w:val="single" w:sz="4" w:space="0" w:color="auto"/>
              <w:right w:val="single" w:sz="4" w:space="0" w:color="auto"/>
            </w:tcBorders>
            <w:shd w:val="clear" w:color="000000" w:fill="FFFFFF"/>
            <w:noWrap/>
            <w:vAlign w:val="bottom"/>
            <w:hideMark/>
          </w:tcPr>
          <w:p w14:paraId="6FFA0B9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69C4D8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73158,84</w:t>
            </w:r>
          </w:p>
        </w:tc>
        <w:tc>
          <w:tcPr>
            <w:tcW w:w="1276" w:type="dxa"/>
            <w:tcBorders>
              <w:top w:val="nil"/>
              <w:left w:val="nil"/>
              <w:bottom w:val="single" w:sz="4" w:space="0" w:color="auto"/>
              <w:right w:val="single" w:sz="4" w:space="0" w:color="auto"/>
            </w:tcBorders>
            <w:shd w:val="clear" w:color="000000" w:fill="FFFFFF"/>
            <w:noWrap/>
            <w:vAlign w:val="bottom"/>
            <w:hideMark/>
          </w:tcPr>
          <w:p w14:paraId="1556A5E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8269C4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31,51%</w:t>
            </w:r>
          </w:p>
        </w:tc>
      </w:tr>
      <w:tr w:rsidR="003C73B0" w:rsidRPr="003C73B0" w14:paraId="35B7607C" w14:textId="77777777" w:rsidTr="00214258">
        <w:trPr>
          <w:trHeight w:val="26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B3C379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02CDE0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44F052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6860CC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2057</w:t>
            </w:r>
          </w:p>
        </w:tc>
        <w:tc>
          <w:tcPr>
            <w:tcW w:w="4694" w:type="dxa"/>
            <w:tcBorders>
              <w:top w:val="nil"/>
              <w:left w:val="nil"/>
              <w:bottom w:val="single" w:sz="4" w:space="0" w:color="auto"/>
              <w:right w:val="single" w:sz="4" w:space="0" w:color="auto"/>
            </w:tcBorders>
            <w:shd w:val="clear" w:color="000000" w:fill="FFFFFF"/>
            <w:vAlign w:val="bottom"/>
            <w:hideMark/>
          </w:tcPr>
          <w:p w14:paraId="0FA5F5F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134" w:type="dxa"/>
            <w:tcBorders>
              <w:top w:val="nil"/>
              <w:left w:val="nil"/>
              <w:bottom w:val="single" w:sz="4" w:space="0" w:color="auto"/>
              <w:right w:val="single" w:sz="4" w:space="0" w:color="auto"/>
            </w:tcBorders>
            <w:shd w:val="clear" w:color="000000" w:fill="FFFFFF"/>
            <w:noWrap/>
            <w:vAlign w:val="bottom"/>
            <w:hideMark/>
          </w:tcPr>
          <w:p w14:paraId="6CD9779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232199,66</w:t>
            </w:r>
          </w:p>
        </w:tc>
        <w:tc>
          <w:tcPr>
            <w:tcW w:w="1275" w:type="dxa"/>
            <w:tcBorders>
              <w:top w:val="nil"/>
              <w:left w:val="nil"/>
              <w:bottom w:val="single" w:sz="4" w:space="0" w:color="auto"/>
              <w:right w:val="single" w:sz="4" w:space="0" w:color="auto"/>
            </w:tcBorders>
            <w:shd w:val="clear" w:color="000000" w:fill="FFFFFF"/>
            <w:noWrap/>
            <w:vAlign w:val="bottom"/>
            <w:hideMark/>
          </w:tcPr>
          <w:p w14:paraId="6DCECA6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232199,66</w:t>
            </w:r>
          </w:p>
        </w:tc>
        <w:tc>
          <w:tcPr>
            <w:tcW w:w="1276" w:type="dxa"/>
            <w:tcBorders>
              <w:top w:val="nil"/>
              <w:left w:val="nil"/>
              <w:bottom w:val="single" w:sz="4" w:space="0" w:color="auto"/>
              <w:right w:val="single" w:sz="4" w:space="0" w:color="auto"/>
            </w:tcBorders>
            <w:shd w:val="clear" w:color="000000" w:fill="FFFFFF"/>
            <w:noWrap/>
            <w:vAlign w:val="bottom"/>
            <w:hideMark/>
          </w:tcPr>
          <w:p w14:paraId="3137C1B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3102DE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73158,84</w:t>
            </w:r>
          </w:p>
        </w:tc>
        <w:tc>
          <w:tcPr>
            <w:tcW w:w="1276" w:type="dxa"/>
            <w:tcBorders>
              <w:top w:val="nil"/>
              <w:left w:val="nil"/>
              <w:bottom w:val="single" w:sz="4" w:space="0" w:color="auto"/>
              <w:right w:val="single" w:sz="4" w:space="0" w:color="auto"/>
            </w:tcBorders>
            <w:shd w:val="clear" w:color="000000" w:fill="FFFFFF"/>
            <w:noWrap/>
            <w:vAlign w:val="bottom"/>
            <w:hideMark/>
          </w:tcPr>
          <w:p w14:paraId="5EBEB4C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5298A9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31,51%</w:t>
            </w:r>
          </w:p>
        </w:tc>
      </w:tr>
      <w:tr w:rsidR="003C73B0" w:rsidRPr="003C73B0" w14:paraId="707A01DE"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6FD386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11</w:t>
            </w:r>
          </w:p>
        </w:tc>
        <w:tc>
          <w:tcPr>
            <w:tcW w:w="540" w:type="dxa"/>
            <w:tcBorders>
              <w:top w:val="nil"/>
              <w:left w:val="nil"/>
              <w:bottom w:val="single" w:sz="4" w:space="0" w:color="auto"/>
              <w:right w:val="single" w:sz="4" w:space="0" w:color="auto"/>
            </w:tcBorders>
            <w:shd w:val="clear" w:color="000000" w:fill="FFFFFF"/>
            <w:noWrap/>
            <w:vAlign w:val="bottom"/>
            <w:hideMark/>
          </w:tcPr>
          <w:p w14:paraId="4B69D2E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801</w:t>
            </w:r>
          </w:p>
        </w:tc>
        <w:tc>
          <w:tcPr>
            <w:tcW w:w="810" w:type="dxa"/>
            <w:tcBorders>
              <w:top w:val="nil"/>
              <w:left w:val="nil"/>
              <w:bottom w:val="single" w:sz="4" w:space="0" w:color="auto"/>
              <w:right w:val="single" w:sz="4" w:space="0" w:color="auto"/>
            </w:tcBorders>
            <w:shd w:val="clear" w:color="000000" w:fill="FFFFFF"/>
            <w:noWrap/>
            <w:vAlign w:val="bottom"/>
            <w:hideMark/>
          </w:tcPr>
          <w:p w14:paraId="35CDFCE8"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A6C2134"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6142A85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OŚWIATA I WYCHOWANIE</w:t>
            </w:r>
          </w:p>
        </w:tc>
        <w:tc>
          <w:tcPr>
            <w:tcW w:w="1134" w:type="dxa"/>
            <w:tcBorders>
              <w:top w:val="nil"/>
              <w:left w:val="nil"/>
              <w:bottom w:val="single" w:sz="4" w:space="0" w:color="auto"/>
              <w:right w:val="single" w:sz="4" w:space="0" w:color="auto"/>
            </w:tcBorders>
            <w:shd w:val="clear" w:color="000000" w:fill="FFFFFF"/>
            <w:noWrap/>
            <w:vAlign w:val="bottom"/>
            <w:hideMark/>
          </w:tcPr>
          <w:p w14:paraId="5540493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362338,93</w:t>
            </w:r>
          </w:p>
        </w:tc>
        <w:tc>
          <w:tcPr>
            <w:tcW w:w="1275" w:type="dxa"/>
            <w:tcBorders>
              <w:top w:val="nil"/>
              <w:left w:val="nil"/>
              <w:bottom w:val="single" w:sz="4" w:space="0" w:color="auto"/>
              <w:right w:val="single" w:sz="4" w:space="0" w:color="auto"/>
            </w:tcBorders>
            <w:shd w:val="clear" w:color="000000" w:fill="FFFFFF"/>
            <w:noWrap/>
            <w:vAlign w:val="bottom"/>
            <w:hideMark/>
          </w:tcPr>
          <w:p w14:paraId="1E45FE1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362338,93</w:t>
            </w:r>
          </w:p>
        </w:tc>
        <w:tc>
          <w:tcPr>
            <w:tcW w:w="1276" w:type="dxa"/>
            <w:tcBorders>
              <w:top w:val="nil"/>
              <w:left w:val="nil"/>
              <w:bottom w:val="single" w:sz="4" w:space="0" w:color="auto"/>
              <w:right w:val="single" w:sz="4" w:space="0" w:color="auto"/>
            </w:tcBorders>
            <w:shd w:val="clear" w:color="000000" w:fill="FFFFFF"/>
            <w:noWrap/>
            <w:vAlign w:val="bottom"/>
            <w:hideMark/>
          </w:tcPr>
          <w:p w14:paraId="7E310E1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AF69DD7"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375740,28</w:t>
            </w:r>
          </w:p>
        </w:tc>
        <w:tc>
          <w:tcPr>
            <w:tcW w:w="1276" w:type="dxa"/>
            <w:tcBorders>
              <w:top w:val="nil"/>
              <w:left w:val="nil"/>
              <w:bottom w:val="single" w:sz="4" w:space="0" w:color="auto"/>
              <w:right w:val="single" w:sz="4" w:space="0" w:color="auto"/>
            </w:tcBorders>
            <w:shd w:val="clear" w:color="000000" w:fill="FFFFFF"/>
            <w:noWrap/>
            <w:vAlign w:val="bottom"/>
            <w:hideMark/>
          </w:tcPr>
          <w:p w14:paraId="221202F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20,80</w:t>
            </w:r>
          </w:p>
        </w:tc>
        <w:tc>
          <w:tcPr>
            <w:tcW w:w="992" w:type="dxa"/>
            <w:tcBorders>
              <w:top w:val="nil"/>
              <w:left w:val="nil"/>
              <w:bottom w:val="single" w:sz="4" w:space="0" w:color="auto"/>
              <w:right w:val="single" w:sz="4" w:space="0" w:color="auto"/>
            </w:tcBorders>
            <w:shd w:val="clear" w:color="000000" w:fill="FFFFFF"/>
            <w:noWrap/>
            <w:vAlign w:val="bottom"/>
            <w:hideMark/>
          </w:tcPr>
          <w:p w14:paraId="2808B0F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r>
      <w:tr w:rsidR="003C73B0" w:rsidRPr="003C73B0" w14:paraId="3A47EDE5" w14:textId="77777777" w:rsidTr="00214258">
        <w:trPr>
          <w:trHeight w:val="18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3A6917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826763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801</w:t>
            </w:r>
          </w:p>
        </w:tc>
        <w:tc>
          <w:tcPr>
            <w:tcW w:w="810" w:type="dxa"/>
            <w:tcBorders>
              <w:top w:val="nil"/>
              <w:left w:val="nil"/>
              <w:bottom w:val="single" w:sz="4" w:space="0" w:color="auto"/>
              <w:right w:val="single" w:sz="4" w:space="0" w:color="auto"/>
            </w:tcBorders>
            <w:shd w:val="clear" w:color="000000" w:fill="FFFFFF"/>
            <w:noWrap/>
            <w:vAlign w:val="bottom"/>
            <w:hideMark/>
          </w:tcPr>
          <w:p w14:paraId="7690FCFB"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346189A"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232AA9AF"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6BC5AF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362338,93</w:t>
            </w:r>
          </w:p>
        </w:tc>
        <w:tc>
          <w:tcPr>
            <w:tcW w:w="1275" w:type="dxa"/>
            <w:tcBorders>
              <w:top w:val="nil"/>
              <w:left w:val="nil"/>
              <w:bottom w:val="single" w:sz="4" w:space="0" w:color="auto"/>
              <w:right w:val="single" w:sz="4" w:space="0" w:color="auto"/>
            </w:tcBorders>
            <w:shd w:val="clear" w:color="000000" w:fill="FFFFFF"/>
            <w:noWrap/>
            <w:vAlign w:val="bottom"/>
            <w:hideMark/>
          </w:tcPr>
          <w:p w14:paraId="72FA9F00"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3B2CB13"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D2545F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375761,08</w:t>
            </w:r>
          </w:p>
        </w:tc>
        <w:tc>
          <w:tcPr>
            <w:tcW w:w="1276" w:type="dxa"/>
            <w:tcBorders>
              <w:top w:val="nil"/>
              <w:left w:val="nil"/>
              <w:bottom w:val="single" w:sz="4" w:space="0" w:color="auto"/>
              <w:right w:val="single" w:sz="4" w:space="0" w:color="auto"/>
            </w:tcBorders>
            <w:shd w:val="clear" w:color="000000" w:fill="FFFFFF"/>
            <w:noWrap/>
            <w:vAlign w:val="bottom"/>
            <w:hideMark/>
          </w:tcPr>
          <w:p w14:paraId="29FAA33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F5490E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103,70%</w:t>
            </w:r>
          </w:p>
        </w:tc>
      </w:tr>
      <w:tr w:rsidR="003C73B0" w:rsidRPr="003C73B0" w14:paraId="1120BCCD"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47E4D5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C69288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94529B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80101</w:t>
            </w:r>
          </w:p>
        </w:tc>
        <w:tc>
          <w:tcPr>
            <w:tcW w:w="830" w:type="dxa"/>
            <w:tcBorders>
              <w:top w:val="nil"/>
              <w:left w:val="nil"/>
              <w:bottom w:val="single" w:sz="4" w:space="0" w:color="auto"/>
              <w:right w:val="single" w:sz="4" w:space="0" w:color="auto"/>
            </w:tcBorders>
            <w:shd w:val="clear" w:color="000000" w:fill="FFFFFF"/>
            <w:noWrap/>
            <w:vAlign w:val="bottom"/>
            <w:hideMark/>
          </w:tcPr>
          <w:p w14:paraId="4D5F68A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03E36C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Szkoły podstawowe</w:t>
            </w:r>
          </w:p>
        </w:tc>
        <w:tc>
          <w:tcPr>
            <w:tcW w:w="1134" w:type="dxa"/>
            <w:tcBorders>
              <w:top w:val="nil"/>
              <w:left w:val="nil"/>
              <w:bottom w:val="single" w:sz="4" w:space="0" w:color="auto"/>
              <w:right w:val="single" w:sz="4" w:space="0" w:color="auto"/>
            </w:tcBorders>
            <w:shd w:val="clear" w:color="000000" w:fill="FFFFFF"/>
            <w:noWrap/>
            <w:vAlign w:val="bottom"/>
            <w:hideMark/>
          </w:tcPr>
          <w:p w14:paraId="4DC7D93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63659,00</w:t>
            </w:r>
          </w:p>
        </w:tc>
        <w:tc>
          <w:tcPr>
            <w:tcW w:w="1275" w:type="dxa"/>
            <w:tcBorders>
              <w:top w:val="nil"/>
              <w:left w:val="nil"/>
              <w:bottom w:val="single" w:sz="4" w:space="0" w:color="auto"/>
              <w:right w:val="single" w:sz="4" w:space="0" w:color="auto"/>
            </w:tcBorders>
            <w:shd w:val="clear" w:color="000000" w:fill="FFFFFF"/>
            <w:noWrap/>
            <w:vAlign w:val="bottom"/>
            <w:hideMark/>
          </w:tcPr>
          <w:p w14:paraId="06E4EEE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63659,00</w:t>
            </w:r>
          </w:p>
        </w:tc>
        <w:tc>
          <w:tcPr>
            <w:tcW w:w="1276" w:type="dxa"/>
            <w:tcBorders>
              <w:top w:val="nil"/>
              <w:left w:val="nil"/>
              <w:bottom w:val="single" w:sz="4" w:space="0" w:color="auto"/>
              <w:right w:val="single" w:sz="4" w:space="0" w:color="auto"/>
            </w:tcBorders>
            <w:shd w:val="clear" w:color="000000" w:fill="FFFFFF"/>
            <w:noWrap/>
            <w:vAlign w:val="bottom"/>
            <w:hideMark/>
          </w:tcPr>
          <w:p w14:paraId="17AE825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CCB1CB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78818,07</w:t>
            </w:r>
          </w:p>
        </w:tc>
        <w:tc>
          <w:tcPr>
            <w:tcW w:w="1276" w:type="dxa"/>
            <w:tcBorders>
              <w:top w:val="nil"/>
              <w:left w:val="nil"/>
              <w:bottom w:val="single" w:sz="4" w:space="0" w:color="auto"/>
              <w:right w:val="single" w:sz="4" w:space="0" w:color="auto"/>
            </w:tcBorders>
            <w:shd w:val="clear" w:color="000000" w:fill="FFFFFF"/>
            <w:noWrap/>
            <w:vAlign w:val="bottom"/>
            <w:hideMark/>
          </w:tcPr>
          <w:p w14:paraId="3718B16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20,80</w:t>
            </w:r>
          </w:p>
        </w:tc>
        <w:tc>
          <w:tcPr>
            <w:tcW w:w="992" w:type="dxa"/>
            <w:tcBorders>
              <w:top w:val="nil"/>
              <w:left w:val="nil"/>
              <w:bottom w:val="single" w:sz="4" w:space="0" w:color="auto"/>
              <w:right w:val="single" w:sz="4" w:space="0" w:color="auto"/>
            </w:tcBorders>
            <w:shd w:val="clear" w:color="000000" w:fill="FFFFFF"/>
            <w:noWrap/>
            <w:vAlign w:val="bottom"/>
            <w:hideMark/>
          </w:tcPr>
          <w:p w14:paraId="4959B27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123,81%</w:t>
            </w:r>
          </w:p>
        </w:tc>
      </w:tr>
      <w:tr w:rsidR="003C73B0" w:rsidRPr="003C73B0" w14:paraId="10A46157" w14:textId="77777777" w:rsidTr="00214258">
        <w:trPr>
          <w:trHeight w:val="22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FF7CD1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083527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90006D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113048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0690</w:t>
            </w:r>
          </w:p>
        </w:tc>
        <w:tc>
          <w:tcPr>
            <w:tcW w:w="4694" w:type="dxa"/>
            <w:tcBorders>
              <w:top w:val="nil"/>
              <w:left w:val="nil"/>
              <w:bottom w:val="single" w:sz="4" w:space="0" w:color="auto"/>
              <w:right w:val="single" w:sz="4" w:space="0" w:color="auto"/>
            </w:tcBorders>
            <w:shd w:val="clear" w:color="000000" w:fill="FFFFFF"/>
            <w:vAlign w:val="bottom"/>
            <w:hideMark/>
          </w:tcPr>
          <w:p w14:paraId="01A17F2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różnych opłat</w:t>
            </w:r>
          </w:p>
        </w:tc>
        <w:tc>
          <w:tcPr>
            <w:tcW w:w="1134" w:type="dxa"/>
            <w:tcBorders>
              <w:top w:val="nil"/>
              <w:left w:val="nil"/>
              <w:bottom w:val="single" w:sz="4" w:space="0" w:color="auto"/>
              <w:right w:val="single" w:sz="4" w:space="0" w:color="auto"/>
            </w:tcBorders>
            <w:shd w:val="clear" w:color="000000" w:fill="FFFFFF"/>
            <w:noWrap/>
            <w:vAlign w:val="bottom"/>
            <w:hideMark/>
          </w:tcPr>
          <w:p w14:paraId="2B9768A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A96FA6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D11330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7E02BA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184,00</w:t>
            </w:r>
          </w:p>
        </w:tc>
        <w:tc>
          <w:tcPr>
            <w:tcW w:w="1276" w:type="dxa"/>
            <w:tcBorders>
              <w:top w:val="nil"/>
              <w:left w:val="nil"/>
              <w:bottom w:val="single" w:sz="4" w:space="0" w:color="auto"/>
              <w:right w:val="single" w:sz="4" w:space="0" w:color="auto"/>
            </w:tcBorders>
            <w:shd w:val="clear" w:color="000000" w:fill="FFFFFF"/>
            <w:noWrap/>
            <w:vAlign w:val="bottom"/>
            <w:hideMark/>
          </w:tcPr>
          <w:p w14:paraId="4DF671E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27D013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0313F7EB" w14:textId="77777777" w:rsidTr="00F5072A">
        <w:trPr>
          <w:trHeight w:val="622"/>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D370F9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45DDB3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AE974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7EE6CA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0750</w:t>
            </w:r>
          </w:p>
        </w:tc>
        <w:tc>
          <w:tcPr>
            <w:tcW w:w="4694" w:type="dxa"/>
            <w:tcBorders>
              <w:top w:val="nil"/>
              <w:left w:val="nil"/>
              <w:bottom w:val="single" w:sz="4" w:space="0" w:color="auto"/>
              <w:right w:val="single" w:sz="4" w:space="0" w:color="auto"/>
            </w:tcBorders>
            <w:shd w:val="clear" w:color="000000" w:fill="FFFFFF"/>
            <w:vAlign w:val="bottom"/>
            <w:hideMark/>
          </w:tcPr>
          <w:p w14:paraId="30CA8E25" w14:textId="77777777" w:rsidR="003C73B0" w:rsidRPr="003C73B0" w:rsidRDefault="005B07FD" w:rsidP="003C73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Wpływy z najmu i dzierżawy skła</w:t>
            </w:r>
            <w:r w:rsidR="003C73B0" w:rsidRPr="003C73B0">
              <w:rPr>
                <w:rFonts w:ascii="Times New Roman" w:eastAsia="Times New Roman" w:hAnsi="Times New Roman" w:cs="Times New Roman"/>
                <w:sz w:val="18"/>
                <w:szCs w:val="18"/>
              </w:rPr>
              <w:t>dników majątkowych Skarbu Państwa, jednostek samorządu terytorialnego lub innych jednostek zaliczanych do sektora finansów publicznych oraz innych umów o podobnym charakterze</w:t>
            </w:r>
          </w:p>
        </w:tc>
        <w:tc>
          <w:tcPr>
            <w:tcW w:w="1134" w:type="dxa"/>
            <w:tcBorders>
              <w:top w:val="nil"/>
              <w:left w:val="nil"/>
              <w:bottom w:val="single" w:sz="4" w:space="0" w:color="auto"/>
              <w:right w:val="single" w:sz="4" w:space="0" w:color="auto"/>
            </w:tcBorders>
            <w:shd w:val="clear" w:color="000000" w:fill="FFFFFF"/>
            <w:noWrap/>
            <w:vAlign w:val="bottom"/>
            <w:hideMark/>
          </w:tcPr>
          <w:p w14:paraId="65BBEE9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7119,00</w:t>
            </w:r>
          </w:p>
        </w:tc>
        <w:tc>
          <w:tcPr>
            <w:tcW w:w="1275" w:type="dxa"/>
            <w:tcBorders>
              <w:top w:val="nil"/>
              <w:left w:val="nil"/>
              <w:bottom w:val="single" w:sz="4" w:space="0" w:color="auto"/>
              <w:right w:val="single" w:sz="4" w:space="0" w:color="auto"/>
            </w:tcBorders>
            <w:shd w:val="clear" w:color="000000" w:fill="FFFFFF"/>
            <w:noWrap/>
            <w:vAlign w:val="bottom"/>
            <w:hideMark/>
          </w:tcPr>
          <w:p w14:paraId="75BE00A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7119,00</w:t>
            </w:r>
          </w:p>
        </w:tc>
        <w:tc>
          <w:tcPr>
            <w:tcW w:w="1276" w:type="dxa"/>
            <w:tcBorders>
              <w:top w:val="nil"/>
              <w:left w:val="nil"/>
              <w:bottom w:val="single" w:sz="4" w:space="0" w:color="auto"/>
              <w:right w:val="single" w:sz="4" w:space="0" w:color="auto"/>
            </w:tcBorders>
            <w:shd w:val="clear" w:color="000000" w:fill="FFFFFF"/>
            <w:noWrap/>
            <w:vAlign w:val="bottom"/>
            <w:hideMark/>
          </w:tcPr>
          <w:p w14:paraId="152D18E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E2071B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18484,70</w:t>
            </w:r>
          </w:p>
        </w:tc>
        <w:tc>
          <w:tcPr>
            <w:tcW w:w="1276" w:type="dxa"/>
            <w:tcBorders>
              <w:top w:val="nil"/>
              <w:left w:val="nil"/>
              <w:bottom w:val="single" w:sz="4" w:space="0" w:color="auto"/>
              <w:right w:val="single" w:sz="4" w:space="0" w:color="auto"/>
            </w:tcBorders>
            <w:shd w:val="clear" w:color="000000" w:fill="FFFFFF"/>
            <w:noWrap/>
            <w:vAlign w:val="bottom"/>
            <w:hideMark/>
          </w:tcPr>
          <w:p w14:paraId="3DB83F1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05A4B9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753F4DC4" w14:textId="77777777" w:rsidTr="00214258">
        <w:trPr>
          <w:trHeight w:val="28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01AAE1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A95794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35A903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45BEF7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35FD8AE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5AC5C8D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11470,00</w:t>
            </w:r>
          </w:p>
        </w:tc>
        <w:tc>
          <w:tcPr>
            <w:tcW w:w="1275" w:type="dxa"/>
            <w:tcBorders>
              <w:top w:val="nil"/>
              <w:left w:val="nil"/>
              <w:bottom w:val="single" w:sz="4" w:space="0" w:color="auto"/>
              <w:right w:val="single" w:sz="4" w:space="0" w:color="auto"/>
            </w:tcBorders>
            <w:shd w:val="clear" w:color="000000" w:fill="FFFFFF"/>
            <w:noWrap/>
            <w:vAlign w:val="bottom"/>
            <w:hideMark/>
          </w:tcPr>
          <w:p w14:paraId="70B761B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11470,00</w:t>
            </w:r>
          </w:p>
        </w:tc>
        <w:tc>
          <w:tcPr>
            <w:tcW w:w="1276" w:type="dxa"/>
            <w:tcBorders>
              <w:top w:val="nil"/>
              <w:left w:val="nil"/>
              <w:bottom w:val="single" w:sz="4" w:space="0" w:color="auto"/>
              <w:right w:val="single" w:sz="4" w:space="0" w:color="auto"/>
            </w:tcBorders>
            <w:shd w:val="clear" w:color="000000" w:fill="FFFFFF"/>
            <w:noWrap/>
            <w:vAlign w:val="bottom"/>
            <w:hideMark/>
          </w:tcPr>
          <w:p w14:paraId="462C490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BFA572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13685,47</w:t>
            </w:r>
          </w:p>
        </w:tc>
        <w:tc>
          <w:tcPr>
            <w:tcW w:w="1276" w:type="dxa"/>
            <w:tcBorders>
              <w:top w:val="nil"/>
              <w:left w:val="nil"/>
              <w:bottom w:val="single" w:sz="4" w:space="0" w:color="auto"/>
              <w:right w:val="single" w:sz="4" w:space="0" w:color="auto"/>
            </w:tcBorders>
            <w:shd w:val="clear" w:color="000000" w:fill="FFFFFF"/>
            <w:noWrap/>
            <w:vAlign w:val="bottom"/>
            <w:hideMark/>
          </w:tcPr>
          <w:p w14:paraId="3DEE433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894885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119,32%</w:t>
            </w:r>
          </w:p>
        </w:tc>
      </w:tr>
      <w:tr w:rsidR="003C73B0" w:rsidRPr="003C73B0" w14:paraId="02780B5A" w14:textId="77777777" w:rsidTr="00214258">
        <w:trPr>
          <w:trHeight w:val="23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897423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lastRenderedPageBreak/>
              <w:t> </w:t>
            </w:r>
          </w:p>
        </w:tc>
        <w:tc>
          <w:tcPr>
            <w:tcW w:w="540" w:type="dxa"/>
            <w:tcBorders>
              <w:top w:val="nil"/>
              <w:left w:val="nil"/>
              <w:bottom w:val="single" w:sz="4" w:space="0" w:color="auto"/>
              <w:right w:val="single" w:sz="4" w:space="0" w:color="auto"/>
            </w:tcBorders>
            <w:shd w:val="clear" w:color="000000" w:fill="FFFFFF"/>
            <w:noWrap/>
            <w:vAlign w:val="bottom"/>
            <w:hideMark/>
          </w:tcPr>
          <w:p w14:paraId="7DD485C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D1E2EC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9F4E3A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0870</w:t>
            </w:r>
          </w:p>
        </w:tc>
        <w:tc>
          <w:tcPr>
            <w:tcW w:w="4694" w:type="dxa"/>
            <w:tcBorders>
              <w:top w:val="nil"/>
              <w:left w:val="nil"/>
              <w:bottom w:val="single" w:sz="4" w:space="0" w:color="auto"/>
              <w:right w:val="single" w:sz="4" w:space="0" w:color="auto"/>
            </w:tcBorders>
            <w:shd w:val="clear" w:color="000000" w:fill="FFFFFF"/>
            <w:vAlign w:val="bottom"/>
            <w:hideMark/>
          </w:tcPr>
          <w:p w14:paraId="72CE5E5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ze sprzedaży składników majątkowych</w:t>
            </w:r>
          </w:p>
        </w:tc>
        <w:tc>
          <w:tcPr>
            <w:tcW w:w="1134" w:type="dxa"/>
            <w:tcBorders>
              <w:top w:val="nil"/>
              <w:left w:val="nil"/>
              <w:bottom w:val="single" w:sz="4" w:space="0" w:color="auto"/>
              <w:right w:val="single" w:sz="4" w:space="0" w:color="auto"/>
            </w:tcBorders>
            <w:shd w:val="clear" w:color="000000" w:fill="FFFFFF"/>
            <w:noWrap/>
            <w:vAlign w:val="bottom"/>
            <w:hideMark/>
          </w:tcPr>
          <w:p w14:paraId="72057C2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777E01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CDBE38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AB4E62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8EEF2E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20,80</w:t>
            </w:r>
          </w:p>
        </w:tc>
        <w:tc>
          <w:tcPr>
            <w:tcW w:w="992" w:type="dxa"/>
            <w:tcBorders>
              <w:top w:val="nil"/>
              <w:left w:val="nil"/>
              <w:bottom w:val="single" w:sz="4" w:space="0" w:color="auto"/>
              <w:right w:val="single" w:sz="4" w:space="0" w:color="auto"/>
            </w:tcBorders>
            <w:shd w:val="clear" w:color="000000" w:fill="FFFFFF"/>
            <w:noWrap/>
            <w:vAlign w:val="bottom"/>
            <w:hideMark/>
          </w:tcPr>
          <w:p w14:paraId="61EAA99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188C0055" w14:textId="77777777" w:rsidTr="00F5072A">
        <w:trPr>
          <w:trHeight w:val="18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2582FD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C305B7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632E27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925D19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0920</w:t>
            </w:r>
          </w:p>
        </w:tc>
        <w:tc>
          <w:tcPr>
            <w:tcW w:w="4694" w:type="dxa"/>
            <w:tcBorders>
              <w:top w:val="nil"/>
              <w:left w:val="nil"/>
              <w:bottom w:val="single" w:sz="4" w:space="0" w:color="auto"/>
              <w:right w:val="single" w:sz="4" w:space="0" w:color="auto"/>
            </w:tcBorders>
            <w:shd w:val="clear" w:color="000000" w:fill="FFFFFF"/>
            <w:vAlign w:val="bottom"/>
            <w:hideMark/>
          </w:tcPr>
          <w:p w14:paraId="6AE6145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pozostałych odsetek</w:t>
            </w:r>
          </w:p>
        </w:tc>
        <w:tc>
          <w:tcPr>
            <w:tcW w:w="1134" w:type="dxa"/>
            <w:tcBorders>
              <w:top w:val="nil"/>
              <w:left w:val="nil"/>
              <w:bottom w:val="single" w:sz="4" w:space="0" w:color="auto"/>
              <w:right w:val="single" w:sz="4" w:space="0" w:color="auto"/>
            </w:tcBorders>
            <w:shd w:val="clear" w:color="000000" w:fill="FFFFFF"/>
            <w:noWrap/>
            <w:vAlign w:val="bottom"/>
            <w:hideMark/>
          </w:tcPr>
          <w:p w14:paraId="17A8792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53C6B5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9EFB05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B4CE67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197,56</w:t>
            </w:r>
          </w:p>
        </w:tc>
        <w:tc>
          <w:tcPr>
            <w:tcW w:w="1276" w:type="dxa"/>
            <w:tcBorders>
              <w:top w:val="nil"/>
              <w:left w:val="nil"/>
              <w:bottom w:val="single" w:sz="4" w:space="0" w:color="auto"/>
              <w:right w:val="single" w:sz="4" w:space="0" w:color="auto"/>
            </w:tcBorders>
            <w:shd w:val="clear" w:color="000000" w:fill="FFFFFF"/>
            <w:noWrap/>
            <w:vAlign w:val="bottom"/>
            <w:hideMark/>
          </w:tcPr>
          <w:p w14:paraId="4032AD3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32CCB9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037C398A" w14:textId="77777777" w:rsidTr="00F5072A">
        <w:trPr>
          <w:trHeight w:val="24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DF57CA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DBB8F8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F7DC96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7A3E6A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05D39E8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2274A9E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3070,00</w:t>
            </w:r>
          </w:p>
        </w:tc>
        <w:tc>
          <w:tcPr>
            <w:tcW w:w="1275" w:type="dxa"/>
            <w:tcBorders>
              <w:top w:val="nil"/>
              <w:left w:val="nil"/>
              <w:bottom w:val="single" w:sz="4" w:space="0" w:color="auto"/>
              <w:right w:val="single" w:sz="4" w:space="0" w:color="auto"/>
            </w:tcBorders>
            <w:shd w:val="clear" w:color="000000" w:fill="FFFFFF"/>
            <w:noWrap/>
            <w:vAlign w:val="bottom"/>
            <w:hideMark/>
          </w:tcPr>
          <w:p w14:paraId="70A70A7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3070,00</w:t>
            </w:r>
          </w:p>
        </w:tc>
        <w:tc>
          <w:tcPr>
            <w:tcW w:w="1276" w:type="dxa"/>
            <w:tcBorders>
              <w:top w:val="nil"/>
              <w:left w:val="nil"/>
              <w:bottom w:val="single" w:sz="4" w:space="0" w:color="auto"/>
              <w:right w:val="single" w:sz="4" w:space="0" w:color="auto"/>
            </w:tcBorders>
            <w:shd w:val="clear" w:color="000000" w:fill="FFFFFF"/>
            <w:noWrap/>
            <w:vAlign w:val="bottom"/>
            <w:hideMark/>
          </w:tcPr>
          <w:p w14:paraId="5349414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C596C8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3992,92</w:t>
            </w:r>
          </w:p>
        </w:tc>
        <w:tc>
          <w:tcPr>
            <w:tcW w:w="1276" w:type="dxa"/>
            <w:tcBorders>
              <w:top w:val="nil"/>
              <w:left w:val="nil"/>
              <w:bottom w:val="single" w:sz="4" w:space="0" w:color="auto"/>
              <w:right w:val="single" w:sz="4" w:space="0" w:color="auto"/>
            </w:tcBorders>
            <w:shd w:val="clear" w:color="000000" w:fill="FFFFFF"/>
            <w:noWrap/>
            <w:vAlign w:val="bottom"/>
            <w:hideMark/>
          </w:tcPr>
          <w:p w14:paraId="4DA4371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FE1C62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130,06%</w:t>
            </w:r>
          </w:p>
        </w:tc>
      </w:tr>
      <w:tr w:rsidR="003C73B0" w:rsidRPr="003C73B0" w14:paraId="3B0D96FA" w14:textId="77777777" w:rsidTr="00214258">
        <w:trPr>
          <w:trHeight w:val="20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FB8156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41A326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C0CDB1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43E896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0970</w:t>
            </w:r>
          </w:p>
        </w:tc>
        <w:tc>
          <w:tcPr>
            <w:tcW w:w="4694" w:type="dxa"/>
            <w:tcBorders>
              <w:top w:val="nil"/>
              <w:left w:val="nil"/>
              <w:bottom w:val="single" w:sz="4" w:space="0" w:color="auto"/>
              <w:right w:val="single" w:sz="4" w:space="0" w:color="auto"/>
            </w:tcBorders>
            <w:shd w:val="clear" w:color="000000" w:fill="FFFFFF"/>
            <w:vAlign w:val="bottom"/>
            <w:hideMark/>
          </w:tcPr>
          <w:p w14:paraId="1E2A122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różnych dochodów</w:t>
            </w:r>
          </w:p>
        </w:tc>
        <w:tc>
          <w:tcPr>
            <w:tcW w:w="1134" w:type="dxa"/>
            <w:tcBorders>
              <w:top w:val="nil"/>
              <w:left w:val="nil"/>
              <w:bottom w:val="single" w:sz="4" w:space="0" w:color="auto"/>
              <w:right w:val="single" w:sz="4" w:space="0" w:color="auto"/>
            </w:tcBorders>
            <w:shd w:val="clear" w:color="000000" w:fill="FFFFFF"/>
            <w:noWrap/>
            <w:vAlign w:val="bottom"/>
            <w:hideMark/>
          </w:tcPr>
          <w:p w14:paraId="4F0744F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4EEDAE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A4FC75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19E8FF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273,42</w:t>
            </w:r>
          </w:p>
        </w:tc>
        <w:tc>
          <w:tcPr>
            <w:tcW w:w="1276" w:type="dxa"/>
            <w:tcBorders>
              <w:top w:val="nil"/>
              <w:left w:val="nil"/>
              <w:bottom w:val="single" w:sz="4" w:space="0" w:color="auto"/>
              <w:right w:val="single" w:sz="4" w:space="0" w:color="auto"/>
            </w:tcBorders>
            <w:shd w:val="clear" w:color="000000" w:fill="FFFFFF"/>
            <w:noWrap/>
            <w:vAlign w:val="bottom"/>
            <w:hideMark/>
          </w:tcPr>
          <w:p w14:paraId="5B060E9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26B57A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4559FAC3" w14:textId="77777777" w:rsidTr="00214258">
        <w:trPr>
          <w:trHeight w:val="612"/>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365C65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276E96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6E5AAB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3D2866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0E7AA3B7" w14:textId="77777777" w:rsidR="003C73B0" w:rsidRPr="003C73B0" w:rsidRDefault="003C73B0" w:rsidP="005B07FD">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w:t>
            </w:r>
            <w:r w:rsidR="005B07FD">
              <w:rPr>
                <w:rFonts w:ascii="Times New Roman" w:eastAsia="Times New Roman" w:hAnsi="Times New Roman" w:cs="Times New Roman"/>
                <w:sz w:val="18"/>
                <w:szCs w:val="18"/>
              </w:rPr>
              <w:t>twa na realizację włas</w:t>
            </w:r>
            <w:r w:rsidRPr="003C73B0">
              <w:rPr>
                <w:rFonts w:ascii="Times New Roman" w:eastAsia="Times New Roman" w:hAnsi="Times New Roman" w:cs="Times New Roman"/>
                <w:sz w:val="18"/>
                <w:szCs w:val="18"/>
              </w:rPr>
              <w:t>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11E760D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42000,00</w:t>
            </w:r>
          </w:p>
        </w:tc>
        <w:tc>
          <w:tcPr>
            <w:tcW w:w="1275" w:type="dxa"/>
            <w:tcBorders>
              <w:top w:val="nil"/>
              <w:left w:val="nil"/>
              <w:bottom w:val="single" w:sz="4" w:space="0" w:color="auto"/>
              <w:right w:val="single" w:sz="4" w:space="0" w:color="auto"/>
            </w:tcBorders>
            <w:shd w:val="clear" w:color="000000" w:fill="FFFFFF"/>
            <w:noWrap/>
            <w:vAlign w:val="bottom"/>
            <w:hideMark/>
          </w:tcPr>
          <w:p w14:paraId="747B359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42000,00</w:t>
            </w:r>
          </w:p>
        </w:tc>
        <w:tc>
          <w:tcPr>
            <w:tcW w:w="1276" w:type="dxa"/>
            <w:tcBorders>
              <w:top w:val="nil"/>
              <w:left w:val="nil"/>
              <w:bottom w:val="single" w:sz="4" w:space="0" w:color="auto"/>
              <w:right w:val="single" w:sz="4" w:space="0" w:color="auto"/>
            </w:tcBorders>
            <w:shd w:val="clear" w:color="000000" w:fill="FFFFFF"/>
            <w:noWrap/>
            <w:vAlign w:val="bottom"/>
            <w:hideMark/>
          </w:tcPr>
          <w:p w14:paraId="35C44DC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6E9B13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42000,00</w:t>
            </w:r>
          </w:p>
        </w:tc>
        <w:tc>
          <w:tcPr>
            <w:tcW w:w="1276" w:type="dxa"/>
            <w:tcBorders>
              <w:top w:val="nil"/>
              <w:left w:val="nil"/>
              <w:bottom w:val="single" w:sz="4" w:space="0" w:color="auto"/>
              <w:right w:val="single" w:sz="4" w:space="0" w:color="auto"/>
            </w:tcBorders>
            <w:shd w:val="clear" w:color="000000" w:fill="FFFFFF"/>
            <w:noWrap/>
            <w:vAlign w:val="bottom"/>
            <w:hideMark/>
          </w:tcPr>
          <w:p w14:paraId="0E40CC4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6EA4B5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160A4666" w14:textId="77777777" w:rsidTr="00F5072A">
        <w:trPr>
          <w:trHeight w:val="13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7F5EBB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060ECB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166713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80103</w:t>
            </w:r>
          </w:p>
        </w:tc>
        <w:tc>
          <w:tcPr>
            <w:tcW w:w="830" w:type="dxa"/>
            <w:tcBorders>
              <w:top w:val="nil"/>
              <w:left w:val="nil"/>
              <w:bottom w:val="single" w:sz="4" w:space="0" w:color="auto"/>
              <w:right w:val="single" w:sz="4" w:space="0" w:color="auto"/>
            </w:tcBorders>
            <w:shd w:val="clear" w:color="000000" w:fill="FFFFFF"/>
            <w:noWrap/>
            <w:vAlign w:val="bottom"/>
            <w:hideMark/>
          </w:tcPr>
          <w:p w14:paraId="1212161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5AE5177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Oddziały przedszkolne w szkołach podstawowych</w:t>
            </w:r>
          </w:p>
        </w:tc>
        <w:tc>
          <w:tcPr>
            <w:tcW w:w="1134" w:type="dxa"/>
            <w:tcBorders>
              <w:top w:val="nil"/>
              <w:left w:val="nil"/>
              <w:bottom w:val="single" w:sz="4" w:space="0" w:color="auto"/>
              <w:right w:val="single" w:sz="4" w:space="0" w:color="auto"/>
            </w:tcBorders>
            <w:shd w:val="clear" w:color="000000" w:fill="FFFFFF"/>
            <w:noWrap/>
            <w:vAlign w:val="bottom"/>
            <w:hideMark/>
          </w:tcPr>
          <w:p w14:paraId="21C1034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12627,00</w:t>
            </w:r>
          </w:p>
        </w:tc>
        <w:tc>
          <w:tcPr>
            <w:tcW w:w="1275" w:type="dxa"/>
            <w:tcBorders>
              <w:top w:val="nil"/>
              <w:left w:val="nil"/>
              <w:bottom w:val="single" w:sz="4" w:space="0" w:color="auto"/>
              <w:right w:val="single" w:sz="4" w:space="0" w:color="auto"/>
            </w:tcBorders>
            <w:shd w:val="clear" w:color="000000" w:fill="FFFFFF"/>
            <w:noWrap/>
            <w:vAlign w:val="bottom"/>
            <w:hideMark/>
          </w:tcPr>
          <w:p w14:paraId="04A84BC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12627,00</w:t>
            </w:r>
          </w:p>
        </w:tc>
        <w:tc>
          <w:tcPr>
            <w:tcW w:w="1276" w:type="dxa"/>
            <w:tcBorders>
              <w:top w:val="nil"/>
              <w:left w:val="nil"/>
              <w:bottom w:val="single" w:sz="4" w:space="0" w:color="auto"/>
              <w:right w:val="single" w:sz="4" w:space="0" w:color="auto"/>
            </w:tcBorders>
            <w:shd w:val="clear" w:color="000000" w:fill="FFFFFF"/>
            <w:noWrap/>
            <w:vAlign w:val="bottom"/>
            <w:hideMark/>
          </w:tcPr>
          <w:p w14:paraId="476F207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D3CC6D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12627,00</w:t>
            </w:r>
          </w:p>
        </w:tc>
        <w:tc>
          <w:tcPr>
            <w:tcW w:w="1276" w:type="dxa"/>
            <w:tcBorders>
              <w:top w:val="nil"/>
              <w:left w:val="nil"/>
              <w:bottom w:val="single" w:sz="4" w:space="0" w:color="auto"/>
              <w:right w:val="single" w:sz="4" w:space="0" w:color="auto"/>
            </w:tcBorders>
            <w:shd w:val="clear" w:color="000000" w:fill="FFFFFF"/>
            <w:noWrap/>
            <w:vAlign w:val="bottom"/>
            <w:hideMark/>
          </w:tcPr>
          <w:p w14:paraId="6FA5625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6B9EEC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0EFDDCD1" w14:textId="77777777" w:rsidTr="00214258">
        <w:trPr>
          <w:trHeight w:val="61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33B856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D7AA6A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558186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FAD090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6C41053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1571485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12627,00</w:t>
            </w:r>
          </w:p>
        </w:tc>
        <w:tc>
          <w:tcPr>
            <w:tcW w:w="1275" w:type="dxa"/>
            <w:tcBorders>
              <w:top w:val="nil"/>
              <w:left w:val="nil"/>
              <w:bottom w:val="single" w:sz="4" w:space="0" w:color="auto"/>
              <w:right w:val="single" w:sz="4" w:space="0" w:color="auto"/>
            </w:tcBorders>
            <w:shd w:val="clear" w:color="000000" w:fill="FFFFFF"/>
            <w:noWrap/>
            <w:vAlign w:val="bottom"/>
            <w:hideMark/>
          </w:tcPr>
          <w:p w14:paraId="35F0670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12627,00</w:t>
            </w:r>
          </w:p>
        </w:tc>
        <w:tc>
          <w:tcPr>
            <w:tcW w:w="1276" w:type="dxa"/>
            <w:tcBorders>
              <w:top w:val="nil"/>
              <w:left w:val="nil"/>
              <w:bottom w:val="single" w:sz="4" w:space="0" w:color="auto"/>
              <w:right w:val="single" w:sz="4" w:space="0" w:color="auto"/>
            </w:tcBorders>
            <w:shd w:val="clear" w:color="000000" w:fill="FFFFFF"/>
            <w:noWrap/>
            <w:vAlign w:val="bottom"/>
            <w:hideMark/>
          </w:tcPr>
          <w:p w14:paraId="62AE41D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2202F4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12627,00</w:t>
            </w:r>
          </w:p>
        </w:tc>
        <w:tc>
          <w:tcPr>
            <w:tcW w:w="1276" w:type="dxa"/>
            <w:tcBorders>
              <w:top w:val="nil"/>
              <w:left w:val="nil"/>
              <w:bottom w:val="single" w:sz="4" w:space="0" w:color="auto"/>
              <w:right w:val="single" w:sz="4" w:space="0" w:color="auto"/>
            </w:tcBorders>
            <w:shd w:val="clear" w:color="000000" w:fill="FFFFFF"/>
            <w:noWrap/>
            <w:vAlign w:val="bottom"/>
            <w:hideMark/>
          </w:tcPr>
          <w:p w14:paraId="37C227F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E83BD3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1E78CD8F"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C0CF38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7E64A7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8C3B6A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80104</w:t>
            </w:r>
          </w:p>
        </w:tc>
        <w:tc>
          <w:tcPr>
            <w:tcW w:w="830" w:type="dxa"/>
            <w:tcBorders>
              <w:top w:val="nil"/>
              <w:left w:val="nil"/>
              <w:bottom w:val="single" w:sz="4" w:space="0" w:color="auto"/>
              <w:right w:val="single" w:sz="4" w:space="0" w:color="auto"/>
            </w:tcBorders>
            <w:shd w:val="clear" w:color="000000" w:fill="FFFFFF"/>
            <w:noWrap/>
            <w:vAlign w:val="bottom"/>
            <w:hideMark/>
          </w:tcPr>
          <w:p w14:paraId="4744304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DFD631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Przedszkola</w:t>
            </w:r>
          </w:p>
        </w:tc>
        <w:tc>
          <w:tcPr>
            <w:tcW w:w="1134" w:type="dxa"/>
            <w:tcBorders>
              <w:top w:val="nil"/>
              <w:left w:val="nil"/>
              <w:bottom w:val="single" w:sz="4" w:space="0" w:color="auto"/>
              <w:right w:val="single" w:sz="4" w:space="0" w:color="auto"/>
            </w:tcBorders>
            <w:shd w:val="clear" w:color="000000" w:fill="FFFFFF"/>
            <w:noWrap/>
            <w:vAlign w:val="bottom"/>
            <w:hideMark/>
          </w:tcPr>
          <w:p w14:paraId="1CD066B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66172,00</w:t>
            </w:r>
          </w:p>
        </w:tc>
        <w:tc>
          <w:tcPr>
            <w:tcW w:w="1275" w:type="dxa"/>
            <w:tcBorders>
              <w:top w:val="nil"/>
              <w:left w:val="nil"/>
              <w:bottom w:val="single" w:sz="4" w:space="0" w:color="auto"/>
              <w:right w:val="single" w:sz="4" w:space="0" w:color="auto"/>
            </w:tcBorders>
            <w:shd w:val="clear" w:color="000000" w:fill="FFFFFF"/>
            <w:noWrap/>
            <w:vAlign w:val="bottom"/>
            <w:hideMark/>
          </w:tcPr>
          <w:p w14:paraId="02024FA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66172,00</w:t>
            </w:r>
          </w:p>
        </w:tc>
        <w:tc>
          <w:tcPr>
            <w:tcW w:w="1276" w:type="dxa"/>
            <w:tcBorders>
              <w:top w:val="nil"/>
              <w:left w:val="nil"/>
              <w:bottom w:val="single" w:sz="4" w:space="0" w:color="auto"/>
              <w:right w:val="single" w:sz="4" w:space="0" w:color="auto"/>
            </w:tcBorders>
            <w:shd w:val="clear" w:color="000000" w:fill="FFFFFF"/>
            <w:noWrap/>
            <w:vAlign w:val="bottom"/>
            <w:hideMark/>
          </w:tcPr>
          <w:p w14:paraId="2DB5ADB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DD5A08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66171,00</w:t>
            </w:r>
          </w:p>
        </w:tc>
        <w:tc>
          <w:tcPr>
            <w:tcW w:w="1276" w:type="dxa"/>
            <w:tcBorders>
              <w:top w:val="nil"/>
              <w:left w:val="nil"/>
              <w:bottom w:val="single" w:sz="4" w:space="0" w:color="auto"/>
              <w:right w:val="single" w:sz="4" w:space="0" w:color="auto"/>
            </w:tcBorders>
            <w:shd w:val="clear" w:color="000000" w:fill="FFFFFF"/>
            <w:noWrap/>
            <w:vAlign w:val="bottom"/>
            <w:hideMark/>
          </w:tcPr>
          <w:p w14:paraId="777CD04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A4F478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3B71226A" w14:textId="77777777" w:rsidTr="00F5072A">
        <w:trPr>
          <w:trHeight w:val="23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B72988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6533C8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244EE3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97292A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3B71347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00F66F6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8649,00</w:t>
            </w:r>
          </w:p>
        </w:tc>
        <w:tc>
          <w:tcPr>
            <w:tcW w:w="1275" w:type="dxa"/>
            <w:tcBorders>
              <w:top w:val="nil"/>
              <w:left w:val="nil"/>
              <w:bottom w:val="single" w:sz="4" w:space="0" w:color="auto"/>
              <w:right w:val="single" w:sz="4" w:space="0" w:color="auto"/>
            </w:tcBorders>
            <w:shd w:val="clear" w:color="000000" w:fill="FFFFFF"/>
            <w:noWrap/>
            <w:vAlign w:val="bottom"/>
            <w:hideMark/>
          </w:tcPr>
          <w:p w14:paraId="091CA8C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8649,00</w:t>
            </w:r>
          </w:p>
        </w:tc>
        <w:tc>
          <w:tcPr>
            <w:tcW w:w="1276" w:type="dxa"/>
            <w:tcBorders>
              <w:top w:val="nil"/>
              <w:left w:val="nil"/>
              <w:bottom w:val="single" w:sz="4" w:space="0" w:color="auto"/>
              <w:right w:val="single" w:sz="4" w:space="0" w:color="auto"/>
            </w:tcBorders>
            <w:shd w:val="clear" w:color="000000" w:fill="FFFFFF"/>
            <w:noWrap/>
            <w:vAlign w:val="bottom"/>
            <w:hideMark/>
          </w:tcPr>
          <w:p w14:paraId="2B836C0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BD515E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8648,00</w:t>
            </w:r>
          </w:p>
        </w:tc>
        <w:tc>
          <w:tcPr>
            <w:tcW w:w="1276" w:type="dxa"/>
            <w:tcBorders>
              <w:top w:val="nil"/>
              <w:left w:val="nil"/>
              <w:bottom w:val="single" w:sz="4" w:space="0" w:color="auto"/>
              <w:right w:val="single" w:sz="4" w:space="0" w:color="auto"/>
            </w:tcBorders>
            <w:shd w:val="clear" w:color="000000" w:fill="FFFFFF"/>
            <w:noWrap/>
            <w:vAlign w:val="bottom"/>
            <w:hideMark/>
          </w:tcPr>
          <w:p w14:paraId="68B766E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EF36B8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53B1A4BD" w14:textId="77777777" w:rsidTr="00214258">
        <w:trPr>
          <w:trHeight w:val="41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E42067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5FEC16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94F1D1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B1B881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7A40D5E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przekazane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w:t>
            </w:r>
          </w:p>
        </w:tc>
        <w:tc>
          <w:tcPr>
            <w:tcW w:w="1134" w:type="dxa"/>
            <w:tcBorders>
              <w:top w:val="nil"/>
              <w:left w:val="nil"/>
              <w:bottom w:val="single" w:sz="4" w:space="0" w:color="auto"/>
              <w:right w:val="single" w:sz="4" w:space="0" w:color="auto"/>
            </w:tcBorders>
            <w:shd w:val="clear" w:color="000000" w:fill="FFFFFF"/>
            <w:noWrap/>
            <w:vAlign w:val="bottom"/>
            <w:hideMark/>
          </w:tcPr>
          <w:p w14:paraId="245B39A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57523,00</w:t>
            </w:r>
          </w:p>
        </w:tc>
        <w:tc>
          <w:tcPr>
            <w:tcW w:w="1275" w:type="dxa"/>
            <w:tcBorders>
              <w:top w:val="nil"/>
              <w:left w:val="nil"/>
              <w:bottom w:val="single" w:sz="4" w:space="0" w:color="auto"/>
              <w:right w:val="single" w:sz="4" w:space="0" w:color="auto"/>
            </w:tcBorders>
            <w:shd w:val="clear" w:color="000000" w:fill="FFFFFF"/>
            <w:noWrap/>
            <w:vAlign w:val="bottom"/>
            <w:hideMark/>
          </w:tcPr>
          <w:p w14:paraId="5ABF14E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57523,00</w:t>
            </w:r>
          </w:p>
        </w:tc>
        <w:tc>
          <w:tcPr>
            <w:tcW w:w="1276" w:type="dxa"/>
            <w:tcBorders>
              <w:top w:val="nil"/>
              <w:left w:val="nil"/>
              <w:bottom w:val="single" w:sz="4" w:space="0" w:color="auto"/>
              <w:right w:val="single" w:sz="4" w:space="0" w:color="auto"/>
            </w:tcBorders>
            <w:shd w:val="clear" w:color="000000" w:fill="FFFFFF"/>
            <w:noWrap/>
            <w:vAlign w:val="bottom"/>
            <w:hideMark/>
          </w:tcPr>
          <w:p w14:paraId="6F92CBD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DA21D9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57523,00</w:t>
            </w:r>
          </w:p>
        </w:tc>
        <w:tc>
          <w:tcPr>
            <w:tcW w:w="1276" w:type="dxa"/>
            <w:tcBorders>
              <w:top w:val="nil"/>
              <w:left w:val="nil"/>
              <w:bottom w:val="single" w:sz="4" w:space="0" w:color="auto"/>
              <w:right w:val="single" w:sz="4" w:space="0" w:color="auto"/>
            </w:tcBorders>
            <w:shd w:val="clear" w:color="000000" w:fill="FFFFFF"/>
            <w:noWrap/>
            <w:vAlign w:val="bottom"/>
            <w:hideMark/>
          </w:tcPr>
          <w:p w14:paraId="7F551B4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F03E69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390EC9F9" w14:textId="77777777" w:rsidTr="00214258">
        <w:trPr>
          <w:trHeight w:val="30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109D2E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0EDE05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0C4F27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80106</w:t>
            </w:r>
          </w:p>
        </w:tc>
        <w:tc>
          <w:tcPr>
            <w:tcW w:w="830" w:type="dxa"/>
            <w:tcBorders>
              <w:top w:val="nil"/>
              <w:left w:val="nil"/>
              <w:bottom w:val="single" w:sz="4" w:space="0" w:color="auto"/>
              <w:right w:val="single" w:sz="4" w:space="0" w:color="auto"/>
            </w:tcBorders>
            <w:shd w:val="clear" w:color="000000" w:fill="FFFFFF"/>
            <w:noWrap/>
            <w:vAlign w:val="bottom"/>
            <w:hideMark/>
          </w:tcPr>
          <w:p w14:paraId="2E970FF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744CEBF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Inne formy wychowania przedszkolnego</w:t>
            </w:r>
          </w:p>
        </w:tc>
        <w:tc>
          <w:tcPr>
            <w:tcW w:w="1134" w:type="dxa"/>
            <w:tcBorders>
              <w:top w:val="nil"/>
              <w:left w:val="nil"/>
              <w:bottom w:val="single" w:sz="4" w:space="0" w:color="auto"/>
              <w:right w:val="single" w:sz="4" w:space="0" w:color="auto"/>
            </w:tcBorders>
            <w:shd w:val="clear" w:color="000000" w:fill="FFFFFF"/>
            <w:noWrap/>
            <w:vAlign w:val="bottom"/>
            <w:hideMark/>
          </w:tcPr>
          <w:p w14:paraId="4605767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86986,00</w:t>
            </w:r>
          </w:p>
        </w:tc>
        <w:tc>
          <w:tcPr>
            <w:tcW w:w="1275" w:type="dxa"/>
            <w:tcBorders>
              <w:top w:val="nil"/>
              <w:left w:val="nil"/>
              <w:bottom w:val="single" w:sz="4" w:space="0" w:color="auto"/>
              <w:right w:val="single" w:sz="4" w:space="0" w:color="auto"/>
            </w:tcBorders>
            <w:shd w:val="clear" w:color="000000" w:fill="FFFFFF"/>
            <w:noWrap/>
            <w:vAlign w:val="bottom"/>
            <w:hideMark/>
          </w:tcPr>
          <w:p w14:paraId="5A9F7AB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86986,00</w:t>
            </w:r>
          </w:p>
        </w:tc>
        <w:tc>
          <w:tcPr>
            <w:tcW w:w="1276" w:type="dxa"/>
            <w:tcBorders>
              <w:top w:val="nil"/>
              <w:left w:val="nil"/>
              <w:bottom w:val="single" w:sz="4" w:space="0" w:color="auto"/>
              <w:right w:val="single" w:sz="4" w:space="0" w:color="auto"/>
            </w:tcBorders>
            <w:shd w:val="clear" w:color="000000" w:fill="FFFFFF"/>
            <w:noWrap/>
            <w:vAlign w:val="bottom"/>
            <w:hideMark/>
          </w:tcPr>
          <w:p w14:paraId="3334A2F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55DA73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86986,00</w:t>
            </w:r>
          </w:p>
        </w:tc>
        <w:tc>
          <w:tcPr>
            <w:tcW w:w="1276" w:type="dxa"/>
            <w:tcBorders>
              <w:top w:val="nil"/>
              <w:left w:val="nil"/>
              <w:bottom w:val="single" w:sz="4" w:space="0" w:color="auto"/>
              <w:right w:val="single" w:sz="4" w:space="0" w:color="auto"/>
            </w:tcBorders>
            <w:shd w:val="clear" w:color="000000" w:fill="FFFFFF"/>
            <w:noWrap/>
            <w:vAlign w:val="bottom"/>
            <w:hideMark/>
          </w:tcPr>
          <w:p w14:paraId="74E3D02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2B446D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0701F4D6" w14:textId="77777777" w:rsidTr="00214258">
        <w:trPr>
          <w:trHeight w:val="552"/>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76738D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DFB57D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E6653A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6A451D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28E4579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5B01BF7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86986,00</w:t>
            </w:r>
          </w:p>
        </w:tc>
        <w:tc>
          <w:tcPr>
            <w:tcW w:w="1275" w:type="dxa"/>
            <w:tcBorders>
              <w:top w:val="nil"/>
              <w:left w:val="nil"/>
              <w:bottom w:val="single" w:sz="4" w:space="0" w:color="auto"/>
              <w:right w:val="single" w:sz="4" w:space="0" w:color="auto"/>
            </w:tcBorders>
            <w:shd w:val="clear" w:color="000000" w:fill="FFFFFF"/>
            <w:noWrap/>
            <w:vAlign w:val="bottom"/>
            <w:hideMark/>
          </w:tcPr>
          <w:p w14:paraId="6D1BBA4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86986,00</w:t>
            </w:r>
          </w:p>
        </w:tc>
        <w:tc>
          <w:tcPr>
            <w:tcW w:w="1276" w:type="dxa"/>
            <w:tcBorders>
              <w:top w:val="nil"/>
              <w:left w:val="nil"/>
              <w:bottom w:val="single" w:sz="4" w:space="0" w:color="auto"/>
              <w:right w:val="single" w:sz="4" w:space="0" w:color="auto"/>
            </w:tcBorders>
            <w:shd w:val="clear" w:color="000000" w:fill="FFFFFF"/>
            <w:noWrap/>
            <w:vAlign w:val="bottom"/>
            <w:hideMark/>
          </w:tcPr>
          <w:p w14:paraId="5BC64BD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159A39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86986,00</w:t>
            </w:r>
          </w:p>
        </w:tc>
        <w:tc>
          <w:tcPr>
            <w:tcW w:w="1276" w:type="dxa"/>
            <w:tcBorders>
              <w:top w:val="nil"/>
              <w:left w:val="nil"/>
              <w:bottom w:val="single" w:sz="4" w:space="0" w:color="auto"/>
              <w:right w:val="single" w:sz="4" w:space="0" w:color="auto"/>
            </w:tcBorders>
            <w:shd w:val="clear" w:color="000000" w:fill="FFFFFF"/>
            <w:noWrap/>
            <w:vAlign w:val="bottom"/>
            <w:hideMark/>
          </w:tcPr>
          <w:p w14:paraId="46E6DD0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1BA66A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4E36A049"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11A5E2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B99EE2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B524A2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80113</w:t>
            </w:r>
          </w:p>
        </w:tc>
        <w:tc>
          <w:tcPr>
            <w:tcW w:w="830" w:type="dxa"/>
            <w:tcBorders>
              <w:top w:val="nil"/>
              <w:left w:val="nil"/>
              <w:bottom w:val="single" w:sz="4" w:space="0" w:color="auto"/>
              <w:right w:val="single" w:sz="4" w:space="0" w:color="auto"/>
            </w:tcBorders>
            <w:shd w:val="clear" w:color="000000" w:fill="FFFFFF"/>
            <w:noWrap/>
            <w:vAlign w:val="bottom"/>
            <w:hideMark/>
          </w:tcPr>
          <w:p w14:paraId="1EF46B6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21CA0EB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Dowożenie uczniów do szkół</w:t>
            </w:r>
          </w:p>
        </w:tc>
        <w:tc>
          <w:tcPr>
            <w:tcW w:w="1134" w:type="dxa"/>
            <w:tcBorders>
              <w:top w:val="nil"/>
              <w:left w:val="nil"/>
              <w:bottom w:val="single" w:sz="4" w:space="0" w:color="auto"/>
              <w:right w:val="single" w:sz="4" w:space="0" w:color="auto"/>
            </w:tcBorders>
            <w:shd w:val="clear" w:color="000000" w:fill="FFFFFF"/>
            <w:noWrap/>
            <w:vAlign w:val="bottom"/>
            <w:hideMark/>
          </w:tcPr>
          <w:p w14:paraId="5FA42FD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7590,00</w:t>
            </w:r>
          </w:p>
        </w:tc>
        <w:tc>
          <w:tcPr>
            <w:tcW w:w="1275" w:type="dxa"/>
            <w:tcBorders>
              <w:top w:val="nil"/>
              <w:left w:val="nil"/>
              <w:bottom w:val="single" w:sz="4" w:space="0" w:color="auto"/>
              <w:right w:val="single" w:sz="4" w:space="0" w:color="auto"/>
            </w:tcBorders>
            <w:shd w:val="clear" w:color="000000" w:fill="FFFFFF"/>
            <w:noWrap/>
            <w:vAlign w:val="bottom"/>
            <w:hideMark/>
          </w:tcPr>
          <w:p w14:paraId="38CC3A6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7590,00</w:t>
            </w:r>
          </w:p>
        </w:tc>
        <w:tc>
          <w:tcPr>
            <w:tcW w:w="1276" w:type="dxa"/>
            <w:tcBorders>
              <w:top w:val="nil"/>
              <w:left w:val="nil"/>
              <w:bottom w:val="single" w:sz="4" w:space="0" w:color="auto"/>
              <w:right w:val="single" w:sz="4" w:space="0" w:color="auto"/>
            </w:tcBorders>
            <w:shd w:val="clear" w:color="000000" w:fill="FFFFFF"/>
            <w:noWrap/>
            <w:vAlign w:val="bottom"/>
            <w:hideMark/>
          </w:tcPr>
          <w:p w14:paraId="0DE8449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29C859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8407,03</w:t>
            </w:r>
          </w:p>
        </w:tc>
        <w:tc>
          <w:tcPr>
            <w:tcW w:w="1276" w:type="dxa"/>
            <w:tcBorders>
              <w:top w:val="nil"/>
              <w:left w:val="nil"/>
              <w:bottom w:val="single" w:sz="4" w:space="0" w:color="auto"/>
              <w:right w:val="single" w:sz="4" w:space="0" w:color="auto"/>
            </w:tcBorders>
            <w:shd w:val="clear" w:color="000000" w:fill="FFFFFF"/>
            <w:noWrap/>
            <w:vAlign w:val="bottom"/>
            <w:hideMark/>
          </w:tcPr>
          <w:p w14:paraId="69BE9E5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0CC71C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110,76%</w:t>
            </w:r>
          </w:p>
        </w:tc>
      </w:tr>
      <w:tr w:rsidR="003C73B0" w:rsidRPr="003C73B0" w14:paraId="7D06C247"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0AFF00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899134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384EAC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D307EC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287D97D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7537591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7200,00</w:t>
            </w:r>
          </w:p>
        </w:tc>
        <w:tc>
          <w:tcPr>
            <w:tcW w:w="1275" w:type="dxa"/>
            <w:tcBorders>
              <w:top w:val="nil"/>
              <w:left w:val="nil"/>
              <w:bottom w:val="single" w:sz="4" w:space="0" w:color="auto"/>
              <w:right w:val="single" w:sz="4" w:space="0" w:color="auto"/>
            </w:tcBorders>
            <w:shd w:val="clear" w:color="000000" w:fill="FFFFFF"/>
            <w:noWrap/>
            <w:vAlign w:val="bottom"/>
            <w:hideMark/>
          </w:tcPr>
          <w:p w14:paraId="6760B6F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7200,00</w:t>
            </w:r>
          </w:p>
        </w:tc>
        <w:tc>
          <w:tcPr>
            <w:tcW w:w="1276" w:type="dxa"/>
            <w:tcBorders>
              <w:top w:val="nil"/>
              <w:left w:val="nil"/>
              <w:bottom w:val="single" w:sz="4" w:space="0" w:color="auto"/>
              <w:right w:val="single" w:sz="4" w:space="0" w:color="auto"/>
            </w:tcBorders>
            <w:shd w:val="clear" w:color="000000" w:fill="FFFFFF"/>
            <w:noWrap/>
            <w:vAlign w:val="bottom"/>
            <w:hideMark/>
          </w:tcPr>
          <w:p w14:paraId="0458213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3FDE0C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7638,13</w:t>
            </w:r>
          </w:p>
        </w:tc>
        <w:tc>
          <w:tcPr>
            <w:tcW w:w="1276" w:type="dxa"/>
            <w:tcBorders>
              <w:top w:val="nil"/>
              <w:left w:val="nil"/>
              <w:bottom w:val="single" w:sz="4" w:space="0" w:color="auto"/>
              <w:right w:val="single" w:sz="4" w:space="0" w:color="auto"/>
            </w:tcBorders>
            <w:shd w:val="clear" w:color="000000" w:fill="FFFFFF"/>
            <w:noWrap/>
            <w:vAlign w:val="bottom"/>
            <w:hideMark/>
          </w:tcPr>
          <w:p w14:paraId="7DA5819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16A7B3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106,09%</w:t>
            </w:r>
          </w:p>
        </w:tc>
      </w:tr>
      <w:tr w:rsidR="003C73B0" w:rsidRPr="003C73B0" w14:paraId="19EE2D8E" w14:textId="77777777" w:rsidTr="00F5072A">
        <w:trPr>
          <w:trHeight w:val="25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75805F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6E8DAF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E2555E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95E4C4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71A0F7D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4750C7D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390,00</w:t>
            </w:r>
          </w:p>
        </w:tc>
        <w:tc>
          <w:tcPr>
            <w:tcW w:w="1275" w:type="dxa"/>
            <w:tcBorders>
              <w:top w:val="nil"/>
              <w:left w:val="nil"/>
              <w:bottom w:val="single" w:sz="4" w:space="0" w:color="auto"/>
              <w:right w:val="single" w:sz="4" w:space="0" w:color="auto"/>
            </w:tcBorders>
            <w:shd w:val="clear" w:color="000000" w:fill="FFFFFF"/>
            <w:noWrap/>
            <w:vAlign w:val="bottom"/>
            <w:hideMark/>
          </w:tcPr>
          <w:p w14:paraId="010FBA7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390,00</w:t>
            </w:r>
          </w:p>
        </w:tc>
        <w:tc>
          <w:tcPr>
            <w:tcW w:w="1276" w:type="dxa"/>
            <w:tcBorders>
              <w:top w:val="nil"/>
              <w:left w:val="nil"/>
              <w:bottom w:val="single" w:sz="4" w:space="0" w:color="auto"/>
              <w:right w:val="single" w:sz="4" w:space="0" w:color="auto"/>
            </w:tcBorders>
            <w:shd w:val="clear" w:color="000000" w:fill="FFFFFF"/>
            <w:noWrap/>
            <w:vAlign w:val="bottom"/>
            <w:hideMark/>
          </w:tcPr>
          <w:p w14:paraId="5370E03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C55686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768,90</w:t>
            </w:r>
          </w:p>
        </w:tc>
        <w:tc>
          <w:tcPr>
            <w:tcW w:w="1276" w:type="dxa"/>
            <w:tcBorders>
              <w:top w:val="nil"/>
              <w:left w:val="nil"/>
              <w:bottom w:val="single" w:sz="4" w:space="0" w:color="auto"/>
              <w:right w:val="single" w:sz="4" w:space="0" w:color="auto"/>
            </w:tcBorders>
            <w:shd w:val="clear" w:color="000000" w:fill="FFFFFF"/>
            <w:noWrap/>
            <w:vAlign w:val="bottom"/>
            <w:hideMark/>
          </w:tcPr>
          <w:p w14:paraId="639424D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55646F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197,15%</w:t>
            </w:r>
          </w:p>
        </w:tc>
      </w:tr>
      <w:tr w:rsidR="003C73B0" w:rsidRPr="003C73B0" w14:paraId="083FCC63"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1566BA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B6D32B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740A8F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80148</w:t>
            </w:r>
          </w:p>
        </w:tc>
        <w:tc>
          <w:tcPr>
            <w:tcW w:w="830" w:type="dxa"/>
            <w:tcBorders>
              <w:top w:val="nil"/>
              <w:left w:val="nil"/>
              <w:bottom w:val="single" w:sz="4" w:space="0" w:color="auto"/>
              <w:right w:val="single" w:sz="4" w:space="0" w:color="auto"/>
            </w:tcBorders>
            <w:shd w:val="clear" w:color="000000" w:fill="FFFFFF"/>
            <w:noWrap/>
            <w:vAlign w:val="bottom"/>
            <w:hideMark/>
          </w:tcPr>
          <w:p w14:paraId="46A00FC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058A60F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Stołówki szkolne i przedszkola</w:t>
            </w:r>
          </w:p>
        </w:tc>
        <w:tc>
          <w:tcPr>
            <w:tcW w:w="1134" w:type="dxa"/>
            <w:tcBorders>
              <w:top w:val="nil"/>
              <w:left w:val="nil"/>
              <w:bottom w:val="single" w:sz="4" w:space="0" w:color="auto"/>
              <w:right w:val="single" w:sz="4" w:space="0" w:color="auto"/>
            </w:tcBorders>
            <w:shd w:val="clear" w:color="000000" w:fill="FFFFFF"/>
            <w:noWrap/>
            <w:vAlign w:val="bottom"/>
            <w:hideMark/>
          </w:tcPr>
          <w:p w14:paraId="28B7DB5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72508,00</w:t>
            </w:r>
          </w:p>
        </w:tc>
        <w:tc>
          <w:tcPr>
            <w:tcW w:w="1275" w:type="dxa"/>
            <w:tcBorders>
              <w:top w:val="nil"/>
              <w:left w:val="nil"/>
              <w:bottom w:val="single" w:sz="4" w:space="0" w:color="auto"/>
              <w:right w:val="single" w:sz="4" w:space="0" w:color="auto"/>
            </w:tcBorders>
            <w:shd w:val="clear" w:color="000000" w:fill="FFFFFF"/>
            <w:noWrap/>
            <w:vAlign w:val="bottom"/>
            <w:hideMark/>
          </w:tcPr>
          <w:p w14:paraId="3066AE7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72508,00</w:t>
            </w:r>
          </w:p>
        </w:tc>
        <w:tc>
          <w:tcPr>
            <w:tcW w:w="1276" w:type="dxa"/>
            <w:tcBorders>
              <w:top w:val="nil"/>
              <w:left w:val="nil"/>
              <w:bottom w:val="single" w:sz="4" w:space="0" w:color="auto"/>
              <w:right w:val="single" w:sz="4" w:space="0" w:color="auto"/>
            </w:tcBorders>
            <w:shd w:val="clear" w:color="000000" w:fill="FFFFFF"/>
            <w:noWrap/>
            <w:vAlign w:val="bottom"/>
            <w:hideMark/>
          </w:tcPr>
          <w:p w14:paraId="6E3FC97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021E4C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72508,00</w:t>
            </w:r>
          </w:p>
        </w:tc>
        <w:tc>
          <w:tcPr>
            <w:tcW w:w="1276" w:type="dxa"/>
            <w:tcBorders>
              <w:top w:val="nil"/>
              <w:left w:val="nil"/>
              <w:bottom w:val="single" w:sz="4" w:space="0" w:color="auto"/>
              <w:right w:val="single" w:sz="4" w:space="0" w:color="auto"/>
            </w:tcBorders>
            <w:shd w:val="clear" w:color="000000" w:fill="FFFFFF"/>
            <w:noWrap/>
            <w:vAlign w:val="bottom"/>
            <w:hideMark/>
          </w:tcPr>
          <w:p w14:paraId="4F537A6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08B3A1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r>
      <w:tr w:rsidR="003C73B0" w:rsidRPr="003C73B0" w14:paraId="637F2280" w14:textId="77777777" w:rsidTr="00214258">
        <w:trPr>
          <w:trHeight w:val="68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290B18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3F67CE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22277F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F622F7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24C3495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72E22E8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72508,00</w:t>
            </w:r>
          </w:p>
        </w:tc>
        <w:tc>
          <w:tcPr>
            <w:tcW w:w="1275" w:type="dxa"/>
            <w:tcBorders>
              <w:top w:val="nil"/>
              <w:left w:val="nil"/>
              <w:bottom w:val="single" w:sz="4" w:space="0" w:color="auto"/>
              <w:right w:val="single" w:sz="4" w:space="0" w:color="auto"/>
            </w:tcBorders>
            <w:shd w:val="clear" w:color="000000" w:fill="FFFFFF"/>
            <w:noWrap/>
            <w:vAlign w:val="bottom"/>
            <w:hideMark/>
          </w:tcPr>
          <w:p w14:paraId="6A20D92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72508,00</w:t>
            </w:r>
          </w:p>
        </w:tc>
        <w:tc>
          <w:tcPr>
            <w:tcW w:w="1276" w:type="dxa"/>
            <w:tcBorders>
              <w:top w:val="nil"/>
              <w:left w:val="nil"/>
              <w:bottom w:val="single" w:sz="4" w:space="0" w:color="auto"/>
              <w:right w:val="single" w:sz="4" w:space="0" w:color="auto"/>
            </w:tcBorders>
            <w:shd w:val="clear" w:color="000000" w:fill="FFFFFF"/>
            <w:noWrap/>
            <w:vAlign w:val="bottom"/>
            <w:hideMark/>
          </w:tcPr>
          <w:p w14:paraId="09375F7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C556DA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72508,00</w:t>
            </w:r>
          </w:p>
        </w:tc>
        <w:tc>
          <w:tcPr>
            <w:tcW w:w="1276" w:type="dxa"/>
            <w:tcBorders>
              <w:top w:val="nil"/>
              <w:left w:val="nil"/>
              <w:bottom w:val="single" w:sz="4" w:space="0" w:color="auto"/>
              <w:right w:val="single" w:sz="4" w:space="0" w:color="auto"/>
            </w:tcBorders>
            <w:shd w:val="clear" w:color="000000" w:fill="FFFFFF"/>
            <w:noWrap/>
            <w:vAlign w:val="bottom"/>
            <w:hideMark/>
          </w:tcPr>
          <w:p w14:paraId="645DA12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6FD039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2C312D00" w14:textId="77777777" w:rsidTr="00214258">
        <w:trPr>
          <w:trHeight w:val="54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F5B6B5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13165C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F19A11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80149</w:t>
            </w:r>
          </w:p>
        </w:tc>
        <w:tc>
          <w:tcPr>
            <w:tcW w:w="830" w:type="dxa"/>
            <w:tcBorders>
              <w:top w:val="nil"/>
              <w:left w:val="nil"/>
              <w:bottom w:val="single" w:sz="4" w:space="0" w:color="auto"/>
              <w:right w:val="single" w:sz="4" w:space="0" w:color="auto"/>
            </w:tcBorders>
            <w:shd w:val="clear" w:color="000000" w:fill="FFFFFF"/>
            <w:noWrap/>
            <w:vAlign w:val="bottom"/>
            <w:hideMark/>
          </w:tcPr>
          <w:p w14:paraId="0544B7A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38458D0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realizacja zadań wymagających stosowania specjalnej organizacji nauki i metod pracy dla dzieci w przedszkolach, oddziałach przedszkolnych w szkołach podstawowych i innych formach wychowania przedszkolnego</w:t>
            </w:r>
          </w:p>
        </w:tc>
        <w:tc>
          <w:tcPr>
            <w:tcW w:w="1134" w:type="dxa"/>
            <w:tcBorders>
              <w:top w:val="nil"/>
              <w:left w:val="nil"/>
              <w:bottom w:val="single" w:sz="4" w:space="0" w:color="auto"/>
              <w:right w:val="single" w:sz="4" w:space="0" w:color="auto"/>
            </w:tcBorders>
            <w:shd w:val="clear" w:color="000000" w:fill="FFFFFF"/>
            <w:noWrap/>
            <w:vAlign w:val="bottom"/>
            <w:hideMark/>
          </w:tcPr>
          <w:p w14:paraId="5F3F405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4209,00</w:t>
            </w:r>
          </w:p>
        </w:tc>
        <w:tc>
          <w:tcPr>
            <w:tcW w:w="1275" w:type="dxa"/>
            <w:tcBorders>
              <w:top w:val="nil"/>
              <w:left w:val="nil"/>
              <w:bottom w:val="single" w:sz="4" w:space="0" w:color="auto"/>
              <w:right w:val="single" w:sz="4" w:space="0" w:color="auto"/>
            </w:tcBorders>
            <w:shd w:val="clear" w:color="000000" w:fill="FFFFFF"/>
            <w:noWrap/>
            <w:vAlign w:val="bottom"/>
            <w:hideMark/>
          </w:tcPr>
          <w:p w14:paraId="1893654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4209,00</w:t>
            </w:r>
          </w:p>
        </w:tc>
        <w:tc>
          <w:tcPr>
            <w:tcW w:w="1276" w:type="dxa"/>
            <w:tcBorders>
              <w:top w:val="nil"/>
              <w:left w:val="nil"/>
              <w:bottom w:val="single" w:sz="4" w:space="0" w:color="auto"/>
              <w:right w:val="single" w:sz="4" w:space="0" w:color="auto"/>
            </w:tcBorders>
            <w:shd w:val="clear" w:color="000000" w:fill="FFFFFF"/>
            <w:noWrap/>
            <w:vAlign w:val="bottom"/>
            <w:hideMark/>
          </w:tcPr>
          <w:p w14:paraId="69A1265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647BCE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4209,00</w:t>
            </w:r>
          </w:p>
        </w:tc>
        <w:tc>
          <w:tcPr>
            <w:tcW w:w="1276" w:type="dxa"/>
            <w:tcBorders>
              <w:top w:val="nil"/>
              <w:left w:val="nil"/>
              <w:bottom w:val="single" w:sz="4" w:space="0" w:color="auto"/>
              <w:right w:val="single" w:sz="4" w:space="0" w:color="auto"/>
            </w:tcBorders>
            <w:shd w:val="clear" w:color="000000" w:fill="FFFFFF"/>
            <w:noWrap/>
            <w:vAlign w:val="bottom"/>
            <w:hideMark/>
          </w:tcPr>
          <w:p w14:paraId="6925DA3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C30EE4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3DCA598D" w14:textId="77777777" w:rsidTr="00214258">
        <w:trPr>
          <w:trHeight w:val="70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598165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69EE4E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8C1046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FD1E47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523774F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348DF9B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4209,00</w:t>
            </w:r>
          </w:p>
        </w:tc>
        <w:tc>
          <w:tcPr>
            <w:tcW w:w="1275" w:type="dxa"/>
            <w:tcBorders>
              <w:top w:val="nil"/>
              <w:left w:val="nil"/>
              <w:bottom w:val="single" w:sz="4" w:space="0" w:color="auto"/>
              <w:right w:val="single" w:sz="4" w:space="0" w:color="auto"/>
            </w:tcBorders>
            <w:shd w:val="clear" w:color="000000" w:fill="FFFFFF"/>
            <w:noWrap/>
            <w:vAlign w:val="bottom"/>
            <w:hideMark/>
          </w:tcPr>
          <w:p w14:paraId="45B2F71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4209,00</w:t>
            </w:r>
          </w:p>
        </w:tc>
        <w:tc>
          <w:tcPr>
            <w:tcW w:w="1276" w:type="dxa"/>
            <w:tcBorders>
              <w:top w:val="nil"/>
              <w:left w:val="nil"/>
              <w:bottom w:val="single" w:sz="4" w:space="0" w:color="auto"/>
              <w:right w:val="single" w:sz="4" w:space="0" w:color="auto"/>
            </w:tcBorders>
            <w:shd w:val="clear" w:color="000000" w:fill="FFFFFF"/>
            <w:noWrap/>
            <w:vAlign w:val="bottom"/>
            <w:hideMark/>
          </w:tcPr>
          <w:p w14:paraId="7DBD297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CED398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4209,00</w:t>
            </w:r>
          </w:p>
        </w:tc>
        <w:tc>
          <w:tcPr>
            <w:tcW w:w="1276" w:type="dxa"/>
            <w:tcBorders>
              <w:top w:val="nil"/>
              <w:left w:val="nil"/>
              <w:bottom w:val="single" w:sz="4" w:space="0" w:color="auto"/>
              <w:right w:val="single" w:sz="4" w:space="0" w:color="auto"/>
            </w:tcBorders>
            <w:shd w:val="clear" w:color="000000" w:fill="FFFFFF"/>
            <w:noWrap/>
            <w:vAlign w:val="bottom"/>
            <w:hideMark/>
          </w:tcPr>
          <w:p w14:paraId="13C42AB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7A8477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0F30875F" w14:textId="77777777" w:rsidTr="00F5072A">
        <w:trPr>
          <w:trHeight w:val="12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6DA4E5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FFC2A7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7F5B5F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80153</w:t>
            </w:r>
          </w:p>
        </w:tc>
        <w:tc>
          <w:tcPr>
            <w:tcW w:w="830" w:type="dxa"/>
            <w:tcBorders>
              <w:top w:val="nil"/>
              <w:left w:val="nil"/>
              <w:bottom w:val="single" w:sz="4" w:space="0" w:color="auto"/>
              <w:right w:val="single" w:sz="4" w:space="0" w:color="auto"/>
            </w:tcBorders>
            <w:shd w:val="clear" w:color="000000" w:fill="FFFFFF"/>
            <w:noWrap/>
            <w:vAlign w:val="bottom"/>
            <w:hideMark/>
          </w:tcPr>
          <w:p w14:paraId="4852174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052C24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Zapewnienie uczniom prawa do bezpłatnego dostępu do podręczników,  materiałów edukacyjnych lub mater</w:t>
            </w:r>
            <w:r w:rsidR="005B07FD">
              <w:rPr>
                <w:rFonts w:ascii="Times New Roman" w:eastAsia="Times New Roman" w:hAnsi="Times New Roman" w:cs="Times New Roman"/>
                <w:sz w:val="18"/>
                <w:szCs w:val="18"/>
              </w:rPr>
              <w:t>i</w:t>
            </w:r>
            <w:r w:rsidRPr="003C73B0">
              <w:rPr>
                <w:rFonts w:ascii="Times New Roman" w:eastAsia="Times New Roman" w:hAnsi="Times New Roman" w:cs="Times New Roman"/>
                <w:sz w:val="18"/>
                <w:szCs w:val="18"/>
              </w:rPr>
              <w:t xml:space="preserve">ałów </w:t>
            </w:r>
            <w:r w:rsidRPr="003C73B0">
              <w:rPr>
                <w:rFonts w:ascii="Times New Roman" w:eastAsia="Times New Roman" w:hAnsi="Times New Roman" w:cs="Times New Roman"/>
                <w:sz w:val="18"/>
                <w:szCs w:val="18"/>
              </w:rPr>
              <w:lastRenderedPageBreak/>
              <w:t>ćwiczeniowych</w:t>
            </w:r>
          </w:p>
        </w:tc>
        <w:tc>
          <w:tcPr>
            <w:tcW w:w="1134" w:type="dxa"/>
            <w:tcBorders>
              <w:top w:val="nil"/>
              <w:left w:val="nil"/>
              <w:bottom w:val="single" w:sz="4" w:space="0" w:color="auto"/>
              <w:right w:val="single" w:sz="4" w:space="0" w:color="auto"/>
            </w:tcBorders>
            <w:shd w:val="clear" w:color="000000" w:fill="FFFFFF"/>
            <w:noWrap/>
            <w:vAlign w:val="bottom"/>
            <w:hideMark/>
          </w:tcPr>
          <w:p w14:paraId="51F3D0F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lastRenderedPageBreak/>
              <w:t>48587,93</w:t>
            </w:r>
          </w:p>
        </w:tc>
        <w:tc>
          <w:tcPr>
            <w:tcW w:w="1275" w:type="dxa"/>
            <w:tcBorders>
              <w:top w:val="nil"/>
              <w:left w:val="nil"/>
              <w:bottom w:val="single" w:sz="4" w:space="0" w:color="auto"/>
              <w:right w:val="single" w:sz="4" w:space="0" w:color="auto"/>
            </w:tcBorders>
            <w:shd w:val="clear" w:color="000000" w:fill="FFFFFF"/>
            <w:noWrap/>
            <w:vAlign w:val="bottom"/>
            <w:hideMark/>
          </w:tcPr>
          <w:p w14:paraId="11A4964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48587,93</w:t>
            </w:r>
          </w:p>
        </w:tc>
        <w:tc>
          <w:tcPr>
            <w:tcW w:w="1276" w:type="dxa"/>
            <w:tcBorders>
              <w:top w:val="nil"/>
              <w:left w:val="nil"/>
              <w:bottom w:val="single" w:sz="4" w:space="0" w:color="auto"/>
              <w:right w:val="single" w:sz="4" w:space="0" w:color="auto"/>
            </w:tcBorders>
            <w:shd w:val="clear" w:color="000000" w:fill="FFFFFF"/>
            <w:noWrap/>
            <w:vAlign w:val="bottom"/>
            <w:hideMark/>
          </w:tcPr>
          <w:p w14:paraId="7225257C"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61BF92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46014,18</w:t>
            </w:r>
          </w:p>
        </w:tc>
        <w:tc>
          <w:tcPr>
            <w:tcW w:w="1276" w:type="dxa"/>
            <w:tcBorders>
              <w:top w:val="nil"/>
              <w:left w:val="nil"/>
              <w:bottom w:val="single" w:sz="4" w:space="0" w:color="auto"/>
              <w:right w:val="single" w:sz="4" w:space="0" w:color="auto"/>
            </w:tcBorders>
            <w:shd w:val="clear" w:color="000000" w:fill="FFFFFF"/>
            <w:noWrap/>
            <w:vAlign w:val="bottom"/>
            <w:hideMark/>
          </w:tcPr>
          <w:p w14:paraId="4A318D8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A10524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r>
      <w:tr w:rsidR="003C73B0" w:rsidRPr="003C73B0" w14:paraId="1212B41F" w14:textId="77777777" w:rsidTr="00214258">
        <w:trPr>
          <w:trHeight w:val="26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3C5EF5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B7D01A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5B4497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0733B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3FB55BC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2B8F6E8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48587,93</w:t>
            </w:r>
          </w:p>
        </w:tc>
        <w:tc>
          <w:tcPr>
            <w:tcW w:w="1275" w:type="dxa"/>
            <w:tcBorders>
              <w:top w:val="nil"/>
              <w:left w:val="nil"/>
              <w:bottom w:val="single" w:sz="4" w:space="0" w:color="auto"/>
              <w:right w:val="single" w:sz="4" w:space="0" w:color="auto"/>
            </w:tcBorders>
            <w:shd w:val="clear" w:color="000000" w:fill="FFFFFF"/>
            <w:noWrap/>
            <w:vAlign w:val="bottom"/>
            <w:hideMark/>
          </w:tcPr>
          <w:p w14:paraId="388F636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48587,93</w:t>
            </w:r>
          </w:p>
        </w:tc>
        <w:tc>
          <w:tcPr>
            <w:tcW w:w="1276" w:type="dxa"/>
            <w:tcBorders>
              <w:top w:val="nil"/>
              <w:left w:val="nil"/>
              <w:bottom w:val="single" w:sz="4" w:space="0" w:color="auto"/>
              <w:right w:val="single" w:sz="4" w:space="0" w:color="auto"/>
            </w:tcBorders>
            <w:shd w:val="clear" w:color="000000" w:fill="FFFFFF"/>
            <w:noWrap/>
            <w:vAlign w:val="bottom"/>
            <w:hideMark/>
          </w:tcPr>
          <w:p w14:paraId="6FE5D2D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ED578A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46014,18</w:t>
            </w:r>
          </w:p>
        </w:tc>
        <w:tc>
          <w:tcPr>
            <w:tcW w:w="1276" w:type="dxa"/>
            <w:tcBorders>
              <w:top w:val="nil"/>
              <w:left w:val="nil"/>
              <w:bottom w:val="single" w:sz="4" w:space="0" w:color="auto"/>
              <w:right w:val="single" w:sz="4" w:space="0" w:color="auto"/>
            </w:tcBorders>
            <w:shd w:val="clear" w:color="000000" w:fill="FFFFFF"/>
            <w:noWrap/>
            <w:vAlign w:val="bottom"/>
            <w:hideMark/>
          </w:tcPr>
          <w:p w14:paraId="3E83CCF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15B993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94,70%</w:t>
            </w:r>
          </w:p>
        </w:tc>
      </w:tr>
      <w:tr w:rsidR="003C73B0" w:rsidRPr="003C73B0" w14:paraId="49ACA9E7"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294BF8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12</w:t>
            </w:r>
          </w:p>
        </w:tc>
        <w:tc>
          <w:tcPr>
            <w:tcW w:w="540" w:type="dxa"/>
            <w:tcBorders>
              <w:top w:val="nil"/>
              <w:left w:val="nil"/>
              <w:bottom w:val="single" w:sz="4" w:space="0" w:color="auto"/>
              <w:right w:val="single" w:sz="4" w:space="0" w:color="auto"/>
            </w:tcBorders>
            <w:shd w:val="clear" w:color="000000" w:fill="FFFFFF"/>
            <w:noWrap/>
            <w:vAlign w:val="bottom"/>
            <w:hideMark/>
          </w:tcPr>
          <w:p w14:paraId="4F83CB8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852</w:t>
            </w:r>
          </w:p>
        </w:tc>
        <w:tc>
          <w:tcPr>
            <w:tcW w:w="810" w:type="dxa"/>
            <w:tcBorders>
              <w:top w:val="nil"/>
              <w:left w:val="nil"/>
              <w:bottom w:val="single" w:sz="4" w:space="0" w:color="auto"/>
              <w:right w:val="single" w:sz="4" w:space="0" w:color="auto"/>
            </w:tcBorders>
            <w:shd w:val="clear" w:color="000000" w:fill="FFFFFF"/>
            <w:noWrap/>
            <w:vAlign w:val="bottom"/>
            <w:hideMark/>
          </w:tcPr>
          <w:p w14:paraId="0E24944D"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C5A0AAB"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1557FA8C"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POMOC SPOŁECZNA</w:t>
            </w:r>
          </w:p>
        </w:tc>
        <w:tc>
          <w:tcPr>
            <w:tcW w:w="1134" w:type="dxa"/>
            <w:tcBorders>
              <w:top w:val="nil"/>
              <w:left w:val="nil"/>
              <w:bottom w:val="single" w:sz="4" w:space="0" w:color="auto"/>
              <w:right w:val="single" w:sz="4" w:space="0" w:color="auto"/>
            </w:tcBorders>
            <w:shd w:val="clear" w:color="000000" w:fill="FFFFFF"/>
            <w:noWrap/>
            <w:vAlign w:val="bottom"/>
            <w:hideMark/>
          </w:tcPr>
          <w:p w14:paraId="6B3377B7"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827672,84</w:t>
            </w:r>
          </w:p>
        </w:tc>
        <w:tc>
          <w:tcPr>
            <w:tcW w:w="1275" w:type="dxa"/>
            <w:tcBorders>
              <w:top w:val="nil"/>
              <w:left w:val="nil"/>
              <w:bottom w:val="single" w:sz="4" w:space="0" w:color="auto"/>
              <w:right w:val="single" w:sz="4" w:space="0" w:color="auto"/>
            </w:tcBorders>
            <w:shd w:val="clear" w:color="000000" w:fill="FFFFFF"/>
            <w:noWrap/>
            <w:vAlign w:val="bottom"/>
            <w:hideMark/>
          </w:tcPr>
          <w:p w14:paraId="3084A3CA"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827672,84</w:t>
            </w:r>
          </w:p>
        </w:tc>
        <w:tc>
          <w:tcPr>
            <w:tcW w:w="1276" w:type="dxa"/>
            <w:tcBorders>
              <w:top w:val="nil"/>
              <w:left w:val="nil"/>
              <w:bottom w:val="single" w:sz="4" w:space="0" w:color="auto"/>
              <w:right w:val="single" w:sz="4" w:space="0" w:color="auto"/>
            </w:tcBorders>
            <w:shd w:val="clear" w:color="000000" w:fill="FFFFFF"/>
            <w:noWrap/>
            <w:vAlign w:val="bottom"/>
            <w:hideMark/>
          </w:tcPr>
          <w:p w14:paraId="6B8C3D0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E0EC5D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794368,79</w:t>
            </w:r>
          </w:p>
        </w:tc>
        <w:tc>
          <w:tcPr>
            <w:tcW w:w="1276" w:type="dxa"/>
            <w:tcBorders>
              <w:top w:val="nil"/>
              <w:left w:val="nil"/>
              <w:bottom w:val="single" w:sz="4" w:space="0" w:color="auto"/>
              <w:right w:val="single" w:sz="4" w:space="0" w:color="auto"/>
            </w:tcBorders>
            <w:shd w:val="clear" w:color="000000" w:fill="FFFFFF"/>
            <w:noWrap/>
            <w:vAlign w:val="bottom"/>
            <w:hideMark/>
          </w:tcPr>
          <w:p w14:paraId="17C8598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C1EEE66"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95,98%</w:t>
            </w:r>
          </w:p>
        </w:tc>
      </w:tr>
      <w:tr w:rsidR="003C73B0" w:rsidRPr="003C73B0" w14:paraId="49A892DB"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FFEDDA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F8A4E9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7F6120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85202</w:t>
            </w:r>
          </w:p>
        </w:tc>
        <w:tc>
          <w:tcPr>
            <w:tcW w:w="830" w:type="dxa"/>
            <w:tcBorders>
              <w:top w:val="nil"/>
              <w:left w:val="nil"/>
              <w:bottom w:val="single" w:sz="4" w:space="0" w:color="auto"/>
              <w:right w:val="single" w:sz="4" w:space="0" w:color="auto"/>
            </w:tcBorders>
            <w:shd w:val="clear" w:color="000000" w:fill="FFFFFF"/>
            <w:noWrap/>
            <w:vAlign w:val="bottom"/>
            <w:hideMark/>
          </w:tcPr>
          <w:p w14:paraId="261E9DA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7F92632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Domy pomocy społecznej</w:t>
            </w:r>
          </w:p>
        </w:tc>
        <w:tc>
          <w:tcPr>
            <w:tcW w:w="1134" w:type="dxa"/>
            <w:tcBorders>
              <w:top w:val="nil"/>
              <w:left w:val="nil"/>
              <w:bottom w:val="single" w:sz="4" w:space="0" w:color="auto"/>
              <w:right w:val="single" w:sz="4" w:space="0" w:color="auto"/>
            </w:tcBorders>
            <w:shd w:val="clear" w:color="000000" w:fill="FFFFFF"/>
            <w:noWrap/>
            <w:vAlign w:val="bottom"/>
            <w:hideMark/>
          </w:tcPr>
          <w:p w14:paraId="2DF2F9C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4800,00</w:t>
            </w:r>
          </w:p>
        </w:tc>
        <w:tc>
          <w:tcPr>
            <w:tcW w:w="1275" w:type="dxa"/>
            <w:tcBorders>
              <w:top w:val="nil"/>
              <w:left w:val="nil"/>
              <w:bottom w:val="single" w:sz="4" w:space="0" w:color="auto"/>
              <w:right w:val="single" w:sz="4" w:space="0" w:color="auto"/>
            </w:tcBorders>
            <w:shd w:val="clear" w:color="000000" w:fill="FFFFFF"/>
            <w:noWrap/>
            <w:vAlign w:val="bottom"/>
            <w:hideMark/>
          </w:tcPr>
          <w:p w14:paraId="5D65380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4800,00</w:t>
            </w:r>
          </w:p>
        </w:tc>
        <w:tc>
          <w:tcPr>
            <w:tcW w:w="1276" w:type="dxa"/>
            <w:tcBorders>
              <w:top w:val="nil"/>
              <w:left w:val="nil"/>
              <w:bottom w:val="single" w:sz="4" w:space="0" w:color="auto"/>
              <w:right w:val="single" w:sz="4" w:space="0" w:color="auto"/>
            </w:tcBorders>
            <w:shd w:val="clear" w:color="000000" w:fill="FFFFFF"/>
            <w:noWrap/>
            <w:vAlign w:val="bottom"/>
            <w:hideMark/>
          </w:tcPr>
          <w:p w14:paraId="0F247F7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63A3D1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5345,18</w:t>
            </w:r>
          </w:p>
        </w:tc>
        <w:tc>
          <w:tcPr>
            <w:tcW w:w="1276" w:type="dxa"/>
            <w:tcBorders>
              <w:top w:val="nil"/>
              <w:left w:val="nil"/>
              <w:bottom w:val="single" w:sz="4" w:space="0" w:color="auto"/>
              <w:right w:val="single" w:sz="4" w:space="0" w:color="auto"/>
            </w:tcBorders>
            <w:shd w:val="clear" w:color="000000" w:fill="FFFFFF"/>
            <w:noWrap/>
            <w:vAlign w:val="bottom"/>
            <w:hideMark/>
          </w:tcPr>
          <w:p w14:paraId="03474F5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1BA785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111,36%</w:t>
            </w:r>
          </w:p>
        </w:tc>
      </w:tr>
      <w:tr w:rsidR="003C73B0" w:rsidRPr="003C73B0" w14:paraId="49E983BF"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316AAD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7A48DF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EE6F55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D604A0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7203D20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179CD29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4800,00</w:t>
            </w:r>
          </w:p>
        </w:tc>
        <w:tc>
          <w:tcPr>
            <w:tcW w:w="1275" w:type="dxa"/>
            <w:tcBorders>
              <w:top w:val="nil"/>
              <w:left w:val="nil"/>
              <w:bottom w:val="single" w:sz="4" w:space="0" w:color="auto"/>
              <w:right w:val="single" w:sz="4" w:space="0" w:color="auto"/>
            </w:tcBorders>
            <w:shd w:val="clear" w:color="000000" w:fill="FFFFFF"/>
            <w:noWrap/>
            <w:vAlign w:val="bottom"/>
            <w:hideMark/>
          </w:tcPr>
          <w:p w14:paraId="7647134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4800,00</w:t>
            </w:r>
          </w:p>
        </w:tc>
        <w:tc>
          <w:tcPr>
            <w:tcW w:w="1276" w:type="dxa"/>
            <w:tcBorders>
              <w:top w:val="nil"/>
              <w:left w:val="nil"/>
              <w:bottom w:val="single" w:sz="4" w:space="0" w:color="auto"/>
              <w:right w:val="single" w:sz="4" w:space="0" w:color="auto"/>
            </w:tcBorders>
            <w:shd w:val="clear" w:color="000000" w:fill="FFFFFF"/>
            <w:noWrap/>
            <w:vAlign w:val="bottom"/>
            <w:hideMark/>
          </w:tcPr>
          <w:p w14:paraId="1FBAE49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FDFE9B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5345,18</w:t>
            </w:r>
          </w:p>
        </w:tc>
        <w:tc>
          <w:tcPr>
            <w:tcW w:w="1276" w:type="dxa"/>
            <w:tcBorders>
              <w:top w:val="nil"/>
              <w:left w:val="nil"/>
              <w:bottom w:val="single" w:sz="4" w:space="0" w:color="auto"/>
              <w:right w:val="single" w:sz="4" w:space="0" w:color="auto"/>
            </w:tcBorders>
            <w:shd w:val="clear" w:color="000000" w:fill="FFFFFF"/>
            <w:noWrap/>
            <w:vAlign w:val="bottom"/>
            <w:hideMark/>
          </w:tcPr>
          <w:p w14:paraId="2C1502A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D142C0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111,36%</w:t>
            </w:r>
          </w:p>
        </w:tc>
      </w:tr>
      <w:tr w:rsidR="003C73B0" w:rsidRPr="003C73B0" w14:paraId="405ED6A6" w14:textId="77777777" w:rsidTr="00214258">
        <w:trPr>
          <w:trHeight w:val="68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E701E9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E5339E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9E1876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85213</w:t>
            </w:r>
          </w:p>
        </w:tc>
        <w:tc>
          <w:tcPr>
            <w:tcW w:w="830" w:type="dxa"/>
            <w:tcBorders>
              <w:top w:val="nil"/>
              <w:left w:val="nil"/>
              <w:bottom w:val="single" w:sz="4" w:space="0" w:color="auto"/>
              <w:right w:val="single" w:sz="4" w:space="0" w:color="auto"/>
            </w:tcBorders>
            <w:shd w:val="clear" w:color="000000" w:fill="FFFFFF"/>
            <w:noWrap/>
            <w:vAlign w:val="bottom"/>
            <w:hideMark/>
          </w:tcPr>
          <w:p w14:paraId="0C1503A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D3A6AE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Składki na ubezpieczenie zdrowotne opłacane za osoby pobierające niektóre świadczenia z pomocy społecznej, niektóre świadczenia rodzinne oraz za osoby uczestniczące w zajęciach w centrum integracji spo</w:t>
            </w:r>
            <w:r w:rsidR="00214258">
              <w:rPr>
                <w:rFonts w:ascii="Times New Roman" w:eastAsia="Times New Roman" w:hAnsi="Times New Roman" w:cs="Times New Roman"/>
                <w:b/>
                <w:bCs/>
                <w:i/>
                <w:iCs/>
                <w:sz w:val="18"/>
                <w:szCs w:val="18"/>
              </w:rPr>
              <w:t>ł</w:t>
            </w:r>
            <w:r w:rsidRPr="003C73B0">
              <w:rPr>
                <w:rFonts w:ascii="Times New Roman" w:eastAsia="Times New Roman" w:hAnsi="Times New Roman" w:cs="Times New Roman"/>
                <w:b/>
                <w:bCs/>
                <w:i/>
                <w:iCs/>
                <w:sz w:val="18"/>
                <w:szCs w:val="18"/>
              </w:rPr>
              <w:t>ecznej</w:t>
            </w:r>
          </w:p>
        </w:tc>
        <w:tc>
          <w:tcPr>
            <w:tcW w:w="1134" w:type="dxa"/>
            <w:tcBorders>
              <w:top w:val="nil"/>
              <w:left w:val="nil"/>
              <w:bottom w:val="single" w:sz="4" w:space="0" w:color="auto"/>
              <w:right w:val="single" w:sz="4" w:space="0" w:color="auto"/>
            </w:tcBorders>
            <w:shd w:val="clear" w:color="000000" w:fill="FFFFFF"/>
            <w:noWrap/>
            <w:vAlign w:val="bottom"/>
            <w:hideMark/>
          </w:tcPr>
          <w:p w14:paraId="6523C0B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28134,00</w:t>
            </w:r>
          </w:p>
        </w:tc>
        <w:tc>
          <w:tcPr>
            <w:tcW w:w="1275" w:type="dxa"/>
            <w:tcBorders>
              <w:top w:val="nil"/>
              <w:left w:val="nil"/>
              <w:bottom w:val="single" w:sz="4" w:space="0" w:color="auto"/>
              <w:right w:val="single" w:sz="4" w:space="0" w:color="auto"/>
            </w:tcBorders>
            <w:shd w:val="clear" w:color="000000" w:fill="FFFFFF"/>
            <w:noWrap/>
            <w:vAlign w:val="bottom"/>
            <w:hideMark/>
          </w:tcPr>
          <w:p w14:paraId="27A5DB9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28134,00</w:t>
            </w:r>
          </w:p>
        </w:tc>
        <w:tc>
          <w:tcPr>
            <w:tcW w:w="1276" w:type="dxa"/>
            <w:tcBorders>
              <w:top w:val="nil"/>
              <w:left w:val="nil"/>
              <w:bottom w:val="single" w:sz="4" w:space="0" w:color="auto"/>
              <w:right w:val="single" w:sz="4" w:space="0" w:color="auto"/>
            </w:tcBorders>
            <w:shd w:val="clear" w:color="000000" w:fill="FFFFFF"/>
            <w:noWrap/>
            <w:vAlign w:val="bottom"/>
            <w:hideMark/>
          </w:tcPr>
          <w:p w14:paraId="20E5196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00C421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26318,46</w:t>
            </w:r>
          </w:p>
        </w:tc>
        <w:tc>
          <w:tcPr>
            <w:tcW w:w="1276" w:type="dxa"/>
            <w:tcBorders>
              <w:top w:val="nil"/>
              <w:left w:val="nil"/>
              <w:bottom w:val="single" w:sz="4" w:space="0" w:color="auto"/>
              <w:right w:val="single" w:sz="4" w:space="0" w:color="auto"/>
            </w:tcBorders>
            <w:shd w:val="clear" w:color="000000" w:fill="FFFFFF"/>
            <w:noWrap/>
            <w:vAlign w:val="bottom"/>
            <w:hideMark/>
          </w:tcPr>
          <w:p w14:paraId="41500C4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6F3C1C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93,55%</w:t>
            </w:r>
          </w:p>
        </w:tc>
      </w:tr>
      <w:tr w:rsidR="003C73B0" w:rsidRPr="003C73B0" w14:paraId="3761C6DF" w14:textId="77777777" w:rsidTr="00214258">
        <w:trPr>
          <w:trHeight w:val="552"/>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15D7DD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AB16B4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36DA29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0044BB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6FDA37F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w:t>
            </w:r>
            <w:r w:rsidR="00214258">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21A1383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28134,00</w:t>
            </w:r>
          </w:p>
        </w:tc>
        <w:tc>
          <w:tcPr>
            <w:tcW w:w="1275" w:type="dxa"/>
            <w:tcBorders>
              <w:top w:val="nil"/>
              <w:left w:val="nil"/>
              <w:bottom w:val="single" w:sz="4" w:space="0" w:color="auto"/>
              <w:right w:val="single" w:sz="4" w:space="0" w:color="auto"/>
            </w:tcBorders>
            <w:shd w:val="clear" w:color="000000" w:fill="FFFFFF"/>
            <w:noWrap/>
            <w:vAlign w:val="bottom"/>
            <w:hideMark/>
          </w:tcPr>
          <w:p w14:paraId="40F6BF8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28134,00</w:t>
            </w:r>
          </w:p>
        </w:tc>
        <w:tc>
          <w:tcPr>
            <w:tcW w:w="1276" w:type="dxa"/>
            <w:tcBorders>
              <w:top w:val="nil"/>
              <w:left w:val="nil"/>
              <w:bottom w:val="single" w:sz="4" w:space="0" w:color="auto"/>
              <w:right w:val="single" w:sz="4" w:space="0" w:color="auto"/>
            </w:tcBorders>
            <w:shd w:val="clear" w:color="000000" w:fill="FFFFFF"/>
            <w:noWrap/>
            <w:vAlign w:val="bottom"/>
            <w:hideMark/>
          </w:tcPr>
          <w:p w14:paraId="551F135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4367E6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26318,46</w:t>
            </w:r>
          </w:p>
        </w:tc>
        <w:tc>
          <w:tcPr>
            <w:tcW w:w="1276" w:type="dxa"/>
            <w:tcBorders>
              <w:top w:val="nil"/>
              <w:left w:val="nil"/>
              <w:bottom w:val="single" w:sz="4" w:space="0" w:color="auto"/>
              <w:right w:val="single" w:sz="4" w:space="0" w:color="auto"/>
            </w:tcBorders>
            <w:shd w:val="clear" w:color="000000" w:fill="FFFFFF"/>
            <w:noWrap/>
            <w:vAlign w:val="bottom"/>
            <w:hideMark/>
          </w:tcPr>
          <w:p w14:paraId="599CD27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04237C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93,55%</w:t>
            </w:r>
          </w:p>
        </w:tc>
      </w:tr>
      <w:tr w:rsidR="003C73B0" w:rsidRPr="003C73B0" w14:paraId="6E658967" w14:textId="77777777" w:rsidTr="00214258">
        <w:trPr>
          <w:trHeight w:val="51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D17383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ED59D8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40A342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85214</w:t>
            </w:r>
          </w:p>
        </w:tc>
        <w:tc>
          <w:tcPr>
            <w:tcW w:w="830" w:type="dxa"/>
            <w:tcBorders>
              <w:top w:val="nil"/>
              <w:left w:val="nil"/>
              <w:bottom w:val="single" w:sz="4" w:space="0" w:color="auto"/>
              <w:right w:val="single" w:sz="4" w:space="0" w:color="auto"/>
            </w:tcBorders>
            <w:shd w:val="clear" w:color="000000" w:fill="FFFFFF"/>
            <w:noWrap/>
            <w:vAlign w:val="bottom"/>
            <w:hideMark/>
          </w:tcPr>
          <w:p w14:paraId="3680187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B371B3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xml:space="preserve">zasiłki i pomoc w naturze oraz składki na ubezpieczenia emerytalne i rentowe </w:t>
            </w:r>
          </w:p>
        </w:tc>
        <w:tc>
          <w:tcPr>
            <w:tcW w:w="1134" w:type="dxa"/>
            <w:tcBorders>
              <w:top w:val="nil"/>
              <w:left w:val="nil"/>
              <w:bottom w:val="single" w:sz="4" w:space="0" w:color="auto"/>
              <w:right w:val="single" w:sz="4" w:space="0" w:color="auto"/>
            </w:tcBorders>
            <w:shd w:val="clear" w:color="000000" w:fill="FFFFFF"/>
            <w:noWrap/>
            <w:vAlign w:val="bottom"/>
            <w:hideMark/>
          </w:tcPr>
          <w:p w14:paraId="3C1CF21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63242,00</w:t>
            </w:r>
          </w:p>
        </w:tc>
        <w:tc>
          <w:tcPr>
            <w:tcW w:w="1275" w:type="dxa"/>
            <w:tcBorders>
              <w:top w:val="nil"/>
              <w:left w:val="nil"/>
              <w:bottom w:val="single" w:sz="4" w:space="0" w:color="auto"/>
              <w:right w:val="single" w:sz="4" w:space="0" w:color="auto"/>
            </w:tcBorders>
            <w:shd w:val="clear" w:color="000000" w:fill="FFFFFF"/>
            <w:noWrap/>
            <w:vAlign w:val="bottom"/>
            <w:hideMark/>
          </w:tcPr>
          <w:p w14:paraId="3D802AC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63242,00</w:t>
            </w:r>
          </w:p>
        </w:tc>
        <w:tc>
          <w:tcPr>
            <w:tcW w:w="1276" w:type="dxa"/>
            <w:tcBorders>
              <w:top w:val="nil"/>
              <w:left w:val="nil"/>
              <w:bottom w:val="single" w:sz="4" w:space="0" w:color="auto"/>
              <w:right w:val="single" w:sz="4" w:space="0" w:color="auto"/>
            </w:tcBorders>
            <w:shd w:val="clear" w:color="000000" w:fill="FFFFFF"/>
            <w:noWrap/>
            <w:vAlign w:val="bottom"/>
            <w:hideMark/>
          </w:tcPr>
          <w:p w14:paraId="78F7017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70124C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59367,96</w:t>
            </w:r>
          </w:p>
        </w:tc>
        <w:tc>
          <w:tcPr>
            <w:tcW w:w="1276" w:type="dxa"/>
            <w:tcBorders>
              <w:top w:val="nil"/>
              <w:left w:val="nil"/>
              <w:bottom w:val="single" w:sz="4" w:space="0" w:color="auto"/>
              <w:right w:val="single" w:sz="4" w:space="0" w:color="auto"/>
            </w:tcBorders>
            <w:shd w:val="clear" w:color="000000" w:fill="FFFFFF"/>
            <w:noWrap/>
            <w:vAlign w:val="bottom"/>
            <w:hideMark/>
          </w:tcPr>
          <w:p w14:paraId="41EBBBD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B91AB4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93,87%</w:t>
            </w:r>
          </w:p>
        </w:tc>
      </w:tr>
      <w:tr w:rsidR="003C73B0" w:rsidRPr="003C73B0" w14:paraId="30A09EAB" w14:textId="77777777" w:rsidTr="00214258">
        <w:trPr>
          <w:trHeight w:val="65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8552BD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68038B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00C9B4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EACA6C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40866FB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w:t>
            </w:r>
            <w:r w:rsidR="00214258">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007998A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63242,00</w:t>
            </w:r>
          </w:p>
        </w:tc>
        <w:tc>
          <w:tcPr>
            <w:tcW w:w="1275" w:type="dxa"/>
            <w:tcBorders>
              <w:top w:val="nil"/>
              <w:left w:val="nil"/>
              <w:bottom w:val="single" w:sz="4" w:space="0" w:color="auto"/>
              <w:right w:val="single" w:sz="4" w:space="0" w:color="auto"/>
            </w:tcBorders>
            <w:shd w:val="clear" w:color="000000" w:fill="FFFFFF"/>
            <w:noWrap/>
            <w:vAlign w:val="bottom"/>
            <w:hideMark/>
          </w:tcPr>
          <w:p w14:paraId="53E2F7B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63242,00</w:t>
            </w:r>
          </w:p>
        </w:tc>
        <w:tc>
          <w:tcPr>
            <w:tcW w:w="1276" w:type="dxa"/>
            <w:tcBorders>
              <w:top w:val="nil"/>
              <w:left w:val="nil"/>
              <w:bottom w:val="single" w:sz="4" w:space="0" w:color="auto"/>
              <w:right w:val="single" w:sz="4" w:space="0" w:color="auto"/>
            </w:tcBorders>
            <w:shd w:val="clear" w:color="000000" w:fill="FFFFFF"/>
            <w:noWrap/>
            <w:vAlign w:val="bottom"/>
            <w:hideMark/>
          </w:tcPr>
          <w:p w14:paraId="454623A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ED208B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59367,96</w:t>
            </w:r>
          </w:p>
        </w:tc>
        <w:tc>
          <w:tcPr>
            <w:tcW w:w="1276" w:type="dxa"/>
            <w:tcBorders>
              <w:top w:val="nil"/>
              <w:left w:val="nil"/>
              <w:bottom w:val="single" w:sz="4" w:space="0" w:color="auto"/>
              <w:right w:val="single" w:sz="4" w:space="0" w:color="auto"/>
            </w:tcBorders>
            <w:shd w:val="clear" w:color="000000" w:fill="FFFFFF"/>
            <w:noWrap/>
            <w:vAlign w:val="bottom"/>
            <w:hideMark/>
          </w:tcPr>
          <w:p w14:paraId="4AA45E6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EC6185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93,87%</w:t>
            </w:r>
          </w:p>
        </w:tc>
      </w:tr>
      <w:tr w:rsidR="003C73B0" w:rsidRPr="003C73B0" w14:paraId="01FD0EB8"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CF3D08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0938CA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788CD8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85215</w:t>
            </w:r>
          </w:p>
        </w:tc>
        <w:tc>
          <w:tcPr>
            <w:tcW w:w="830" w:type="dxa"/>
            <w:tcBorders>
              <w:top w:val="nil"/>
              <w:left w:val="nil"/>
              <w:bottom w:val="single" w:sz="4" w:space="0" w:color="auto"/>
              <w:right w:val="single" w:sz="4" w:space="0" w:color="auto"/>
            </w:tcBorders>
            <w:shd w:val="clear" w:color="000000" w:fill="FFFFFF"/>
            <w:noWrap/>
            <w:vAlign w:val="bottom"/>
            <w:hideMark/>
          </w:tcPr>
          <w:p w14:paraId="664241A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6DCD28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Dodatki mieszkaniowe</w:t>
            </w:r>
          </w:p>
        </w:tc>
        <w:tc>
          <w:tcPr>
            <w:tcW w:w="1134" w:type="dxa"/>
            <w:tcBorders>
              <w:top w:val="nil"/>
              <w:left w:val="nil"/>
              <w:bottom w:val="single" w:sz="4" w:space="0" w:color="auto"/>
              <w:right w:val="single" w:sz="4" w:space="0" w:color="auto"/>
            </w:tcBorders>
            <w:shd w:val="clear" w:color="000000" w:fill="FFFFFF"/>
            <w:noWrap/>
            <w:vAlign w:val="bottom"/>
            <w:hideMark/>
          </w:tcPr>
          <w:p w14:paraId="30851D0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605,61</w:t>
            </w:r>
          </w:p>
        </w:tc>
        <w:tc>
          <w:tcPr>
            <w:tcW w:w="1275" w:type="dxa"/>
            <w:tcBorders>
              <w:top w:val="nil"/>
              <w:left w:val="nil"/>
              <w:bottom w:val="single" w:sz="4" w:space="0" w:color="auto"/>
              <w:right w:val="single" w:sz="4" w:space="0" w:color="auto"/>
            </w:tcBorders>
            <w:shd w:val="clear" w:color="000000" w:fill="FFFFFF"/>
            <w:noWrap/>
            <w:vAlign w:val="bottom"/>
            <w:hideMark/>
          </w:tcPr>
          <w:p w14:paraId="7DB7277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605,61</w:t>
            </w:r>
          </w:p>
        </w:tc>
        <w:tc>
          <w:tcPr>
            <w:tcW w:w="1276" w:type="dxa"/>
            <w:tcBorders>
              <w:top w:val="nil"/>
              <w:left w:val="nil"/>
              <w:bottom w:val="single" w:sz="4" w:space="0" w:color="auto"/>
              <w:right w:val="single" w:sz="4" w:space="0" w:color="auto"/>
            </w:tcBorders>
            <w:shd w:val="clear" w:color="000000" w:fill="FFFFFF"/>
            <w:noWrap/>
            <w:vAlign w:val="bottom"/>
            <w:hideMark/>
          </w:tcPr>
          <w:p w14:paraId="7671506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42743E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547,59</w:t>
            </w:r>
          </w:p>
        </w:tc>
        <w:tc>
          <w:tcPr>
            <w:tcW w:w="1276" w:type="dxa"/>
            <w:tcBorders>
              <w:top w:val="nil"/>
              <w:left w:val="nil"/>
              <w:bottom w:val="single" w:sz="4" w:space="0" w:color="auto"/>
              <w:right w:val="single" w:sz="4" w:space="0" w:color="auto"/>
            </w:tcBorders>
            <w:shd w:val="clear" w:color="000000" w:fill="FFFFFF"/>
            <w:noWrap/>
            <w:vAlign w:val="bottom"/>
            <w:hideMark/>
          </w:tcPr>
          <w:p w14:paraId="2165F5A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F8EBD3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90,42%</w:t>
            </w:r>
          </w:p>
        </w:tc>
      </w:tr>
      <w:tr w:rsidR="003C73B0" w:rsidRPr="003C73B0" w14:paraId="32CD8C81" w14:textId="77777777" w:rsidTr="00214258">
        <w:trPr>
          <w:trHeight w:val="532"/>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42A5D5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84CC5A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44774B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455F45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708B6F3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30377BD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605,61</w:t>
            </w:r>
          </w:p>
        </w:tc>
        <w:tc>
          <w:tcPr>
            <w:tcW w:w="1275" w:type="dxa"/>
            <w:tcBorders>
              <w:top w:val="nil"/>
              <w:left w:val="nil"/>
              <w:bottom w:val="single" w:sz="4" w:space="0" w:color="auto"/>
              <w:right w:val="single" w:sz="4" w:space="0" w:color="auto"/>
            </w:tcBorders>
            <w:shd w:val="clear" w:color="000000" w:fill="FFFFFF"/>
            <w:noWrap/>
            <w:vAlign w:val="bottom"/>
            <w:hideMark/>
          </w:tcPr>
          <w:p w14:paraId="5B9774C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605,61</w:t>
            </w:r>
          </w:p>
        </w:tc>
        <w:tc>
          <w:tcPr>
            <w:tcW w:w="1276" w:type="dxa"/>
            <w:tcBorders>
              <w:top w:val="nil"/>
              <w:left w:val="nil"/>
              <w:bottom w:val="single" w:sz="4" w:space="0" w:color="auto"/>
              <w:right w:val="single" w:sz="4" w:space="0" w:color="auto"/>
            </w:tcBorders>
            <w:shd w:val="clear" w:color="000000" w:fill="FFFFFF"/>
            <w:noWrap/>
            <w:vAlign w:val="bottom"/>
            <w:hideMark/>
          </w:tcPr>
          <w:p w14:paraId="5C679F3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E536E7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547,59</w:t>
            </w:r>
          </w:p>
        </w:tc>
        <w:tc>
          <w:tcPr>
            <w:tcW w:w="1276" w:type="dxa"/>
            <w:tcBorders>
              <w:top w:val="nil"/>
              <w:left w:val="nil"/>
              <w:bottom w:val="single" w:sz="4" w:space="0" w:color="auto"/>
              <w:right w:val="single" w:sz="4" w:space="0" w:color="auto"/>
            </w:tcBorders>
            <w:shd w:val="clear" w:color="000000" w:fill="FFFFFF"/>
            <w:noWrap/>
            <w:vAlign w:val="bottom"/>
            <w:hideMark/>
          </w:tcPr>
          <w:p w14:paraId="31C1F6F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92C47D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90,42%</w:t>
            </w:r>
          </w:p>
        </w:tc>
      </w:tr>
      <w:tr w:rsidR="003C73B0" w:rsidRPr="003C73B0" w14:paraId="7A479624"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293F2B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0D3967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03F7B3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85216</w:t>
            </w:r>
          </w:p>
        </w:tc>
        <w:tc>
          <w:tcPr>
            <w:tcW w:w="830" w:type="dxa"/>
            <w:tcBorders>
              <w:top w:val="nil"/>
              <w:left w:val="nil"/>
              <w:bottom w:val="single" w:sz="4" w:space="0" w:color="auto"/>
              <w:right w:val="single" w:sz="4" w:space="0" w:color="auto"/>
            </w:tcBorders>
            <w:shd w:val="clear" w:color="000000" w:fill="FFFFFF"/>
            <w:noWrap/>
            <w:vAlign w:val="bottom"/>
            <w:hideMark/>
          </w:tcPr>
          <w:p w14:paraId="7E65D03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22F2419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Zasiłki stałe</w:t>
            </w:r>
          </w:p>
        </w:tc>
        <w:tc>
          <w:tcPr>
            <w:tcW w:w="1134" w:type="dxa"/>
            <w:tcBorders>
              <w:top w:val="nil"/>
              <w:left w:val="nil"/>
              <w:bottom w:val="single" w:sz="4" w:space="0" w:color="auto"/>
              <w:right w:val="single" w:sz="4" w:space="0" w:color="auto"/>
            </w:tcBorders>
            <w:shd w:val="clear" w:color="000000" w:fill="FFFFFF"/>
            <w:noWrap/>
            <w:vAlign w:val="bottom"/>
            <w:hideMark/>
          </w:tcPr>
          <w:p w14:paraId="42CA6BA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344517,00</w:t>
            </w:r>
          </w:p>
        </w:tc>
        <w:tc>
          <w:tcPr>
            <w:tcW w:w="1275" w:type="dxa"/>
            <w:tcBorders>
              <w:top w:val="nil"/>
              <w:left w:val="nil"/>
              <w:bottom w:val="single" w:sz="4" w:space="0" w:color="auto"/>
              <w:right w:val="single" w:sz="4" w:space="0" w:color="auto"/>
            </w:tcBorders>
            <w:shd w:val="clear" w:color="000000" w:fill="FFFFFF"/>
            <w:noWrap/>
            <w:vAlign w:val="bottom"/>
            <w:hideMark/>
          </w:tcPr>
          <w:p w14:paraId="6A91024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344517,00</w:t>
            </w:r>
          </w:p>
        </w:tc>
        <w:tc>
          <w:tcPr>
            <w:tcW w:w="1276" w:type="dxa"/>
            <w:tcBorders>
              <w:top w:val="nil"/>
              <w:left w:val="nil"/>
              <w:bottom w:val="single" w:sz="4" w:space="0" w:color="auto"/>
              <w:right w:val="single" w:sz="4" w:space="0" w:color="auto"/>
            </w:tcBorders>
            <w:shd w:val="clear" w:color="000000" w:fill="FFFFFF"/>
            <w:noWrap/>
            <w:vAlign w:val="bottom"/>
            <w:hideMark/>
          </w:tcPr>
          <w:p w14:paraId="5810DCA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9EE708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321980,97</w:t>
            </w:r>
          </w:p>
        </w:tc>
        <w:tc>
          <w:tcPr>
            <w:tcW w:w="1276" w:type="dxa"/>
            <w:tcBorders>
              <w:top w:val="nil"/>
              <w:left w:val="nil"/>
              <w:bottom w:val="single" w:sz="4" w:space="0" w:color="auto"/>
              <w:right w:val="single" w:sz="4" w:space="0" w:color="auto"/>
            </w:tcBorders>
            <w:shd w:val="clear" w:color="000000" w:fill="FFFFFF"/>
            <w:noWrap/>
            <w:vAlign w:val="bottom"/>
            <w:hideMark/>
          </w:tcPr>
          <w:p w14:paraId="6B5FADC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09B8B9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93,46%</w:t>
            </w:r>
          </w:p>
        </w:tc>
      </w:tr>
      <w:tr w:rsidR="003C73B0" w:rsidRPr="003C73B0" w14:paraId="3CB3A622" w14:textId="77777777" w:rsidTr="00214258">
        <w:trPr>
          <w:trHeight w:val="12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757E54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204AF7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8CD133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E66356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221BEB9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2429CFA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344417,00</w:t>
            </w:r>
          </w:p>
        </w:tc>
        <w:tc>
          <w:tcPr>
            <w:tcW w:w="1275" w:type="dxa"/>
            <w:tcBorders>
              <w:top w:val="nil"/>
              <w:left w:val="nil"/>
              <w:bottom w:val="single" w:sz="4" w:space="0" w:color="auto"/>
              <w:right w:val="single" w:sz="4" w:space="0" w:color="auto"/>
            </w:tcBorders>
            <w:shd w:val="clear" w:color="000000" w:fill="FFFFFF"/>
            <w:noWrap/>
            <w:vAlign w:val="bottom"/>
            <w:hideMark/>
          </w:tcPr>
          <w:p w14:paraId="731024A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344417,00</w:t>
            </w:r>
          </w:p>
        </w:tc>
        <w:tc>
          <w:tcPr>
            <w:tcW w:w="1276" w:type="dxa"/>
            <w:tcBorders>
              <w:top w:val="nil"/>
              <w:left w:val="nil"/>
              <w:bottom w:val="single" w:sz="4" w:space="0" w:color="auto"/>
              <w:right w:val="single" w:sz="4" w:space="0" w:color="auto"/>
            </w:tcBorders>
            <w:shd w:val="clear" w:color="000000" w:fill="FFFFFF"/>
            <w:noWrap/>
            <w:vAlign w:val="bottom"/>
            <w:hideMark/>
          </w:tcPr>
          <w:p w14:paraId="4D5B764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8D590F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321780,97</w:t>
            </w:r>
          </w:p>
        </w:tc>
        <w:tc>
          <w:tcPr>
            <w:tcW w:w="1276" w:type="dxa"/>
            <w:tcBorders>
              <w:top w:val="nil"/>
              <w:left w:val="nil"/>
              <w:bottom w:val="single" w:sz="4" w:space="0" w:color="auto"/>
              <w:right w:val="single" w:sz="4" w:space="0" w:color="auto"/>
            </w:tcBorders>
            <w:shd w:val="clear" w:color="000000" w:fill="FFFFFF"/>
            <w:noWrap/>
            <w:vAlign w:val="bottom"/>
            <w:hideMark/>
          </w:tcPr>
          <w:p w14:paraId="4427CB7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5B49B3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93,43%</w:t>
            </w:r>
          </w:p>
        </w:tc>
      </w:tr>
      <w:tr w:rsidR="003C73B0" w:rsidRPr="003C73B0" w14:paraId="71E44C11" w14:textId="77777777" w:rsidTr="00214258">
        <w:trPr>
          <w:trHeight w:val="83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2F94AA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0B2D75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7FD090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150A0F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2910</w:t>
            </w:r>
          </w:p>
        </w:tc>
        <w:tc>
          <w:tcPr>
            <w:tcW w:w="4694" w:type="dxa"/>
            <w:tcBorders>
              <w:top w:val="nil"/>
              <w:left w:val="nil"/>
              <w:bottom w:val="single" w:sz="4" w:space="0" w:color="auto"/>
              <w:right w:val="single" w:sz="4" w:space="0" w:color="auto"/>
            </w:tcBorders>
            <w:shd w:val="clear" w:color="000000" w:fill="FFFFFF"/>
            <w:vAlign w:val="bottom"/>
            <w:hideMark/>
          </w:tcPr>
          <w:p w14:paraId="7D3B355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ze zwrotów dotacji oraz płatności  wykorzystanych niezgodnie z przeznaczeniem lub wykorzystanych z naruszeniem procedur, o których mowa w art. 184 ustawy,</w:t>
            </w:r>
            <w:r w:rsidR="00214258">
              <w:rPr>
                <w:rFonts w:ascii="Times New Roman" w:eastAsia="Times New Roman" w:hAnsi="Times New Roman" w:cs="Times New Roman"/>
                <w:sz w:val="18"/>
                <w:szCs w:val="18"/>
              </w:rPr>
              <w:t xml:space="preserve"> </w:t>
            </w:r>
            <w:r w:rsidRPr="003C73B0">
              <w:rPr>
                <w:rFonts w:ascii="Times New Roman" w:eastAsia="Times New Roman" w:hAnsi="Times New Roman" w:cs="Times New Roman"/>
                <w:sz w:val="18"/>
                <w:szCs w:val="18"/>
              </w:rPr>
              <w:t>pobranych nienależnie lub w nadmiernej wysokości</w:t>
            </w:r>
          </w:p>
        </w:tc>
        <w:tc>
          <w:tcPr>
            <w:tcW w:w="1134" w:type="dxa"/>
            <w:tcBorders>
              <w:top w:val="nil"/>
              <w:left w:val="nil"/>
              <w:bottom w:val="single" w:sz="4" w:space="0" w:color="auto"/>
              <w:right w:val="single" w:sz="4" w:space="0" w:color="auto"/>
            </w:tcBorders>
            <w:shd w:val="clear" w:color="000000" w:fill="FFFFFF"/>
            <w:noWrap/>
            <w:vAlign w:val="bottom"/>
            <w:hideMark/>
          </w:tcPr>
          <w:p w14:paraId="637AF54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c>
          <w:tcPr>
            <w:tcW w:w="1275" w:type="dxa"/>
            <w:tcBorders>
              <w:top w:val="nil"/>
              <w:left w:val="nil"/>
              <w:bottom w:val="single" w:sz="4" w:space="0" w:color="auto"/>
              <w:right w:val="single" w:sz="4" w:space="0" w:color="auto"/>
            </w:tcBorders>
            <w:shd w:val="clear" w:color="000000" w:fill="FFFFFF"/>
            <w:noWrap/>
            <w:vAlign w:val="bottom"/>
            <w:hideMark/>
          </w:tcPr>
          <w:p w14:paraId="7F2032C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c>
          <w:tcPr>
            <w:tcW w:w="1276" w:type="dxa"/>
            <w:tcBorders>
              <w:top w:val="nil"/>
              <w:left w:val="nil"/>
              <w:bottom w:val="single" w:sz="4" w:space="0" w:color="auto"/>
              <w:right w:val="single" w:sz="4" w:space="0" w:color="auto"/>
            </w:tcBorders>
            <w:shd w:val="clear" w:color="000000" w:fill="FFFFFF"/>
            <w:noWrap/>
            <w:vAlign w:val="bottom"/>
            <w:hideMark/>
          </w:tcPr>
          <w:p w14:paraId="1149E16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A58FAD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200,00</w:t>
            </w:r>
          </w:p>
        </w:tc>
        <w:tc>
          <w:tcPr>
            <w:tcW w:w="1276" w:type="dxa"/>
            <w:tcBorders>
              <w:top w:val="nil"/>
              <w:left w:val="nil"/>
              <w:bottom w:val="single" w:sz="4" w:space="0" w:color="auto"/>
              <w:right w:val="single" w:sz="4" w:space="0" w:color="auto"/>
            </w:tcBorders>
            <w:shd w:val="clear" w:color="000000" w:fill="FFFFFF"/>
            <w:noWrap/>
            <w:vAlign w:val="bottom"/>
            <w:hideMark/>
          </w:tcPr>
          <w:p w14:paraId="229CF74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AC8514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200,00%</w:t>
            </w:r>
          </w:p>
        </w:tc>
      </w:tr>
      <w:tr w:rsidR="003C73B0" w:rsidRPr="003C73B0" w14:paraId="6E65CE43"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E47187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8837E6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7950D1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85219</w:t>
            </w:r>
          </w:p>
        </w:tc>
        <w:tc>
          <w:tcPr>
            <w:tcW w:w="830" w:type="dxa"/>
            <w:tcBorders>
              <w:top w:val="nil"/>
              <w:left w:val="nil"/>
              <w:bottom w:val="single" w:sz="4" w:space="0" w:color="auto"/>
              <w:right w:val="single" w:sz="4" w:space="0" w:color="auto"/>
            </w:tcBorders>
            <w:shd w:val="clear" w:color="000000" w:fill="FFFFFF"/>
            <w:noWrap/>
            <w:vAlign w:val="bottom"/>
            <w:hideMark/>
          </w:tcPr>
          <w:p w14:paraId="4C23CC6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46542D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Ośrodki pomocy społecznej</w:t>
            </w:r>
          </w:p>
        </w:tc>
        <w:tc>
          <w:tcPr>
            <w:tcW w:w="1134" w:type="dxa"/>
            <w:tcBorders>
              <w:top w:val="nil"/>
              <w:left w:val="nil"/>
              <w:bottom w:val="single" w:sz="4" w:space="0" w:color="auto"/>
              <w:right w:val="single" w:sz="4" w:space="0" w:color="auto"/>
            </w:tcBorders>
            <w:shd w:val="clear" w:color="000000" w:fill="FFFFFF"/>
            <w:noWrap/>
            <w:vAlign w:val="bottom"/>
            <w:hideMark/>
          </w:tcPr>
          <w:p w14:paraId="0BC3020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144392,00</w:t>
            </w:r>
          </w:p>
        </w:tc>
        <w:tc>
          <w:tcPr>
            <w:tcW w:w="1275" w:type="dxa"/>
            <w:tcBorders>
              <w:top w:val="nil"/>
              <w:left w:val="nil"/>
              <w:bottom w:val="single" w:sz="4" w:space="0" w:color="auto"/>
              <w:right w:val="single" w:sz="4" w:space="0" w:color="auto"/>
            </w:tcBorders>
            <w:shd w:val="clear" w:color="000000" w:fill="FFFFFF"/>
            <w:noWrap/>
            <w:vAlign w:val="bottom"/>
            <w:hideMark/>
          </w:tcPr>
          <w:p w14:paraId="5330EBE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144392,00</w:t>
            </w:r>
          </w:p>
        </w:tc>
        <w:tc>
          <w:tcPr>
            <w:tcW w:w="1276" w:type="dxa"/>
            <w:tcBorders>
              <w:top w:val="nil"/>
              <w:left w:val="nil"/>
              <w:bottom w:val="single" w:sz="4" w:space="0" w:color="auto"/>
              <w:right w:val="single" w:sz="4" w:space="0" w:color="auto"/>
            </w:tcBorders>
            <w:shd w:val="clear" w:color="000000" w:fill="FFFFFF"/>
            <w:noWrap/>
            <w:vAlign w:val="bottom"/>
            <w:hideMark/>
          </w:tcPr>
          <w:p w14:paraId="16D5F8D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9B7613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144128,82</w:t>
            </w:r>
          </w:p>
        </w:tc>
        <w:tc>
          <w:tcPr>
            <w:tcW w:w="1276" w:type="dxa"/>
            <w:tcBorders>
              <w:top w:val="nil"/>
              <w:left w:val="nil"/>
              <w:bottom w:val="single" w:sz="4" w:space="0" w:color="auto"/>
              <w:right w:val="single" w:sz="4" w:space="0" w:color="auto"/>
            </w:tcBorders>
            <w:shd w:val="clear" w:color="000000" w:fill="FFFFFF"/>
            <w:noWrap/>
            <w:vAlign w:val="bottom"/>
            <w:hideMark/>
          </w:tcPr>
          <w:p w14:paraId="7B19350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11504C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99,82%</w:t>
            </w:r>
          </w:p>
        </w:tc>
      </w:tr>
      <w:tr w:rsidR="003C73B0" w:rsidRPr="003C73B0" w14:paraId="57CB5472" w14:textId="77777777" w:rsidTr="00214258">
        <w:trPr>
          <w:trHeight w:val="63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2A6DD7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68B2B9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415433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EC131C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149FAF7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4D1AE14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144392,00</w:t>
            </w:r>
          </w:p>
        </w:tc>
        <w:tc>
          <w:tcPr>
            <w:tcW w:w="1275" w:type="dxa"/>
            <w:tcBorders>
              <w:top w:val="nil"/>
              <w:left w:val="nil"/>
              <w:bottom w:val="single" w:sz="4" w:space="0" w:color="auto"/>
              <w:right w:val="single" w:sz="4" w:space="0" w:color="auto"/>
            </w:tcBorders>
            <w:shd w:val="clear" w:color="000000" w:fill="FFFFFF"/>
            <w:noWrap/>
            <w:vAlign w:val="bottom"/>
            <w:hideMark/>
          </w:tcPr>
          <w:p w14:paraId="1B40A54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144392,00</w:t>
            </w:r>
          </w:p>
        </w:tc>
        <w:tc>
          <w:tcPr>
            <w:tcW w:w="1276" w:type="dxa"/>
            <w:tcBorders>
              <w:top w:val="nil"/>
              <w:left w:val="nil"/>
              <w:bottom w:val="single" w:sz="4" w:space="0" w:color="auto"/>
              <w:right w:val="single" w:sz="4" w:space="0" w:color="auto"/>
            </w:tcBorders>
            <w:shd w:val="clear" w:color="000000" w:fill="FFFFFF"/>
            <w:noWrap/>
            <w:vAlign w:val="bottom"/>
            <w:hideMark/>
          </w:tcPr>
          <w:p w14:paraId="1A124C4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B04CFF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144128,82</w:t>
            </w:r>
          </w:p>
        </w:tc>
        <w:tc>
          <w:tcPr>
            <w:tcW w:w="1276" w:type="dxa"/>
            <w:tcBorders>
              <w:top w:val="nil"/>
              <w:left w:val="nil"/>
              <w:bottom w:val="single" w:sz="4" w:space="0" w:color="auto"/>
              <w:right w:val="single" w:sz="4" w:space="0" w:color="auto"/>
            </w:tcBorders>
            <w:shd w:val="clear" w:color="000000" w:fill="FFFFFF"/>
            <w:noWrap/>
            <w:vAlign w:val="bottom"/>
            <w:hideMark/>
          </w:tcPr>
          <w:p w14:paraId="12AB8CA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A3FAC8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99,82%</w:t>
            </w:r>
          </w:p>
        </w:tc>
      </w:tr>
      <w:tr w:rsidR="003C73B0" w:rsidRPr="003C73B0" w14:paraId="16C8E36A" w14:textId="77777777" w:rsidTr="00214258">
        <w:trPr>
          <w:trHeight w:val="48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E736E3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lastRenderedPageBreak/>
              <w:t> </w:t>
            </w:r>
          </w:p>
        </w:tc>
        <w:tc>
          <w:tcPr>
            <w:tcW w:w="540" w:type="dxa"/>
            <w:tcBorders>
              <w:top w:val="nil"/>
              <w:left w:val="nil"/>
              <w:bottom w:val="single" w:sz="4" w:space="0" w:color="auto"/>
              <w:right w:val="single" w:sz="4" w:space="0" w:color="auto"/>
            </w:tcBorders>
            <w:shd w:val="clear" w:color="000000" w:fill="FFFFFF"/>
            <w:noWrap/>
            <w:vAlign w:val="bottom"/>
            <w:hideMark/>
          </w:tcPr>
          <w:p w14:paraId="1D58BEF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0A2513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85220</w:t>
            </w:r>
          </w:p>
        </w:tc>
        <w:tc>
          <w:tcPr>
            <w:tcW w:w="830" w:type="dxa"/>
            <w:tcBorders>
              <w:top w:val="nil"/>
              <w:left w:val="nil"/>
              <w:bottom w:val="single" w:sz="4" w:space="0" w:color="auto"/>
              <w:right w:val="single" w:sz="4" w:space="0" w:color="auto"/>
            </w:tcBorders>
            <w:shd w:val="clear" w:color="000000" w:fill="FFFFFF"/>
            <w:noWrap/>
            <w:vAlign w:val="bottom"/>
            <w:hideMark/>
          </w:tcPr>
          <w:p w14:paraId="1E13464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47C301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Jednostki specjalistycznego poradnictwa, mieszkania chronionego i ośrodki interwencji kryzysowej</w:t>
            </w:r>
          </w:p>
        </w:tc>
        <w:tc>
          <w:tcPr>
            <w:tcW w:w="1134" w:type="dxa"/>
            <w:tcBorders>
              <w:top w:val="nil"/>
              <w:left w:val="nil"/>
              <w:bottom w:val="single" w:sz="4" w:space="0" w:color="auto"/>
              <w:right w:val="single" w:sz="4" w:space="0" w:color="auto"/>
            </w:tcBorders>
            <w:shd w:val="clear" w:color="000000" w:fill="FFFFFF"/>
            <w:noWrap/>
            <w:vAlign w:val="bottom"/>
            <w:hideMark/>
          </w:tcPr>
          <w:p w14:paraId="0B4EC15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13000,00</w:t>
            </w:r>
          </w:p>
        </w:tc>
        <w:tc>
          <w:tcPr>
            <w:tcW w:w="1275" w:type="dxa"/>
            <w:tcBorders>
              <w:top w:val="nil"/>
              <w:left w:val="nil"/>
              <w:bottom w:val="single" w:sz="4" w:space="0" w:color="auto"/>
              <w:right w:val="single" w:sz="4" w:space="0" w:color="auto"/>
            </w:tcBorders>
            <w:shd w:val="clear" w:color="000000" w:fill="FFFFFF"/>
            <w:noWrap/>
            <w:vAlign w:val="bottom"/>
            <w:hideMark/>
          </w:tcPr>
          <w:p w14:paraId="675B392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13000,00</w:t>
            </w:r>
          </w:p>
        </w:tc>
        <w:tc>
          <w:tcPr>
            <w:tcW w:w="1276" w:type="dxa"/>
            <w:tcBorders>
              <w:top w:val="nil"/>
              <w:left w:val="nil"/>
              <w:bottom w:val="single" w:sz="4" w:space="0" w:color="auto"/>
              <w:right w:val="single" w:sz="4" w:space="0" w:color="auto"/>
            </w:tcBorders>
            <w:shd w:val="clear" w:color="000000" w:fill="FFFFFF"/>
            <w:noWrap/>
            <w:vAlign w:val="bottom"/>
            <w:hideMark/>
          </w:tcPr>
          <w:p w14:paraId="31ABBF1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4CECB3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15054,72</w:t>
            </w:r>
          </w:p>
        </w:tc>
        <w:tc>
          <w:tcPr>
            <w:tcW w:w="1276" w:type="dxa"/>
            <w:tcBorders>
              <w:top w:val="nil"/>
              <w:left w:val="nil"/>
              <w:bottom w:val="single" w:sz="4" w:space="0" w:color="auto"/>
              <w:right w:val="single" w:sz="4" w:space="0" w:color="auto"/>
            </w:tcBorders>
            <w:shd w:val="clear" w:color="000000" w:fill="FFFFFF"/>
            <w:noWrap/>
            <w:vAlign w:val="bottom"/>
            <w:hideMark/>
          </w:tcPr>
          <w:p w14:paraId="2C56F27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EA0B83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115,81%</w:t>
            </w:r>
          </w:p>
        </w:tc>
      </w:tr>
      <w:tr w:rsidR="003C73B0" w:rsidRPr="003C73B0" w14:paraId="1E46D2CA" w14:textId="77777777" w:rsidTr="00214258">
        <w:trPr>
          <w:trHeight w:val="75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3C9188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4BE9D4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FA57DE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ADB9BB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0750</w:t>
            </w:r>
          </w:p>
        </w:tc>
        <w:tc>
          <w:tcPr>
            <w:tcW w:w="4694" w:type="dxa"/>
            <w:tcBorders>
              <w:top w:val="nil"/>
              <w:left w:val="nil"/>
              <w:bottom w:val="single" w:sz="4" w:space="0" w:color="auto"/>
              <w:right w:val="single" w:sz="4" w:space="0" w:color="auto"/>
            </w:tcBorders>
            <w:shd w:val="clear" w:color="000000" w:fill="FFFFFF"/>
            <w:vAlign w:val="bottom"/>
            <w:hideMark/>
          </w:tcPr>
          <w:p w14:paraId="05F2DB43" w14:textId="77777777" w:rsidR="003C73B0" w:rsidRPr="003C73B0" w:rsidRDefault="00214258" w:rsidP="003C73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Wpływy z najmu i dzierżawy skła</w:t>
            </w:r>
            <w:r w:rsidR="003C73B0" w:rsidRPr="003C73B0">
              <w:rPr>
                <w:rFonts w:ascii="Times New Roman" w:eastAsia="Times New Roman" w:hAnsi="Times New Roman" w:cs="Times New Roman"/>
                <w:sz w:val="18"/>
                <w:szCs w:val="18"/>
              </w:rPr>
              <w:t>dników majątkowych Skarbu Państwa, jednostek samorządu terytorialnego lub innych jednostek zaliczanych do sektora finansów publicznych oraz innych umów o podobnym charakterze</w:t>
            </w:r>
          </w:p>
        </w:tc>
        <w:tc>
          <w:tcPr>
            <w:tcW w:w="1134" w:type="dxa"/>
            <w:tcBorders>
              <w:top w:val="nil"/>
              <w:left w:val="nil"/>
              <w:bottom w:val="single" w:sz="4" w:space="0" w:color="auto"/>
              <w:right w:val="single" w:sz="4" w:space="0" w:color="auto"/>
            </w:tcBorders>
            <w:shd w:val="clear" w:color="000000" w:fill="FFFFFF"/>
            <w:noWrap/>
            <w:vAlign w:val="bottom"/>
            <w:hideMark/>
          </w:tcPr>
          <w:p w14:paraId="50D249F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13000,00</w:t>
            </w:r>
          </w:p>
        </w:tc>
        <w:tc>
          <w:tcPr>
            <w:tcW w:w="1275" w:type="dxa"/>
            <w:tcBorders>
              <w:top w:val="nil"/>
              <w:left w:val="nil"/>
              <w:bottom w:val="single" w:sz="4" w:space="0" w:color="auto"/>
              <w:right w:val="single" w:sz="4" w:space="0" w:color="auto"/>
            </w:tcBorders>
            <w:shd w:val="clear" w:color="000000" w:fill="FFFFFF"/>
            <w:noWrap/>
            <w:vAlign w:val="bottom"/>
            <w:hideMark/>
          </w:tcPr>
          <w:p w14:paraId="2E6C848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13000,00</w:t>
            </w:r>
          </w:p>
        </w:tc>
        <w:tc>
          <w:tcPr>
            <w:tcW w:w="1276" w:type="dxa"/>
            <w:tcBorders>
              <w:top w:val="nil"/>
              <w:left w:val="nil"/>
              <w:bottom w:val="single" w:sz="4" w:space="0" w:color="auto"/>
              <w:right w:val="single" w:sz="4" w:space="0" w:color="auto"/>
            </w:tcBorders>
            <w:shd w:val="clear" w:color="000000" w:fill="FFFFFF"/>
            <w:noWrap/>
            <w:vAlign w:val="bottom"/>
            <w:hideMark/>
          </w:tcPr>
          <w:p w14:paraId="1424722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53B1BF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15054,72</w:t>
            </w:r>
          </w:p>
        </w:tc>
        <w:tc>
          <w:tcPr>
            <w:tcW w:w="1276" w:type="dxa"/>
            <w:tcBorders>
              <w:top w:val="nil"/>
              <w:left w:val="nil"/>
              <w:bottom w:val="single" w:sz="4" w:space="0" w:color="auto"/>
              <w:right w:val="single" w:sz="4" w:space="0" w:color="auto"/>
            </w:tcBorders>
            <w:shd w:val="clear" w:color="000000" w:fill="FFFFFF"/>
            <w:noWrap/>
            <w:vAlign w:val="bottom"/>
            <w:hideMark/>
          </w:tcPr>
          <w:p w14:paraId="57AD244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856A00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115,81%</w:t>
            </w:r>
          </w:p>
        </w:tc>
      </w:tr>
      <w:tr w:rsidR="003C73B0" w:rsidRPr="003C73B0" w14:paraId="6AE10D52" w14:textId="77777777" w:rsidTr="00214258">
        <w:trPr>
          <w:trHeight w:val="23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E114E7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8FC4F8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28494A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85228</w:t>
            </w:r>
          </w:p>
        </w:tc>
        <w:tc>
          <w:tcPr>
            <w:tcW w:w="830" w:type="dxa"/>
            <w:tcBorders>
              <w:top w:val="nil"/>
              <w:left w:val="nil"/>
              <w:bottom w:val="single" w:sz="4" w:space="0" w:color="auto"/>
              <w:right w:val="single" w:sz="4" w:space="0" w:color="auto"/>
            </w:tcBorders>
            <w:shd w:val="clear" w:color="000000" w:fill="FFFFFF"/>
            <w:noWrap/>
            <w:vAlign w:val="bottom"/>
            <w:hideMark/>
          </w:tcPr>
          <w:p w14:paraId="5347F95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0B34CE8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Usługi opiekuńcze i specjalistyczne usługi opiekuńcze</w:t>
            </w:r>
          </w:p>
        </w:tc>
        <w:tc>
          <w:tcPr>
            <w:tcW w:w="1134" w:type="dxa"/>
            <w:tcBorders>
              <w:top w:val="nil"/>
              <w:left w:val="nil"/>
              <w:bottom w:val="single" w:sz="4" w:space="0" w:color="auto"/>
              <w:right w:val="single" w:sz="4" w:space="0" w:color="auto"/>
            </w:tcBorders>
            <w:shd w:val="clear" w:color="000000" w:fill="FFFFFF"/>
            <w:noWrap/>
            <w:vAlign w:val="bottom"/>
            <w:hideMark/>
          </w:tcPr>
          <w:p w14:paraId="03E2ED2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12594,00</w:t>
            </w:r>
          </w:p>
        </w:tc>
        <w:tc>
          <w:tcPr>
            <w:tcW w:w="1275" w:type="dxa"/>
            <w:tcBorders>
              <w:top w:val="nil"/>
              <w:left w:val="nil"/>
              <w:bottom w:val="single" w:sz="4" w:space="0" w:color="auto"/>
              <w:right w:val="single" w:sz="4" w:space="0" w:color="auto"/>
            </w:tcBorders>
            <w:shd w:val="clear" w:color="000000" w:fill="FFFFFF"/>
            <w:noWrap/>
            <w:vAlign w:val="bottom"/>
            <w:hideMark/>
          </w:tcPr>
          <w:p w14:paraId="33B1A7A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12594,00</w:t>
            </w:r>
          </w:p>
        </w:tc>
        <w:tc>
          <w:tcPr>
            <w:tcW w:w="1276" w:type="dxa"/>
            <w:tcBorders>
              <w:top w:val="nil"/>
              <w:left w:val="nil"/>
              <w:bottom w:val="single" w:sz="4" w:space="0" w:color="auto"/>
              <w:right w:val="single" w:sz="4" w:space="0" w:color="auto"/>
            </w:tcBorders>
            <w:shd w:val="clear" w:color="000000" w:fill="FFFFFF"/>
            <w:noWrap/>
            <w:vAlign w:val="bottom"/>
            <w:hideMark/>
          </w:tcPr>
          <w:p w14:paraId="417A408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A0A937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13857,86</w:t>
            </w:r>
          </w:p>
        </w:tc>
        <w:tc>
          <w:tcPr>
            <w:tcW w:w="1276" w:type="dxa"/>
            <w:tcBorders>
              <w:top w:val="nil"/>
              <w:left w:val="nil"/>
              <w:bottom w:val="single" w:sz="4" w:space="0" w:color="auto"/>
              <w:right w:val="single" w:sz="4" w:space="0" w:color="auto"/>
            </w:tcBorders>
            <w:shd w:val="clear" w:color="000000" w:fill="FFFFFF"/>
            <w:noWrap/>
            <w:vAlign w:val="bottom"/>
            <w:hideMark/>
          </w:tcPr>
          <w:p w14:paraId="52C767C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6E56F0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110,04%</w:t>
            </w:r>
          </w:p>
        </w:tc>
      </w:tr>
      <w:tr w:rsidR="003C73B0" w:rsidRPr="003C73B0" w14:paraId="69839DD0" w14:textId="77777777" w:rsidTr="00F5072A">
        <w:trPr>
          <w:trHeight w:val="11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6C9025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86ABD4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1EB730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0A8BCA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545ABFE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38806A8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12594,00</w:t>
            </w:r>
          </w:p>
        </w:tc>
        <w:tc>
          <w:tcPr>
            <w:tcW w:w="1275" w:type="dxa"/>
            <w:tcBorders>
              <w:top w:val="nil"/>
              <w:left w:val="nil"/>
              <w:bottom w:val="single" w:sz="4" w:space="0" w:color="auto"/>
              <w:right w:val="single" w:sz="4" w:space="0" w:color="auto"/>
            </w:tcBorders>
            <w:shd w:val="clear" w:color="000000" w:fill="FFFFFF"/>
            <w:noWrap/>
            <w:vAlign w:val="bottom"/>
            <w:hideMark/>
          </w:tcPr>
          <w:p w14:paraId="318317E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12594,00</w:t>
            </w:r>
          </w:p>
        </w:tc>
        <w:tc>
          <w:tcPr>
            <w:tcW w:w="1276" w:type="dxa"/>
            <w:tcBorders>
              <w:top w:val="nil"/>
              <w:left w:val="nil"/>
              <w:bottom w:val="single" w:sz="4" w:space="0" w:color="auto"/>
              <w:right w:val="single" w:sz="4" w:space="0" w:color="auto"/>
            </w:tcBorders>
            <w:shd w:val="clear" w:color="000000" w:fill="FFFFFF"/>
            <w:noWrap/>
            <w:vAlign w:val="bottom"/>
            <w:hideMark/>
          </w:tcPr>
          <w:p w14:paraId="0D37E8F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4F1C1A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13857,86</w:t>
            </w:r>
          </w:p>
        </w:tc>
        <w:tc>
          <w:tcPr>
            <w:tcW w:w="1276" w:type="dxa"/>
            <w:tcBorders>
              <w:top w:val="nil"/>
              <w:left w:val="nil"/>
              <w:bottom w:val="single" w:sz="4" w:space="0" w:color="auto"/>
              <w:right w:val="single" w:sz="4" w:space="0" w:color="auto"/>
            </w:tcBorders>
            <w:shd w:val="clear" w:color="000000" w:fill="FFFFFF"/>
            <w:noWrap/>
            <w:vAlign w:val="bottom"/>
            <w:hideMark/>
          </w:tcPr>
          <w:p w14:paraId="399EB65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8C570C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110,04%</w:t>
            </w:r>
          </w:p>
        </w:tc>
      </w:tr>
      <w:tr w:rsidR="003C73B0" w:rsidRPr="003C73B0" w14:paraId="14E8F4EE"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94A1E8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B815B4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C97D55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85230</w:t>
            </w:r>
          </w:p>
        </w:tc>
        <w:tc>
          <w:tcPr>
            <w:tcW w:w="830" w:type="dxa"/>
            <w:tcBorders>
              <w:top w:val="nil"/>
              <w:left w:val="nil"/>
              <w:bottom w:val="single" w:sz="4" w:space="0" w:color="auto"/>
              <w:right w:val="single" w:sz="4" w:space="0" w:color="auto"/>
            </w:tcBorders>
            <w:shd w:val="clear" w:color="000000" w:fill="FFFFFF"/>
            <w:noWrap/>
            <w:vAlign w:val="bottom"/>
            <w:hideMark/>
          </w:tcPr>
          <w:p w14:paraId="07DF371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950CC0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Pomoc w zakresie dożywiania</w:t>
            </w:r>
          </w:p>
        </w:tc>
        <w:tc>
          <w:tcPr>
            <w:tcW w:w="1134" w:type="dxa"/>
            <w:tcBorders>
              <w:top w:val="nil"/>
              <w:left w:val="nil"/>
              <w:bottom w:val="single" w:sz="4" w:space="0" w:color="auto"/>
              <w:right w:val="single" w:sz="4" w:space="0" w:color="auto"/>
            </w:tcBorders>
            <w:shd w:val="clear" w:color="000000" w:fill="FFFFFF"/>
            <w:noWrap/>
            <w:vAlign w:val="bottom"/>
            <w:hideMark/>
          </w:tcPr>
          <w:p w14:paraId="4BAF6F7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213740,00</w:t>
            </w:r>
          </w:p>
        </w:tc>
        <w:tc>
          <w:tcPr>
            <w:tcW w:w="1275" w:type="dxa"/>
            <w:tcBorders>
              <w:top w:val="nil"/>
              <w:left w:val="nil"/>
              <w:bottom w:val="single" w:sz="4" w:space="0" w:color="auto"/>
              <w:right w:val="single" w:sz="4" w:space="0" w:color="auto"/>
            </w:tcBorders>
            <w:shd w:val="clear" w:color="000000" w:fill="FFFFFF"/>
            <w:noWrap/>
            <w:vAlign w:val="bottom"/>
            <w:hideMark/>
          </w:tcPr>
          <w:p w14:paraId="245358E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213740,00</w:t>
            </w:r>
          </w:p>
        </w:tc>
        <w:tc>
          <w:tcPr>
            <w:tcW w:w="1276" w:type="dxa"/>
            <w:tcBorders>
              <w:top w:val="nil"/>
              <w:left w:val="nil"/>
              <w:bottom w:val="single" w:sz="4" w:space="0" w:color="auto"/>
              <w:right w:val="single" w:sz="4" w:space="0" w:color="auto"/>
            </w:tcBorders>
            <w:shd w:val="clear" w:color="000000" w:fill="FFFFFF"/>
            <w:noWrap/>
            <w:vAlign w:val="bottom"/>
            <w:hideMark/>
          </w:tcPr>
          <w:p w14:paraId="2C85A23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DAD79E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205119,00</w:t>
            </w:r>
          </w:p>
        </w:tc>
        <w:tc>
          <w:tcPr>
            <w:tcW w:w="1276" w:type="dxa"/>
            <w:tcBorders>
              <w:top w:val="nil"/>
              <w:left w:val="nil"/>
              <w:bottom w:val="single" w:sz="4" w:space="0" w:color="auto"/>
              <w:right w:val="single" w:sz="4" w:space="0" w:color="auto"/>
            </w:tcBorders>
            <w:shd w:val="clear" w:color="000000" w:fill="FFFFFF"/>
            <w:noWrap/>
            <w:vAlign w:val="bottom"/>
            <w:hideMark/>
          </w:tcPr>
          <w:p w14:paraId="2329EC1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A539E3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95,97%</w:t>
            </w:r>
          </w:p>
        </w:tc>
      </w:tr>
      <w:tr w:rsidR="003C73B0" w:rsidRPr="003C73B0" w14:paraId="6D857B9D" w14:textId="77777777" w:rsidTr="00214258">
        <w:trPr>
          <w:trHeight w:val="49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808FF3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C34AA8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B7E5E4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9F27DF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0580</w:t>
            </w:r>
          </w:p>
        </w:tc>
        <w:tc>
          <w:tcPr>
            <w:tcW w:w="4694" w:type="dxa"/>
            <w:tcBorders>
              <w:top w:val="nil"/>
              <w:left w:val="nil"/>
              <w:bottom w:val="single" w:sz="4" w:space="0" w:color="auto"/>
              <w:right w:val="single" w:sz="4" w:space="0" w:color="auto"/>
            </w:tcBorders>
            <w:shd w:val="clear" w:color="000000" w:fill="FFFFFF"/>
            <w:vAlign w:val="bottom"/>
            <w:hideMark/>
          </w:tcPr>
          <w:p w14:paraId="56D82A5A" w14:textId="77777777" w:rsidR="003C73B0" w:rsidRPr="003C73B0" w:rsidRDefault="005B07FD" w:rsidP="003C73B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Wpływy</w:t>
            </w:r>
            <w:r w:rsidR="003C73B0" w:rsidRPr="003C73B0">
              <w:rPr>
                <w:rFonts w:ascii="Times New Roman" w:eastAsia="Times New Roman" w:hAnsi="Times New Roman" w:cs="Times New Roman"/>
                <w:sz w:val="18"/>
                <w:szCs w:val="18"/>
              </w:rPr>
              <w:t xml:space="preserve"> z tytułu grzywien i innych kar pieniężnych od osób prawnych i innych jednostek organizacyjnych</w:t>
            </w:r>
          </w:p>
        </w:tc>
        <w:tc>
          <w:tcPr>
            <w:tcW w:w="1134" w:type="dxa"/>
            <w:tcBorders>
              <w:top w:val="nil"/>
              <w:left w:val="nil"/>
              <w:bottom w:val="single" w:sz="4" w:space="0" w:color="auto"/>
              <w:right w:val="single" w:sz="4" w:space="0" w:color="auto"/>
            </w:tcBorders>
            <w:shd w:val="clear" w:color="000000" w:fill="FFFFFF"/>
            <w:noWrap/>
            <w:vAlign w:val="bottom"/>
            <w:hideMark/>
          </w:tcPr>
          <w:p w14:paraId="3DDD979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790C331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41214D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4B72BA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4803,00</w:t>
            </w:r>
          </w:p>
        </w:tc>
        <w:tc>
          <w:tcPr>
            <w:tcW w:w="1276" w:type="dxa"/>
            <w:tcBorders>
              <w:top w:val="nil"/>
              <w:left w:val="nil"/>
              <w:bottom w:val="single" w:sz="4" w:space="0" w:color="auto"/>
              <w:right w:val="single" w:sz="4" w:space="0" w:color="auto"/>
            </w:tcBorders>
            <w:shd w:val="clear" w:color="000000" w:fill="FFFFFF"/>
            <w:noWrap/>
            <w:vAlign w:val="bottom"/>
            <w:hideMark/>
          </w:tcPr>
          <w:p w14:paraId="221205C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873620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r>
      <w:tr w:rsidR="003C73B0" w:rsidRPr="003C73B0" w14:paraId="58F30929" w14:textId="77777777" w:rsidTr="00214258">
        <w:trPr>
          <w:trHeight w:val="44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4E42FA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1049F4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95FA5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553CAD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7A99693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przekazane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w:t>
            </w:r>
            <w:r w:rsidR="005B07FD">
              <w:rPr>
                <w:rFonts w:ascii="Times New Roman" w:eastAsia="Times New Roman" w:hAnsi="Times New Roman" w:cs="Times New Roman"/>
                <w:sz w:val="18"/>
                <w:szCs w:val="18"/>
              </w:rPr>
              <w:t>żących gmin(związków gmin, związ</w:t>
            </w:r>
            <w:r w:rsidRPr="003C73B0">
              <w:rPr>
                <w:rFonts w:ascii="Times New Roman" w:eastAsia="Times New Roman" w:hAnsi="Times New Roman" w:cs="Times New Roman"/>
                <w:sz w:val="18"/>
                <w:szCs w:val="18"/>
              </w:rPr>
              <w:t>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6A66CF1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213740,00</w:t>
            </w:r>
          </w:p>
        </w:tc>
        <w:tc>
          <w:tcPr>
            <w:tcW w:w="1275" w:type="dxa"/>
            <w:tcBorders>
              <w:top w:val="nil"/>
              <w:left w:val="nil"/>
              <w:bottom w:val="single" w:sz="4" w:space="0" w:color="auto"/>
              <w:right w:val="single" w:sz="4" w:space="0" w:color="auto"/>
            </w:tcBorders>
            <w:shd w:val="clear" w:color="000000" w:fill="FFFFFF"/>
            <w:noWrap/>
            <w:vAlign w:val="bottom"/>
            <w:hideMark/>
          </w:tcPr>
          <w:p w14:paraId="0523199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213740,00</w:t>
            </w:r>
          </w:p>
        </w:tc>
        <w:tc>
          <w:tcPr>
            <w:tcW w:w="1276" w:type="dxa"/>
            <w:tcBorders>
              <w:top w:val="nil"/>
              <w:left w:val="nil"/>
              <w:bottom w:val="single" w:sz="4" w:space="0" w:color="auto"/>
              <w:right w:val="single" w:sz="4" w:space="0" w:color="auto"/>
            </w:tcBorders>
            <w:shd w:val="clear" w:color="000000" w:fill="FFFFFF"/>
            <w:noWrap/>
            <w:vAlign w:val="bottom"/>
            <w:hideMark/>
          </w:tcPr>
          <w:p w14:paraId="2E99A23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6F0716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200316,00</w:t>
            </w:r>
          </w:p>
        </w:tc>
        <w:tc>
          <w:tcPr>
            <w:tcW w:w="1276" w:type="dxa"/>
            <w:tcBorders>
              <w:top w:val="nil"/>
              <w:left w:val="nil"/>
              <w:bottom w:val="single" w:sz="4" w:space="0" w:color="auto"/>
              <w:right w:val="single" w:sz="4" w:space="0" w:color="auto"/>
            </w:tcBorders>
            <w:shd w:val="clear" w:color="000000" w:fill="FFFFFF"/>
            <w:noWrap/>
            <w:vAlign w:val="bottom"/>
            <w:hideMark/>
          </w:tcPr>
          <w:p w14:paraId="613AF4A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DC77C2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93,72%</w:t>
            </w:r>
          </w:p>
        </w:tc>
      </w:tr>
      <w:tr w:rsidR="003C73B0" w:rsidRPr="003C73B0" w14:paraId="4AA7E960"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EB342A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E1216C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700BD0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85295</w:t>
            </w:r>
          </w:p>
        </w:tc>
        <w:tc>
          <w:tcPr>
            <w:tcW w:w="830" w:type="dxa"/>
            <w:tcBorders>
              <w:top w:val="nil"/>
              <w:left w:val="nil"/>
              <w:bottom w:val="single" w:sz="4" w:space="0" w:color="auto"/>
              <w:right w:val="single" w:sz="4" w:space="0" w:color="auto"/>
            </w:tcBorders>
            <w:shd w:val="clear" w:color="000000" w:fill="FFFFFF"/>
            <w:noWrap/>
            <w:vAlign w:val="bottom"/>
            <w:hideMark/>
          </w:tcPr>
          <w:p w14:paraId="52600B6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9A3780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Pozostała działalność</w:t>
            </w:r>
          </w:p>
        </w:tc>
        <w:tc>
          <w:tcPr>
            <w:tcW w:w="1134" w:type="dxa"/>
            <w:tcBorders>
              <w:top w:val="nil"/>
              <w:left w:val="nil"/>
              <w:bottom w:val="single" w:sz="4" w:space="0" w:color="auto"/>
              <w:right w:val="single" w:sz="4" w:space="0" w:color="auto"/>
            </w:tcBorders>
            <w:shd w:val="clear" w:color="000000" w:fill="FFFFFF"/>
            <w:noWrap/>
            <w:vAlign w:val="bottom"/>
            <w:hideMark/>
          </w:tcPr>
          <w:p w14:paraId="1F40115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2648,23</w:t>
            </w:r>
          </w:p>
        </w:tc>
        <w:tc>
          <w:tcPr>
            <w:tcW w:w="1275" w:type="dxa"/>
            <w:tcBorders>
              <w:top w:val="nil"/>
              <w:left w:val="nil"/>
              <w:bottom w:val="single" w:sz="4" w:space="0" w:color="auto"/>
              <w:right w:val="single" w:sz="4" w:space="0" w:color="auto"/>
            </w:tcBorders>
            <w:shd w:val="clear" w:color="000000" w:fill="FFFFFF"/>
            <w:noWrap/>
            <w:vAlign w:val="bottom"/>
            <w:hideMark/>
          </w:tcPr>
          <w:p w14:paraId="77E6E37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2648,23</w:t>
            </w:r>
          </w:p>
        </w:tc>
        <w:tc>
          <w:tcPr>
            <w:tcW w:w="1276" w:type="dxa"/>
            <w:tcBorders>
              <w:top w:val="nil"/>
              <w:left w:val="nil"/>
              <w:bottom w:val="single" w:sz="4" w:space="0" w:color="auto"/>
              <w:right w:val="single" w:sz="4" w:space="0" w:color="auto"/>
            </w:tcBorders>
            <w:shd w:val="clear" w:color="000000" w:fill="FFFFFF"/>
            <w:noWrap/>
            <w:vAlign w:val="bottom"/>
            <w:hideMark/>
          </w:tcPr>
          <w:p w14:paraId="6FB04AE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9366CA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2648,23</w:t>
            </w:r>
          </w:p>
        </w:tc>
        <w:tc>
          <w:tcPr>
            <w:tcW w:w="1276" w:type="dxa"/>
            <w:tcBorders>
              <w:top w:val="nil"/>
              <w:left w:val="nil"/>
              <w:bottom w:val="single" w:sz="4" w:space="0" w:color="auto"/>
              <w:right w:val="single" w:sz="4" w:space="0" w:color="auto"/>
            </w:tcBorders>
            <w:shd w:val="clear" w:color="000000" w:fill="FFFFFF"/>
            <w:noWrap/>
            <w:vAlign w:val="bottom"/>
            <w:hideMark/>
          </w:tcPr>
          <w:p w14:paraId="17F298A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0D65C8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638D8B33" w14:textId="77777777" w:rsidTr="00214258">
        <w:trPr>
          <w:trHeight w:val="534"/>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6B0F54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DBE396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5ACD60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29B613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2310</w:t>
            </w:r>
          </w:p>
        </w:tc>
        <w:tc>
          <w:tcPr>
            <w:tcW w:w="4694" w:type="dxa"/>
            <w:tcBorders>
              <w:top w:val="nil"/>
              <w:left w:val="nil"/>
              <w:bottom w:val="single" w:sz="4" w:space="0" w:color="auto"/>
              <w:right w:val="single" w:sz="4" w:space="0" w:color="auto"/>
            </w:tcBorders>
            <w:shd w:val="clear" w:color="000000" w:fill="FFFFFF"/>
            <w:vAlign w:val="bottom"/>
            <w:hideMark/>
          </w:tcPr>
          <w:p w14:paraId="5DEE892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w:t>
            </w:r>
            <w:r w:rsidR="00214258">
              <w:rPr>
                <w:rFonts w:ascii="Times New Roman" w:eastAsia="Times New Roman" w:hAnsi="Times New Roman" w:cs="Times New Roman"/>
                <w:sz w:val="18"/>
                <w:szCs w:val="18"/>
              </w:rPr>
              <w:t>rzymane z gminy na zadania bieżą</w:t>
            </w:r>
            <w:r w:rsidRPr="003C73B0">
              <w:rPr>
                <w:rFonts w:ascii="Times New Roman" w:eastAsia="Times New Roman" w:hAnsi="Times New Roman" w:cs="Times New Roman"/>
                <w:sz w:val="18"/>
                <w:szCs w:val="18"/>
              </w:rPr>
              <w:t>ce realizowane na podstawie porozumień(umów) między jednostkami samorządu terytorialnego</w:t>
            </w:r>
          </w:p>
        </w:tc>
        <w:tc>
          <w:tcPr>
            <w:tcW w:w="1134" w:type="dxa"/>
            <w:tcBorders>
              <w:top w:val="nil"/>
              <w:left w:val="nil"/>
              <w:bottom w:val="single" w:sz="4" w:space="0" w:color="auto"/>
              <w:right w:val="single" w:sz="4" w:space="0" w:color="auto"/>
            </w:tcBorders>
            <w:shd w:val="clear" w:color="000000" w:fill="FFFFFF"/>
            <w:noWrap/>
            <w:vAlign w:val="bottom"/>
            <w:hideMark/>
          </w:tcPr>
          <w:p w14:paraId="231059C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2648,23</w:t>
            </w:r>
          </w:p>
        </w:tc>
        <w:tc>
          <w:tcPr>
            <w:tcW w:w="1275" w:type="dxa"/>
            <w:tcBorders>
              <w:top w:val="nil"/>
              <w:left w:val="nil"/>
              <w:bottom w:val="single" w:sz="4" w:space="0" w:color="auto"/>
              <w:right w:val="single" w:sz="4" w:space="0" w:color="auto"/>
            </w:tcBorders>
            <w:shd w:val="clear" w:color="000000" w:fill="FFFFFF"/>
            <w:noWrap/>
            <w:vAlign w:val="bottom"/>
            <w:hideMark/>
          </w:tcPr>
          <w:p w14:paraId="45514BD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2648,23</w:t>
            </w:r>
          </w:p>
        </w:tc>
        <w:tc>
          <w:tcPr>
            <w:tcW w:w="1276" w:type="dxa"/>
            <w:tcBorders>
              <w:top w:val="nil"/>
              <w:left w:val="nil"/>
              <w:bottom w:val="single" w:sz="4" w:space="0" w:color="auto"/>
              <w:right w:val="single" w:sz="4" w:space="0" w:color="auto"/>
            </w:tcBorders>
            <w:shd w:val="clear" w:color="000000" w:fill="FFFFFF"/>
            <w:noWrap/>
            <w:vAlign w:val="bottom"/>
            <w:hideMark/>
          </w:tcPr>
          <w:p w14:paraId="5AD7261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ADCEF9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2648,23</w:t>
            </w:r>
          </w:p>
        </w:tc>
        <w:tc>
          <w:tcPr>
            <w:tcW w:w="1276" w:type="dxa"/>
            <w:tcBorders>
              <w:top w:val="nil"/>
              <w:left w:val="nil"/>
              <w:bottom w:val="single" w:sz="4" w:space="0" w:color="auto"/>
              <w:right w:val="single" w:sz="4" w:space="0" w:color="auto"/>
            </w:tcBorders>
            <w:shd w:val="clear" w:color="000000" w:fill="FFFFFF"/>
            <w:noWrap/>
            <w:vAlign w:val="bottom"/>
            <w:hideMark/>
          </w:tcPr>
          <w:p w14:paraId="58DF2B6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491AC5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2523037D" w14:textId="77777777" w:rsidTr="00214258">
        <w:trPr>
          <w:trHeight w:val="24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8221E8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w:t>
            </w:r>
          </w:p>
        </w:tc>
        <w:tc>
          <w:tcPr>
            <w:tcW w:w="540" w:type="dxa"/>
            <w:tcBorders>
              <w:top w:val="nil"/>
              <w:left w:val="nil"/>
              <w:bottom w:val="single" w:sz="4" w:space="0" w:color="auto"/>
              <w:right w:val="single" w:sz="4" w:space="0" w:color="auto"/>
            </w:tcBorders>
            <w:shd w:val="clear" w:color="000000" w:fill="FFFFFF"/>
            <w:noWrap/>
            <w:vAlign w:val="bottom"/>
            <w:hideMark/>
          </w:tcPr>
          <w:p w14:paraId="5FFB3787"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853</w:t>
            </w:r>
          </w:p>
        </w:tc>
        <w:tc>
          <w:tcPr>
            <w:tcW w:w="810" w:type="dxa"/>
            <w:tcBorders>
              <w:top w:val="nil"/>
              <w:left w:val="nil"/>
              <w:bottom w:val="single" w:sz="4" w:space="0" w:color="auto"/>
              <w:right w:val="single" w:sz="4" w:space="0" w:color="auto"/>
            </w:tcBorders>
            <w:shd w:val="clear" w:color="000000" w:fill="FFFFFF"/>
            <w:noWrap/>
            <w:vAlign w:val="bottom"/>
            <w:hideMark/>
          </w:tcPr>
          <w:p w14:paraId="438E1F3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E5168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5419AAE7"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Pozostałe zadania w zakresie polityki społecznej</w:t>
            </w:r>
          </w:p>
        </w:tc>
        <w:tc>
          <w:tcPr>
            <w:tcW w:w="1134" w:type="dxa"/>
            <w:tcBorders>
              <w:top w:val="nil"/>
              <w:left w:val="nil"/>
              <w:bottom w:val="single" w:sz="4" w:space="0" w:color="auto"/>
              <w:right w:val="single" w:sz="4" w:space="0" w:color="auto"/>
            </w:tcBorders>
            <w:shd w:val="clear" w:color="000000" w:fill="FFFFFF"/>
            <w:noWrap/>
            <w:vAlign w:val="bottom"/>
            <w:hideMark/>
          </w:tcPr>
          <w:p w14:paraId="77BE549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13670,34</w:t>
            </w:r>
          </w:p>
        </w:tc>
        <w:tc>
          <w:tcPr>
            <w:tcW w:w="1275" w:type="dxa"/>
            <w:tcBorders>
              <w:top w:val="nil"/>
              <w:left w:val="nil"/>
              <w:bottom w:val="single" w:sz="4" w:space="0" w:color="auto"/>
              <w:right w:val="single" w:sz="4" w:space="0" w:color="auto"/>
            </w:tcBorders>
            <w:shd w:val="clear" w:color="000000" w:fill="FFFFFF"/>
            <w:noWrap/>
            <w:vAlign w:val="bottom"/>
            <w:hideMark/>
          </w:tcPr>
          <w:p w14:paraId="5BBFAAD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13670,34</w:t>
            </w:r>
          </w:p>
        </w:tc>
        <w:tc>
          <w:tcPr>
            <w:tcW w:w="1276" w:type="dxa"/>
            <w:tcBorders>
              <w:top w:val="nil"/>
              <w:left w:val="nil"/>
              <w:bottom w:val="single" w:sz="4" w:space="0" w:color="auto"/>
              <w:right w:val="single" w:sz="4" w:space="0" w:color="auto"/>
            </w:tcBorders>
            <w:shd w:val="clear" w:color="000000" w:fill="FFFFFF"/>
            <w:noWrap/>
            <w:vAlign w:val="bottom"/>
            <w:hideMark/>
          </w:tcPr>
          <w:p w14:paraId="630A350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9A214F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4276,29</w:t>
            </w:r>
          </w:p>
        </w:tc>
        <w:tc>
          <w:tcPr>
            <w:tcW w:w="1276" w:type="dxa"/>
            <w:tcBorders>
              <w:top w:val="nil"/>
              <w:left w:val="nil"/>
              <w:bottom w:val="single" w:sz="4" w:space="0" w:color="auto"/>
              <w:right w:val="single" w:sz="4" w:space="0" w:color="auto"/>
            </w:tcBorders>
            <w:shd w:val="clear" w:color="000000" w:fill="FFFFFF"/>
            <w:noWrap/>
            <w:vAlign w:val="bottom"/>
            <w:hideMark/>
          </w:tcPr>
          <w:p w14:paraId="7A0BB22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DBF761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31,28%</w:t>
            </w:r>
          </w:p>
        </w:tc>
      </w:tr>
      <w:tr w:rsidR="003C73B0" w:rsidRPr="003C73B0" w14:paraId="7CFC35AC"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B499AC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1C4230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C81AA9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85395</w:t>
            </w:r>
          </w:p>
        </w:tc>
        <w:tc>
          <w:tcPr>
            <w:tcW w:w="830" w:type="dxa"/>
            <w:tcBorders>
              <w:top w:val="nil"/>
              <w:left w:val="nil"/>
              <w:bottom w:val="single" w:sz="4" w:space="0" w:color="auto"/>
              <w:right w:val="single" w:sz="4" w:space="0" w:color="auto"/>
            </w:tcBorders>
            <w:shd w:val="clear" w:color="000000" w:fill="FFFFFF"/>
            <w:noWrap/>
            <w:vAlign w:val="bottom"/>
            <w:hideMark/>
          </w:tcPr>
          <w:p w14:paraId="557A999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5B63A9F8"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Pozostała działalność</w:t>
            </w:r>
          </w:p>
        </w:tc>
        <w:tc>
          <w:tcPr>
            <w:tcW w:w="1134" w:type="dxa"/>
            <w:tcBorders>
              <w:top w:val="nil"/>
              <w:left w:val="nil"/>
              <w:bottom w:val="single" w:sz="4" w:space="0" w:color="auto"/>
              <w:right w:val="single" w:sz="4" w:space="0" w:color="auto"/>
            </w:tcBorders>
            <w:shd w:val="clear" w:color="000000" w:fill="FFFFFF"/>
            <w:noWrap/>
            <w:vAlign w:val="bottom"/>
            <w:hideMark/>
          </w:tcPr>
          <w:p w14:paraId="197C870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13670,34</w:t>
            </w:r>
          </w:p>
        </w:tc>
        <w:tc>
          <w:tcPr>
            <w:tcW w:w="1275" w:type="dxa"/>
            <w:tcBorders>
              <w:top w:val="nil"/>
              <w:left w:val="nil"/>
              <w:bottom w:val="single" w:sz="4" w:space="0" w:color="auto"/>
              <w:right w:val="single" w:sz="4" w:space="0" w:color="auto"/>
            </w:tcBorders>
            <w:shd w:val="clear" w:color="000000" w:fill="FFFFFF"/>
            <w:noWrap/>
            <w:vAlign w:val="bottom"/>
            <w:hideMark/>
          </w:tcPr>
          <w:p w14:paraId="5955F68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13670,34</w:t>
            </w:r>
          </w:p>
        </w:tc>
        <w:tc>
          <w:tcPr>
            <w:tcW w:w="1276" w:type="dxa"/>
            <w:tcBorders>
              <w:top w:val="nil"/>
              <w:left w:val="nil"/>
              <w:bottom w:val="single" w:sz="4" w:space="0" w:color="auto"/>
              <w:right w:val="single" w:sz="4" w:space="0" w:color="auto"/>
            </w:tcBorders>
            <w:shd w:val="clear" w:color="000000" w:fill="FFFFFF"/>
            <w:noWrap/>
            <w:vAlign w:val="bottom"/>
            <w:hideMark/>
          </w:tcPr>
          <w:p w14:paraId="51DEAB9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668F1C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4276,29</w:t>
            </w:r>
          </w:p>
        </w:tc>
        <w:tc>
          <w:tcPr>
            <w:tcW w:w="1276" w:type="dxa"/>
            <w:tcBorders>
              <w:top w:val="nil"/>
              <w:left w:val="nil"/>
              <w:bottom w:val="single" w:sz="4" w:space="0" w:color="auto"/>
              <w:right w:val="single" w:sz="4" w:space="0" w:color="auto"/>
            </w:tcBorders>
            <w:shd w:val="clear" w:color="000000" w:fill="FFFFFF"/>
            <w:noWrap/>
            <w:vAlign w:val="bottom"/>
            <w:hideMark/>
          </w:tcPr>
          <w:p w14:paraId="6310552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49FAEA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31,28%</w:t>
            </w:r>
          </w:p>
        </w:tc>
      </w:tr>
      <w:tr w:rsidR="003C73B0" w:rsidRPr="003C73B0" w14:paraId="51EADA38" w14:textId="77777777" w:rsidTr="00214258">
        <w:trPr>
          <w:trHeight w:val="982"/>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2A4151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BCA459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9DD504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A5EA9F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2059</w:t>
            </w:r>
          </w:p>
        </w:tc>
        <w:tc>
          <w:tcPr>
            <w:tcW w:w="4694" w:type="dxa"/>
            <w:tcBorders>
              <w:top w:val="nil"/>
              <w:left w:val="nil"/>
              <w:bottom w:val="single" w:sz="4" w:space="0" w:color="auto"/>
              <w:right w:val="single" w:sz="4" w:space="0" w:color="auto"/>
            </w:tcBorders>
            <w:shd w:val="clear" w:color="000000" w:fill="FFFFFF"/>
            <w:vAlign w:val="bottom"/>
            <w:hideMark/>
          </w:tcPr>
          <w:p w14:paraId="1CAC06B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134" w:type="dxa"/>
            <w:tcBorders>
              <w:top w:val="nil"/>
              <w:left w:val="nil"/>
              <w:bottom w:val="single" w:sz="4" w:space="0" w:color="auto"/>
              <w:right w:val="single" w:sz="4" w:space="0" w:color="auto"/>
            </w:tcBorders>
            <w:shd w:val="clear" w:color="000000" w:fill="FFFFFF"/>
            <w:noWrap/>
            <w:vAlign w:val="bottom"/>
            <w:hideMark/>
          </w:tcPr>
          <w:p w14:paraId="0E8B1A3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13670,34</w:t>
            </w:r>
          </w:p>
        </w:tc>
        <w:tc>
          <w:tcPr>
            <w:tcW w:w="1275" w:type="dxa"/>
            <w:tcBorders>
              <w:top w:val="nil"/>
              <w:left w:val="nil"/>
              <w:bottom w:val="single" w:sz="4" w:space="0" w:color="auto"/>
              <w:right w:val="single" w:sz="4" w:space="0" w:color="auto"/>
            </w:tcBorders>
            <w:shd w:val="clear" w:color="000000" w:fill="FFFFFF"/>
            <w:noWrap/>
            <w:vAlign w:val="bottom"/>
            <w:hideMark/>
          </w:tcPr>
          <w:p w14:paraId="0979612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13670,34</w:t>
            </w:r>
          </w:p>
        </w:tc>
        <w:tc>
          <w:tcPr>
            <w:tcW w:w="1276" w:type="dxa"/>
            <w:tcBorders>
              <w:top w:val="nil"/>
              <w:left w:val="nil"/>
              <w:bottom w:val="single" w:sz="4" w:space="0" w:color="auto"/>
              <w:right w:val="single" w:sz="4" w:space="0" w:color="auto"/>
            </w:tcBorders>
            <w:shd w:val="clear" w:color="000000" w:fill="FFFFFF"/>
            <w:noWrap/>
            <w:vAlign w:val="bottom"/>
            <w:hideMark/>
          </w:tcPr>
          <w:p w14:paraId="1090353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755322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4276,29</w:t>
            </w:r>
          </w:p>
        </w:tc>
        <w:tc>
          <w:tcPr>
            <w:tcW w:w="1276" w:type="dxa"/>
            <w:tcBorders>
              <w:top w:val="nil"/>
              <w:left w:val="nil"/>
              <w:bottom w:val="single" w:sz="4" w:space="0" w:color="auto"/>
              <w:right w:val="single" w:sz="4" w:space="0" w:color="auto"/>
            </w:tcBorders>
            <w:shd w:val="clear" w:color="000000" w:fill="FFFFFF"/>
            <w:noWrap/>
            <w:vAlign w:val="bottom"/>
            <w:hideMark/>
          </w:tcPr>
          <w:p w14:paraId="6A70DE9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7187FC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31,28%</w:t>
            </w:r>
          </w:p>
        </w:tc>
      </w:tr>
      <w:tr w:rsidR="003C73B0" w:rsidRPr="003C73B0" w14:paraId="40E71B7B" w14:textId="77777777" w:rsidTr="00214258">
        <w:trPr>
          <w:trHeight w:val="33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9C289E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14</w:t>
            </w:r>
          </w:p>
        </w:tc>
        <w:tc>
          <w:tcPr>
            <w:tcW w:w="540" w:type="dxa"/>
            <w:tcBorders>
              <w:top w:val="nil"/>
              <w:left w:val="nil"/>
              <w:bottom w:val="single" w:sz="4" w:space="0" w:color="auto"/>
              <w:right w:val="single" w:sz="4" w:space="0" w:color="auto"/>
            </w:tcBorders>
            <w:shd w:val="clear" w:color="000000" w:fill="FFFFFF"/>
            <w:noWrap/>
            <w:vAlign w:val="bottom"/>
            <w:hideMark/>
          </w:tcPr>
          <w:p w14:paraId="7730806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854</w:t>
            </w:r>
          </w:p>
        </w:tc>
        <w:tc>
          <w:tcPr>
            <w:tcW w:w="810" w:type="dxa"/>
            <w:tcBorders>
              <w:top w:val="nil"/>
              <w:left w:val="nil"/>
              <w:bottom w:val="single" w:sz="4" w:space="0" w:color="auto"/>
              <w:right w:val="single" w:sz="4" w:space="0" w:color="auto"/>
            </w:tcBorders>
            <w:shd w:val="clear" w:color="000000" w:fill="FFFFFF"/>
            <w:noWrap/>
            <w:vAlign w:val="bottom"/>
            <w:hideMark/>
          </w:tcPr>
          <w:p w14:paraId="1ABA3547"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49A9A10"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6A155DA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EDUKACYJNA OPIEKA WYCHOWAWCZA</w:t>
            </w:r>
          </w:p>
        </w:tc>
        <w:tc>
          <w:tcPr>
            <w:tcW w:w="1134" w:type="dxa"/>
            <w:tcBorders>
              <w:top w:val="nil"/>
              <w:left w:val="nil"/>
              <w:bottom w:val="single" w:sz="4" w:space="0" w:color="auto"/>
              <w:right w:val="single" w:sz="4" w:space="0" w:color="auto"/>
            </w:tcBorders>
            <w:shd w:val="clear" w:color="000000" w:fill="FFFFFF"/>
            <w:noWrap/>
            <w:vAlign w:val="bottom"/>
            <w:hideMark/>
          </w:tcPr>
          <w:p w14:paraId="50B5F993"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158419,00</w:t>
            </w:r>
          </w:p>
        </w:tc>
        <w:tc>
          <w:tcPr>
            <w:tcW w:w="1275" w:type="dxa"/>
            <w:tcBorders>
              <w:top w:val="nil"/>
              <w:left w:val="nil"/>
              <w:bottom w:val="single" w:sz="4" w:space="0" w:color="auto"/>
              <w:right w:val="single" w:sz="4" w:space="0" w:color="auto"/>
            </w:tcBorders>
            <w:shd w:val="clear" w:color="000000" w:fill="FFFFFF"/>
            <w:noWrap/>
            <w:vAlign w:val="bottom"/>
            <w:hideMark/>
          </w:tcPr>
          <w:p w14:paraId="7034618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158419,00</w:t>
            </w:r>
          </w:p>
        </w:tc>
        <w:tc>
          <w:tcPr>
            <w:tcW w:w="1276" w:type="dxa"/>
            <w:tcBorders>
              <w:top w:val="nil"/>
              <w:left w:val="nil"/>
              <w:bottom w:val="single" w:sz="4" w:space="0" w:color="auto"/>
              <w:right w:val="single" w:sz="4" w:space="0" w:color="auto"/>
            </w:tcBorders>
            <w:shd w:val="clear" w:color="000000" w:fill="FFFFFF"/>
            <w:noWrap/>
            <w:vAlign w:val="bottom"/>
            <w:hideMark/>
          </w:tcPr>
          <w:p w14:paraId="248F66A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C627F1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155827,04</w:t>
            </w:r>
          </w:p>
        </w:tc>
        <w:tc>
          <w:tcPr>
            <w:tcW w:w="1276" w:type="dxa"/>
            <w:tcBorders>
              <w:top w:val="nil"/>
              <w:left w:val="nil"/>
              <w:bottom w:val="single" w:sz="4" w:space="0" w:color="auto"/>
              <w:right w:val="single" w:sz="4" w:space="0" w:color="auto"/>
            </w:tcBorders>
            <w:shd w:val="clear" w:color="000000" w:fill="FFFFFF"/>
            <w:noWrap/>
            <w:vAlign w:val="bottom"/>
            <w:hideMark/>
          </w:tcPr>
          <w:p w14:paraId="59B3894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7A71BE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98,36%</w:t>
            </w:r>
          </w:p>
        </w:tc>
      </w:tr>
      <w:tr w:rsidR="003C73B0" w:rsidRPr="003C73B0" w14:paraId="46189CA2" w14:textId="77777777" w:rsidTr="00214258">
        <w:trPr>
          <w:trHeight w:val="15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D1602F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07DA4C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F279D0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85415</w:t>
            </w:r>
          </w:p>
        </w:tc>
        <w:tc>
          <w:tcPr>
            <w:tcW w:w="830" w:type="dxa"/>
            <w:tcBorders>
              <w:top w:val="nil"/>
              <w:left w:val="nil"/>
              <w:bottom w:val="single" w:sz="4" w:space="0" w:color="auto"/>
              <w:right w:val="single" w:sz="4" w:space="0" w:color="auto"/>
            </w:tcBorders>
            <w:shd w:val="clear" w:color="000000" w:fill="FFFFFF"/>
            <w:noWrap/>
            <w:vAlign w:val="bottom"/>
            <w:hideMark/>
          </w:tcPr>
          <w:p w14:paraId="2DC089A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E6DEA2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Pomoc materialna dla uczniów</w:t>
            </w:r>
          </w:p>
        </w:tc>
        <w:tc>
          <w:tcPr>
            <w:tcW w:w="1134" w:type="dxa"/>
            <w:tcBorders>
              <w:top w:val="nil"/>
              <w:left w:val="nil"/>
              <w:bottom w:val="single" w:sz="4" w:space="0" w:color="auto"/>
              <w:right w:val="single" w:sz="4" w:space="0" w:color="auto"/>
            </w:tcBorders>
            <w:shd w:val="clear" w:color="000000" w:fill="FFFFFF"/>
            <w:noWrap/>
            <w:vAlign w:val="bottom"/>
            <w:hideMark/>
          </w:tcPr>
          <w:p w14:paraId="69BC476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158419,00</w:t>
            </w:r>
          </w:p>
        </w:tc>
        <w:tc>
          <w:tcPr>
            <w:tcW w:w="1275" w:type="dxa"/>
            <w:tcBorders>
              <w:top w:val="nil"/>
              <w:left w:val="nil"/>
              <w:bottom w:val="single" w:sz="4" w:space="0" w:color="auto"/>
              <w:right w:val="single" w:sz="4" w:space="0" w:color="auto"/>
            </w:tcBorders>
            <w:shd w:val="clear" w:color="000000" w:fill="FFFFFF"/>
            <w:noWrap/>
            <w:vAlign w:val="bottom"/>
            <w:hideMark/>
          </w:tcPr>
          <w:p w14:paraId="770D5DC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158419,00</w:t>
            </w:r>
          </w:p>
        </w:tc>
        <w:tc>
          <w:tcPr>
            <w:tcW w:w="1276" w:type="dxa"/>
            <w:tcBorders>
              <w:top w:val="nil"/>
              <w:left w:val="nil"/>
              <w:bottom w:val="single" w:sz="4" w:space="0" w:color="auto"/>
              <w:right w:val="single" w:sz="4" w:space="0" w:color="auto"/>
            </w:tcBorders>
            <w:shd w:val="clear" w:color="000000" w:fill="FFFFFF"/>
            <w:noWrap/>
            <w:vAlign w:val="bottom"/>
            <w:hideMark/>
          </w:tcPr>
          <w:p w14:paraId="56D400D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E3259D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155827,04</w:t>
            </w:r>
          </w:p>
        </w:tc>
        <w:tc>
          <w:tcPr>
            <w:tcW w:w="1276" w:type="dxa"/>
            <w:tcBorders>
              <w:top w:val="nil"/>
              <w:left w:val="nil"/>
              <w:bottom w:val="single" w:sz="4" w:space="0" w:color="auto"/>
              <w:right w:val="single" w:sz="4" w:space="0" w:color="auto"/>
            </w:tcBorders>
            <w:shd w:val="clear" w:color="000000" w:fill="FFFFFF"/>
            <w:noWrap/>
            <w:vAlign w:val="bottom"/>
            <w:hideMark/>
          </w:tcPr>
          <w:p w14:paraId="0CAD0CA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5CB5F6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98,36%</w:t>
            </w:r>
          </w:p>
        </w:tc>
      </w:tr>
      <w:tr w:rsidR="003C73B0" w:rsidRPr="003C73B0" w14:paraId="48B90C83" w14:textId="77777777" w:rsidTr="00214258">
        <w:trPr>
          <w:trHeight w:val="61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93DC9F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27AF8A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2A10CC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7743BC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512558E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xml:space="preserve">Dotacje celowe otrzymane z budżetu państwa </w:t>
            </w:r>
            <w:r w:rsidR="005B07FD">
              <w:rPr>
                <w:rFonts w:ascii="Times New Roman" w:eastAsia="Times New Roman" w:hAnsi="Times New Roman" w:cs="Times New Roman"/>
                <w:sz w:val="18"/>
                <w:szCs w:val="18"/>
              </w:rPr>
              <w:t>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20D1083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158419,00</w:t>
            </w:r>
          </w:p>
        </w:tc>
        <w:tc>
          <w:tcPr>
            <w:tcW w:w="1275" w:type="dxa"/>
            <w:tcBorders>
              <w:top w:val="nil"/>
              <w:left w:val="nil"/>
              <w:bottom w:val="single" w:sz="4" w:space="0" w:color="auto"/>
              <w:right w:val="single" w:sz="4" w:space="0" w:color="auto"/>
            </w:tcBorders>
            <w:shd w:val="clear" w:color="000000" w:fill="FFFFFF"/>
            <w:noWrap/>
            <w:vAlign w:val="bottom"/>
            <w:hideMark/>
          </w:tcPr>
          <w:p w14:paraId="0E35CFF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158419,00</w:t>
            </w:r>
          </w:p>
        </w:tc>
        <w:tc>
          <w:tcPr>
            <w:tcW w:w="1276" w:type="dxa"/>
            <w:tcBorders>
              <w:top w:val="nil"/>
              <w:left w:val="nil"/>
              <w:bottom w:val="single" w:sz="4" w:space="0" w:color="auto"/>
              <w:right w:val="single" w:sz="4" w:space="0" w:color="auto"/>
            </w:tcBorders>
            <w:shd w:val="clear" w:color="000000" w:fill="FFFFFF"/>
            <w:noWrap/>
            <w:vAlign w:val="bottom"/>
            <w:hideMark/>
          </w:tcPr>
          <w:p w14:paraId="417845B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E16870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155827,04</w:t>
            </w:r>
          </w:p>
        </w:tc>
        <w:tc>
          <w:tcPr>
            <w:tcW w:w="1276" w:type="dxa"/>
            <w:tcBorders>
              <w:top w:val="nil"/>
              <w:left w:val="nil"/>
              <w:bottom w:val="single" w:sz="4" w:space="0" w:color="auto"/>
              <w:right w:val="single" w:sz="4" w:space="0" w:color="auto"/>
            </w:tcBorders>
            <w:shd w:val="clear" w:color="000000" w:fill="FFFFFF"/>
            <w:noWrap/>
            <w:vAlign w:val="bottom"/>
            <w:hideMark/>
          </w:tcPr>
          <w:p w14:paraId="01469DF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D27BE3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98,36%</w:t>
            </w:r>
          </w:p>
        </w:tc>
      </w:tr>
      <w:tr w:rsidR="003C73B0" w:rsidRPr="003C73B0" w14:paraId="109C4C85" w14:textId="77777777" w:rsidTr="00214258">
        <w:trPr>
          <w:trHeight w:val="23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E21DC5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15</w:t>
            </w:r>
          </w:p>
        </w:tc>
        <w:tc>
          <w:tcPr>
            <w:tcW w:w="540" w:type="dxa"/>
            <w:tcBorders>
              <w:top w:val="nil"/>
              <w:left w:val="nil"/>
              <w:bottom w:val="single" w:sz="4" w:space="0" w:color="auto"/>
              <w:right w:val="single" w:sz="4" w:space="0" w:color="auto"/>
            </w:tcBorders>
            <w:shd w:val="clear" w:color="000000" w:fill="FFFFFF"/>
            <w:noWrap/>
            <w:vAlign w:val="bottom"/>
            <w:hideMark/>
          </w:tcPr>
          <w:p w14:paraId="740EB03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855</w:t>
            </w:r>
          </w:p>
        </w:tc>
        <w:tc>
          <w:tcPr>
            <w:tcW w:w="810" w:type="dxa"/>
            <w:tcBorders>
              <w:top w:val="nil"/>
              <w:left w:val="nil"/>
              <w:bottom w:val="single" w:sz="4" w:space="0" w:color="auto"/>
              <w:right w:val="single" w:sz="4" w:space="0" w:color="auto"/>
            </w:tcBorders>
            <w:shd w:val="clear" w:color="000000" w:fill="FFFFFF"/>
            <w:noWrap/>
            <w:vAlign w:val="bottom"/>
            <w:hideMark/>
          </w:tcPr>
          <w:p w14:paraId="728A702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3FDDACB"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7CBF67FF"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RODZINA</w:t>
            </w:r>
          </w:p>
        </w:tc>
        <w:tc>
          <w:tcPr>
            <w:tcW w:w="1134" w:type="dxa"/>
            <w:tcBorders>
              <w:top w:val="nil"/>
              <w:left w:val="nil"/>
              <w:bottom w:val="single" w:sz="4" w:space="0" w:color="auto"/>
              <w:right w:val="single" w:sz="4" w:space="0" w:color="auto"/>
            </w:tcBorders>
            <w:shd w:val="clear" w:color="000000" w:fill="FFFFFF"/>
            <w:noWrap/>
            <w:vAlign w:val="bottom"/>
            <w:hideMark/>
          </w:tcPr>
          <w:p w14:paraId="5605A21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10514004,71</w:t>
            </w:r>
          </w:p>
        </w:tc>
        <w:tc>
          <w:tcPr>
            <w:tcW w:w="1275" w:type="dxa"/>
            <w:tcBorders>
              <w:top w:val="nil"/>
              <w:left w:val="nil"/>
              <w:bottom w:val="single" w:sz="4" w:space="0" w:color="auto"/>
              <w:right w:val="single" w:sz="4" w:space="0" w:color="auto"/>
            </w:tcBorders>
            <w:shd w:val="clear" w:color="000000" w:fill="FFFFFF"/>
            <w:noWrap/>
            <w:vAlign w:val="bottom"/>
            <w:hideMark/>
          </w:tcPr>
          <w:p w14:paraId="3127268A"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10514004,71</w:t>
            </w:r>
          </w:p>
        </w:tc>
        <w:tc>
          <w:tcPr>
            <w:tcW w:w="1276" w:type="dxa"/>
            <w:tcBorders>
              <w:top w:val="nil"/>
              <w:left w:val="nil"/>
              <w:bottom w:val="single" w:sz="4" w:space="0" w:color="auto"/>
              <w:right w:val="single" w:sz="4" w:space="0" w:color="auto"/>
            </w:tcBorders>
            <w:shd w:val="clear" w:color="000000" w:fill="FFFFFF"/>
            <w:noWrap/>
            <w:vAlign w:val="bottom"/>
            <w:hideMark/>
          </w:tcPr>
          <w:p w14:paraId="45FE571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960213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10349663,89</w:t>
            </w:r>
          </w:p>
        </w:tc>
        <w:tc>
          <w:tcPr>
            <w:tcW w:w="1276" w:type="dxa"/>
            <w:tcBorders>
              <w:top w:val="nil"/>
              <w:left w:val="nil"/>
              <w:bottom w:val="single" w:sz="4" w:space="0" w:color="auto"/>
              <w:right w:val="single" w:sz="4" w:space="0" w:color="auto"/>
            </w:tcBorders>
            <w:shd w:val="clear" w:color="000000" w:fill="FFFFFF"/>
            <w:noWrap/>
            <w:vAlign w:val="bottom"/>
            <w:hideMark/>
          </w:tcPr>
          <w:p w14:paraId="07E616B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103248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98,44%</w:t>
            </w:r>
          </w:p>
        </w:tc>
      </w:tr>
      <w:tr w:rsidR="003C73B0" w:rsidRPr="003C73B0" w14:paraId="359B3109" w14:textId="77777777" w:rsidTr="00214258">
        <w:trPr>
          <w:trHeight w:val="24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730541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417FFE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7C033A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85501</w:t>
            </w:r>
          </w:p>
        </w:tc>
        <w:tc>
          <w:tcPr>
            <w:tcW w:w="830" w:type="dxa"/>
            <w:tcBorders>
              <w:top w:val="nil"/>
              <w:left w:val="nil"/>
              <w:bottom w:val="single" w:sz="4" w:space="0" w:color="auto"/>
              <w:right w:val="single" w:sz="4" w:space="0" w:color="auto"/>
            </w:tcBorders>
            <w:shd w:val="clear" w:color="000000" w:fill="FFFFFF"/>
            <w:noWrap/>
            <w:vAlign w:val="bottom"/>
            <w:hideMark/>
          </w:tcPr>
          <w:p w14:paraId="038B651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5B1024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Świadczenia wychowawcze</w:t>
            </w:r>
          </w:p>
        </w:tc>
        <w:tc>
          <w:tcPr>
            <w:tcW w:w="1134" w:type="dxa"/>
            <w:tcBorders>
              <w:top w:val="nil"/>
              <w:left w:val="nil"/>
              <w:bottom w:val="single" w:sz="4" w:space="0" w:color="auto"/>
              <w:right w:val="single" w:sz="4" w:space="0" w:color="auto"/>
            </w:tcBorders>
            <w:shd w:val="clear" w:color="000000" w:fill="FFFFFF"/>
            <w:noWrap/>
            <w:vAlign w:val="bottom"/>
            <w:hideMark/>
          </w:tcPr>
          <w:p w14:paraId="42B089F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6211248,00</w:t>
            </w:r>
          </w:p>
        </w:tc>
        <w:tc>
          <w:tcPr>
            <w:tcW w:w="1275" w:type="dxa"/>
            <w:tcBorders>
              <w:top w:val="nil"/>
              <w:left w:val="nil"/>
              <w:bottom w:val="single" w:sz="4" w:space="0" w:color="auto"/>
              <w:right w:val="single" w:sz="4" w:space="0" w:color="auto"/>
            </w:tcBorders>
            <w:shd w:val="clear" w:color="000000" w:fill="FFFFFF"/>
            <w:noWrap/>
            <w:vAlign w:val="bottom"/>
            <w:hideMark/>
          </w:tcPr>
          <w:p w14:paraId="09A8FF4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6211248,00</w:t>
            </w:r>
          </w:p>
        </w:tc>
        <w:tc>
          <w:tcPr>
            <w:tcW w:w="1276" w:type="dxa"/>
            <w:tcBorders>
              <w:top w:val="nil"/>
              <w:left w:val="nil"/>
              <w:bottom w:val="single" w:sz="4" w:space="0" w:color="auto"/>
              <w:right w:val="single" w:sz="4" w:space="0" w:color="auto"/>
            </w:tcBorders>
            <w:shd w:val="clear" w:color="000000" w:fill="FFFFFF"/>
            <w:noWrap/>
            <w:vAlign w:val="bottom"/>
            <w:hideMark/>
          </w:tcPr>
          <w:p w14:paraId="3357068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CA1ABC1"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6201175,94</w:t>
            </w:r>
          </w:p>
        </w:tc>
        <w:tc>
          <w:tcPr>
            <w:tcW w:w="1276" w:type="dxa"/>
            <w:tcBorders>
              <w:top w:val="nil"/>
              <w:left w:val="nil"/>
              <w:bottom w:val="single" w:sz="4" w:space="0" w:color="auto"/>
              <w:right w:val="single" w:sz="4" w:space="0" w:color="auto"/>
            </w:tcBorders>
            <w:shd w:val="clear" w:color="000000" w:fill="FFFFFF"/>
            <w:noWrap/>
            <w:vAlign w:val="bottom"/>
            <w:hideMark/>
          </w:tcPr>
          <w:p w14:paraId="5146CE9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4719CD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99,84%</w:t>
            </w:r>
          </w:p>
        </w:tc>
      </w:tr>
      <w:tr w:rsidR="003C73B0" w:rsidRPr="003C73B0" w14:paraId="65D4F8D0" w14:textId="77777777" w:rsidTr="00F5072A">
        <w:trPr>
          <w:trHeight w:val="268"/>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DB4F7F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298B1F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6EF38C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261F60B" w14:textId="77777777" w:rsidR="003C73B0" w:rsidRPr="003C73B0" w:rsidRDefault="003C73B0" w:rsidP="003C73B0">
            <w:pPr>
              <w:spacing w:after="0" w:line="240" w:lineRule="auto"/>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0900</w:t>
            </w:r>
          </w:p>
        </w:tc>
        <w:tc>
          <w:tcPr>
            <w:tcW w:w="4694" w:type="dxa"/>
            <w:tcBorders>
              <w:top w:val="nil"/>
              <w:left w:val="nil"/>
              <w:bottom w:val="single" w:sz="4" w:space="0" w:color="auto"/>
              <w:right w:val="single" w:sz="4" w:space="0" w:color="auto"/>
            </w:tcBorders>
            <w:shd w:val="clear" w:color="000000" w:fill="FFFFFF"/>
            <w:vAlign w:val="bottom"/>
            <w:hideMark/>
          </w:tcPr>
          <w:p w14:paraId="1328F66A" w14:textId="77777777" w:rsidR="003C73B0" w:rsidRPr="003C73B0" w:rsidRDefault="003C73B0" w:rsidP="00214258">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odsetek od dotacji oraz płatności: wykorzystywanych niezgodnie z przeznaczeniem lub wykorzystanych z naruszeniem procedur, o których mowa w art.. 184 ustawy, pobranych nienale</w:t>
            </w:r>
            <w:r w:rsidR="00214258">
              <w:rPr>
                <w:rFonts w:ascii="Times New Roman" w:eastAsia="Times New Roman" w:hAnsi="Times New Roman" w:cs="Times New Roman"/>
                <w:sz w:val="18"/>
                <w:szCs w:val="18"/>
              </w:rPr>
              <w:t>ż</w:t>
            </w:r>
            <w:r w:rsidRPr="003C73B0">
              <w:rPr>
                <w:rFonts w:ascii="Times New Roman" w:eastAsia="Times New Roman" w:hAnsi="Times New Roman" w:cs="Times New Roman"/>
                <w:sz w:val="18"/>
                <w:szCs w:val="18"/>
              </w:rPr>
              <w:t xml:space="preserve">nie lub w nadmiernej </w:t>
            </w:r>
            <w:r w:rsidRPr="003C73B0">
              <w:rPr>
                <w:rFonts w:ascii="Times New Roman" w:eastAsia="Times New Roman" w:hAnsi="Times New Roman" w:cs="Times New Roman"/>
                <w:sz w:val="18"/>
                <w:szCs w:val="18"/>
              </w:rPr>
              <w:lastRenderedPageBreak/>
              <w:t>wysokości</w:t>
            </w:r>
          </w:p>
        </w:tc>
        <w:tc>
          <w:tcPr>
            <w:tcW w:w="1134" w:type="dxa"/>
            <w:tcBorders>
              <w:top w:val="nil"/>
              <w:left w:val="nil"/>
              <w:bottom w:val="single" w:sz="4" w:space="0" w:color="auto"/>
              <w:right w:val="single" w:sz="4" w:space="0" w:color="auto"/>
            </w:tcBorders>
            <w:shd w:val="clear" w:color="000000" w:fill="FFFFFF"/>
            <w:noWrap/>
            <w:vAlign w:val="bottom"/>
            <w:hideMark/>
          </w:tcPr>
          <w:p w14:paraId="258201FF" w14:textId="77777777" w:rsidR="003C73B0" w:rsidRPr="003C73B0" w:rsidRDefault="003C73B0" w:rsidP="003C73B0">
            <w:pPr>
              <w:spacing w:after="0" w:line="240" w:lineRule="auto"/>
              <w:jc w:val="right"/>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lastRenderedPageBreak/>
              <w:t>578,00</w:t>
            </w:r>
          </w:p>
        </w:tc>
        <w:tc>
          <w:tcPr>
            <w:tcW w:w="1275" w:type="dxa"/>
            <w:tcBorders>
              <w:top w:val="nil"/>
              <w:left w:val="nil"/>
              <w:bottom w:val="single" w:sz="4" w:space="0" w:color="auto"/>
              <w:right w:val="single" w:sz="4" w:space="0" w:color="auto"/>
            </w:tcBorders>
            <w:shd w:val="clear" w:color="000000" w:fill="FFFFFF"/>
            <w:noWrap/>
            <w:vAlign w:val="bottom"/>
            <w:hideMark/>
          </w:tcPr>
          <w:p w14:paraId="0793640A" w14:textId="77777777" w:rsidR="003C73B0" w:rsidRPr="003C73B0" w:rsidRDefault="003C73B0" w:rsidP="003C73B0">
            <w:pPr>
              <w:spacing w:after="0" w:line="240" w:lineRule="auto"/>
              <w:jc w:val="right"/>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578,00</w:t>
            </w:r>
          </w:p>
        </w:tc>
        <w:tc>
          <w:tcPr>
            <w:tcW w:w="1276" w:type="dxa"/>
            <w:tcBorders>
              <w:top w:val="nil"/>
              <w:left w:val="nil"/>
              <w:bottom w:val="single" w:sz="4" w:space="0" w:color="auto"/>
              <w:right w:val="single" w:sz="4" w:space="0" w:color="auto"/>
            </w:tcBorders>
            <w:shd w:val="clear" w:color="000000" w:fill="FFFFFF"/>
            <w:noWrap/>
            <w:vAlign w:val="bottom"/>
            <w:hideMark/>
          </w:tcPr>
          <w:p w14:paraId="3C71834A" w14:textId="77777777" w:rsidR="003C73B0" w:rsidRPr="003C73B0" w:rsidRDefault="003C73B0" w:rsidP="003C73B0">
            <w:pPr>
              <w:spacing w:after="0" w:line="240" w:lineRule="auto"/>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9C67570" w14:textId="77777777" w:rsidR="003C73B0" w:rsidRPr="003C73B0" w:rsidRDefault="003C73B0" w:rsidP="003C73B0">
            <w:pPr>
              <w:spacing w:after="0" w:line="240" w:lineRule="auto"/>
              <w:jc w:val="right"/>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820,03</w:t>
            </w:r>
          </w:p>
        </w:tc>
        <w:tc>
          <w:tcPr>
            <w:tcW w:w="1276" w:type="dxa"/>
            <w:tcBorders>
              <w:top w:val="nil"/>
              <w:left w:val="nil"/>
              <w:bottom w:val="single" w:sz="4" w:space="0" w:color="auto"/>
              <w:right w:val="single" w:sz="4" w:space="0" w:color="auto"/>
            </w:tcBorders>
            <w:shd w:val="clear" w:color="000000" w:fill="FFFFFF"/>
            <w:noWrap/>
            <w:vAlign w:val="bottom"/>
            <w:hideMark/>
          </w:tcPr>
          <w:p w14:paraId="7D94356E" w14:textId="77777777" w:rsidR="003C73B0" w:rsidRPr="003C73B0" w:rsidRDefault="003C73B0" w:rsidP="003C73B0">
            <w:pPr>
              <w:spacing w:after="0" w:line="240" w:lineRule="auto"/>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9D2C4CE" w14:textId="77777777" w:rsidR="003C73B0" w:rsidRPr="003C73B0" w:rsidRDefault="003C73B0" w:rsidP="003C73B0">
            <w:pPr>
              <w:spacing w:after="0" w:line="240" w:lineRule="auto"/>
              <w:jc w:val="right"/>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141,87%</w:t>
            </w:r>
          </w:p>
        </w:tc>
      </w:tr>
      <w:tr w:rsidR="003C73B0" w:rsidRPr="003C73B0" w14:paraId="39DDD4BE" w14:textId="77777777" w:rsidTr="00A16381">
        <w:trPr>
          <w:trHeight w:val="86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65A259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B601BF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11EC3D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44B6CB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2060</w:t>
            </w:r>
          </w:p>
        </w:tc>
        <w:tc>
          <w:tcPr>
            <w:tcW w:w="4694" w:type="dxa"/>
            <w:tcBorders>
              <w:top w:val="nil"/>
              <w:left w:val="nil"/>
              <w:bottom w:val="single" w:sz="4" w:space="0" w:color="auto"/>
              <w:right w:val="single" w:sz="4" w:space="0" w:color="auto"/>
            </w:tcBorders>
            <w:shd w:val="clear" w:color="000000" w:fill="FFFFFF"/>
            <w:vAlign w:val="bottom"/>
            <w:hideMark/>
          </w:tcPr>
          <w:p w14:paraId="1C96741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zadania bieżące z zakresu administracji rządowej zlecone gminom(związkom gmin, związkom powiatowo-gminnym), związane z realizacją świadczenia wychowawczego stanowiącego pomoc państwa w wychowywaniu dzieci</w:t>
            </w:r>
          </w:p>
        </w:tc>
        <w:tc>
          <w:tcPr>
            <w:tcW w:w="1134" w:type="dxa"/>
            <w:tcBorders>
              <w:top w:val="nil"/>
              <w:left w:val="nil"/>
              <w:bottom w:val="single" w:sz="4" w:space="0" w:color="auto"/>
              <w:right w:val="single" w:sz="4" w:space="0" w:color="auto"/>
            </w:tcBorders>
            <w:shd w:val="clear" w:color="000000" w:fill="FFFFFF"/>
            <w:noWrap/>
            <w:vAlign w:val="bottom"/>
            <w:hideMark/>
          </w:tcPr>
          <w:p w14:paraId="52F02E0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6203950,00</w:t>
            </w:r>
          </w:p>
        </w:tc>
        <w:tc>
          <w:tcPr>
            <w:tcW w:w="1275" w:type="dxa"/>
            <w:tcBorders>
              <w:top w:val="nil"/>
              <w:left w:val="nil"/>
              <w:bottom w:val="single" w:sz="4" w:space="0" w:color="auto"/>
              <w:right w:val="single" w:sz="4" w:space="0" w:color="auto"/>
            </w:tcBorders>
            <w:shd w:val="clear" w:color="000000" w:fill="FFFFFF"/>
            <w:noWrap/>
            <w:vAlign w:val="bottom"/>
            <w:hideMark/>
          </w:tcPr>
          <w:p w14:paraId="6322D20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6203950,00</w:t>
            </w:r>
          </w:p>
        </w:tc>
        <w:tc>
          <w:tcPr>
            <w:tcW w:w="1276" w:type="dxa"/>
            <w:tcBorders>
              <w:top w:val="nil"/>
              <w:left w:val="nil"/>
              <w:bottom w:val="single" w:sz="4" w:space="0" w:color="auto"/>
              <w:right w:val="single" w:sz="4" w:space="0" w:color="auto"/>
            </w:tcBorders>
            <w:shd w:val="clear" w:color="000000" w:fill="FFFFFF"/>
            <w:noWrap/>
            <w:vAlign w:val="bottom"/>
            <w:hideMark/>
          </w:tcPr>
          <w:p w14:paraId="49E050A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D83D98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6191714,69</w:t>
            </w:r>
          </w:p>
        </w:tc>
        <w:tc>
          <w:tcPr>
            <w:tcW w:w="1276" w:type="dxa"/>
            <w:tcBorders>
              <w:top w:val="nil"/>
              <w:left w:val="nil"/>
              <w:bottom w:val="single" w:sz="4" w:space="0" w:color="auto"/>
              <w:right w:val="single" w:sz="4" w:space="0" w:color="auto"/>
            </w:tcBorders>
            <w:shd w:val="clear" w:color="000000" w:fill="FFFFFF"/>
            <w:noWrap/>
            <w:vAlign w:val="bottom"/>
            <w:hideMark/>
          </w:tcPr>
          <w:p w14:paraId="063D2AB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39BC4E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99,80%</w:t>
            </w:r>
          </w:p>
        </w:tc>
      </w:tr>
      <w:tr w:rsidR="003C73B0" w:rsidRPr="003C73B0" w14:paraId="19B3451D" w14:textId="77777777" w:rsidTr="00214258">
        <w:trPr>
          <w:trHeight w:val="72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E375C8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CE6A42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733591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7ED656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2910</w:t>
            </w:r>
          </w:p>
        </w:tc>
        <w:tc>
          <w:tcPr>
            <w:tcW w:w="4694" w:type="dxa"/>
            <w:tcBorders>
              <w:top w:val="nil"/>
              <w:left w:val="nil"/>
              <w:bottom w:val="single" w:sz="4" w:space="0" w:color="auto"/>
              <w:right w:val="single" w:sz="4" w:space="0" w:color="auto"/>
            </w:tcBorders>
            <w:shd w:val="clear" w:color="000000" w:fill="FFFFFF"/>
            <w:vAlign w:val="bottom"/>
            <w:hideMark/>
          </w:tcPr>
          <w:p w14:paraId="7957F40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ze zwrotów dotacji oraz płatności  wykorzystanych niezgodnie z przeznaczeniem lub wykorzystanych z naruszeniem procedur, o których mowa w art.. 184 ustawy,</w:t>
            </w:r>
            <w:r w:rsidR="005B07FD">
              <w:rPr>
                <w:rFonts w:ascii="Times New Roman" w:eastAsia="Times New Roman" w:hAnsi="Times New Roman" w:cs="Times New Roman"/>
                <w:sz w:val="18"/>
                <w:szCs w:val="18"/>
              </w:rPr>
              <w:t xml:space="preserve"> </w:t>
            </w:r>
            <w:r w:rsidRPr="003C73B0">
              <w:rPr>
                <w:rFonts w:ascii="Times New Roman" w:eastAsia="Times New Roman" w:hAnsi="Times New Roman" w:cs="Times New Roman"/>
                <w:sz w:val="18"/>
                <w:szCs w:val="18"/>
              </w:rPr>
              <w:t>pobranych nienależnie lub w nadmiernej wysokości</w:t>
            </w:r>
          </w:p>
        </w:tc>
        <w:tc>
          <w:tcPr>
            <w:tcW w:w="1134" w:type="dxa"/>
            <w:tcBorders>
              <w:top w:val="nil"/>
              <w:left w:val="nil"/>
              <w:bottom w:val="single" w:sz="4" w:space="0" w:color="auto"/>
              <w:right w:val="single" w:sz="4" w:space="0" w:color="auto"/>
            </w:tcBorders>
            <w:shd w:val="clear" w:color="000000" w:fill="FFFFFF"/>
            <w:noWrap/>
            <w:vAlign w:val="bottom"/>
            <w:hideMark/>
          </w:tcPr>
          <w:p w14:paraId="3E39F26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6720,00</w:t>
            </w:r>
          </w:p>
        </w:tc>
        <w:tc>
          <w:tcPr>
            <w:tcW w:w="1275" w:type="dxa"/>
            <w:tcBorders>
              <w:top w:val="nil"/>
              <w:left w:val="nil"/>
              <w:bottom w:val="single" w:sz="4" w:space="0" w:color="auto"/>
              <w:right w:val="single" w:sz="4" w:space="0" w:color="auto"/>
            </w:tcBorders>
            <w:shd w:val="clear" w:color="000000" w:fill="FFFFFF"/>
            <w:noWrap/>
            <w:vAlign w:val="bottom"/>
            <w:hideMark/>
          </w:tcPr>
          <w:p w14:paraId="50146FD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6720,00</w:t>
            </w:r>
          </w:p>
        </w:tc>
        <w:tc>
          <w:tcPr>
            <w:tcW w:w="1276" w:type="dxa"/>
            <w:tcBorders>
              <w:top w:val="nil"/>
              <w:left w:val="nil"/>
              <w:bottom w:val="single" w:sz="4" w:space="0" w:color="auto"/>
              <w:right w:val="single" w:sz="4" w:space="0" w:color="auto"/>
            </w:tcBorders>
            <w:shd w:val="clear" w:color="000000" w:fill="FFFFFF"/>
            <w:noWrap/>
            <w:vAlign w:val="bottom"/>
            <w:hideMark/>
          </w:tcPr>
          <w:p w14:paraId="3B138DE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838C2D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8641,22</w:t>
            </w:r>
          </w:p>
        </w:tc>
        <w:tc>
          <w:tcPr>
            <w:tcW w:w="1276" w:type="dxa"/>
            <w:tcBorders>
              <w:top w:val="nil"/>
              <w:left w:val="nil"/>
              <w:bottom w:val="single" w:sz="4" w:space="0" w:color="auto"/>
              <w:right w:val="single" w:sz="4" w:space="0" w:color="auto"/>
            </w:tcBorders>
            <w:shd w:val="clear" w:color="000000" w:fill="FFFFFF"/>
            <w:noWrap/>
            <w:vAlign w:val="bottom"/>
            <w:hideMark/>
          </w:tcPr>
          <w:p w14:paraId="3497BB1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BF0A33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128,59%</w:t>
            </w:r>
          </w:p>
        </w:tc>
      </w:tr>
      <w:tr w:rsidR="003C73B0" w:rsidRPr="003C73B0" w14:paraId="755B6790" w14:textId="77777777" w:rsidTr="00214258">
        <w:trPr>
          <w:trHeight w:val="59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D6F16D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9CD185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C2CA03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85502</w:t>
            </w:r>
          </w:p>
        </w:tc>
        <w:tc>
          <w:tcPr>
            <w:tcW w:w="830" w:type="dxa"/>
            <w:tcBorders>
              <w:top w:val="nil"/>
              <w:left w:val="nil"/>
              <w:bottom w:val="single" w:sz="4" w:space="0" w:color="auto"/>
              <w:right w:val="single" w:sz="4" w:space="0" w:color="auto"/>
            </w:tcBorders>
            <w:shd w:val="clear" w:color="000000" w:fill="FFFFFF"/>
            <w:noWrap/>
            <w:vAlign w:val="bottom"/>
            <w:hideMark/>
          </w:tcPr>
          <w:p w14:paraId="670A741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171516C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Świadczenia rodzinne, świadczenia z funduszu alimentacyjnego oraz składki na ubezpieczenia emerytalne i rentowe z ubezpieczenia społecznego</w:t>
            </w:r>
          </w:p>
        </w:tc>
        <w:tc>
          <w:tcPr>
            <w:tcW w:w="1134" w:type="dxa"/>
            <w:tcBorders>
              <w:top w:val="nil"/>
              <w:left w:val="nil"/>
              <w:bottom w:val="single" w:sz="4" w:space="0" w:color="auto"/>
              <w:right w:val="single" w:sz="4" w:space="0" w:color="auto"/>
            </w:tcBorders>
            <w:shd w:val="clear" w:color="000000" w:fill="FFFFFF"/>
            <w:noWrap/>
            <w:vAlign w:val="bottom"/>
            <w:hideMark/>
          </w:tcPr>
          <w:p w14:paraId="1F17005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3928601,71</w:t>
            </w:r>
          </w:p>
        </w:tc>
        <w:tc>
          <w:tcPr>
            <w:tcW w:w="1275" w:type="dxa"/>
            <w:tcBorders>
              <w:top w:val="nil"/>
              <w:left w:val="nil"/>
              <w:bottom w:val="single" w:sz="4" w:space="0" w:color="auto"/>
              <w:right w:val="single" w:sz="4" w:space="0" w:color="auto"/>
            </w:tcBorders>
            <w:shd w:val="clear" w:color="000000" w:fill="FFFFFF"/>
            <w:noWrap/>
            <w:vAlign w:val="bottom"/>
            <w:hideMark/>
          </w:tcPr>
          <w:p w14:paraId="5075111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3928601,71</w:t>
            </w:r>
          </w:p>
        </w:tc>
        <w:tc>
          <w:tcPr>
            <w:tcW w:w="1276" w:type="dxa"/>
            <w:tcBorders>
              <w:top w:val="nil"/>
              <w:left w:val="nil"/>
              <w:bottom w:val="single" w:sz="4" w:space="0" w:color="auto"/>
              <w:right w:val="single" w:sz="4" w:space="0" w:color="auto"/>
            </w:tcBorders>
            <w:shd w:val="clear" w:color="000000" w:fill="FFFFFF"/>
            <w:noWrap/>
            <w:vAlign w:val="bottom"/>
            <w:hideMark/>
          </w:tcPr>
          <w:p w14:paraId="361CEF5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F1632C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3800087,73</w:t>
            </w:r>
          </w:p>
        </w:tc>
        <w:tc>
          <w:tcPr>
            <w:tcW w:w="1276" w:type="dxa"/>
            <w:tcBorders>
              <w:top w:val="nil"/>
              <w:left w:val="nil"/>
              <w:bottom w:val="single" w:sz="4" w:space="0" w:color="auto"/>
              <w:right w:val="single" w:sz="4" w:space="0" w:color="auto"/>
            </w:tcBorders>
            <w:shd w:val="clear" w:color="000000" w:fill="FFFFFF"/>
            <w:noWrap/>
            <w:vAlign w:val="bottom"/>
            <w:hideMark/>
          </w:tcPr>
          <w:p w14:paraId="61A7884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325347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96,73%</w:t>
            </w:r>
          </w:p>
        </w:tc>
      </w:tr>
      <w:tr w:rsidR="003C73B0" w:rsidRPr="003C73B0" w14:paraId="712A9EBD" w14:textId="77777777" w:rsidTr="00214258">
        <w:trPr>
          <w:trHeight w:val="962"/>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EA0FC8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10441E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B5FF3C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B173AF5" w14:textId="77777777" w:rsidR="003C73B0" w:rsidRPr="003C73B0" w:rsidRDefault="003C73B0" w:rsidP="003C73B0">
            <w:pPr>
              <w:spacing w:after="0" w:line="240" w:lineRule="auto"/>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0900</w:t>
            </w:r>
          </w:p>
        </w:tc>
        <w:tc>
          <w:tcPr>
            <w:tcW w:w="4694" w:type="dxa"/>
            <w:tcBorders>
              <w:top w:val="nil"/>
              <w:left w:val="nil"/>
              <w:bottom w:val="single" w:sz="4" w:space="0" w:color="auto"/>
              <w:right w:val="single" w:sz="4" w:space="0" w:color="auto"/>
            </w:tcBorders>
            <w:shd w:val="clear" w:color="000000" w:fill="FFFFFF"/>
            <w:vAlign w:val="bottom"/>
            <w:hideMark/>
          </w:tcPr>
          <w:p w14:paraId="253DAEF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odsetek od dotacji oraz płatności: wykorzystywanych niezgodnie z przeznaczeniem lub wykorzystanych z naruszeniem procedur, o których mowa w art.</w:t>
            </w:r>
            <w:r w:rsidR="005B07FD">
              <w:rPr>
                <w:rFonts w:ascii="Times New Roman" w:eastAsia="Times New Roman" w:hAnsi="Times New Roman" w:cs="Times New Roman"/>
                <w:sz w:val="18"/>
                <w:szCs w:val="18"/>
              </w:rPr>
              <w:t>. 184 ustawy, pobranych nienależ</w:t>
            </w:r>
            <w:r w:rsidRPr="003C73B0">
              <w:rPr>
                <w:rFonts w:ascii="Times New Roman" w:eastAsia="Times New Roman" w:hAnsi="Times New Roman" w:cs="Times New Roman"/>
                <w:sz w:val="18"/>
                <w:szCs w:val="18"/>
              </w:rPr>
              <w:t>nie lub w nadmiernej wysokości</w:t>
            </w:r>
          </w:p>
        </w:tc>
        <w:tc>
          <w:tcPr>
            <w:tcW w:w="1134" w:type="dxa"/>
            <w:tcBorders>
              <w:top w:val="nil"/>
              <w:left w:val="nil"/>
              <w:bottom w:val="single" w:sz="4" w:space="0" w:color="auto"/>
              <w:right w:val="single" w:sz="4" w:space="0" w:color="auto"/>
            </w:tcBorders>
            <w:shd w:val="clear" w:color="000000" w:fill="FFFFFF"/>
            <w:noWrap/>
            <w:vAlign w:val="bottom"/>
            <w:hideMark/>
          </w:tcPr>
          <w:p w14:paraId="4A6EB531" w14:textId="77777777" w:rsidR="003C73B0" w:rsidRPr="003C73B0" w:rsidRDefault="003C73B0" w:rsidP="003C73B0">
            <w:pPr>
              <w:spacing w:after="0" w:line="240" w:lineRule="auto"/>
              <w:jc w:val="right"/>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908,00</w:t>
            </w:r>
          </w:p>
        </w:tc>
        <w:tc>
          <w:tcPr>
            <w:tcW w:w="1275" w:type="dxa"/>
            <w:tcBorders>
              <w:top w:val="nil"/>
              <w:left w:val="nil"/>
              <w:bottom w:val="single" w:sz="4" w:space="0" w:color="auto"/>
              <w:right w:val="single" w:sz="4" w:space="0" w:color="auto"/>
            </w:tcBorders>
            <w:shd w:val="clear" w:color="000000" w:fill="FFFFFF"/>
            <w:noWrap/>
            <w:vAlign w:val="bottom"/>
            <w:hideMark/>
          </w:tcPr>
          <w:p w14:paraId="1429E2C2" w14:textId="77777777" w:rsidR="003C73B0" w:rsidRPr="003C73B0" w:rsidRDefault="003C73B0" w:rsidP="003C73B0">
            <w:pPr>
              <w:spacing w:after="0" w:line="240" w:lineRule="auto"/>
              <w:jc w:val="right"/>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908,00</w:t>
            </w:r>
          </w:p>
        </w:tc>
        <w:tc>
          <w:tcPr>
            <w:tcW w:w="1276" w:type="dxa"/>
            <w:tcBorders>
              <w:top w:val="nil"/>
              <w:left w:val="nil"/>
              <w:bottom w:val="single" w:sz="4" w:space="0" w:color="auto"/>
              <w:right w:val="single" w:sz="4" w:space="0" w:color="auto"/>
            </w:tcBorders>
            <w:shd w:val="clear" w:color="000000" w:fill="FFFFFF"/>
            <w:noWrap/>
            <w:vAlign w:val="bottom"/>
            <w:hideMark/>
          </w:tcPr>
          <w:p w14:paraId="25ECEAAB" w14:textId="77777777" w:rsidR="003C73B0" w:rsidRPr="003C73B0" w:rsidRDefault="003C73B0" w:rsidP="003C73B0">
            <w:pPr>
              <w:spacing w:after="0" w:line="240" w:lineRule="auto"/>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CF372D3" w14:textId="77777777" w:rsidR="003C73B0" w:rsidRPr="003C73B0" w:rsidRDefault="003C73B0" w:rsidP="003C73B0">
            <w:pPr>
              <w:spacing w:after="0" w:line="240" w:lineRule="auto"/>
              <w:jc w:val="right"/>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558,17</w:t>
            </w:r>
          </w:p>
        </w:tc>
        <w:tc>
          <w:tcPr>
            <w:tcW w:w="1276" w:type="dxa"/>
            <w:tcBorders>
              <w:top w:val="nil"/>
              <w:left w:val="nil"/>
              <w:bottom w:val="single" w:sz="4" w:space="0" w:color="auto"/>
              <w:right w:val="single" w:sz="4" w:space="0" w:color="auto"/>
            </w:tcBorders>
            <w:shd w:val="clear" w:color="000000" w:fill="FFFFFF"/>
            <w:noWrap/>
            <w:vAlign w:val="bottom"/>
            <w:hideMark/>
          </w:tcPr>
          <w:p w14:paraId="7288ADD0" w14:textId="77777777" w:rsidR="003C73B0" w:rsidRPr="003C73B0" w:rsidRDefault="003C73B0" w:rsidP="003C73B0">
            <w:pPr>
              <w:spacing w:after="0" w:line="240" w:lineRule="auto"/>
              <w:rPr>
                <w:rFonts w:ascii="Times New Roman" w:eastAsia="Times New Roman" w:hAnsi="Times New Roman" w:cs="Times New Roman"/>
                <w:i/>
                <w:iCs/>
                <w:sz w:val="18"/>
                <w:szCs w:val="18"/>
              </w:rPr>
            </w:pPr>
            <w:r w:rsidRPr="003C73B0">
              <w:rPr>
                <w:rFonts w:ascii="Times New Roman" w:eastAsia="Times New Roman" w:hAnsi="Times New Roman" w:cs="Times New Roman"/>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081085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61,47%</w:t>
            </w:r>
          </w:p>
        </w:tc>
      </w:tr>
      <w:tr w:rsidR="003C73B0" w:rsidRPr="003C73B0" w14:paraId="1AD4A676" w14:textId="77777777" w:rsidTr="00214258">
        <w:trPr>
          <w:trHeight w:val="24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B18B96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E8CF29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0436CB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5AE648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0970</w:t>
            </w:r>
          </w:p>
        </w:tc>
        <w:tc>
          <w:tcPr>
            <w:tcW w:w="4694" w:type="dxa"/>
            <w:tcBorders>
              <w:top w:val="nil"/>
              <w:left w:val="nil"/>
              <w:bottom w:val="single" w:sz="4" w:space="0" w:color="auto"/>
              <w:right w:val="single" w:sz="4" w:space="0" w:color="auto"/>
            </w:tcBorders>
            <w:shd w:val="clear" w:color="000000" w:fill="FFFFFF"/>
            <w:vAlign w:val="bottom"/>
            <w:hideMark/>
          </w:tcPr>
          <w:p w14:paraId="0E5248F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różnych dochodów</w:t>
            </w:r>
          </w:p>
        </w:tc>
        <w:tc>
          <w:tcPr>
            <w:tcW w:w="1134" w:type="dxa"/>
            <w:tcBorders>
              <w:top w:val="nil"/>
              <w:left w:val="nil"/>
              <w:bottom w:val="single" w:sz="4" w:space="0" w:color="auto"/>
              <w:right w:val="single" w:sz="4" w:space="0" w:color="auto"/>
            </w:tcBorders>
            <w:shd w:val="clear" w:color="000000" w:fill="FFFFFF"/>
            <w:noWrap/>
            <w:vAlign w:val="bottom"/>
            <w:hideMark/>
          </w:tcPr>
          <w:p w14:paraId="05C4C8C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5000,00</w:t>
            </w:r>
          </w:p>
        </w:tc>
        <w:tc>
          <w:tcPr>
            <w:tcW w:w="1275" w:type="dxa"/>
            <w:tcBorders>
              <w:top w:val="nil"/>
              <w:left w:val="nil"/>
              <w:bottom w:val="single" w:sz="4" w:space="0" w:color="auto"/>
              <w:right w:val="single" w:sz="4" w:space="0" w:color="auto"/>
            </w:tcBorders>
            <w:shd w:val="clear" w:color="000000" w:fill="FFFFFF"/>
            <w:noWrap/>
            <w:vAlign w:val="bottom"/>
            <w:hideMark/>
          </w:tcPr>
          <w:p w14:paraId="6957268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5000,00</w:t>
            </w:r>
          </w:p>
        </w:tc>
        <w:tc>
          <w:tcPr>
            <w:tcW w:w="1276" w:type="dxa"/>
            <w:tcBorders>
              <w:top w:val="nil"/>
              <w:left w:val="nil"/>
              <w:bottom w:val="single" w:sz="4" w:space="0" w:color="auto"/>
              <w:right w:val="single" w:sz="4" w:space="0" w:color="auto"/>
            </w:tcBorders>
            <w:shd w:val="clear" w:color="000000" w:fill="FFFFFF"/>
            <w:noWrap/>
            <w:vAlign w:val="bottom"/>
            <w:hideMark/>
          </w:tcPr>
          <w:p w14:paraId="4F6CDCC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E5ECE2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914,52</w:t>
            </w:r>
          </w:p>
        </w:tc>
        <w:tc>
          <w:tcPr>
            <w:tcW w:w="1276" w:type="dxa"/>
            <w:tcBorders>
              <w:top w:val="nil"/>
              <w:left w:val="nil"/>
              <w:bottom w:val="single" w:sz="4" w:space="0" w:color="auto"/>
              <w:right w:val="single" w:sz="4" w:space="0" w:color="auto"/>
            </w:tcBorders>
            <w:shd w:val="clear" w:color="000000" w:fill="FFFFFF"/>
            <w:noWrap/>
            <w:vAlign w:val="bottom"/>
            <w:hideMark/>
          </w:tcPr>
          <w:p w14:paraId="3617A4C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41954B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5D42E25A" w14:textId="77777777" w:rsidTr="00214258">
        <w:trPr>
          <w:trHeight w:val="584"/>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B02C18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3C6340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5C6B30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2CE0B9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65A0BFE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62F0005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3798393,71</w:t>
            </w:r>
          </w:p>
        </w:tc>
        <w:tc>
          <w:tcPr>
            <w:tcW w:w="1275" w:type="dxa"/>
            <w:tcBorders>
              <w:top w:val="nil"/>
              <w:left w:val="nil"/>
              <w:bottom w:val="single" w:sz="4" w:space="0" w:color="auto"/>
              <w:right w:val="single" w:sz="4" w:space="0" w:color="auto"/>
            </w:tcBorders>
            <w:shd w:val="clear" w:color="000000" w:fill="FFFFFF"/>
            <w:noWrap/>
            <w:vAlign w:val="bottom"/>
            <w:hideMark/>
          </w:tcPr>
          <w:p w14:paraId="2C495B7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3798393,71</w:t>
            </w:r>
          </w:p>
        </w:tc>
        <w:tc>
          <w:tcPr>
            <w:tcW w:w="1276" w:type="dxa"/>
            <w:tcBorders>
              <w:top w:val="nil"/>
              <w:left w:val="nil"/>
              <w:bottom w:val="single" w:sz="4" w:space="0" w:color="auto"/>
              <w:right w:val="single" w:sz="4" w:space="0" w:color="auto"/>
            </w:tcBorders>
            <w:shd w:val="clear" w:color="000000" w:fill="FFFFFF"/>
            <w:noWrap/>
            <w:vAlign w:val="bottom"/>
            <w:hideMark/>
          </w:tcPr>
          <w:p w14:paraId="154628D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F988BD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3764884,08</w:t>
            </w:r>
          </w:p>
        </w:tc>
        <w:tc>
          <w:tcPr>
            <w:tcW w:w="1276" w:type="dxa"/>
            <w:tcBorders>
              <w:top w:val="nil"/>
              <w:left w:val="nil"/>
              <w:bottom w:val="single" w:sz="4" w:space="0" w:color="auto"/>
              <w:right w:val="single" w:sz="4" w:space="0" w:color="auto"/>
            </w:tcBorders>
            <w:shd w:val="clear" w:color="000000" w:fill="FFFFFF"/>
            <w:noWrap/>
            <w:vAlign w:val="bottom"/>
            <w:hideMark/>
          </w:tcPr>
          <w:p w14:paraId="5A391CC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C12EE0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99,12%</w:t>
            </w:r>
          </w:p>
        </w:tc>
      </w:tr>
      <w:tr w:rsidR="003C73B0" w:rsidRPr="003C73B0" w14:paraId="187E9C36" w14:textId="77777777" w:rsidTr="00214258">
        <w:trPr>
          <w:trHeight w:val="69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9F2860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80D045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66BC40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F4D607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2360</w:t>
            </w:r>
          </w:p>
        </w:tc>
        <w:tc>
          <w:tcPr>
            <w:tcW w:w="4694" w:type="dxa"/>
            <w:tcBorders>
              <w:top w:val="nil"/>
              <w:left w:val="nil"/>
              <w:bottom w:val="single" w:sz="4" w:space="0" w:color="auto"/>
              <w:right w:val="single" w:sz="4" w:space="0" w:color="auto"/>
            </w:tcBorders>
            <w:shd w:val="clear" w:color="000000" w:fill="FFFFFF"/>
            <w:vAlign w:val="bottom"/>
            <w:hideMark/>
          </w:tcPr>
          <w:p w14:paraId="467AC07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Dochody jednostek samorządu terytorialnego związane z realizacją zadań z zakresu administracji rządowej oraz innych zadań zleconych ustawami</w:t>
            </w:r>
          </w:p>
        </w:tc>
        <w:tc>
          <w:tcPr>
            <w:tcW w:w="1134" w:type="dxa"/>
            <w:tcBorders>
              <w:top w:val="nil"/>
              <w:left w:val="nil"/>
              <w:bottom w:val="single" w:sz="4" w:space="0" w:color="auto"/>
              <w:right w:val="single" w:sz="4" w:space="0" w:color="auto"/>
            </w:tcBorders>
            <w:shd w:val="clear" w:color="000000" w:fill="FFFFFF"/>
            <w:noWrap/>
            <w:vAlign w:val="bottom"/>
            <w:hideMark/>
          </w:tcPr>
          <w:p w14:paraId="6E35C1F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115000,00</w:t>
            </w:r>
          </w:p>
        </w:tc>
        <w:tc>
          <w:tcPr>
            <w:tcW w:w="1275" w:type="dxa"/>
            <w:tcBorders>
              <w:top w:val="nil"/>
              <w:left w:val="nil"/>
              <w:bottom w:val="single" w:sz="4" w:space="0" w:color="auto"/>
              <w:right w:val="single" w:sz="4" w:space="0" w:color="auto"/>
            </w:tcBorders>
            <w:shd w:val="clear" w:color="000000" w:fill="FFFFFF"/>
            <w:noWrap/>
            <w:vAlign w:val="bottom"/>
            <w:hideMark/>
          </w:tcPr>
          <w:p w14:paraId="1F5FC1F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115000,00</w:t>
            </w:r>
          </w:p>
        </w:tc>
        <w:tc>
          <w:tcPr>
            <w:tcW w:w="1276" w:type="dxa"/>
            <w:tcBorders>
              <w:top w:val="nil"/>
              <w:left w:val="nil"/>
              <w:bottom w:val="single" w:sz="4" w:space="0" w:color="auto"/>
              <w:right w:val="single" w:sz="4" w:space="0" w:color="auto"/>
            </w:tcBorders>
            <w:shd w:val="clear" w:color="000000" w:fill="FFFFFF"/>
            <w:noWrap/>
            <w:vAlign w:val="bottom"/>
            <w:hideMark/>
          </w:tcPr>
          <w:p w14:paraId="37A08C9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53DC29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28390,49</w:t>
            </w:r>
          </w:p>
        </w:tc>
        <w:tc>
          <w:tcPr>
            <w:tcW w:w="1276" w:type="dxa"/>
            <w:tcBorders>
              <w:top w:val="nil"/>
              <w:left w:val="nil"/>
              <w:bottom w:val="single" w:sz="4" w:space="0" w:color="auto"/>
              <w:right w:val="single" w:sz="4" w:space="0" w:color="auto"/>
            </w:tcBorders>
            <w:shd w:val="clear" w:color="000000" w:fill="FFFFFF"/>
            <w:noWrap/>
            <w:vAlign w:val="bottom"/>
            <w:hideMark/>
          </w:tcPr>
          <w:p w14:paraId="4D5DDC0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4CE46C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24,69%</w:t>
            </w:r>
          </w:p>
        </w:tc>
      </w:tr>
      <w:tr w:rsidR="003C73B0" w:rsidRPr="003C73B0" w14:paraId="449F1272" w14:textId="77777777" w:rsidTr="00214258">
        <w:trPr>
          <w:trHeight w:val="79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C3B7B8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0FE3DC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4942E4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3BFCB0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2910</w:t>
            </w:r>
          </w:p>
        </w:tc>
        <w:tc>
          <w:tcPr>
            <w:tcW w:w="4694" w:type="dxa"/>
            <w:tcBorders>
              <w:top w:val="nil"/>
              <w:left w:val="nil"/>
              <w:bottom w:val="single" w:sz="4" w:space="0" w:color="auto"/>
              <w:right w:val="single" w:sz="4" w:space="0" w:color="auto"/>
            </w:tcBorders>
            <w:shd w:val="clear" w:color="000000" w:fill="FFFFFF"/>
            <w:vAlign w:val="bottom"/>
            <w:hideMark/>
          </w:tcPr>
          <w:p w14:paraId="7FDCD40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ze zwrotów dotacji oraz płatności  wykorzystanych niezgodnie z przeznaczeniem lub wykorzystanych z naruszeniem procedur, o których mowa w art.. 184 ustawy,</w:t>
            </w:r>
            <w:r w:rsidR="00214258">
              <w:rPr>
                <w:rFonts w:ascii="Times New Roman" w:eastAsia="Times New Roman" w:hAnsi="Times New Roman" w:cs="Times New Roman"/>
                <w:sz w:val="18"/>
                <w:szCs w:val="18"/>
              </w:rPr>
              <w:t xml:space="preserve"> </w:t>
            </w:r>
            <w:r w:rsidRPr="003C73B0">
              <w:rPr>
                <w:rFonts w:ascii="Times New Roman" w:eastAsia="Times New Roman" w:hAnsi="Times New Roman" w:cs="Times New Roman"/>
                <w:sz w:val="18"/>
                <w:szCs w:val="18"/>
              </w:rPr>
              <w:t>pobranych nienależnie lub w nadmiernej wysokości</w:t>
            </w:r>
          </w:p>
        </w:tc>
        <w:tc>
          <w:tcPr>
            <w:tcW w:w="1134" w:type="dxa"/>
            <w:tcBorders>
              <w:top w:val="nil"/>
              <w:left w:val="nil"/>
              <w:bottom w:val="single" w:sz="4" w:space="0" w:color="auto"/>
              <w:right w:val="single" w:sz="4" w:space="0" w:color="auto"/>
            </w:tcBorders>
            <w:shd w:val="clear" w:color="000000" w:fill="FFFFFF"/>
            <w:noWrap/>
            <w:vAlign w:val="bottom"/>
            <w:hideMark/>
          </w:tcPr>
          <w:p w14:paraId="55C041B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9300,00</w:t>
            </w:r>
          </w:p>
        </w:tc>
        <w:tc>
          <w:tcPr>
            <w:tcW w:w="1275" w:type="dxa"/>
            <w:tcBorders>
              <w:top w:val="nil"/>
              <w:left w:val="nil"/>
              <w:bottom w:val="single" w:sz="4" w:space="0" w:color="auto"/>
              <w:right w:val="single" w:sz="4" w:space="0" w:color="auto"/>
            </w:tcBorders>
            <w:shd w:val="clear" w:color="000000" w:fill="FFFFFF"/>
            <w:noWrap/>
            <w:vAlign w:val="bottom"/>
            <w:hideMark/>
          </w:tcPr>
          <w:p w14:paraId="4BA572C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9300,00</w:t>
            </w:r>
          </w:p>
        </w:tc>
        <w:tc>
          <w:tcPr>
            <w:tcW w:w="1276" w:type="dxa"/>
            <w:tcBorders>
              <w:top w:val="nil"/>
              <w:left w:val="nil"/>
              <w:bottom w:val="single" w:sz="4" w:space="0" w:color="auto"/>
              <w:right w:val="single" w:sz="4" w:space="0" w:color="auto"/>
            </w:tcBorders>
            <w:shd w:val="clear" w:color="000000" w:fill="FFFFFF"/>
            <w:noWrap/>
            <w:vAlign w:val="bottom"/>
            <w:hideMark/>
          </w:tcPr>
          <w:p w14:paraId="253114B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6F44A7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5340,47</w:t>
            </w:r>
          </w:p>
        </w:tc>
        <w:tc>
          <w:tcPr>
            <w:tcW w:w="1276" w:type="dxa"/>
            <w:tcBorders>
              <w:top w:val="nil"/>
              <w:left w:val="nil"/>
              <w:bottom w:val="single" w:sz="4" w:space="0" w:color="auto"/>
              <w:right w:val="single" w:sz="4" w:space="0" w:color="auto"/>
            </w:tcBorders>
            <w:shd w:val="clear" w:color="000000" w:fill="FFFFFF"/>
            <w:noWrap/>
            <w:vAlign w:val="bottom"/>
            <w:hideMark/>
          </w:tcPr>
          <w:p w14:paraId="44DA2BA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0C9466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57,42%</w:t>
            </w:r>
          </w:p>
        </w:tc>
      </w:tr>
      <w:tr w:rsidR="003C73B0" w:rsidRPr="003C73B0" w14:paraId="10EB923B" w14:textId="77777777" w:rsidTr="00214258">
        <w:trPr>
          <w:trHeight w:val="22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593734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4B99A1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F5972D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85503</w:t>
            </w:r>
          </w:p>
        </w:tc>
        <w:tc>
          <w:tcPr>
            <w:tcW w:w="830" w:type="dxa"/>
            <w:tcBorders>
              <w:top w:val="nil"/>
              <w:left w:val="nil"/>
              <w:bottom w:val="single" w:sz="4" w:space="0" w:color="auto"/>
              <w:right w:val="single" w:sz="4" w:space="0" w:color="auto"/>
            </w:tcBorders>
            <w:shd w:val="clear" w:color="000000" w:fill="FFFFFF"/>
            <w:noWrap/>
            <w:vAlign w:val="bottom"/>
            <w:hideMark/>
          </w:tcPr>
          <w:p w14:paraId="25989AE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A7C155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Karta dużej rodziny</w:t>
            </w:r>
          </w:p>
        </w:tc>
        <w:tc>
          <w:tcPr>
            <w:tcW w:w="1134" w:type="dxa"/>
            <w:tcBorders>
              <w:top w:val="nil"/>
              <w:left w:val="nil"/>
              <w:bottom w:val="single" w:sz="4" w:space="0" w:color="auto"/>
              <w:right w:val="single" w:sz="4" w:space="0" w:color="auto"/>
            </w:tcBorders>
            <w:shd w:val="clear" w:color="000000" w:fill="FFFFFF"/>
            <w:noWrap/>
            <w:vAlign w:val="bottom"/>
            <w:hideMark/>
          </w:tcPr>
          <w:p w14:paraId="354BA0F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1110,00</w:t>
            </w:r>
          </w:p>
        </w:tc>
        <w:tc>
          <w:tcPr>
            <w:tcW w:w="1275" w:type="dxa"/>
            <w:tcBorders>
              <w:top w:val="nil"/>
              <w:left w:val="nil"/>
              <w:bottom w:val="single" w:sz="4" w:space="0" w:color="auto"/>
              <w:right w:val="single" w:sz="4" w:space="0" w:color="auto"/>
            </w:tcBorders>
            <w:shd w:val="clear" w:color="000000" w:fill="FFFFFF"/>
            <w:noWrap/>
            <w:vAlign w:val="bottom"/>
            <w:hideMark/>
          </w:tcPr>
          <w:p w14:paraId="316C09D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1110,00</w:t>
            </w:r>
          </w:p>
        </w:tc>
        <w:tc>
          <w:tcPr>
            <w:tcW w:w="1276" w:type="dxa"/>
            <w:tcBorders>
              <w:top w:val="nil"/>
              <w:left w:val="nil"/>
              <w:bottom w:val="single" w:sz="4" w:space="0" w:color="auto"/>
              <w:right w:val="single" w:sz="4" w:space="0" w:color="auto"/>
            </w:tcBorders>
            <w:shd w:val="clear" w:color="000000" w:fill="FFFFFF"/>
            <w:noWrap/>
            <w:vAlign w:val="bottom"/>
            <w:hideMark/>
          </w:tcPr>
          <w:p w14:paraId="18C14CB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AA93F1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928,84</w:t>
            </w:r>
          </w:p>
        </w:tc>
        <w:tc>
          <w:tcPr>
            <w:tcW w:w="1276" w:type="dxa"/>
            <w:tcBorders>
              <w:top w:val="nil"/>
              <w:left w:val="nil"/>
              <w:bottom w:val="single" w:sz="4" w:space="0" w:color="auto"/>
              <w:right w:val="single" w:sz="4" w:space="0" w:color="auto"/>
            </w:tcBorders>
            <w:shd w:val="clear" w:color="000000" w:fill="FFFFFF"/>
            <w:noWrap/>
            <w:vAlign w:val="bottom"/>
            <w:hideMark/>
          </w:tcPr>
          <w:p w14:paraId="59E5D55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136DDE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83,68%</w:t>
            </w:r>
          </w:p>
        </w:tc>
      </w:tr>
      <w:tr w:rsidR="003C73B0" w:rsidRPr="003C73B0" w14:paraId="5768AC1F" w14:textId="77777777" w:rsidTr="00214258">
        <w:trPr>
          <w:trHeight w:val="642"/>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855947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62D411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127017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0704AE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4EF793B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0AEA5B4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1110,00</w:t>
            </w:r>
          </w:p>
        </w:tc>
        <w:tc>
          <w:tcPr>
            <w:tcW w:w="1275" w:type="dxa"/>
            <w:tcBorders>
              <w:top w:val="nil"/>
              <w:left w:val="nil"/>
              <w:bottom w:val="single" w:sz="4" w:space="0" w:color="auto"/>
              <w:right w:val="single" w:sz="4" w:space="0" w:color="auto"/>
            </w:tcBorders>
            <w:shd w:val="clear" w:color="000000" w:fill="FFFFFF"/>
            <w:noWrap/>
            <w:vAlign w:val="bottom"/>
            <w:hideMark/>
          </w:tcPr>
          <w:p w14:paraId="5BBC621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1110,00</w:t>
            </w:r>
          </w:p>
        </w:tc>
        <w:tc>
          <w:tcPr>
            <w:tcW w:w="1276" w:type="dxa"/>
            <w:tcBorders>
              <w:top w:val="nil"/>
              <w:left w:val="nil"/>
              <w:bottom w:val="single" w:sz="4" w:space="0" w:color="auto"/>
              <w:right w:val="single" w:sz="4" w:space="0" w:color="auto"/>
            </w:tcBorders>
            <w:shd w:val="clear" w:color="000000" w:fill="FFFFFF"/>
            <w:noWrap/>
            <w:vAlign w:val="bottom"/>
            <w:hideMark/>
          </w:tcPr>
          <w:p w14:paraId="650B3DF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B55A02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928,84</w:t>
            </w:r>
          </w:p>
        </w:tc>
        <w:tc>
          <w:tcPr>
            <w:tcW w:w="1276" w:type="dxa"/>
            <w:tcBorders>
              <w:top w:val="nil"/>
              <w:left w:val="nil"/>
              <w:bottom w:val="single" w:sz="4" w:space="0" w:color="auto"/>
              <w:right w:val="single" w:sz="4" w:space="0" w:color="auto"/>
            </w:tcBorders>
            <w:shd w:val="clear" w:color="000000" w:fill="FFFFFF"/>
            <w:noWrap/>
            <w:vAlign w:val="bottom"/>
            <w:hideMark/>
          </w:tcPr>
          <w:p w14:paraId="1EEE979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23A735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83,68%</w:t>
            </w:r>
          </w:p>
        </w:tc>
      </w:tr>
      <w:tr w:rsidR="003C73B0" w:rsidRPr="003C73B0" w14:paraId="6DC4BB3B"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5A00C5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806085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A7C092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85504</w:t>
            </w:r>
          </w:p>
        </w:tc>
        <w:tc>
          <w:tcPr>
            <w:tcW w:w="830" w:type="dxa"/>
            <w:tcBorders>
              <w:top w:val="nil"/>
              <w:left w:val="nil"/>
              <w:bottom w:val="single" w:sz="4" w:space="0" w:color="auto"/>
              <w:right w:val="single" w:sz="4" w:space="0" w:color="auto"/>
            </w:tcBorders>
            <w:shd w:val="clear" w:color="000000" w:fill="FFFFFF"/>
            <w:noWrap/>
            <w:vAlign w:val="bottom"/>
            <w:hideMark/>
          </w:tcPr>
          <w:p w14:paraId="737781B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AB943CB"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Wspieranie rodziny</w:t>
            </w:r>
          </w:p>
        </w:tc>
        <w:tc>
          <w:tcPr>
            <w:tcW w:w="1134" w:type="dxa"/>
            <w:tcBorders>
              <w:top w:val="nil"/>
              <w:left w:val="nil"/>
              <w:bottom w:val="single" w:sz="4" w:space="0" w:color="auto"/>
              <w:right w:val="single" w:sz="4" w:space="0" w:color="auto"/>
            </w:tcBorders>
            <w:shd w:val="clear" w:color="000000" w:fill="FFFFFF"/>
            <w:noWrap/>
            <w:vAlign w:val="bottom"/>
            <w:hideMark/>
          </w:tcPr>
          <w:p w14:paraId="406AA0A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341858,00</w:t>
            </w:r>
          </w:p>
        </w:tc>
        <w:tc>
          <w:tcPr>
            <w:tcW w:w="1275" w:type="dxa"/>
            <w:tcBorders>
              <w:top w:val="nil"/>
              <w:left w:val="nil"/>
              <w:bottom w:val="single" w:sz="4" w:space="0" w:color="auto"/>
              <w:right w:val="single" w:sz="4" w:space="0" w:color="auto"/>
            </w:tcBorders>
            <w:shd w:val="clear" w:color="000000" w:fill="FFFFFF"/>
            <w:noWrap/>
            <w:vAlign w:val="bottom"/>
            <w:hideMark/>
          </w:tcPr>
          <w:p w14:paraId="55A1312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341858,00</w:t>
            </w:r>
          </w:p>
        </w:tc>
        <w:tc>
          <w:tcPr>
            <w:tcW w:w="1276" w:type="dxa"/>
            <w:tcBorders>
              <w:top w:val="nil"/>
              <w:left w:val="nil"/>
              <w:bottom w:val="single" w:sz="4" w:space="0" w:color="auto"/>
              <w:right w:val="single" w:sz="4" w:space="0" w:color="auto"/>
            </w:tcBorders>
            <w:shd w:val="clear" w:color="000000" w:fill="FFFFFF"/>
            <w:noWrap/>
            <w:vAlign w:val="bottom"/>
            <w:hideMark/>
          </w:tcPr>
          <w:p w14:paraId="23E892B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C52657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317214,09</w:t>
            </w:r>
          </w:p>
        </w:tc>
        <w:tc>
          <w:tcPr>
            <w:tcW w:w="1276" w:type="dxa"/>
            <w:tcBorders>
              <w:top w:val="nil"/>
              <w:left w:val="nil"/>
              <w:bottom w:val="single" w:sz="4" w:space="0" w:color="auto"/>
              <w:right w:val="single" w:sz="4" w:space="0" w:color="auto"/>
            </w:tcBorders>
            <w:shd w:val="clear" w:color="000000" w:fill="FFFFFF"/>
            <w:noWrap/>
            <w:vAlign w:val="bottom"/>
            <w:hideMark/>
          </w:tcPr>
          <w:p w14:paraId="700BED1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49330D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r>
      <w:tr w:rsidR="003C73B0" w:rsidRPr="003C73B0" w14:paraId="48D4474B" w14:textId="77777777" w:rsidTr="00214258">
        <w:trPr>
          <w:trHeight w:val="72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F4FC98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2F447F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07ABB5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F71807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505A7E9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3AB66DF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312000,00</w:t>
            </w:r>
          </w:p>
        </w:tc>
        <w:tc>
          <w:tcPr>
            <w:tcW w:w="1275" w:type="dxa"/>
            <w:tcBorders>
              <w:top w:val="nil"/>
              <w:left w:val="nil"/>
              <w:bottom w:val="single" w:sz="4" w:space="0" w:color="auto"/>
              <w:right w:val="single" w:sz="4" w:space="0" w:color="auto"/>
            </w:tcBorders>
            <w:shd w:val="clear" w:color="000000" w:fill="FFFFFF"/>
            <w:noWrap/>
            <w:vAlign w:val="bottom"/>
            <w:hideMark/>
          </w:tcPr>
          <w:p w14:paraId="03A6AA0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312000,00</w:t>
            </w:r>
          </w:p>
        </w:tc>
        <w:tc>
          <w:tcPr>
            <w:tcW w:w="1276" w:type="dxa"/>
            <w:tcBorders>
              <w:top w:val="nil"/>
              <w:left w:val="nil"/>
              <w:bottom w:val="single" w:sz="4" w:space="0" w:color="auto"/>
              <w:right w:val="single" w:sz="4" w:space="0" w:color="auto"/>
            </w:tcBorders>
            <w:shd w:val="clear" w:color="000000" w:fill="FFFFFF"/>
            <w:noWrap/>
            <w:vAlign w:val="bottom"/>
            <w:hideMark/>
          </w:tcPr>
          <w:p w14:paraId="2BD49E1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6C194E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287356,09</w:t>
            </w:r>
          </w:p>
        </w:tc>
        <w:tc>
          <w:tcPr>
            <w:tcW w:w="1276" w:type="dxa"/>
            <w:tcBorders>
              <w:top w:val="nil"/>
              <w:left w:val="nil"/>
              <w:bottom w:val="single" w:sz="4" w:space="0" w:color="auto"/>
              <w:right w:val="single" w:sz="4" w:space="0" w:color="auto"/>
            </w:tcBorders>
            <w:shd w:val="clear" w:color="000000" w:fill="FFFFFF"/>
            <w:noWrap/>
            <w:vAlign w:val="bottom"/>
            <w:hideMark/>
          </w:tcPr>
          <w:p w14:paraId="1B7A0C6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43AA4E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92,10%</w:t>
            </w:r>
          </w:p>
        </w:tc>
      </w:tr>
      <w:tr w:rsidR="003C73B0" w:rsidRPr="003C73B0" w14:paraId="50046F05" w14:textId="77777777" w:rsidTr="00A16381">
        <w:trPr>
          <w:trHeight w:val="55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2BFF63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lastRenderedPageBreak/>
              <w:t> </w:t>
            </w:r>
          </w:p>
        </w:tc>
        <w:tc>
          <w:tcPr>
            <w:tcW w:w="540" w:type="dxa"/>
            <w:tcBorders>
              <w:top w:val="nil"/>
              <w:left w:val="nil"/>
              <w:bottom w:val="single" w:sz="4" w:space="0" w:color="auto"/>
              <w:right w:val="single" w:sz="4" w:space="0" w:color="auto"/>
            </w:tcBorders>
            <w:shd w:val="clear" w:color="000000" w:fill="FFFFFF"/>
            <w:noWrap/>
            <w:vAlign w:val="bottom"/>
            <w:hideMark/>
          </w:tcPr>
          <w:p w14:paraId="695674E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4CE92B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73E01C9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2030</w:t>
            </w:r>
          </w:p>
        </w:tc>
        <w:tc>
          <w:tcPr>
            <w:tcW w:w="4694" w:type="dxa"/>
            <w:tcBorders>
              <w:top w:val="nil"/>
              <w:left w:val="nil"/>
              <w:bottom w:val="single" w:sz="4" w:space="0" w:color="auto"/>
              <w:right w:val="single" w:sz="4" w:space="0" w:color="auto"/>
            </w:tcBorders>
            <w:shd w:val="clear" w:color="000000" w:fill="FFFFFF"/>
            <w:vAlign w:val="bottom"/>
            <w:hideMark/>
          </w:tcPr>
          <w:p w14:paraId="77B50AE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przekazane z b</w:t>
            </w:r>
            <w:r w:rsidR="005B07FD">
              <w:rPr>
                <w:rFonts w:ascii="Times New Roman" w:eastAsia="Times New Roman" w:hAnsi="Times New Roman" w:cs="Times New Roman"/>
                <w:sz w:val="18"/>
                <w:szCs w:val="18"/>
              </w:rPr>
              <w:t>udżetu państwa na realizację wła</w:t>
            </w:r>
            <w:r w:rsidRPr="003C73B0">
              <w:rPr>
                <w:rFonts w:ascii="Times New Roman" w:eastAsia="Times New Roman" w:hAnsi="Times New Roman" w:cs="Times New Roman"/>
                <w:sz w:val="18"/>
                <w:szCs w:val="18"/>
              </w:rPr>
              <w:t>snych zadań bieżących gmin(związków gmin, związków powiatowo-gminnych)</w:t>
            </w:r>
          </w:p>
        </w:tc>
        <w:tc>
          <w:tcPr>
            <w:tcW w:w="1134" w:type="dxa"/>
            <w:tcBorders>
              <w:top w:val="nil"/>
              <w:left w:val="nil"/>
              <w:bottom w:val="single" w:sz="4" w:space="0" w:color="auto"/>
              <w:right w:val="single" w:sz="4" w:space="0" w:color="auto"/>
            </w:tcBorders>
            <w:shd w:val="clear" w:color="000000" w:fill="FFFFFF"/>
            <w:noWrap/>
            <w:vAlign w:val="bottom"/>
            <w:hideMark/>
          </w:tcPr>
          <w:p w14:paraId="7770B93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29858,00</w:t>
            </w:r>
          </w:p>
        </w:tc>
        <w:tc>
          <w:tcPr>
            <w:tcW w:w="1275" w:type="dxa"/>
            <w:tcBorders>
              <w:top w:val="nil"/>
              <w:left w:val="nil"/>
              <w:bottom w:val="single" w:sz="4" w:space="0" w:color="auto"/>
              <w:right w:val="single" w:sz="4" w:space="0" w:color="auto"/>
            </w:tcBorders>
            <w:shd w:val="clear" w:color="000000" w:fill="FFFFFF"/>
            <w:noWrap/>
            <w:vAlign w:val="bottom"/>
            <w:hideMark/>
          </w:tcPr>
          <w:p w14:paraId="3A7DE60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29858,00</w:t>
            </w:r>
          </w:p>
        </w:tc>
        <w:tc>
          <w:tcPr>
            <w:tcW w:w="1276" w:type="dxa"/>
            <w:tcBorders>
              <w:top w:val="nil"/>
              <w:left w:val="nil"/>
              <w:bottom w:val="single" w:sz="4" w:space="0" w:color="auto"/>
              <w:right w:val="single" w:sz="4" w:space="0" w:color="auto"/>
            </w:tcBorders>
            <w:shd w:val="clear" w:color="000000" w:fill="FFFFFF"/>
            <w:noWrap/>
            <w:vAlign w:val="bottom"/>
            <w:hideMark/>
          </w:tcPr>
          <w:p w14:paraId="0AEE177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B0745A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29858,00</w:t>
            </w:r>
          </w:p>
        </w:tc>
        <w:tc>
          <w:tcPr>
            <w:tcW w:w="1276" w:type="dxa"/>
            <w:tcBorders>
              <w:top w:val="nil"/>
              <w:left w:val="nil"/>
              <w:bottom w:val="single" w:sz="4" w:space="0" w:color="auto"/>
              <w:right w:val="single" w:sz="4" w:space="0" w:color="auto"/>
            </w:tcBorders>
            <w:shd w:val="clear" w:color="000000" w:fill="FFFFFF"/>
            <w:noWrap/>
            <w:vAlign w:val="bottom"/>
            <w:hideMark/>
          </w:tcPr>
          <w:p w14:paraId="11075F6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2E3962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59657647" w14:textId="77777777" w:rsidTr="00214258">
        <w:trPr>
          <w:trHeight w:val="25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52401A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15F967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B1D362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85508</w:t>
            </w:r>
          </w:p>
        </w:tc>
        <w:tc>
          <w:tcPr>
            <w:tcW w:w="830" w:type="dxa"/>
            <w:tcBorders>
              <w:top w:val="nil"/>
              <w:left w:val="nil"/>
              <w:bottom w:val="single" w:sz="4" w:space="0" w:color="auto"/>
              <w:right w:val="single" w:sz="4" w:space="0" w:color="auto"/>
            </w:tcBorders>
            <w:shd w:val="clear" w:color="000000" w:fill="FFFFFF"/>
            <w:noWrap/>
            <w:vAlign w:val="bottom"/>
            <w:hideMark/>
          </w:tcPr>
          <w:p w14:paraId="1AB3D3A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7FCBAB2B"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Rodziny zastępcze</w:t>
            </w:r>
          </w:p>
        </w:tc>
        <w:tc>
          <w:tcPr>
            <w:tcW w:w="1134" w:type="dxa"/>
            <w:tcBorders>
              <w:top w:val="nil"/>
              <w:left w:val="nil"/>
              <w:bottom w:val="single" w:sz="4" w:space="0" w:color="auto"/>
              <w:right w:val="single" w:sz="4" w:space="0" w:color="auto"/>
            </w:tcBorders>
            <w:shd w:val="clear" w:color="000000" w:fill="FFFFFF"/>
            <w:noWrap/>
            <w:vAlign w:val="bottom"/>
            <w:hideMark/>
          </w:tcPr>
          <w:p w14:paraId="43729A5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E97D00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115516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9E0854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87,13</w:t>
            </w:r>
          </w:p>
        </w:tc>
        <w:tc>
          <w:tcPr>
            <w:tcW w:w="1276" w:type="dxa"/>
            <w:tcBorders>
              <w:top w:val="nil"/>
              <w:left w:val="nil"/>
              <w:bottom w:val="single" w:sz="4" w:space="0" w:color="auto"/>
              <w:right w:val="single" w:sz="4" w:space="0" w:color="auto"/>
            </w:tcBorders>
            <w:shd w:val="clear" w:color="000000" w:fill="FFFFFF"/>
            <w:noWrap/>
            <w:vAlign w:val="bottom"/>
            <w:hideMark/>
          </w:tcPr>
          <w:p w14:paraId="6564E83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B2DDC3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r>
      <w:tr w:rsidR="003C73B0" w:rsidRPr="003C73B0" w14:paraId="3DCE1446" w14:textId="77777777" w:rsidTr="00214258">
        <w:trPr>
          <w:trHeight w:val="25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477756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5DFFB0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CAE637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92A5B8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4905B2E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7AACA9C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CFAD03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D120D5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895BFA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87,13</w:t>
            </w:r>
          </w:p>
        </w:tc>
        <w:tc>
          <w:tcPr>
            <w:tcW w:w="1276" w:type="dxa"/>
            <w:tcBorders>
              <w:top w:val="nil"/>
              <w:left w:val="nil"/>
              <w:bottom w:val="single" w:sz="4" w:space="0" w:color="auto"/>
              <w:right w:val="single" w:sz="4" w:space="0" w:color="auto"/>
            </w:tcBorders>
            <w:shd w:val="clear" w:color="000000" w:fill="FFFFFF"/>
            <w:noWrap/>
            <w:vAlign w:val="bottom"/>
            <w:hideMark/>
          </w:tcPr>
          <w:p w14:paraId="33E5703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40E909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r>
      <w:tr w:rsidR="003C73B0" w:rsidRPr="003C73B0" w14:paraId="1A606D6B" w14:textId="77777777" w:rsidTr="00214258">
        <w:trPr>
          <w:trHeight w:val="41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5ECA15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1F64D4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0FEE831"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85513</w:t>
            </w:r>
          </w:p>
        </w:tc>
        <w:tc>
          <w:tcPr>
            <w:tcW w:w="830" w:type="dxa"/>
            <w:tcBorders>
              <w:top w:val="nil"/>
              <w:left w:val="nil"/>
              <w:bottom w:val="single" w:sz="4" w:space="0" w:color="auto"/>
              <w:right w:val="single" w:sz="4" w:space="0" w:color="auto"/>
            </w:tcBorders>
            <w:shd w:val="clear" w:color="000000" w:fill="FFFFFF"/>
            <w:noWrap/>
            <w:vAlign w:val="bottom"/>
            <w:hideMark/>
          </w:tcPr>
          <w:p w14:paraId="2E1E8C6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4FC10EB"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Składki na ubezpieczenie zdrowotne opłacane za osoby pobierające niektóre świadczenia rodzinne, zgodnie z przepisami ustawy o świadczeniach rodzinnych oraz za osoby pobierające zasiłki dla opiekunów, zgodnie z przepisami ustawy z dnia 4 kwietnia 2014r. O ustaleniu i wypłacie zasiłków dla opiekunów</w:t>
            </w:r>
          </w:p>
        </w:tc>
        <w:tc>
          <w:tcPr>
            <w:tcW w:w="1134" w:type="dxa"/>
            <w:tcBorders>
              <w:top w:val="nil"/>
              <w:left w:val="nil"/>
              <w:bottom w:val="single" w:sz="4" w:space="0" w:color="auto"/>
              <w:right w:val="single" w:sz="4" w:space="0" w:color="auto"/>
            </w:tcBorders>
            <w:shd w:val="clear" w:color="000000" w:fill="FFFFFF"/>
            <w:noWrap/>
            <w:vAlign w:val="bottom"/>
            <w:hideMark/>
          </w:tcPr>
          <w:p w14:paraId="3522039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31187,00</w:t>
            </w:r>
          </w:p>
        </w:tc>
        <w:tc>
          <w:tcPr>
            <w:tcW w:w="1275" w:type="dxa"/>
            <w:tcBorders>
              <w:top w:val="nil"/>
              <w:left w:val="nil"/>
              <w:bottom w:val="single" w:sz="4" w:space="0" w:color="auto"/>
              <w:right w:val="single" w:sz="4" w:space="0" w:color="auto"/>
            </w:tcBorders>
            <w:shd w:val="clear" w:color="000000" w:fill="FFFFFF"/>
            <w:noWrap/>
            <w:vAlign w:val="bottom"/>
            <w:hideMark/>
          </w:tcPr>
          <w:p w14:paraId="74F10AE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31187,00</w:t>
            </w:r>
          </w:p>
        </w:tc>
        <w:tc>
          <w:tcPr>
            <w:tcW w:w="1276" w:type="dxa"/>
            <w:tcBorders>
              <w:top w:val="nil"/>
              <w:left w:val="nil"/>
              <w:bottom w:val="single" w:sz="4" w:space="0" w:color="auto"/>
              <w:right w:val="single" w:sz="4" w:space="0" w:color="auto"/>
            </w:tcBorders>
            <w:shd w:val="clear" w:color="000000" w:fill="FFFFFF"/>
            <w:noWrap/>
            <w:vAlign w:val="bottom"/>
            <w:hideMark/>
          </w:tcPr>
          <w:p w14:paraId="5E3D1A1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91E9EB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30170,16</w:t>
            </w:r>
          </w:p>
        </w:tc>
        <w:tc>
          <w:tcPr>
            <w:tcW w:w="1276" w:type="dxa"/>
            <w:tcBorders>
              <w:top w:val="nil"/>
              <w:left w:val="nil"/>
              <w:bottom w:val="single" w:sz="4" w:space="0" w:color="auto"/>
              <w:right w:val="single" w:sz="4" w:space="0" w:color="auto"/>
            </w:tcBorders>
            <w:shd w:val="clear" w:color="000000" w:fill="FFFFFF"/>
            <w:noWrap/>
            <w:vAlign w:val="bottom"/>
            <w:hideMark/>
          </w:tcPr>
          <w:p w14:paraId="56BC0C2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72B120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96,74%</w:t>
            </w:r>
          </w:p>
        </w:tc>
      </w:tr>
      <w:tr w:rsidR="003C73B0" w:rsidRPr="003C73B0" w14:paraId="69783AFF" w14:textId="77777777" w:rsidTr="00214258">
        <w:trPr>
          <w:trHeight w:val="59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0525C8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2B4FC9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44AFA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B6F904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2010</w:t>
            </w:r>
          </w:p>
        </w:tc>
        <w:tc>
          <w:tcPr>
            <w:tcW w:w="4694" w:type="dxa"/>
            <w:tcBorders>
              <w:top w:val="nil"/>
              <w:left w:val="nil"/>
              <w:bottom w:val="single" w:sz="4" w:space="0" w:color="auto"/>
              <w:right w:val="single" w:sz="4" w:space="0" w:color="auto"/>
            </w:tcBorders>
            <w:shd w:val="clear" w:color="000000" w:fill="FFFFFF"/>
            <w:vAlign w:val="bottom"/>
            <w:hideMark/>
          </w:tcPr>
          <w:p w14:paraId="31FE55D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otrzymane z budżetu państwa na realizację zadań z zakresu administracji rządowej oraz innych zadań zleconych</w:t>
            </w:r>
          </w:p>
        </w:tc>
        <w:tc>
          <w:tcPr>
            <w:tcW w:w="1134" w:type="dxa"/>
            <w:tcBorders>
              <w:top w:val="nil"/>
              <w:left w:val="nil"/>
              <w:bottom w:val="single" w:sz="4" w:space="0" w:color="auto"/>
              <w:right w:val="single" w:sz="4" w:space="0" w:color="auto"/>
            </w:tcBorders>
            <w:shd w:val="clear" w:color="000000" w:fill="FFFFFF"/>
            <w:noWrap/>
            <w:vAlign w:val="bottom"/>
            <w:hideMark/>
          </w:tcPr>
          <w:p w14:paraId="052F405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31187,00</w:t>
            </w:r>
          </w:p>
        </w:tc>
        <w:tc>
          <w:tcPr>
            <w:tcW w:w="1275" w:type="dxa"/>
            <w:tcBorders>
              <w:top w:val="nil"/>
              <w:left w:val="nil"/>
              <w:bottom w:val="single" w:sz="4" w:space="0" w:color="auto"/>
              <w:right w:val="single" w:sz="4" w:space="0" w:color="auto"/>
            </w:tcBorders>
            <w:shd w:val="clear" w:color="000000" w:fill="FFFFFF"/>
            <w:noWrap/>
            <w:vAlign w:val="bottom"/>
            <w:hideMark/>
          </w:tcPr>
          <w:p w14:paraId="00C333E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31187,00</w:t>
            </w:r>
          </w:p>
        </w:tc>
        <w:tc>
          <w:tcPr>
            <w:tcW w:w="1276" w:type="dxa"/>
            <w:tcBorders>
              <w:top w:val="nil"/>
              <w:left w:val="nil"/>
              <w:bottom w:val="single" w:sz="4" w:space="0" w:color="auto"/>
              <w:right w:val="single" w:sz="4" w:space="0" w:color="auto"/>
            </w:tcBorders>
            <w:shd w:val="clear" w:color="000000" w:fill="FFFFFF"/>
            <w:noWrap/>
            <w:vAlign w:val="bottom"/>
            <w:hideMark/>
          </w:tcPr>
          <w:p w14:paraId="5BAADB8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4B526E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30170,16</w:t>
            </w:r>
          </w:p>
        </w:tc>
        <w:tc>
          <w:tcPr>
            <w:tcW w:w="1276" w:type="dxa"/>
            <w:tcBorders>
              <w:top w:val="nil"/>
              <w:left w:val="nil"/>
              <w:bottom w:val="single" w:sz="4" w:space="0" w:color="auto"/>
              <w:right w:val="single" w:sz="4" w:space="0" w:color="auto"/>
            </w:tcBorders>
            <w:shd w:val="clear" w:color="000000" w:fill="FFFFFF"/>
            <w:noWrap/>
            <w:vAlign w:val="bottom"/>
            <w:hideMark/>
          </w:tcPr>
          <w:p w14:paraId="74A3700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D0E524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96,74%</w:t>
            </w:r>
          </w:p>
        </w:tc>
      </w:tr>
      <w:tr w:rsidR="003C73B0" w:rsidRPr="003C73B0" w14:paraId="1A002DAD" w14:textId="77777777" w:rsidTr="00214258">
        <w:trPr>
          <w:trHeight w:val="49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47C3F79"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16</w:t>
            </w:r>
          </w:p>
        </w:tc>
        <w:tc>
          <w:tcPr>
            <w:tcW w:w="540" w:type="dxa"/>
            <w:tcBorders>
              <w:top w:val="nil"/>
              <w:left w:val="nil"/>
              <w:bottom w:val="single" w:sz="4" w:space="0" w:color="auto"/>
              <w:right w:val="single" w:sz="4" w:space="0" w:color="auto"/>
            </w:tcBorders>
            <w:shd w:val="clear" w:color="000000" w:fill="FFFFFF"/>
            <w:noWrap/>
            <w:vAlign w:val="bottom"/>
            <w:hideMark/>
          </w:tcPr>
          <w:p w14:paraId="6D9BE1F1"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900</w:t>
            </w:r>
          </w:p>
        </w:tc>
        <w:tc>
          <w:tcPr>
            <w:tcW w:w="810" w:type="dxa"/>
            <w:tcBorders>
              <w:top w:val="nil"/>
              <w:left w:val="nil"/>
              <w:bottom w:val="single" w:sz="4" w:space="0" w:color="auto"/>
              <w:right w:val="single" w:sz="4" w:space="0" w:color="auto"/>
            </w:tcBorders>
            <w:shd w:val="clear" w:color="000000" w:fill="FFFFFF"/>
            <w:noWrap/>
            <w:vAlign w:val="bottom"/>
            <w:hideMark/>
          </w:tcPr>
          <w:p w14:paraId="1037C45A"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6747674"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7CF11E19"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GOSPODARKA KOMUNALNA I OCHRONA ŚRODOWISKA</w:t>
            </w:r>
          </w:p>
        </w:tc>
        <w:tc>
          <w:tcPr>
            <w:tcW w:w="1134" w:type="dxa"/>
            <w:tcBorders>
              <w:top w:val="nil"/>
              <w:left w:val="nil"/>
              <w:bottom w:val="single" w:sz="4" w:space="0" w:color="auto"/>
              <w:right w:val="single" w:sz="4" w:space="0" w:color="auto"/>
            </w:tcBorders>
            <w:shd w:val="clear" w:color="000000" w:fill="FFFFFF"/>
            <w:noWrap/>
            <w:vAlign w:val="bottom"/>
            <w:hideMark/>
          </w:tcPr>
          <w:p w14:paraId="491C9CB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944474,73</w:t>
            </w:r>
          </w:p>
        </w:tc>
        <w:tc>
          <w:tcPr>
            <w:tcW w:w="1275" w:type="dxa"/>
            <w:tcBorders>
              <w:top w:val="nil"/>
              <w:left w:val="nil"/>
              <w:bottom w:val="single" w:sz="4" w:space="0" w:color="auto"/>
              <w:right w:val="single" w:sz="4" w:space="0" w:color="auto"/>
            </w:tcBorders>
            <w:shd w:val="clear" w:color="000000" w:fill="FFFFFF"/>
            <w:noWrap/>
            <w:vAlign w:val="bottom"/>
            <w:hideMark/>
          </w:tcPr>
          <w:p w14:paraId="69B6020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575090,00</w:t>
            </w:r>
          </w:p>
        </w:tc>
        <w:tc>
          <w:tcPr>
            <w:tcW w:w="1276" w:type="dxa"/>
            <w:tcBorders>
              <w:top w:val="nil"/>
              <w:left w:val="nil"/>
              <w:bottom w:val="single" w:sz="4" w:space="0" w:color="auto"/>
              <w:right w:val="single" w:sz="4" w:space="0" w:color="auto"/>
            </w:tcBorders>
            <w:shd w:val="clear" w:color="000000" w:fill="FFFFFF"/>
            <w:noWrap/>
            <w:vAlign w:val="bottom"/>
            <w:hideMark/>
          </w:tcPr>
          <w:p w14:paraId="0677F087"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369384,73</w:t>
            </w:r>
          </w:p>
        </w:tc>
        <w:tc>
          <w:tcPr>
            <w:tcW w:w="1134" w:type="dxa"/>
            <w:tcBorders>
              <w:top w:val="nil"/>
              <w:left w:val="nil"/>
              <w:bottom w:val="single" w:sz="4" w:space="0" w:color="auto"/>
              <w:right w:val="single" w:sz="4" w:space="0" w:color="auto"/>
            </w:tcBorders>
            <w:shd w:val="clear" w:color="000000" w:fill="FFFFFF"/>
            <w:noWrap/>
            <w:vAlign w:val="bottom"/>
            <w:hideMark/>
          </w:tcPr>
          <w:p w14:paraId="425330C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816226,48</w:t>
            </w:r>
          </w:p>
        </w:tc>
        <w:tc>
          <w:tcPr>
            <w:tcW w:w="1276" w:type="dxa"/>
            <w:tcBorders>
              <w:top w:val="nil"/>
              <w:left w:val="nil"/>
              <w:bottom w:val="single" w:sz="4" w:space="0" w:color="auto"/>
              <w:right w:val="single" w:sz="4" w:space="0" w:color="auto"/>
            </w:tcBorders>
            <w:shd w:val="clear" w:color="000000" w:fill="FFFFFF"/>
            <w:noWrap/>
            <w:vAlign w:val="bottom"/>
            <w:hideMark/>
          </w:tcPr>
          <w:p w14:paraId="0C84067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369384,73</w:t>
            </w:r>
          </w:p>
        </w:tc>
        <w:tc>
          <w:tcPr>
            <w:tcW w:w="992" w:type="dxa"/>
            <w:tcBorders>
              <w:top w:val="nil"/>
              <w:left w:val="nil"/>
              <w:bottom w:val="single" w:sz="4" w:space="0" w:color="auto"/>
              <w:right w:val="single" w:sz="4" w:space="0" w:color="auto"/>
            </w:tcBorders>
            <w:shd w:val="clear" w:color="000000" w:fill="FFFFFF"/>
            <w:noWrap/>
            <w:vAlign w:val="bottom"/>
            <w:hideMark/>
          </w:tcPr>
          <w:p w14:paraId="3FF7A19F"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r>
      <w:tr w:rsidR="003C73B0" w:rsidRPr="003C73B0" w14:paraId="0410F36C"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3E5025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5396A74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900</w:t>
            </w:r>
          </w:p>
        </w:tc>
        <w:tc>
          <w:tcPr>
            <w:tcW w:w="810" w:type="dxa"/>
            <w:tcBorders>
              <w:top w:val="nil"/>
              <w:left w:val="nil"/>
              <w:bottom w:val="single" w:sz="4" w:space="0" w:color="auto"/>
              <w:right w:val="single" w:sz="4" w:space="0" w:color="auto"/>
            </w:tcBorders>
            <w:shd w:val="clear" w:color="000000" w:fill="FFFFFF"/>
            <w:noWrap/>
            <w:vAlign w:val="bottom"/>
            <w:hideMark/>
          </w:tcPr>
          <w:p w14:paraId="559D38E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B9D8A8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35D934B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Gospodarka ściekowa i ochrona wód</w:t>
            </w:r>
          </w:p>
        </w:tc>
        <w:tc>
          <w:tcPr>
            <w:tcW w:w="1134" w:type="dxa"/>
            <w:tcBorders>
              <w:top w:val="nil"/>
              <w:left w:val="nil"/>
              <w:bottom w:val="single" w:sz="4" w:space="0" w:color="auto"/>
              <w:right w:val="single" w:sz="4" w:space="0" w:color="auto"/>
            </w:tcBorders>
            <w:shd w:val="clear" w:color="000000" w:fill="FFFFFF"/>
            <w:noWrap/>
            <w:vAlign w:val="bottom"/>
            <w:hideMark/>
          </w:tcPr>
          <w:p w14:paraId="68C9179D" w14:textId="77777777" w:rsidR="003C73B0" w:rsidRPr="003C73B0" w:rsidRDefault="00EA6325" w:rsidP="003C73B0">
            <w:pPr>
              <w:spacing w:after="0" w:line="240" w:lineRule="auto"/>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944474,23</w:t>
            </w:r>
          </w:p>
        </w:tc>
        <w:tc>
          <w:tcPr>
            <w:tcW w:w="1275" w:type="dxa"/>
            <w:tcBorders>
              <w:top w:val="nil"/>
              <w:left w:val="nil"/>
              <w:bottom w:val="single" w:sz="4" w:space="0" w:color="auto"/>
              <w:right w:val="single" w:sz="4" w:space="0" w:color="auto"/>
            </w:tcBorders>
            <w:shd w:val="clear" w:color="000000" w:fill="FFFFFF"/>
            <w:noWrap/>
            <w:vAlign w:val="bottom"/>
            <w:hideMark/>
          </w:tcPr>
          <w:p w14:paraId="059BE3E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8824CF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9D0515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971338,14</w:t>
            </w:r>
          </w:p>
        </w:tc>
        <w:tc>
          <w:tcPr>
            <w:tcW w:w="1276" w:type="dxa"/>
            <w:tcBorders>
              <w:top w:val="nil"/>
              <w:left w:val="nil"/>
              <w:bottom w:val="single" w:sz="4" w:space="0" w:color="auto"/>
              <w:right w:val="single" w:sz="4" w:space="0" w:color="auto"/>
            </w:tcBorders>
            <w:shd w:val="clear" w:color="000000" w:fill="FFFFFF"/>
            <w:noWrap/>
            <w:vAlign w:val="bottom"/>
            <w:hideMark/>
          </w:tcPr>
          <w:p w14:paraId="57CE334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C910F9E" w14:textId="77777777" w:rsidR="003C73B0" w:rsidRPr="003C73B0" w:rsidRDefault="00EA6325" w:rsidP="003C73B0">
            <w:pPr>
              <w:spacing w:after="0" w:line="240" w:lineRule="auto"/>
              <w:jc w:val="right"/>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125,53</w:t>
            </w:r>
            <w:r w:rsidR="003C73B0" w:rsidRPr="003C73B0">
              <w:rPr>
                <w:rFonts w:ascii="Times New Roman" w:eastAsia="Times New Roman" w:hAnsi="Times New Roman" w:cs="Times New Roman"/>
                <w:b/>
                <w:bCs/>
                <w:i/>
                <w:iCs/>
                <w:sz w:val="18"/>
                <w:szCs w:val="18"/>
              </w:rPr>
              <w:t>%</w:t>
            </w:r>
          </w:p>
        </w:tc>
      </w:tr>
      <w:tr w:rsidR="003C73B0" w:rsidRPr="003C73B0" w14:paraId="2628706D"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1957339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1636BB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E28445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90001</w:t>
            </w:r>
          </w:p>
        </w:tc>
        <w:tc>
          <w:tcPr>
            <w:tcW w:w="830" w:type="dxa"/>
            <w:tcBorders>
              <w:top w:val="nil"/>
              <w:left w:val="nil"/>
              <w:bottom w:val="single" w:sz="4" w:space="0" w:color="auto"/>
              <w:right w:val="single" w:sz="4" w:space="0" w:color="auto"/>
            </w:tcBorders>
            <w:shd w:val="clear" w:color="000000" w:fill="FFFFFF"/>
            <w:noWrap/>
            <w:vAlign w:val="bottom"/>
            <w:hideMark/>
          </w:tcPr>
          <w:p w14:paraId="09D296E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EF4A2F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Gospodarka ściekowa i ochrona wód</w:t>
            </w:r>
          </w:p>
        </w:tc>
        <w:tc>
          <w:tcPr>
            <w:tcW w:w="1134" w:type="dxa"/>
            <w:tcBorders>
              <w:top w:val="nil"/>
              <w:left w:val="nil"/>
              <w:bottom w:val="single" w:sz="4" w:space="0" w:color="auto"/>
              <w:right w:val="single" w:sz="4" w:space="0" w:color="auto"/>
            </w:tcBorders>
            <w:shd w:val="clear" w:color="000000" w:fill="FFFFFF"/>
            <w:noWrap/>
            <w:vAlign w:val="bottom"/>
            <w:hideMark/>
          </w:tcPr>
          <w:p w14:paraId="3A1DBA2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723234,73</w:t>
            </w:r>
          </w:p>
        </w:tc>
        <w:tc>
          <w:tcPr>
            <w:tcW w:w="1275" w:type="dxa"/>
            <w:tcBorders>
              <w:top w:val="nil"/>
              <w:left w:val="nil"/>
              <w:bottom w:val="single" w:sz="4" w:space="0" w:color="auto"/>
              <w:right w:val="single" w:sz="4" w:space="0" w:color="auto"/>
            </w:tcBorders>
            <w:shd w:val="clear" w:color="000000" w:fill="FFFFFF"/>
            <w:noWrap/>
            <w:vAlign w:val="bottom"/>
            <w:hideMark/>
          </w:tcPr>
          <w:p w14:paraId="217B0F8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353850,00</w:t>
            </w:r>
          </w:p>
        </w:tc>
        <w:tc>
          <w:tcPr>
            <w:tcW w:w="1276" w:type="dxa"/>
            <w:tcBorders>
              <w:top w:val="nil"/>
              <w:left w:val="nil"/>
              <w:bottom w:val="single" w:sz="4" w:space="0" w:color="auto"/>
              <w:right w:val="single" w:sz="4" w:space="0" w:color="auto"/>
            </w:tcBorders>
            <w:shd w:val="clear" w:color="000000" w:fill="FFFFFF"/>
            <w:noWrap/>
            <w:vAlign w:val="bottom"/>
            <w:hideMark/>
          </w:tcPr>
          <w:p w14:paraId="0910ACE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369384,73</w:t>
            </w:r>
          </w:p>
        </w:tc>
        <w:tc>
          <w:tcPr>
            <w:tcW w:w="1134" w:type="dxa"/>
            <w:tcBorders>
              <w:top w:val="nil"/>
              <w:left w:val="nil"/>
              <w:bottom w:val="single" w:sz="4" w:space="0" w:color="auto"/>
              <w:right w:val="single" w:sz="4" w:space="0" w:color="auto"/>
            </w:tcBorders>
            <w:shd w:val="clear" w:color="000000" w:fill="FFFFFF"/>
            <w:noWrap/>
            <w:vAlign w:val="bottom"/>
            <w:hideMark/>
          </w:tcPr>
          <w:p w14:paraId="5FC6E0F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601953,41</w:t>
            </w:r>
          </w:p>
        </w:tc>
        <w:tc>
          <w:tcPr>
            <w:tcW w:w="1276" w:type="dxa"/>
            <w:tcBorders>
              <w:top w:val="nil"/>
              <w:left w:val="nil"/>
              <w:bottom w:val="single" w:sz="4" w:space="0" w:color="auto"/>
              <w:right w:val="single" w:sz="4" w:space="0" w:color="auto"/>
            </w:tcBorders>
            <w:shd w:val="clear" w:color="000000" w:fill="FFFFFF"/>
            <w:noWrap/>
            <w:vAlign w:val="bottom"/>
            <w:hideMark/>
          </w:tcPr>
          <w:p w14:paraId="6BB1D1B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369384,73</w:t>
            </w:r>
          </w:p>
        </w:tc>
        <w:tc>
          <w:tcPr>
            <w:tcW w:w="992" w:type="dxa"/>
            <w:tcBorders>
              <w:top w:val="nil"/>
              <w:left w:val="nil"/>
              <w:bottom w:val="single" w:sz="4" w:space="0" w:color="auto"/>
              <w:right w:val="single" w:sz="4" w:space="0" w:color="auto"/>
            </w:tcBorders>
            <w:shd w:val="clear" w:color="000000" w:fill="FFFFFF"/>
            <w:noWrap/>
            <w:vAlign w:val="bottom"/>
            <w:hideMark/>
          </w:tcPr>
          <w:p w14:paraId="1FC6BC0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r>
      <w:tr w:rsidR="003C73B0" w:rsidRPr="003C73B0" w14:paraId="2339E2E6" w14:textId="77777777" w:rsidTr="00214258">
        <w:trPr>
          <w:trHeight w:val="31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86DC03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572F34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5EC2F7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10E6541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0580</w:t>
            </w:r>
          </w:p>
        </w:tc>
        <w:tc>
          <w:tcPr>
            <w:tcW w:w="4694" w:type="dxa"/>
            <w:tcBorders>
              <w:top w:val="nil"/>
              <w:left w:val="nil"/>
              <w:bottom w:val="single" w:sz="4" w:space="0" w:color="auto"/>
              <w:right w:val="single" w:sz="4" w:space="0" w:color="auto"/>
            </w:tcBorders>
            <w:shd w:val="clear" w:color="000000" w:fill="FFFFFF"/>
            <w:vAlign w:val="bottom"/>
            <w:hideMark/>
          </w:tcPr>
          <w:p w14:paraId="6F35622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xml:space="preserve">Wpływy z tytułu grzywien i innych kar pieniężnych od </w:t>
            </w:r>
            <w:proofErr w:type="spellStart"/>
            <w:r w:rsidRPr="003C73B0">
              <w:rPr>
                <w:rFonts w:ascii="Times New Roman" w:eastAsia="Times New Roman" w:hAnsi="Times New Roman" w:cs="Times New Roman"/>
                <w:sz w:val="18"/>
                <w:szCs w:val="18"/>
              </w:rPr>
              <w:t>osb</w:t>
            </w:r>
            <w:proofErr w:type="spellEnd"/>
            <w:r w:rsidRPr="003C73B0">
              <w:rPr>
                <w:rFonts w:ascii="Times New Roman" w:eastAsia="Times New Roman" w:hAnsi="Times New Roman" w:cs="Times New Roman"/>
                <w:sz w:val="18"/>
                <w:szCs w:val="18"/>
              </w:rPr>
              <w:t xml:space="preserve"> prawnych i innych jednostek organizacyjnych</w:t>
            </w:r>
          </w:p>
        </w:tc>
        <w:tc>
          <w:tcPr>
            <w:tcW w:w="1134" w:type="dxa"/>
            <w:tcBorders>
              <w:top w:val="nil"/>
              <w:left w:val="nil"/>
              <w:bottom w:val="single" w:sz="4" w:space="0" w:color="auto"/>
              <w:right w:val="single" w:sz="4" w:space="0" w:color="auto"/>
            </w:tcBorders>
            <w:shd w:val="clear" w:color="000000" w:fill="FFFFFF"/>
            <w:noWrap/>
            <w:vAlign w:val="bottom"/>
            <w:hideMark/>
          </w:tcPr>
          <w:p w14:paraId="6E0363E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131CB14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ECA676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5ECEBF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241174,44</w:t>
            </w:r>
          </w:p>
        </w:tc>
        <w:tc>
          <w:tcPr>
            <w:tcW w:w="1276" w:type="dxa"/>
            <w:tcBorders>
              <w:top w:val="nil"/>
              <w:left w:val="nil"/>
              <w:bottom w:val="single" w:sz="4" w:space="0" w:color="auto"/>
              <w:right w:val="single" w:sz="4" w:space="0" w:color="auto"/>
            </w:tcBorders>
            <w:shd w:val="clear" w:color="000000" w:fill="FFFFFF"/>
            <w:noWrap/>
            <w:vAlign w:val="bottom"/>
            <w:hideMark/>
          </w:tcPr>
          <w:p w14:paraId="2D25935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59228F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r>
      <w:tr w:rsidR="003C73B0" w:rsidRPr="003C73B0" w14:paraId="1ABF4BBC"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EC2454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DE7B53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D1EE5E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566A54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2DE0B21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201D403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23400,00</w:t>
            </w:r>
          </w:p>
        </w:tc>
        <w:tc>
          <w:tcPr>
            <w:tcW w:w="1275" w:type="dxa"/>
            <w:tcBorders>
              <w:top w:val="nil"/>
              <w:left w:val="nil"/>
              <w:bottom w:val="single" w:sz="4" w:space="0" w:color="auto"/>
              <w:right w:val="single" w:sz="4" w:space="0" w:color="auto"/>
            </w:tcBorders>
            <w:shd w:val="clear" w:color="000000" w:fill="FFFFFF"/>
            <w:noWrap/>
            <w:vAlign w:val="bottom"/>
            <w:hideMark/>
          </w:tcPr>
          <w:p w14:paraId="1D35AE1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23400,00</w:t>
            </w:r>
          </w:p>
        </w:tc>
        <w:tc>
          <w:tcPr>
            <w:tcW w:w="1276" w:type="dxa"/>
            <w:tcBorders>
              <w:top w:val="nil"/>
              <w:left w:val="nil"/>
              <w:bottom w:val="single" w:sz="4" w:space="0" w:color="auto"/>
              <w:right w:val="single" w:sz="4" w:space="0" w:color="auto"/>
            </w:tcBorders>
            <w:shd w:val="clear" w:color="000000" w:fill="FFFFFF"/>
            <w:noWrap/>
            <w:vAlign w:val="bottom"/>
            <w:hideMark/>
          </w:tcPr>
          <w:p w14:paraId="2F63701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4D0A2E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29842,59</w:t>
            </w:r>
          </w:p>
        </w:tc>
        <w:tc>
          <w:tcPr>
            <w:tcW w:w="1276" w:type="dxa"/>
            <w:tcBorders>
              <w:top w:val="nil"/>
              <w:left w:val="nil"/>
              <w:bottom w:val="single" w:sz="4" w:space="0" w:color="auto"/>
              <w:right w:val="single" w:sz="4" w:space="0" w:color="auto"/>
            </w:tcBorders>
            <w:shd w:val="clear" w:color="000000" w:fill="FFFFFF"/>
            <w:noWrap/>
            <w:vAlign w:val="bottom"/>
            <w:hideMark/>
          </w:tcPr>
          <w:p w14:paraId="23069C1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F9ED0D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127,53%</w:t>
            </w:r>
          </w:p>
        </w:tc>
      </w:tr>
      <w:tr w:rsidR="003C73B0" w:rsidRPr="003C73B0" w14:paraId="31ECAAF6"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7C92D8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BE4AA2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E5F60C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C113D6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7C6DD40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1C6C56E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330450,00</w:t>
            </w:r>
          </w:p>
        </w:tc>
        <w:tc>
          <w:tcPr>
            <w:tcW w:w="1275" w:type="dxa"/>
            <w:tcBorders>
              <w:top w:val="nil"/>
              <w:left w:val="nil"/>
              <w:bottom w:val="single" w:sz="4" w:space="0" w:color="auto"/>
              <w:right w:val="single" w:sz="4" w:space="0" w:color="auto"/>
            </w:tcBorders>
            <w:shd w:val="clear" w:color="000000" w:fill="FFFFFF"/>
            <w:noWrap/>
            <w:vAlign w:val="bottom"/>
            <w:hideMark/>
          </w:tcPr>
          <w:p w14:paraId="034DC81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330450,00</w:t>
            </w:r>
          </w:p>
        </w:tc>
        <w:tc>
          <w:tcPr>
            <w:tcW w:w="1276" w:type="dxa"/>
            <w:tcBorders>
              <w:top w:val="nil"/>
              <w:left w:val="nil"/>
              <w:bottom w:val="single" w:sz="4" w:space="0" w:color="auto"/>
              <w:right w:val="single" w:sz="4" w:space="0" w:color="auto"/>
            </w:tcBorders>
            <w:shd w:val="clear" w:color="000000" w:fill="FFFFFF"/>
            <w:noWrap/>
            <w:vAlign w:val="bottom"/>
            <w:hideMark/>
          </w:tcPr>
          <w:p w14:paraId="5A01BF5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0176F0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330936,38</w:t>
            </w:r>
          </w:p>
        </w:tc>
        <w:tc>
          <w:tcPr>
            <w:tcW w:w="1276" w:type="dxa"/>
            <w:tcBorders>
              <w:top w:val="nil"/>
              <w:left w:val="nil"/>
              <w:bottom w:val="single" w:sz="4" w:space="0" w:color="auto"/>
              <w:right w:val="single" w:sz="4" w:space="0" w:color="auto"/>
            </w:tcBorders>
            <w:shd w:val="clear" w:color="000000" w:fill="FFFFFF"/>
            <w:noWrap/>
            <w:vAlign w:val="bottom"/>
            <w:hideMark/>
          </w:tcPr>
          <w:p w14:paraId="6E0AAC3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A7DA9E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100,15%</w:t>
            </w:r>
          </w:p>
        </w:tc>
      </w:tr>
      <w:tr w:rsidR="003C73B0" w:rsidRPr="003C73B0" w14:paraId="7F8696E7" w14:textId="77777777" w:rsidTr="00214258">
        <w:trPr>
          <w:trHeight w:val="756"/>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F676C3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DB06E4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484496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200CE8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6207</w:t>
            </w:r>
          </w:p>
        </w:tc>
        <w:tc>
          <w:tcPr>
            <w:tcW w:w="4694" w:type="dxa"/>
            <w:tcBorders>
              <w:top w:val="nil"/>
              <w:left w:val="nil"/>
              <w:bottom w:val="single" w:sz="4" w:space="0" w:color="auto"/>
              <w:right w:val="single" w:sz="4" w:space="0" w:color="auto"/>
            </w:tcBorders>
            <w:shd w:val="clear" w:color="000000" w:fill="FFFFFF"/>
            <w:vAlign w:val="bottom"/>
            <w:hideMark/>
          </w:tcPr>
          <w:p w14:paraId="64010B2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Dotacje celowe w ramach programów finansowanych z udziałem środków europejskich oraz środków, o których mowa w art.. 5 ust. 1 pkt 3 oraz ust.3 pkt 5 i 6 ustawy, lub płatności w ramach budż</w:t>
            </w:r>
            <w:r w:rsidR="00214258">
              <w:rPr>
                <w:rFonts w:ascii="Times New Roman" w:eastAsia="Times New Roman" w:hAnsi="Times New Roman" w:cs="Times New Roman"/>
                <w:sz w:val="18"/>
                <w:szCs w:val="18"/>
              </w:rPr>
              <w:t>etu środków europejskich, z wyłą</w:t>
            </w:r>
            <w:r w:rsidRPr="003C73B0">
              <w:rPr>
                <w:rFonts w:ascii="Times New Roman" w:eastAsia="Times New Roman" w:hAnsi="Times New Roman" w:cs="Times New Roman"/>
                <w:sz w:val="18"/>
                <w:szCs w:val="18"/>
              </w:rPr>
              <w:t>czeniem dochodów klasyfikowanych w paragrafie 625</w:t>
            </w:r>
          </w:p>
        </w:tc>
        <w:tc>
          <w:tcPr>
            <w:tcW w:w="1134" w:type="dxa"/>
            <w:tcBorders>
              <w:top w:val="nil"/>
              <w:left w:val="nil"/>
              <w:bottom w:val="single" w:sz="4" w:space="0" w:color="auto"/>
              <w:right w:val="single" w:sz="4" w:space="0" w:color="auto"/>
            </w:tcBorders>
            <w:shd w:val="clear" w:color="000000" w:fill="FFFFFF"/>
            <w:noWrap/>
            <w:vAlign w:val="bottom"/>
            <w:hideMark/>
          </w:tcPr>
          <w:p w14:paraId="1714E04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369384,73</w:t>
            </w:r>
          </w:p>
        </w:tc>
        <w:tc>
          <w:tcPr>
            <w:tcW w:w="1275" w:type="dxa"/>
            <w:tcBorders>
              <w:top w:val="nil"/>
              <w:left w:val="nil"/>
              <w:bottom w:val="single" w:sz="4" w:space="0" w:color="auto"/>
              <w:right w:val="single" w:sz="4" w:space="0" w:color="auto"/>
            </w:tcBorders>
            <w:shd w:val="clear" w:color="000000" w:fill="FFFFFF"/>
            <w:noWrap/>
            <w:vAlign w:val="bottom"/>
            <w:hideMark/>
          </w:tcPr>
          <w:p w14:paraId="16EC13B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9BC9E0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369384,73</w:t>
            </w:r>
          </w:p>
        </w:tc>
        <w:tc>
          <w:tcPr>
            <w:tcW w:w="1134" w:type="dxa"/>
            <w:tcBorders>
              <w:top w:val="nil"/>
              <w:left w:val="nil"/>
              <w:bottom w:val="single" w:sz="4" w:space="0" w:color="auto"/>
              <w:right w:val="single" w:sz="4" w:space="0" w:color="auto"/>
            </w:tcBorders>
            <w:shd w:val="clear" w:color="000000" w:fill="FFFFFF"/>
            <w:noWrap/>
            <w:vAlign w:val="bottom"/>
            <w:hideMark/>
          </w:tcPr>
          <w:p w14:paraId="54086BB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219CD7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369384,73</w:t>
            </w:r>
          </w:p>
        </w:tc>
        <w:tc>
          <w:tcPr>
            <w:tcW w:w="992" w:type="dxa"/>
            <w:tcBorders>
              <w:top w:val="nil"/>
              <w:left w:val="nil"/>
              <w:bottom w:val="single" w:sz="4" w:space="0" w:color="auto"/>
              <w:right w:val="single" w:sz="4" w:space="0" w:color="auto"/>
            </w:tcBorders>
            <w:shd w:val="clear" w:color="000000" w:fill="FFFFFF"/>
            <w:noWrap/>
            <w:vAlign w:val="bottom"/>
            <w:hideMark/>
          </w:tcPr>
          <w:p w14:paraId="12EBEA4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62ED2D1B"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9580D3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1FF9CA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62A33F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90005</w:t>
            </w:r>
          </w:p>
        </w:tc>
        <w:tc>
          <w:tcPr>
            <w:tcW w:w="830" w:type="dxa"/>
            <w:tcBorders>
              <w:top w:val="nil"/>
              <w:left w:val="nil"/>
              <w:bottom w:val="single" w:sz="4" w:space="0" w:color="auto"/>
              <w:right w:val="single" w:sz="4" w:space="0" w:color="auto"/>
            </w:tcBorders>
            <w:shd w:val="clear" w:color="000000" w:fill="FFFFFF"/>
            <w:noWrap/>
            <w:vAlign w:val="bottom"/>
            <w:hideMark/>
          </w:tcPr>
          <w:p w14:paraId="4C18A80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8F2126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Ochrona powietrza atmosferycznego i klimatu</w:t>
            </w:r>
          </w:p>
        </w:tc>
        <w:tc>
          <w:tcPr>
            <w:tcW w:w="1134" w:type="dxa"/>
            <w:tcBorders>
              <w:top w:val="nil"/>
              <w:left w:val="nil"/>
              <w:bottom w:val="single" w:sz="4" w:space="0" w:color="auto"/>
              <w:right w:val="single" w:sz="4" w:space="0" w:color="auto"/>
            </w:tcBorders>
            <w:shd w:val="clear" w:color="000000" w:fill="FFFFFF"/>
            <w:noWrap/>
            <w:vAlign w:val="bottom"/>
            <w:hideMark/>
          </w:tcPr>
          <w:p w14:paraId="29B872F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12196,00</w:t>
            </w:r>
          </w:p>
        </w:tc>
        <w:tc>
          <w:tcPr>
            <w:tcW w:w="1275" w:type="dxa"/>
            <w:tcBorders>
              <w:top w:val="nil"/>
              <w:left w:val="nil"/>
              <w:bottom w:val="single" w:sz="4" w:space="0" w:color="auto"/>
              <w:right w:val="single" w:sz="4" w:space="0" w:color="auto"/>
            </w:tcBorders>
            <w:shd w:val="clear" w:color="000000" w:fill="FFFFFF"/>
            <w:noWrap/>
            <w:vAlign w:val="bottom"/>
            <w:hideMark/>
          </w:tcPr>
          <w:p w14:paraId="241FA2D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12196,00</w:t>
            </w:r>
          </w:p>
        </w:tc>
        <w:tc>
          <w:tcPr>
            <w:tcW w:w="1276" w:type="dxa"/>
            <w:tcBorders>
              <w:top w:val="nil"/>
              <w:left w:val="nil"/>
              <w:bottom w:val="single" w:sz="4" w:space="0" w:color="auto"/>
              <w:right w:val="single" w:sz="4" w:space="0" w:color="auto"/>
            </w:tcBorders>
            <w:shd w:val="clear" w:color="000000" w:fill="FFFFFF"/>
            <w:noWrap/>
            <w:vAlign w:val="bottom"/>
            <w:hideMark/>
          </w:tcPr>
          <w:p w14:paraId="6CB6A03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52C575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12195,12</w:t>
            </w:r>
          </w:p>
        </w:tc>
        <w:tc>
          <w:tcPr>
            <w:tcW w:w="1276" w:type="dxa"/>
            <w:tcBorders>
              <w:top w:val="nil"/>
              <w:left w:val="nil"/>
              <w:bottom w:val="single" w:sz="4" w:space="0" w:color="auto"/>
              <w:right w:val="single" w:sz="4" w:space="0" w:color="auto"/>
            </w:tcBorders>
            <w:shd w:val="clear" w:color="000000" w:fill="FFFFFF"/>
            <w:noWrap/>
            <w:vAlign w:val="bottom"/>
            <w:hideMark/>
          </w:tcPr>
          <w:p w14:paraId="011F488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82D0A3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99,99%</w:t>
            </w:r>
          </w:p>
        </w:tc>
      </w:tr>
      <w:tr w:rsidR="003C73B0" w:rsidRPr="003C73B0" w14:paraId="7B74B7C9"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FE83D56"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B85EA3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B769E2F"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09F745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03F5D2A"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9E5DE2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6287C24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D35D8C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5CAAEE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12195,12</w:t>
            </w:r>
          </w:p>
        </w:tc>
        <w:tc>
          <w:tcPr>
            <w:tcW w:w="1276" w:type="dxa"/>
            <w:tcBorders>
              <w:top w:val="nil"/>
              <w:left w:val="nil"/>
              <w:bottom w:val="single" w:sz="4" w:space="0" w:color="auto"/>
              <w:right w:val="single" w:sz="4" w:space="0" w:color="auto"/>
            </w:tcBorders>
            <w:shd w:val="clear" w:color="000000" w:fill="FFFFFF"/>
            <w:noWrap/>
            <w:vAlign w:val="bottom"/>
            <w:hideMark/>
          </w:tcPr>
          <w:p w14:paraId="2BA48E83"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2FC131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r>
      <w:tr w:rsidR="003C73B0" w:rsidRPr="003C73B0" w14:paraId="3194788E" w14:textId="77777777" w:rsidTr="00A16381">
        <w:trPr>
          <w:trHeight w:val="12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7BB8BD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0F0674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1B72D7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B5909A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71D4FB1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12B17D4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12196,00</w:t>
            </w:r>
          </w:p>
        </w:tc>
        <w:tc>
          <w:tcPr>
            <w:tcW w:w="1275" w:type="dxa"/>
            <w:tcBorders>
              <w:top w:val="nil"/>
              <w:left w:val="nil"/>
              <w:bottom w:val="single" w:sz="4" w:space="0" w:color="auto"/>
              <w:right w:val="single" w:sz="4" w:space="0" w:color="auto"/>
            </w:tcBorders>
            <w:shd w:val="clear" w:color="000000" w:fill="FFFFFF"/>
            <w:noWrap/>
            <w:vAlign w:val="bottom"/>
            <w:hideMark/>
          </w:tcPr>
          <w:p w14:paraId="3E1F0B6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12196,00</w:t>
            </w:r>
          </w:p>
        </w:tc>
        <w:tc>
          <w:tcPr>
            <w:tcW w:w="1276" w:type="dxa"/>
            <w:tcBorders>
              <w:top w:val="nil"/>
              <w:left w:val="nil"/>
              <w:bottom w:val="single" w:sz="4" w:space="0" w:color="auto"/>
              <w:right w:val="single" w:sz="4" w:space="0" w:color="auto"/>
            </w:tcBorders>
            <w:shd w:val="clear" w:color="000000" w:fill="FFFFFF"/>
            <w:noWrap/>
            <w:vAlign w:val="bottom"/>
            <w:hideMark/>
          </w:tcPr>
          <w:p w14:paraId="4804E0E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E35EFF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12195,12</w:t>
            </w:r>
          </w:p>
        </w:tc>
        <w:tc>
          <w:tcPr>
            <w:tcW w:w="1276" w:type="dxa"/>
            <w:tcBorders>
              <w:top w:val="nil"/>
              <w:left w:val="nil"/>
              <w:bottom w:val="single" w:sz="4" w:space="0" w:color="auto"/>
              <w:right w:val="single" w:sz="4" w:space="0" w:color="auto"/>
            </w:tcBorders>
            <w:shd w:val="clear" w:color="000000" w:fill="FFFFFF"/>
            <w:noWrap/>
            <w:vAlign w:val="bottom"/>
            <w:hideMark/>
          </w:tcPr>
          <w:p w14:paraId="76449B7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10D2D6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99,99%</w:t>
            </w:r>
          </w:p>
        </w:tc>
      </w:tr>
      <w:tr w:rsidR="003C73B0" w:rsidRPr="003C73B0" w14:paraId="68B27108" w14:textId="77777777" w:rsidTr="00A16381">
        <w:trPr>
          <w:trHeight w:val="18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7E19DC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56EABF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1C8FACD"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90015</w:t>
            </w:r>
          </w:p>
        </w:tc>
        <w:tc>
          <w:tcPr>
            <w:tcW w:w="830" w:type="dxa"/>
            <w:tcBorders>
              <w:top w:val="nil"/>
              <w:left w:val="nil"/>
              <w:bottom w:val="single" w:sz="4" w:space="0" w:color="auto"/>
              <w:right w:val="single" w:sz="4" w:space="0" w:color="auto"/>
            </w:tcBorders>
            <w:shd w:val="clear" w:color="000000" w:fill="FFFFFF"/>
            <w:noWrap/>
            <w:vAlign w:val="bottom"/>
            <w:hideMark/>
          </w:tcPr>
          <w:p w14:paraId="264A67E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0F811C88"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Oświetlenie ulic,</w:t>
            </w:r>
            <w:r>
              <w:rPr>
                <w:rFonts w:ascii="Times New Roman" w:eastAsia="Times New Roman" w:hAnsi="Times New Roman" w:cs="Times New Roman"/>
                <w:b/>
                <w:bCs/>
                <w:sz w:val="18"/>
                <w:szCs w:val="18"/>
              </w:rPr>
              <w:t xml:space="preserve"> </w:t>
            </w:r>
            <w:r w:rsidRPr="003C73B0">
              <w:rPr>
                <w:rFonts w:ascii="Times New Roman" w:eastAsia="Times New Roman" w:hAnsi="Times New Roman" w:cs="Times New Roman"/>
                <w:b/>
                <w:bCs/>
                <w:sz w:val="18"/>
                <w:szCs w:val="18"/>
              </w:rPr>
              <w:t>placów i dróg</w:t>
            </w:r>
          </w:p>
        </w:tc>
        <w:tc>
          <w:tcPr>
            <w:tcW w:w="1134" w:type="dxa"/>
            <w:tcBorders>
              <w:top w:val="nil"/>
              <w:left w:val="nil"/>
              <w:bottom w:val="single" w:sz="4" w:space="0" w:color="auto"/>
              <w:right w:val="single" w:sz="4" w:space="0" w:color="auto"/>
            </w:tcBorders>
            <w:shd w:val="clear" w:color="000000" w:fill="FFFFFF"/>
            <w:noWrap/>
            <w:vAlign w:val="bottom"/>
            <w:hideMark/>
          </w:tcPr>
          <w:p w14:paraId="67303A7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03EBAE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194C5B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3721E9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46,63</w:t>
            </w:r>
          </w:p>
        </w:tc>
        <w:tc>
          <w:tcPr>
            <w:tcW w:w="1276" w:type="dxa"/>
            <w:tcBorders>
              <w:top w:val="nil"/>
              <w:left w:val="nil"/>
              <w:bottom w:val="single" w:sz="4" w:space="0" w:color="auto"/>
              <w:right w:val="single" w:sz="4" w:space="0" w:color="auto"/>
            </w:tcBorders>
            <w:shd w:val="clear" w:color="000000" w:fill="FFFFFF"/>
            <w:noWrap/>
            <w:vAlign w:val="bottom"/>
            <w:hideMark/>
          </w:tcPr>
          <w:p w14:paraId="4C0BDB7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DEF844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r>
      <w:tr w:rsidR="003C73B0" w:rsidRPr="003C73B0" w14:paraId="06949C7E"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0A726A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781EFD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5ED9EC0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940D73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778CE01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727E02B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73BD69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DA529A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43C366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46,63</w:t>
            </w:r>
          </w:p>
        </w:tc>
        <w:tc>
          <w:tcPr>
            <w:tcW w:w="1276" w:type="dxa"/>
            <w:tcBorders>
              <w:top w:val="nil"/>
              <w:left w:val="nil"/>
              <w:bottom w:val="single" w:sz="4" w:space="0" w:color="auto"/>
              <w:right w:val="single" w:sz="4" w:space="0" w:color="auto"/>
            </w:tcBorders>
            <w:shd w:val="clear" w:color="000000" w:fill="FFFFFF"/>
            <w:noWrap/>
            <w:vAlign w:val="bottom"/>
            <w:hideMark/>
          </w:tcPr>
          <w:p w14:paraId="5500BB2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818B2E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r>
      <w:tr w:rsidR="003C73B0" w:rsidRPr="003C73B0" w14:paraId="52AE3147" w14:textId="77777777" w:rsidTr="00A16381">
        <w:trPr>
          <w:trHeight w:val="349"/>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E444D51"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D56D11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6A0A08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90019</w:t>
            </w:r>
          </w:p>
        </w:tc>
        <w:tc>
          <w:tcPr>
            <w:tcW w:w="830" w:type="dxa"/>
            <w:tcBorders>
              <w:top w:val="nil"/>
              <w:left w:val="nil"/>
              <w:bottom w:val="single" w:sz="4" w:space="0" w:color="auto"/>
              <w:right w:val="single" w:sz="4" w:space="0" w:color="auto"/>
            </w:tcBorders>
            <w:shd w:val="clear" w:color="000000" w:fill="FFFFFF"/>
            <w:noWrap/>
            <w:vAlign w:val="bottom"/>
            <w:hideMark/>
          </w:tcPr>
          <w:p w14:paraId="4B3AF2A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2F7B861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Wpływy i wydatki związane z gromadzeniem środków z opłat i kar za korzystanie ze środowiska</w:t>
            </w:r>
          </w:p>
        </w:tc>
        <w:tc>
          <w:tcPr>
            <w:tcW w:w="1134" w:type="dxa"/>
            <w:tcBorders>
              <w:top w:val="nil"/>
              <w:left w:val="nil"/>
              <w:bottom w:val="single" w:sz="4" w:space="0" w:color="auto"/>
              <w:right w:val="single" w:sz="4" w:space="0" w:color="auto"/>
            </w:tcBorders>
            <w:shd w:val="clear" w:color="000000" w:fill="FFFFFF"/>
            <w:noWrap/>
            <w:vAlign w:val="bottom"/>
            <w:hideMark/>
          </w:tcPr>
          <w:p w14:paraId="30D444F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27528,00</w:t>
            </w:r>
          </w:p>
        </w:tc>
        <w:tc>
          <w:tcPr>
            <w:tcW w:w="1275" w:type="dxa"/>
            <w:tcBorders>
              <w:top w:val="nil"/>
              <w:left w:val="nil"/>
              <w:bottom w:val="single" w:sz="4" w:space="0" w:color="auto"/>
              <w:right w:val="single" w:sz="4" w:space="0" w:color="auto"/>
            </w:tcBorders>
            <w:shd w:val="clear" w:color="000000" w:fill="FFFFFF"/>
            <w:noWrap/>
            <w:vAlign w:val="bottom"/>
            <w:hideMark/>
          </w:tcPr>
          <w:p w14:paraId="5A66E0C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27528,00</w:t>
            </w:r>
          </w:p>
        </w:tc>
        <w:tc>
          <w:tcPr>
            <w:tcW w:w="1276" w:type="dxa"/>
            <w:tcBorders>
              <w:top w:val="nil"/>
              <w:left w:val="nil"/>
              <w:bottom w:val="single" w:sz="4" w:space="0" w:color="auto"/>
              <w:right w:val="single" w:sz="4" w:space="0" w:color="auto"/>
            </w:tcBorders>
            <w:shd w:val="clear" w:color="000000" w:fill="FFFFFF"/>
            <w:noWrap/>
            <w:vAlign w:val="bottom"/>
            <w:hideMark/>
          </w:tcPr>
          <w:p w14:paraId="37C9B70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07ED8F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14059,25</w:t>
            </w:r>
          </w:p>
        </w:tc>
        <w:tc>
          <w:tcPr>
            <w:tcW w:w="1276" w:type="dxa"/>
            <w:tcBorders>
              <w:top w:val="nil"/>
              <w:left w:val="nil"/>
              <w:bottom w:val="single" w:sz="4" w:space="0" w:color="auto"/>
              <w:right w:val="single" w:sz="4" w:space="0" w:color="auto"/>
            </w:tcBorders>
            <w:shd w:val="clear" w:color="000000" w:fill="FFFFFF"/>
            <w:noWrap/>
            <w:vAlign w:val="bottom"/>
            <w:hideMark/>
          </w:tcPr>
          <w:p w14:paraId="2D5549C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BFC21E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51,07%</w:t>
            </w:r>
          </w:p>
        </w:tc>
      </w:tr>
      <w:tr w:rsidR="003C73B0" w:rsidRPr="003C73B0" w14:paraId="63AA1451"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FA542C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lastRenderedPageBreak/>
              <w:t> </w:t>
            </w:r>
          </w:p>
        </w:tc>
        <w:tc>
          <w:tcPr>
            <w:tcW w:w="540" w:type="dxa"/>
            <w:tcBorders>
              <w:top w:val="nil"/>
              <w:left w:val="nil"/>
              <w:bottom w:val="single" w:sz="4" w:space="0" w:color="auto"/>
              <w:right w:val="single" w:sz="4" w:space="0" w:color="auto"/>
            </w:tcBorders>
            <w:shd w:val="clear" w:color="000000" w:fill="FFFFFF"/>
            <w:noWrap/>
            <w:vAlign w:val="bottom"/>
            <w:hideMark/>
          </w:tcPr>
          <w:p w14:paraId="01FF281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4B251A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7F23B5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0690</w:t>
            </w:r>
          </w:p>
        </w:tc>
        <w:tc>
          <w:tcPr>
            <w:tcW w:w="4694" w:type="dxa"/>
            <w:tcBorders>
              <w:top w:val="nil"/>
              <w:left w:val="nil"/>
              <w:bottom w:val="single" w:sz="4" w:space="0" w:color="auto"/>
              <w:right w:val="single" w:sz="4" w:space="0" w:color="auto"/>
            </w:tcBorders>
            <w:shd w:val="clear" w:color="000000" w:fill="FFFFFF"/>
            <w:vAlign w:val="bottom"/>
            <w:hideMark/>
          </w:tcPr>
          <w:p w14:paraId="62DB961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w:t>
            </w:r>
            <w:r>
              <w:rPr>
                <w:rFonts w:ascii="Times New Roman" w:eastAsia="Times New Roman" w:hAnsi="Times New Roman" w:cs="Times New Roman"/>
                <w:sz w:val="18"/>
                <w:szCs w:val="18"/>
              </w:rPr>
              <w:t>y</w:t>
            </w:r>
            <w:r w:rsidRPr="003C73B0">
              <w:rPr>
                <w:rFonts w:ascii="Times New Roman" w:eastAsia="Times New Roman" w:hAnsi="Times New Roman" w:cs="Times New Roman"/>
                <w:sz w:val="18"/>
                <w:szCs w:val="18"/>
              </w:rPr>
              <w:t>wy z różnych opłat</w:t>
            </w:r>
          </w:p>
        </w:tc>
        <w:tc>
          <w:tcPr>
            <w:tcW w:w="1134" w:type="dxa"/>
            <w:tcBorders>
              <w:top w:val="nil"/>
              <w:left w:val="nil"/>
              <w:bottom w:val="single" w:sz="4" w:space="0" w:color="auto"/>
              <w:right w:val="single" w:sz="4" w:space="0" w:color="auto"/>
            </w:tcBorders>
            <w:shd w:val="clear" w:color="000000" w:fill="FFFFFF"/>
            <w:noWrap/>
            <w:vAlign w:val="bottom"/>
            <w:hideMark/>
          </w:tcPr>
          <w:p w14:paraId="1D1A5C4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27528,00</w:t>
            </w:r>
          </w:p>
        </w:tc>
        <w:tc>
          <w:tcPr>
            <w:tcW w:w="1275" w:type="dxa"/>
            <w:tcBorders>
              <w:top w:val="nil"/>
              <w:left w:val="nil"/>
              <w:bottom w:val="single" w:sz="4" w:space="0" w:color="auto"/>
              <w:right w:val="single" w:sz="4" w:space="0" w:color="auto"/>
            </w:tcBorders>
            <w:shd w:val="clear" w:color="000000" w:fill="FFFFFF"/>
            <w:noWrap/>
            <w:vAlign w:val="bottom"/>
            <w:hideMark/>
          </w:tcPr>
          <w:p w14:paraId="1753F5A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27528,00</w:t>
            </w:r>
          </w:p>
        </w:tc>
        <w:tc>
          <w:tcPr>
            <w:tcW w:w="1276" w:type="dxa"/>
            <w:tcBorders>
              <w:top w:val="nil"/>
              <w:left w:val="nil"/>
              <w:bottom w:val="single" w:sz="4" w:space="0" w:color="auto"/>
              <w:right w:val="single" w:sz="4" w:space="0" w:color="auto"/>
            </w:tcBorders>
            <w:shd w:val="clear" w:color="000000" w:fill="FFFFFF"/>
            <w:noWrap/>
            <w:vAlign w:val="bottom"/>
            <w:hideMark/>
          </w:tcPr>
          <w:p w14:paraId="0B03CEE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C2629F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14059,25</w:t>
            </w:r>
          </w:p>
        </w:tc>
        <w:tc>
          <w:tcPr>
            <w:tcW w:w="1276" w:type="dxa"/>
            <w:tcBorders>
              <w:top w:val="nil"/>
              <w:left w:val="nil"/>
              <w:bottom w:val="single" w:sz="4" w:space="0" w:color="auto"/>
              <w:right w:val="single" w:sz="4" w:space="0" w:color="auto"/>
            </w:tcBorders>
            <w:shd w:val="clear" w:color="000000" w:fill="FFFFFF"/>
            <w:noWrap/>
            <w:vAlign w:val="bottom"/>
            <w:hideMark/>
          </w:tcPr>
          <w:p w14:paraId="4F25010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59A680D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51,07%</w:t>
            </w:r>
          </w:p>
        </w:tc>
      </w:tr>
      <w:tr w:rsidR="003C73B0" w:rsidRPr="003C73B0" w14:paraId="0619B5ED"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EDA619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ADD87A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FA94624"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90095</w:t>
            </w:r>
          </w:p>
        </w:tc>
        <w:tc>
          <w:tcPr>
            <w:tcW w:w="830" w:type="dxa"/>
            <w:tcBorders>
              <w:top w:val="nil"/>
              <w:left w:val="nil"/>
              <w:bottom w:val="single" w:sz="4" w:space="0" w:color="auto"/>
              <w:right w:val="single" w:sz="4" w:space="0" w:color="auto"/>
            </w:tcBorders>
            <w:shd w:val="clear" w:color="000000" w:fill="FFFFFF"/>
            <w:noWrap/>
            <w:vAlign w:val="bottom"/>
            <w:hideMark/>
          </w:tcPr>
          <w:p w14:paraId="2BF4A95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64108B4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Pozostała działalność</w:t>
            </w:r>
          </w:p>
        </w:tc>
        <w:tc>
          <w:tcPr>
            <w:tcW w:w="1134" w:type="dxa"/>
            <w:tcBorders>
              <w:top w:val="nil"/>
              <w:left w:val="nil"/>
              <w:bottom w:val="single" w:sz="4" w:space="0" w:color="auto"/>
              <w:right w:val="single" w:sz="4" w:space="0" w:color="auto"/>
            </w:tcBorders>
            <w:shd w:val="clear" w:color="000000" w:fill="FFFFFF"/>
            <w:noWrap/>
            <w:vAlign w:val="bottom"/>
            <w:hideMark/>
          </w:tcPr>
          <w:p w14:paraId="69BAF5A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181516,00</w:t>
            </w:r>
          </w:p>
        </w:tc>
        <w:tc>
          <w:tcPr>
            <w:tcW w:w="1275" w:type="dxa"/>
            <w:tcBorders>
              <w:top w:val="nil"/>
              <w:left w:val="nil"/>
              <w:bottom w:val="single" w:sz="4" w:space="0" w:color="auto"/>
              <w:right w:val="single" w:sz="4" w:space="0" w:color="auto"/>
            </w:tcBorders>
            <w:shd w:val="clear" w:color="000000" w:fill="FFFFFF"/>
            <w:noWrap/>
            <w:vAlign w:val="bottom"/>
            <w:hideMark/>
          </w:tcPr>
          <w:p w14:paraId="446E2A7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181516,00</w:t>
            </w:r>
          </w:p>
        </w:tc>
        <w:tc>
          <w:tcPr>
            <w:tcW w:w="1276" w:type="dxa"/>
            <w:tcBorders>
              <w:top w:val="nil"/>
              <w:left w:val="nil"/>
              <w:bottom w:val="single" w:sz="4" w:space="0" w:color="auto"/>
              <w:right w:val="single" w:sz="4" w:space="0" w:color="auto"/>
            </w:tcBorders>
            <w:shd w:val="clear" w:color="000000" w:fill="FFFFFF"/>
            <w:noWrap/>
            <w:vAlign w:val="bottom"/>
            <w:hideMark/>
          </w:tcPr>
          <w:p w14:paraId="515FA5D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D6A130D"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187972,07</w:t>
            </w:r>
          </w:p>
        </w:tc>
        <w:tc>
          <w:tcPr>
            <w:tcW w:w="1276" w:type="dxa"/>
            <w:tcBorders>
              <w:top w:val="nil"/>
              <w:left w:val="nil"/>
              <w:bottom w:val="single" w:sz="4" w:space="0" w:color="auto"/>
              <w:right w:val="single" w:sz="4" w:space="0" w:color="auto"/>
            </w:tcBorders>
            <w:shd w:val="clear" w:color="000000" w:fill="FFFFFF"/>
            <w:noWrap/>
            <w:vAlign w:val="bottom"/>
            <w:hideMark/>
          </w:tcPr>
          <w:p w14:paraId="4969D3C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BEE755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103,56%</w:t>
            </w:r>
          </w:p>
        </w:tc>
      </w:tr>
      <w:tr w:rsidR="003C73B0" w:rsidRPr="003C73B0" w14:paraId="4230172D"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364F4A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30B77C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9FFBCF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301A40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70FD846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48CCDBD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3500,00</w:t>
            </w:r>
          </w:p>
        </w:tc>
        <w:tc>
          <w:tcPr>
            <w:tcW w:w="1275" w:type="dxa"/>
            <w:tcBorders>
              <w:top w:val="nil"/>
              <w:left w:val="nil"/>
              <w:bottom w:val="single" w:sz="4" w:space="0" w:color="auto"/>
              <w:right w:val="single" w:sz="4" w:space="0" w:color="auto"/>
            </w:tcBorders>
            <w:shd w:val="clear" w:color="000000" w:fill="FFFFFF"/>
            <w:noWrap/>
            <w:vAlign w:val="bottom"/>
            <w:hideMark/>
          </w:tcPr>
          <w:p w14:paraId="761B1DC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3500,00</w:t>
            </w:r>
          </w:p>
        </w:tc>
        <w:tc>
          <w:tcPr>
            <w:tcW w:w="1276" w:type="dxa"/>
            <w:tcBorders>
              <w:top w:val="nil"/>
              <w:left w:val="nil"/>
              <w:bottom w:val="single" w:sz="4" w:space="0" w:color="auto"/>
              <w:right w:val="single" w:sz="4" w:space="0" w:color="auto"/>
            </w:tcBorders>
            <w:shd w:val="clear" w:color="000000" w:fill="FFFFFF"/>
            <w:noWrap/>
            <w:vAlign w:val="bottom"/>
            <w:hideMark/>
          </w:tcPr>
          <w:p w14:paraId="09521E2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E5AB2B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8544,72</w:t>
            </w:r>
          </w:p>
        </w:tc>
        <w:tc>
          <w:tcPr>
            <w:tcW w:w="1276" w:type="dxa"/>
            <w:tcBorders>
              <w:top w:val="nil"/>
              <w:left w:val="nil"/>
              <w:bottom w:val="single" w:sz="4" w:space="0" w:color="auto"/>
              <w:right w:val="single" w:sz="4" w:space="0" w:color="auto"/>
            </w:tcBorders>
            <w:shd w:val="clear" w:color="000000" w:fill="FFFFFF"/>
            <w:noWrap/>
            <w:vAlign w:val="bottom"/>
            <w:hideMark/>
          </w:tcPr>
          <w:p w14:paraId="6887622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CCCA70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244,13%</w:t>
            </w:r>
          </w:p>
        </w:tc>
      </w:tr>
      <w:tr w:rsidR="003C73B0" w:rsidRPr="003C73B0" w14:paraId="2395B73C"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9F5E13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78CD692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B47A7C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6FD4AF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3E31204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7DAFE8A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178016,00</w:t>
            </w:r>
          </w:p>
        </w:tc>
        <w:tc>
          <w:tcPr>
            <w:tcW w:w="1275" w:type="dxa"/>
            <w:tcBorders>
              <w:top w:val="nil"/>
              <w:left w:val="nil"/>
              <w:bottom w:val="single" w:sz="4" w:space="0" w:color="auto"/>
              <w:right w:val="single" w:sz="4" w:space="0" w:color="auto"/>
            </w:tcBorders>
            <w:shd w:val="clear" w:color="000000" w:fill="FFFFFF"/>
            <w:noWrap/>
            <w:vAlign w:val="bottom"/>
            <w:hideMark/>
          </w:tcPr>
          <w:p w14:paraId="607D5CF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178016,00</w:t>
            </w:r>
          </w:p>
        </w:tc>
        <w:tc>
          <w:tcPr>
            <w:tcW w:w="1276" w:type="dxa"/>
            <w:tcBorders>
              <w:top w:val="nil"/>
              <w:left w:val="nil"/>
              <w:bottom w:val="single" w:sz="4" w:space="0" w:color="auto"/>
              <w:right w:val="single" w:sz="4" w:space="0" w:color="auto"/>
            </w:tcBorders>
            <w:shd w:val="clear" w:color="000000" w:fill="FFFFFF"/>
            <w:noWrap/>
            <w:vAlign w:val="bottom"/>
            <w:hideMark/>
          </w:tcPr>
          <w:p w14:paraId="4463FA7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A8BC04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179427,35</w:t>
            </w:r>
          </w:p>
        </w:tc>
        <w:tc>
          <w:tcPr>
            <w:tcW w:w="1276" w:type="dxa"/>
            <w:tcBorders>
              <w:top w:val="nil"/>
              <w:left w:val="nil"/>
              <w:bottom w:val="single" w:sz="4" w:space="0" w:color="auto"/>
              <w:right w:val="single" w:sz="4" w:space="0" w:color="auto"/>
            </w:tcBorders>
            <w:shd w:val="clear" w:color="000000" w:fill="FFFFFF"/>
            <w:noWrap/>
            <w:vAlign w:val="bottom"/>
            <w:hideMark/>
          </w:tcPr>
          <w:p w14:paraId="6E5C4DF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627E55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100,79%</w:t>
            </w:r>
          </w:p>
        </w:tc>
      </w:tr>
      <w:tr w:rsidR="003C73B0" w:rsidRPr="003C73B0" w14:paraId="560CACF7" w14:textId="77777777" w:rsidTr="00214258">
        <w:trPr>
          <w:trHeight w:val="52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1A34BF8"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17</w:t>
            </w:r>
          </w:p>
        </w:tc>
        <w:tc>
          <w:tcPr>
            <w:tcW w:w="540" w:type="dxa"/>
            <w:tcBorders>
              <w:top w:val="nil"/>
              <w:left w:val="nil"/>
              <w:bottom w:val="single" w:sz="4" w:space="0" w:color="auto"/>
              <w:right w:val="single" w:sz="4" w:space="0" w:color="auto"/>
            </w:tcBorders>
            <w:shd w:val="clear" w:color="000000" w:fill="FFFFFF"/>
            <w:noWrap/>
            <w:vAlign w:val="bottom"/>
            <w:hideMark/>
          </w:tcPr>
          <w:p w14:paraId="30A63466"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921</w:t>
            </w:r>
          </w:p>
        </w:tc>
        <w:tc>
          <w:tcPr>
            <w:tcW w:w="810" w:type="dxa"/>
            <w:tcBorders>
              <w:top w:val="nil"/>
              <w:left w:val="nil"/>
              <w:bottom w:val="single" w:sz="4" w:space="0" w:color="auto"/>
              <w:right w:val="single" w:sz="4" w:space="0" w:color="auto"/>
            </w:tcBorders>
            <w:shd w:val="clear" w:color="000000" w:fill="FFFFFF"/>
            <w:noWrap/>
            <w:vAlign w:val="bottom"/>
            <w:hideMark/>
          </w:tcPr>
          <w:p w14:paraId="7334F595"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1BE4EBD"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0CDF7B03"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KULTURA I OCHRONA DZIEDZICTWA NARODOWEGO</w:t>
            </w:r>
          </w:p>
        </w:tc>
        <w:tc>
          <w:tcPr>
            <w:tcW w:w="1134" w:type="dxa"/>
            <w:tcBorders>
              <w:top w:val="nil"/>
              <w:left w:val="nil"/>
              <w:bottom w:val="single" w:sz="4" w:space="0" w:color="auto"/>
              <w:right w:val="single" w:sz="4" w:space="0" w:color="auto"/>
            </w:tcBorders>
            <w:shd w:val="clear" w:color="000000" w:fill="FFFFFF"/>
            <w:noWrap/>
            <w:vAlign w:val="bottom"/>
            <w:hideMark/>
          </w:tcPr>
          <w:p w14:paraId="747EC71A"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26413,00</w:t>
            </w:r>
          </w:p>
        </w:tc>
        <w:tc>
          <w:tcPr>
            <w:tcW w:w="1275" w:type="dxa"/>
            <w:tcBorders>
              <w:top w:val="nil"/>
              <w:left w:val="nil"/>
              <w:bottom w:val="single" w:sz="4" w:space="0" w:color="auto"/>
              <w:right w:val="single" w:sz="4" w:space="0" w:color="auto"/>
            </w:tcBorders>
            <w:shd w:val="clear" w:color="000000" w:fill="FFFFFF"/>
            <w:noWrap/>
            <w:vAlign w:val="bottom"/>
            <w:hideMark/>
          </w:tcPr>
          <w:p w14:paraId="3EA9264F"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26413,00</w:t>
            </w:r>
          </w:p>
        </w:tc>
        <w:tc>
          <w:tcPr>
            <w:tcW w:w="1276" w:type="dxa"/>
            <w:tcBorders>
              <w:top w:val="nil"/>
              <w:left w:val="nil"/>
              <w:bottom w:val="single" w:sz="4" w:space="0" w:color="auto"/>
              <w:right w:val="single" w:sz="4" w:space="0" w:color="auto"/>
            </w:tcBorders>
            <w:shd w:val="clear" w:color="000000" w:fill="FFFFFF"/>
            <w:noWrap/>
            <w:vAlign w:val="bottom"/>
            <w:hideMark/>
          </w:tcPr>
          <w:p w14:paraId="7A2F73E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97E182C"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27759,11</w:t>
            </w:r>
          </w:p>
        </w:tc>
        <w:tc>
          <w:tcPr>
            <w:tcW w:w="1276" w:type="dxa"/>
            <w:tcBorders>
              <w:top w:val="nil"/>
              <w:left w:val="nil"/>
              <w:bottom w:val="single" w:sz="4" w:space="0" w:color="auto"/>
              <w:right w:val="single" w:sz="4" w:space="0" w:color="auto"/>
            </w:tcBorders>
            <w:shd w:val="clear" w:color="000000" w:fill="FFFFFF"/>
            <w:noWrap/>
            <w:vAlign w:val="bottom"/>
            <w:hideMark/>
          </w:tcPr>
          <w:p w14:paraId="45720CC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3600781"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105,10%</w:t>
            </w:r>
          </w:p>
        </w:tc>
      </w:tr>
      <w:tr w:rsidR="003C73B0" w:rsidRPr="003C73B0" w14:paraId="0A8ECD8B"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3F54560C"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2175EDCB"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43039A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92109</w:t>
            </w:r>
          </w:p>
        </w:tc>
        <w:tc>
          <w:tcPr>
            <w:tcW w:w="830" w:type="dxa"/>
            <w:tcBorders>
              <w:top w:val="nil"/>
              <w:left w:val="nil"/>
              <w:bottom w:val="single" w:sz="4" w:space="0" w:color="auto"/>
              <w:right w:val="single" w:sz="4" w:space="0" w:color="auto"/>
            </w:tcBorders>
            <w:shd w:val="clear" w:color="000000" w:fill="FFFFFF"/>
            <w:noWrap/>
            <w:vAlign w:val="bottom"/>
            <w:hideMark/>
          </w:tcPr>
          <w:p w14:paraId="092051E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37F3A28D"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Domy i ośrodki kultury, świetlice i kluby</w:t>
            </w:r>
          </w:p>
        </w:tc>
        <w:tc>
          <w:tcPr>
            <w:tcW w:w="1134" w:type="dxa"/>
            <w:tcBorders>
              <w:top w:val="nil"/>
              <w:left w:val="nil"/>
              <w:bottom w:val="single" w:sz="4" w:space="0" w:color="auto"/>
              <w:right w:val="single" w:sz="4" w:space="0" w:color="auto"/>
            </w:tcBorders>
            <w:shd w:val="clear" w:color="000000" w:fill="FFFFFF"/>
            <w:noWrap/>
            <w:vAlign w:val="bottom"/>
            <w:hideMark/>
          </w:tcPr>
          <w:p w14:paraId="18AFD09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16100,00</w:t>
            </w:r>
          </w:p>
        </w:tc>
        <w:tc>
          <w:tcPr>
            <w:tcW w:w="1275" w:type="dxa"/>
            <w:tcBorders>
              <w:top w:val="nil"/>
              <w:left w:val="nil"/>
              <w:bottom w:val="single" w:sz="4" w:space="0" w:color="auto"/>
              <w:right w:val="single" w:sz="4" w:space="0" w:color="auto"/>
            </w:tcBorders>
            <w:shd w:val="clear" w:color="000000" w:fill="FFFFFF"/>
            <w:noWrap/>
            <w:vAlign w:val="bottom"/>
            <w:hideMark/>
          </w:tcPr>
          <w:p w14:paraId="2BE1203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16100,00</w:t>
            </w:r>
          </w:p>
        </w:tc>
        <w:tc>
          <w:tcPr>
            <w:tcW w:w="1276" w:type="dxa"/>
            <w:tcBorders>
              <w:top w:val="nil"/>
              <w:left w:val="nil"/>
              <w:bottom w:val="single" w:sz="4" w:space="0" w:color="auto"/>
              <w:right w:val="single" w:sz="4" w:space="0" w:color="auto"/>
            </w:tcBorders>
            <w:shd w:val="clear" w:color="000000" w:fill="FFFFFF"/>
            <w:noWrap/>
            <w:vAlign w:val="bottom"/>
            <w:hideMark/>
          </w:tcPr>
          <w:p w14:paraId="769ED4F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465E18B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17446,10</w:t>
            </w:r>
          </w:p>
        </w:tc>
        <w:tc>
          <w:tcPr>
            <w:tcW w:w="1276" w:type="dxa"/>
            <w:tcBorders>
              <w:top w:val="nil"/>
              <w:left w:val="nil"/>
              <w:bottom w:val="single" w:sz="4" w:space="0" w:color="auto"/>
              <w:right w:val="single" w:sz="4" w:space="0" w:color="auto"/>
            </w:tcBorders>
            <w:shd w:val="clear" w:color="000000" w:fill="FFFFFF"/>
            <w:noWrap/>
            <w:vAlign w:val="bottom"/>
            <w:hideMark/>
          </w:tcPr>
          <w:p w14:paraId="22E8369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184466E"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108,36%</w:t>
            </w:r>
          </w:p>
        </w:tc>
      </w:tr>
      <w:tr w:rsidR="003C73B0" w:rsidRPr="003C73B0" w14:paraId="2F3D4061" w14:textId="77777777" w:rsidTr="00214258">
        <w:trPr>
          <w:trHeight w:val="270"/>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370105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D2F679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EA6F0F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577020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0750</w:t>
            </w:r>
          </w:p>
        </w:tc>
        <w:tc>
          <w:tcPr>
            <w:tcW w:w="4694" w:type="dxa"/>
            <w:tcBorders>
              <w:top w:val="nil"/>
              <w:left w:val="nil"/>
              <w:bottom w:val="single" w:sz="4" w:space="0" w:color="auto"/>
              <w:right w:val="single" w:sz="4" w:space="0" w:color="auto"/>
            </w:tcBorders>
            <w:shd w:val="clear" w:color="000000" w:fill="FFFFFF"/>
            <w:vAlign w:val="bottom"/>
            <w:hideMark/>
          </w:tcPr>
          <w:p w14:paraId="6195BFA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na</w:t>
            </w:r>
            <w:r w:rsidR="00214258">
              <w:rPr>
                <w:rFonts w:ascii="Times New Roman" w:eastAsia="Times New Roman" w:hAnsi="Times New Roman" w:cs="Times New Roman"/>
                <w:sz w:val="18"/>
                <w:szCs w:val="18"/>
              </w:rPr>
              <w:t>jmu i dzierżawy skła</w:t>
            </w:r>
            <w:r w:rsidRPr="003C73B0">
              <w:rPr>
                <w:rFonts w:ascii="Times New Roman" w:eastAsia="Times New Roman" w:hAnsi="Times New Roman" w:cs="Times New Roman"/>
                <w:sz w:val="18"/>
                <w:szCs w:val="18"/>
              </w:rPr>
              <w:t>dników majątkowych Skarbu Państwa, jednostek samorządu terytorialnego lub innych jednostek zaliczanych do sektora finansów publicznych oraz innych umów o podobnym charakterze</w:t>
            </w:r>
          </w:p>
        </w:tc>
        <w:tc>
          <w:tcPr>
            <w:tcW w:w="1134" w:type="dxa"/>
            <w:tcBorders>
              <w:top w:val="nil"/>
              <w:left w:val="nil"/>
              <w:bottom w:val="single" w:sz="4" w:space="0" w:color="auto"/>
              <w:right w:val="single" w:sz="4" w:space="0" w:color="auto"/>
            </w:tcBorders>
            <w:shd w:val="clear" w:color="000000" w:fill="FFFFFF"/>
            <w:noWrap/>
            <w:vAlign w:val="bottom"/>
            <w:hideMark/>
          </w:tcPr>
          <w:p w14:paraId="48E54B5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11500,00</w:t>
            </w:r>
          </w:p>
        </w:tc>
        <w:tc>
          <w:tcPr>
            <w:tcW w:w="1275" w:type="dxa"/>
            <w:tcBorders>
              <w:top w:val="nil"/>
              <w:left w:val="nil"/>
              <w:bottom w:val="single" w:sz="4" w:space="0" w:color="auto"/>
              <w:right w:val="single" w:sz="4" w:space="0" w:color="auto"/>
            </w:tcBorders>
            <w:shd w:val="clear" w:color="000000" w:fill="FFFFFF"/>
            <w:noWrap/>
            <w:vAlign w:val="bottom"/>
            <w:hideMark/>
          </w:tcPr>
          <w:p w14:paraId="1F88503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11500,00</w:t>
            </w:r>
          </w:p>
        </w:tc>
        <w:tc>
          <w:tcPr>
            <w:tcW w:w="1276" w:type="dxa"/>
            <w:tcBorders>
              <w:top w:val="nil"/>
              <w:left w:val="nil"/>
              <w:bottom w:val="single" w:sz="4" w:space="0" w:color="auto"/>
              <w:right w:val="single" w:sz="4" w:space="0" w:color="auto"/>
            </w:tcBorders>
            <w:shd w:val="clear" w:color="000000" w:fill="FFFFFF"/>
            <w:noWrap/>
            <w:vAlign w:val="bottom"/>
            <w:hideMark/>
          </w:tcPr>
          <w:p w14:paraId="4B7A921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8427D9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13328,46</w:t>
            </w:r>
          </w:p>
        </w:tc>
        <w:tc>
          <w:tcPr>
            <w:tcW w:w="1276" w:type="dxa"/>
            <w:tcBorders>
              <w:top w:val="nil"/>
              <w:left w:val="nil"/>
              <w:bottom w:val="single" w:sz="4" w:space="0" w:color="auto"/>
              <w:right w:val="single" w:sz="4" w:space="0" w:color="auto"/>
            </w:tcBorders>
            <w:shd w:val="clear" w:color="000000" w:fill="FFFFFF"/>
            <w:noWrap/>
            <w:vAlign w:val="bottom"/>
            <w:hideMark/>
          </w:tcPr>
          <w:p w14:paraId="69D863B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D76523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115,90%</w:t>
            </w:r>
          </w:p>
        </w:tc>
      </w:tr>
      <w:tr w:rsidR="003C73B0" w:rsidRPr="003C73B0" w14:paraId="78D79D0A" w14:textId="77777777" w:rsidTr="00A16381">
        <w:trPr>
          <w:trHeight w:val="167"/>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BDBA3C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425E6C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D131499"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009DCD1"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0569105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2AA4F8A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1600,00</w:t>
            </w:r>
          </w:p>
        </w:tc>
        <w:tc>
          <w:tcPr>
            <w:tcW w:w="1275" w:type="dxa"/>
            <w:tcBorders>
              <w:top w:val="nil"/>
              <w:left w:val="nil"/>
              <w:bottom w:val="single" w:sz="4" w:space="0" w:color="auto"/>
              <w:right w:val="single" w:sz="4" w:space="0" w:color="auto"/>
            </w:tcBorders>
            <w:shd w:val="clear" w:color="000000" w:fill="FFFFFF"/>
            <w:noWrap/>
            <w:vAlign w:val="bottom"/>
            <w:hideMark/>
          </w:tcPr>
          <w:p w14:paraId="15E4F69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1600,00</w:t>
            </w:r>
          </w:p>
        </w:tc>
        <w:tc>
          <w:tcPr>
            <w:tcW w:w="1276" w:type="dxa"/>
            <w:tcBorders>
              <w:top w:val="nil"/>
              <w:left w:val="nil"/>
              <w:bottom w:val="single" w:sz="4" w:space="0" w:color="auto"/>
              <w:right w:val="single" w:sz="4" w:space="0" w:color="auto"/>
            </w:tcBorders>
            <w:shd w:val="clear" w:color="000000" w:fill="FFFFFF"/>
            <w:noWrap/>
            <w:vAlign w:val="bottom"/>
            <w:hideMark/>
          </w:tcPr>
          <w:p w14:paraId="0BD4CE5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DFD482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851,07</w:t>
            </w:r>
          </w:p>
        </w:tc>
        <w:tc>
          <w:tcPr>
            <w:tcW w:w="1276" w:type="dxa"/>
            <w:tcBorders>
              <w:top w:val="nil"/>
              <w:left w:val="nil"/>
              <w:bottom w:val="single" w:sz="4" w:space="0" w:color="auto"/>
              <w:right w:val="single" w:sz="4" w:space="0" w:color="auto"/>
            </w:tcBorders>
            <w:shd w:val="clear" w:color="000000" w:fill="FFFFFF"/>
            <w:noWrap/>
            <w:vAlign w:val="bottom"/>
            <w:hideMark/>
          </w:tcPr>
          <w:p w14:paraId="78C705B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6334B2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53,19%</w:t>
            </w:r>
          </w:p>
        </w:tc>
      </w:tr>
      <w:tr w:rsidR="003C73B0" w:rsidRPr="003C73B0" w14:paraId="0DA22243" w14:textId="77777777" w:rsidTr="00A16381">
        <w:trPr>
          <w:trHeight w:val="413"/>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2B0827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889F68E"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FC491E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631F615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0960</w:t>
            </w:r>
          </w:p>
        </w:tc>
        <w:tc>
          <w:tcPr>
            <w:tcW w:w="4694" w:type="dxa"/>
            <w:tcBorders>
              <w:top w:val="nil"/>
              <w:left w:val="nil"/>
              <w:bottom w:val="single" w:sz="4" w:space="0" w:color="auto"/>
              <w:right w:val="single" w:sz="4" w:space="0" w:color="auto"/>
            </w:tcBorders>
            <w:shd w:val="clear" w:color="000000" w:fill="FFFFFF"/>
            <w:vAlign w:val="bottom"/>
            <w:hideMark/>
          </w:tcPr>
          <w:p w14:paraId="45E5B5BF"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otrzymanych spadków, zapisów i darowizn w postaci pieniężnej</w:t>
            </w:r>
          </w:p>
        </w:tc>
        <w:tc>
          <w:tcPr>
            <w:tcW w:w="1134" w:type="dxa"/>
            <w:tcBorders>
              <w:top w:val="nil"/>
              <w:left w:val="nil"/>
              <w:bottom w:val="single" w:sz="4" w:space="0" w:color="auto"/>
              <w:right w:val="single" w:sz="4" w:space="0" w:color="auto"/>
            </w:tcBorders>
            <w:shd w:val="clear" w:color="000000" w:fill="FFFFFF"/>
            <w:noWrap/>
            <w:vAlign w:val="bottom"/>
            <w:hideMark/>
          </w:tcPr>
          <w:p w14:paraId="187A3F4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3000,00</w:t>
            </w:r>
          </w:p>
        </w:tc>
        <w:tc>
          <w:tcPr>
            <w:tcW w:w="1275" w:type="dxa"/>
            <w:tcBorders>
              <w:top w:val="nil"/>
              <w:left w:val="nil"/>
              <w:bottom w:val="single" w:sz="4" w:space="0" w:color="auto"/>
              <w:right w:val="single" w:sz="4" w:space="0" w:color="auto"/>
            </w:tcBorders>
            <w:shd w:val="clear" w:color="000000" w:fill="FFFFFF"/>
            <w:noWrap/>
            <w:vAlign w:val="bottom"/>
            <w:hideMark/>
          </w:tcPr>
          <w:p w14:paraId="24D92C1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3000,00</w:t>
            </w:r>
          </w:p>
        </w:tc>
        <w:tc>
          <w:tcPr>
            <w:tcW w:w="1276" w:type="dxa"/>
            <w:tcBorders>
              <w:top w:val="nil"/>
              <w:left w:val="nil"/>
              <w:bottom w:val="single" w:sz="4" w:space="0" w:color="auto"/>
              <w:right w:val="single" w:sz="4" w:space="0" w:color="auto"/>
            </w:tcBorders>
            <w:shd w:val="clear" w:color="000000" w:fill="FFFFFF"/>
            <w:noWrap/>
            <w:vAlign w:val="bottom"/>
            <w:hideMark/>
          </w:tcPr>
          <w:p w14:paraId="3A7CCD1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0D4AC5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3000,00</w:t>
            </w:r>
          </w:p>
        </w:tc>
        <w:tc>
          <w:tcPr>
            <w:tcW w:w="1276" w:type="dxa"/>
            <w:tcBorders>
              <w:top w:val="nil"/>
              <w:left w:val="nil"/>
              <w:bottom w:val="single" w:sz="4" w:space="0" w:color="auto"/>
              <w:right w:val="single" w:sz="4" w:space="0" w:color="auto"/>
            </w:tcBorders>
            <w:shd w:val="clear" w:color="000000" w:fill="FFFFFF"/>
            <w:noWrap/>
            <w:vAlign w:val="bottom"/>
            <w:hideMark/>
          </w:tcPr>
          <w:p w14:paraId="59E38BC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975F76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61DC8166"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0091C0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884775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CE3B6DA"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92116</w:t>
            </w:r>
          </w:p>
        </w:tc>
        <w:tc>
          <w:tcPr>
            <w:tcW w:w="830" w:type="dxa"/>
            <w:tcBorders>
              <w:top w:val="nil"/>
              <w:left w:val="nil"/>
              <w:bottom w:val="single" w:sz="4" w:space="0" w:color="auto"/>
              <w:right w:val="single" w:sz="4" w:space="0" w:color="auto"/>
            </w:tcBorders>
            <w:shd w:val="clear" w:color="000000" w:fill="FFFFFF"/>
            <w:noWrap/>
            <w:vAlign w:val="bottom"/>
            <w:hideMark/>
          </w:tcPr>
          <w:p w14:paraId="36EA860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5E24F3FD"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Biblioteki</w:t>
            </w:r>
          </w:p>
        </w:tc>
        <w:tc>
          <w:tcPr>
            <w:tcW w:w="1134" w:type="dxa"/>
            <w:tcBorders>
              <w:top w:val="nil"/>
              <w:left w:val="nil"/>
              <w:bottom w:val="single" w:sz="4" w:space="0" w:color="auto"/>
              <w:right w:val="single" w:sz="4" w:space="0" w:color="auto"/>
            </w:tcBorders>
            <w:shd w:val="clear" w:color="000000" w:fill="FFFFFF"/>
            <w:noWrap/>
            <w:vAlign w:val="bottom"/>
            <w:hideMark/>
          </w:tcPr>
          <w:p w14:paraId="4AB1204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082F344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5F6743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AD65B8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266,57</w:t>
            </w:r>
          </w:p>
        </w:tc>
        <w:tc>
          <w:tcPr>
            <w:tcW w:w="1276" w:type="dxa"/>
            <w:tcBorders>
              <w:top w:val="nil"/>
              <w:left w:val="nil"/>
              <w:bottom w:val="single" w:sz="4" w:space="0" w:color="auto"/>
              <w:right w:val="single" w:sz="4" w:space="0" w:color="auto"/>
            </w:tcBorders>
            <w:shd w:val="clear" w:color="000000" w:fill="FFFFFF"/>
            <w:noWrap/>
            <w:vAlign w:val="bottom"/>
            <w:hideMark/>
          </w:tcPr>
          <w:p w14:paraId="7C82C859"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04CEAE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057DE288"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35D0BF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3A0910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1E9211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27A693B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3C7DCE1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41571BF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5D7EE7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7E496D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77A70E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266,57</w:t>
            </w:r>
          </w:p>
        </w:tc>
        <w:tc>
          <w:tcPr>
            <w:tcW w:w="1276" w:type="dxa"/>
            <w:tcBorders>
              <w:top w:val="nil"/>
              <w:left w:val="nil"/>
              <w:bottom w:val="single" w:sz="4" w:space="0" w:color="auto"/>
              <w:right w:val="single" w:sz="4" w:space="0" w:color="auto"/>
            </w:tcBorders>
            <w:shd w:val="clear" w:color="000000" w:fill="FFFFFF"/>
            <w:noWrap/>
            <w:vAlign w:val="bottom"/>
            <w:hideMark/>
          </w:tcPr>
          <w:p w14:paraId="5F49D80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EF198C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7DAA5DC3"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9683AA5"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E9EB178"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90B2727"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92195</w:t>
            </w:r>
          </w:p>
        </w:tc>
        <w:tc>
          <w:tcPr>
            <w:tcW w:w="830" w:type="dxa"/>
            <w:tcBorders>
              <w:top w:val="nil"/>
              <w:left w:val="nil"/>
              <w:bottom w:val="single" w:sz="4" w:space="0" w:color="auto"/>
              <w:right w:val="single" w:sz="4" w:space="0" w:color="auto"/>
            </w:tcBorders>
            <w:shd w:val="clear" w:color="000000" w:fill="FFFFFF"/>
            <w:noWrap/>
            <w:vAlign w:val="bottom"/>
            <w:hideMark/>
          </w:tcPr>
          <w:p w14:paraId="6BE9E5D9"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07239824"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Pozostała działalność</w:t>
            </w:r>
          </w:p>
        </w:tc>
        <w:tc>
          <w:tcPr>
            <w:tcW w:w="1134" w:type="dxa"/>
            <w:tcBorders>
              <w:top w:val="nil"/>
              <w:left w:val="nil"/>
              <w:bottom w:val="single" w:sz="4" w:space="0" w:color="auto"/>
              <w:right w:val="single" w:sz="4" w:space="0" w:color="auto"/>
            </w:tcBorders>
            <w:shd w:val="clear" w:color="000000" w:fill="FFFFFF"/>
            <w:noWrap/>
            <w:vAlign w:val="bottom"/>
            <w:hideMark/>
          </w:tcPr>
          <w:p w14:paraId="7B905C8A"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10313,00</w:t>
            </w:r>
          </w:p>
        </w:tc>
        <w:tc>
          <w:tcPr>
            <w:tcW w:w="1275" w:type="dxa"/>
            <w:tcBorders>
              <w:top w:val="nil"/>
              <w:left w:val="nil"/>
              <w:bottom w:val="single" w:sz="4" w:space="0" w:color="auto"/>
              <w:right w:val="single" w:sz="4" w:space="0" w:color="auto"/>
            </w:tcBorders>
            <w:shd w:val="clear" w:color="000000" w:fill="FFFFFF"/>
            <w:noWrap/>
            <w:vAlign w:val="bottom"/>
            <w:hideMark/>
          </w:tcPr>
          <w:p w14:paraId="6C3B1490"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10313,00</w:t>
            </w:r>
          </w:p>
        </w:tc>
        <w:tc>
          <w:tcPr>
            <w:tcW w:w="1276" w:type="dxa"/>
            <w:tcBorders>
              <w:top w:val="nil"/>
              <w:left w:val="nil"/>
              <w:bottom w:val="single" w:sz="4" w:space="0" w:color="auto"/>
              <w:right w:val="single" w:sz="4" w:space="0" w:color="auto"/>
            </w:tcBorders>
            <w:shd w:val="clear" w:color="000000" w:fill="FFFFFF"/>
            <w:noWrap/>
            <w:vAlign w:val="bottom"/>
            <w:hideMark/>
          </w:tcPr>
          <w:p w14:paraId="3190D10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BAF9EA3"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10313,01</w:t>
            </w:r>
          </w:p>
        </w:tc>
        <w:tc>
          <w:tcPr>
            <w:tcW w:w="1276" w:type="dxa"/>
            <w:tcBorders>
              <w:top w:val="nil"/>
              <w:left w:val="nil"/>
              <w:bottom w:val="single" w:sz="4" w:space="0" w:color="auto"/>
              <w:right w:val="single" w:sz="4" w:space="0" w:color="auto"/>
            </w:tcBorders>
            <w:shd w:val="clear" w:color="000000" w:fill="FFFFFF"/>
            <w:noWrap/>
            <w:vAlign w:val="bottom"/>
            <w:hideMark/>
          </w:tcPr>
          <w:p w14:paraId="3B65835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06BABCB"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100,00%</w:t>
            </w:r>
          </w:p>
        </w:tc>
      </w:tr>
      <w:tr w:rsidR="003C73B0" w:rsidRPr="003C73B0" w14:paraId="2EAA1570" w14:textId="77777777" w:rsidTr="00A16381">
        <w:trPr>
          <w:trHeight w:val="261"/>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0BDC0BF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13C2A0A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C9ABFF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7C2A278"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10DFC39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735F4434"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6813,00</w:t>
            </w:r>
          </w:p>
        </w:tc>
        <w:tc>
          <w:tcPr>
            <w:tcW w:w="1275" w:type="dxa"/>
            <w:tcBorders>
              <w:top w:val="nil"/>
              <w:left w:val="nil"/>
              <w:bottom w:val="single" w:sz="4" w:space="0" w:color="auto"/>
              <w:right w:val="single" w:sz="4" w:space="0" w:color="auto"/>
            </w:tcBorders>
            <w:shd w:val="clear" w:color="000000" w:fill="FFFFFF"/>
            <w:noWrap/>
            <w:vAlign w:val="bottom"/>
            <w:hideMark/>
          </w:tcPr>
          <w:p w14:paraId="28C8829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6813,00</w:t>
            </w:r>
          </w:p>
        </w:tc>
        <w:tc>
          <w:tcPr>
            <w:tcW w:w="1276" w:type="dxa"/>
            <w:tcBorders>
              <w:top w:val="nil"/>
              <w:left w:val="nil"/>
              <w:bottom w:val="single" w:sz="4" w:space="0" w:color="auto"/>
              <w:right w:val="single" w:sz="4" w:space="0" w:color="auto"/>
            </w:tcBorders>
            <w:shd w:val="clear" w:color="000000" w:fill="FFFFFF"/>
            <w:noWrap/>
            <w:vAlign w:val="bottom"/>
            <w:hideMark/>
          </w:tcPr>
          <w:p w14:paraId="2F47A777"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AF03F5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6813,01</w:t>
            </w:r>
          </w:p>
        </w:tc>
        <w:tc>
          <w:tcPr>
            <w:tcW w:w="1276" w:type="dxa"/>
            <w:tcBorders>
              <w:top w:val="nil"/>
              <w:left w:val="nil"/>
              <w:bottom w:val="single" w:sz="4" w:space="0" w:color="auto"/>
              <w:right w:val="single" w:sz="4" w:space="0" w:color="auto"/>
            </w:tcBorders>
            <w:shd w:val="clear" w:color="000000" w:fill="FFFFFF"/>
            <w:noWrap/>
            <w:vAlign w:val="bottom"/>
            <w:hideMark/>
          </w:tcPr>
          <w:p w14:paraId="1DBA0462"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0446E41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0D1E5676" w14:textId="77777777" w:rsidTr="00214258">
        <w:trPr>
          <w:trHeight w:val="49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4E05288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6F19246"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C85543B"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51FD3C3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0960</w:t>
            </w:r>
          </w:p>
        </w:tc>
        <w:tc>
          <w:tcPr>
            <w:tcW w:w="4694" w:type="dxa"/>
            <w:tcBorders>
              <w:top w:val="nil"/>
              <w:left w:val="nil"/>
              <w:bottom w:val="single" w:sz="4" w:space="0" w:color="auto"/>
              <w:right w:val="single" w:sz="4" w:space="0" w:color="auto"/>
            </w:tcBorders>
            <w:shd w:val="clear" w:color="000000" w:fill="FFFFFF"/>
            <w:vAlign w:val="bottom"/>
            <w:hideMark/>
          </w:tcPr>
          <w:p w14:paraId="7AFCE412"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otrzymanych spadków, zapisów i darowizn w postaci pieniężnej</w:t>
            </w:r>
          </w:p>
        </w:tc>
        <w:tc>
          <w:tcPr>
            <w:tcW w:w="1134" w:type="dxa"/>
            <w:tcBorders>
              <w:top w:val="nil"/>
              <w:left w:val="nil"/>
              <w:bottom w:val="single" w:sz="4" w:space="0" w:color="auto"/>
              <w:right w:val="single" w:sz="4" w:space="0" w:color="auto"/>
            </w:tcBorders>
            <w:shd w:val="clear" w:color="000000" w:fill="FFFFFF"/>
            <w:noWrap/>
            <w:vAlign w:val="bottom"/>
            <w:hideMark/>
          </w:tcPr>
          <w:p w14:paraId="52C686A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3500,00</w:t>
            </w:r>
          </w:p>
        </w:tc>
        <w:tc>
          <w:tcPr>
            <w:tcW w:w="1275" w:type="dxa"/>
            <w:tcBorders>
              <w:top w:val="nil"/>
              <w:left w:val="nil"/>
              <w:bottom w:val="single" w:sz="4" w:space="0" w:color="auto"/>
              <w:right w:val="single" w:sz="4" w:space="0" w:color="auto"/>
            </w:tcBorders>
            <w:shd w:val="clear" w:color="000000" w:fill="FFFFFF"/>
            <w:noWrap/>
            <w:vAlign w:val="bottom"/>
            <w:hideMark/>
          </w:tcPr>
          <w:p w14:paraId="252918F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3500,00</w:t>
            </w:r>
          </w:p>
        </w:tc>
        <w:tc>
          <w:tcPr>
            <w:tcW w:w="1276" w:type="dxa"/>
            <w:tcBorders>
              <w:top w:val="nil"/>
              <w:left w:val="nil"/>
              <w:bottom w:val="single" w:sz="4" w:space="0" w:color="auto"/>
              <w:right w:val="single" w:sz="4" w:space="0" w:color="auto"/>
            </w:tcBorders>
            <w:shd w:val="clear" w:color="000000" w:fill="FFFFFF"/>
            <w:noWrap/>
            <w:vAlign w:val="bottom"/>
            <w:hideMark/>
          </w:tcPr>
          <w:p w14:paraId="34AFF3E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D2CD0E3"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3500,00</w:t>
            </w:r>
          </w:p>
        </w:tc>
        <w:tc>
          <w:tcPr>
            <w:tcW w:w="1276" w:type="dxa"/>
            <w:tcBorders>
              <w:top w:val="nil"/>
              <w:left w:val="nil"/>
              <w:bottom w:val="single" w:sz="4" w:space="0" w:color="auto"/>
              <w:right w:val="single" w:sz="4" w:space="0" w:color="auto"/>
            </w:tcBorders>
            <w:shd w:val="clear" w:color="000000" w:fill="FFFFFF"/>
            <w:noWrap/>
            <w:vAlign w:val="bottom"/>
            <w:hideMark/>
          </w:tcPr>
          <w:p w14:paraId="1B568AD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219A6B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100,00%</w:t>
            </w:r>
          </w:p>
        </w:tc>
      </w:tr>
      <w:tr w:rsidR="003C73B0" w:rsidRPr="003C73B0" w14:paraId="413D81F7"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5FE7B06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18</w:t>
            </w:r>
          </w:p>
        </w:tc>
        <w:tc>
          <w:tcPr>
            <w:tcW w:w="540" w:type="dxa"/>
            <w:tcBorders>
              <w:top w:val="nil"/>
              <w:left w:val="nil"/>
              <w:bottom w:val="single" w:sz="4" w:space="0" w:color="auto"/>
              <w:right w:val="single" w:sz="4" w:space="0" w:color="auto"/>
            </w:tcBorders>
            <w:shd w:val="clear" w:color="000000" w:fill="FFFFFF"/>
            <w:noWrap/>
            <w:vAlign w:val="bottom"/>
            <w:hideMark/>
          </w:tcPr>
          <w:p w14:paraId="566645F7"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926</w:t>
            </w:r>
          </w:p>
        </w:tc>
        <w:tc>
          <w:tcPr>
            <w:tcW w:w="810" w:type="dxa"/>
            <w:tcBorders>
              <w:top w:val="nil"/>
              <w:left w:val="nil"/>
              <w:bottom w:val="single" w:sz="4" w:space="0" w:color="auto"/>
              <w:right w:val="single" w:sz="4" w:space="0" w:color="auto"/>
            </w:tcBorders>
            <w:shd w:val="clear" w:color="000000" w:fill="FFFFFF"/>
            <w:noWrap/>
            <w:vAlign w:val="bottom"/>
            <w:hideMark/>
          </w:tcPr>
          <w:p w14:paraId="2C96EE9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354B28B6"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single" w:sz="4" w:space="0" w:color="auto"/>
              <w:right w:val="single" w:sz="4" w:space="0" w:color="auto"/>
            </w:tcBorders>
            <w:shd w:val="clear" w:color="000000" w:fill="FFFFFF"/>
            <w:vAlign w:val="bottom"/>
            <w:hideMark/>
          </w:tcPr>
          <w:p w14:paraId="1F65A782"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KULTURA FIZYCZNA</w:t>
            </w:r>
          </w:p>
        </w:tc>
        <w:tc>
          <w:tcPr>
            <w:tcW w:w="1134" w:type="dxa"/>
            <w:tcBorders>
              <w:top w:val="nil"/>
              <w:left w:val="nil"/>
              <w:bottom w:val="single" w:sz="4" w:space="0" w:color="auto"/>
              <w:right w:val="single" w:sz="4" w:space="0" w:color="auto"/>
            </w:tcBorders>
            <w:shd w:val="clear" w:color="000000" w:fill="FFFFFF"/>
            <w:noWrap/>
            <w:vAlign w:val="bottom"/>
            <w:hideMark/>
          </w:tcPr>
          <w:p w14:paraId="19D7F47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14191,00</w:t>
            </w:r>
          </w:p>
        </w:tc>
        <w:tc>
          <w:tcPr>
            <w:tcW w:w="1275" w:type="dxa"/>
            <w:tcBorders>
              <w:top w:val="nil"/>
              <w:left w:val="nil"/>
              <w:bottom w:val="single" w:sz="4" w:space="0" w:color="auto"/>
              <w:right w:val="single" w:sz="4" w:space="0" w:color="auto"/>
            </w:tcBorders>
            <w:shd w:val="clear" w:color="000000" w:fill="FFFFFF"/>
            <w:noWrap/>
            <w:vAlign w:val="bottom"/>
            <w:hideMark/>
          </w:tcPr>
          <w:p w14:paraId="0CC9D1E6"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14191,00</w:t>
            </w:r>
          </w:p>
        </w:tc>
        <w:tc>
          <w:tcPr>
            <w:tcW w:w="1276" w:type="dxa"/>
            <w:tcBorders>
              <w:top w:val="nil"/>
              <w:left w:val="nil"/>
              <w:bottom w:val="single" w:sz="4" w:space="0" w:color="auto"/>
              <w:right w:val="single" w:sz="4" w:space="0" w:color="auto"/>
            </w:tcBorders>
            <w:shd w:val="clear" w:color="000000" w:fill="FFFFFF"/>
            <w:noWrap/>
            <w:vAlign w:val="bottom"/>
            <w:hideMark/>
          </w:tcPr>
          <w:p w14:paraId="35860A2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240F480"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9937,23</w:t>
            </w:r>
          </w:p>
        </w:tc>
        <w:tc>
          <w:tcPr>
            <w:tcW w:w="1276" w:type="dxa"/>
            <w:tcBorders>
              <w:top w:val="nil"/>
              <w:left w:val="nil"/>
              <w:bottom w:val="single" w:sz="4" w:space="0" w:color="auto"/>
              <w:right w:val="single" w:sz="4" w:space="0" w:color="auto"/>
            </w:tcBorders>
            <w:shd w:val="clear" w:color="000000" w:fill="FFFFFF"/>
            <w:noWrap/>
            <w:vAlign w:val="bottom"/>
            <w:hideMark/>
          </w:tcPr>
          <w:p w14:paraId="40F0CD6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103FE3E"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70,02%</w:t>
            </w:r>
          </w:p>
        </w:tc>
      </w:tr>
      <w:tr w:rsidR="003C73B0" w:rsidRPr="003C73B0" w14:paraId="4ED71ED3"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FAFBADE"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43A0C432"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9937B39"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92695</w:t>
            </w:r>
          </w:p>
        </w:tc>
        <w:tc>
          <w:tcPr>
            <w:tcW w:w="830" w:type="dxa"/>
            <w:tcBorders>
              <w:top w:val="nil"/>
              <w:left w:val="nil"/>
              <w:bottom w:val="single" w:sz="4" w:space="0" w:color="auto"/>
              <w:right w:val="single" w:sz="4" w:space="0" w:color="auto"/>
            </w:tcBorders>
            <w:shd w:val="clear" w:color="000000" w:fill="FFFFFF"/>
            <w:noWrap/>
            <w:vAlign w:val="bottom"/>
            <w:hideMark/>
          </w:tcPr>
          <w:p w14:paraId="79EAF100"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 </w:t>
            </w:r>
          </w:p>
        </w:tc>
        <w:tc>
          <w:tcPr>
            <w:tcW w:w="4694" w:type="dxa"/>
            <w:tcBorders>
              <w:top w:val="nil"/>
              <w:left w:val="nil"/>
              <w:bottom w:val="single" w:sz="4" w:space="0" w:color="auto"/>
              <w:right w:val="single" w:sz="4" w:space="0" w:color="auto"/>
            </w:tcBorders>
            <w:shd w:val="clear" w:color="000000" w:fill="FFFFFF"/>
            <w:vAlign w:val="bottom"/>
            <w:hideMark/>
          </w:tcPr>
          <w:p w14:paraId="452C8F27" w14:textId="77777777" w:rsidR="003C73B0" w:rsidRPr="003C73B0" w:rsidRDefault="003C73B0" w:rsidP="003C73B0">
            <w:pPr>
              <w:spacing w:after="0" w:line="240" w:lineRule="auto"/>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Pozostała działalność</w:t>
            </w:r>
          </w:p>
        </w:tc>
        <w:tc>
          <w:tcPr>
            <w:tcW w:w="1134" w:type="dxa"/>
            <w:tcBorders>
              <w:top w:val="nil"/>
              <w:left w:val="nil"/>
              <w:bottom w:val="single" w:sz="4" w:space="0" w:color="auto"/>
              <w:right w:val="single" w:sz="4" w:space="0" w:color="auto"/>
            </w:tcBorders>
            <w:shd w:val="clear" w:color="000000" w:fill="FFFFFF"/>
            <w:noWrap/>
            <w:vAlign w:val="bottom"/>
            <w:hideMark/>
          </w:tcPr>
          <w:p w14:paraId="597C9246"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14191,00</w:t>
            </w:r>
          </w:p>
        </w:tc>
        <w:tc>
          <w:tcPr>
            <w:tcW w:w="1275" w:type="dxa"/>
            <w:tcBorders>
              <w:top w:val="nil"/>
              <w:left w:val="nil"/>
              <w:bottom w:val="single" w:sz="4" w:space="0" w:color="auto"/>
              <w:right w:val="single" w:sz="4" w:space="0" w:color="auto"/>
            </w:tcBorders>
            <w:shd w:val="clear" w:color="000000" w:fill="FFFFFF"/>
            <w:noWrap/>
            <w:vAlign w:val="bottom"/>
            <w:hideMark/>
          </w:tcPr>
          <w:p w14:paraId="1B046FBC"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14191,00</w:t>
            </w:r>
          </w:p>
        </w:tc>
        <w:tc>
          <w:tcPr>
            <w:tcW w:w="1276" w:type="dxa"/>
            <w:tcBorders>
              <w:top w:val="nil"/>
              <w:left w:val="nil"/>
              <w:bottom w:val="single" w:sz="4" w:space="0" w:color="auto"/>
              <w:right w:val="single" w:sz="4" w:space="0" w:color="auto"/>
            </w:tcBorders>
            <w:shd w:val="clear" w:color="000000" w:fill="FFFFFF"/>
            <w:noWrap/>
            <w:vAlign w:val="bottom"/>
            <w:hideMark/>
          </w:tcPr>
          <w:p w14:paraId="143F2CC8"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6A5B1F2"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9937,23</w:t>
            </w:r>
          </w:p>
        </w:tc>
        <w:tc>
          <w:tcPr>
            <w:tcW w:w="1276" w:type="dxa"/>
            <w:tcBorders>
              <w:top w:val="nil"/>
              <w:left w:val="nil"/>
              <w:bottom w:val="single" w:sz="4" w:space="0" w:color="auto"/>
              <w:right w:val="single" w:sz="4" w:space="0" w:color="auto"/>
            </w:tcBorders>
            <w:shd w:val="clear" w:color="000000" w:fill="FFFFFF"/>
            <w:noWrap/>
            <w:vAlign w:val="bottom"/>
            <w:hideMark/>
          </w:tcPr>
          <w:p w14:paraId="2DA88115"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46CD93F" w14:textId="77777777" w:rsidR="003C73B0" w:rsidRPr="003C73B0" w:rsidRDefault="003C73B0" w:rsidP="003C73B0">
            <w:pPr>
              <w:spacing w:after="0" w:line="240" w:lineRule="auto"/>
              <w:jc w:val="right"/>
              <w:rPr>
                <w:rFonts w:ascii="Times New Roman" w:eastAsia="Times New Roman" w:hAnsi="Times New Roman" w:cs="Times New Roman"/>
                <w:b/>
                <w:bCs/>
                <w:i/>
                <w:iCs/>
                <w:sz w:val="18"/>
                <w:szCs w:val="18"/>
              </w:rPr>
            </w:pPr>
            <w:r w:rsidRPr="003C73B0">
              <w:rPr>
                <w:rFonts w:ascii="Times New Roman" w:eastAsia="Times New Roman" w:hAnsi="Times New Roman" w:cs="Times New Roman"/>
                <w:b/>
                <w:bCs/>
                <w:i/>
                <w:iCs/>
                <w:sz w:val="18"/>
                <w:szCs w:val="18"/>
              </w:rPr>
              <w:t>70,02%</w:t>
            </w:r>
          </w:p>
        </w:tc>
      </w:tr>
      <w:tr w:rsidR="003C73B0" w:rsidRPr="003C73B0" w14:paraId="5C6DE5CF"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2DC675C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31A1D13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27E467CD"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06EF32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0830</w:t>
            </w:r>
          </w:p>
        </w:tc>
        <w:tc>
          <w:tcPr>
            <w:tcW w:w="4694" w:type="dxa"/>
            <w:tcBorders>
              <w:top w:val="nil"/>
              <w:left w:val="nil"/>
              <w:bottom w:val="single" w:sz="4" w:space="0" w:color="auto"/>
              <w:right w:val="single" w:sz="4" w:space="0" w:color="auto"/>
            </w:tcBorders>
            <w:shd w:val="clear" w:color="000000" w:fill="FFFFFF"/>
            <w:vAlign w:val="bottom"/>
            <w:hideMark/>
          </w:tcPr>
          <w:p w14:paraId="3B71C953"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usług</w:t>
            </w:r>
          </w:p>
        </w:tc>
        <w:tc>
          <w:tcPr>
            <w:tcW w:w="1134" w:type="dxa"/>
            <w:tcBorders>
              <w:top w:val="nil"/>
              <w:left w:val="nil"/>
              <w:bottom w:val="single" w:sz="4" w:space="0" w:color="auto"/>
              <w:right w:val="single" w:sz="4" w:space="0" w:color="auto"/>
            </w:tcBorders>
            <w:shd w:val="clear" w:color="000000" w:fill="FFFFFF"/>
            <w:noWrap/>
            <w:vAlign w:val="bottom"/>
            <w:hideMark/>
          </w:tcPr>
          <w:p w14:paraId="17453F8F"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12723,00</w:t>
            </w:r>
          </w:p>
        </w:tc>
        <w:tc>
          <w:tcPr>
            <w:tcW w:w="1275" w:type="dxa"/>
            <w:tcBorders>
              <w:top w:val="nil"/>
              <w:left w:val="nil"/>
              <w:bottom w:val="single" w:sz="4" w:space="0" w:color="auto"/>
              <w:right w:val="single" w:sz="4" w:space="0" w:color="auto"/>
            </w:tcBorders>
            <w:shd w:val="clear" w:color="000000" w:fill="FFFFFF"/>
            <w:noWrap/>
            <w:vAlign w:val="bottom"/>
            <w:hideMark/>
          </w:tcPr>
          <w:p w14:paraId="56A41E0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12723,00</w:t>
            </w:r>
          </w:p>
        </w:tc>
        <w:tc>
          <w:tcPr>
            <w:tcW w:w="1276" w:type="dxa"/>
            <w:tcBorders>
              <w:top w:val="nil"/>
              <w:left w:val="nil"/>
              <w:bottom w:val="single" w:sz="4" w:space="0" w:color="auto"/>
              <w:right w:val="single" w:sz="4" w:space="0" w:color="auto"/>
            </w:tcBorders>
            <w:shd w:val="clear" w:color="000000" w:fill="FFFFFF"/>
            <w:noWrap/>
            <w:vAlign w:val="bottom"/>
            <w:hideMark/>
          </w:tcPr>
          <w:p w14:paraId="7121AF0A"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444F610"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8469,02</w:t>
            </w:r>
          </w:p>
        </w:tc>
        <w:tc>
          <w:tcPr>
            <w:tcW w:w="1276" w:type="dxa"/>
            <w:tcBorders>
              <w:top w:val="nil"/>
              <w:left w:val="nil"/>
              <w:bottom w:val="single" w:sz="4" w:space="0" w:color="auto"/>
              <w:right w:val="single" w:sz="4" w:space="0" w:color="auto"/>
            </w:tcBorders>
            <w:shd w:val="clear" w:color="000000" w:fill="FFFFFF"/>
            <w:noWrap/>
            <w:vAlign w:val="bottom"/>
            <w:hideMark/>
          </w:tcPr>
          <w:p w14:paraId="54A09F2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31065EC1"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66,56%</w:t>
            </w:r>
          </w:p>
        </w:tc>
      </w:tr>
      <w:tr w:rsidR="003C73B0" w:rsidRPr="003C73B0" w14:paraId="7310E248"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7F160BEA"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0BD4086C"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053C6D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08FF008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0920</w:t>
            </w:r>
          </w:p>
        </w:tc>
        <w:tc>
          <w:tcPr>
            <w:tcW w:w="4694" w:type="dxa"/>
            <w:tcBorders>
              <w:top w:val="nil"/>
              <w:left w:val="nil"/>
              <w:bottom w:val="single" w:sz="4" w:space="0" w:color="auto"/>
              <w:right w:val="single" w:sz="4" w:space="0" w:color="auto"/>
            </w:tcBorders>
            <w:shd w:val="clear" w:color="000000" w:fill="FFFFFF"/>
            <w:vAlign w:val="bottom"/>
            <w:hideMark/>
          </w:tcPr>
          <w:p w14:paraId="39C39175"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pozostałe odsetek</w:t>
            </w:r>
          </w:p>
        </w:tc>
        <w:tc>
          <w:tcPr>
            <w:tcW w:w="1134" w:type="dxa"/>
            <w:tcBorders>
              <w:top w:val="nil"/>
              <w:left w:val="nil"/>
              <w:bottom w:val="single" w:sz="4" w:space="0" w:color="auto"/>
              <w:right w:val="single" w:sz="4" w:space="0" w:color="auto"/>
            </w:tcBorders>
            <w:shd w:val="clear" w:color="000000" w:fill="FFFFFF"/>
            <w:noWrap/>
            <w:vAlign w:val="bottom"/>
            <w:hideMark/>
          </w:tcPr>
          <w:p w14:paraId="1EB0169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4604818"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CBAB05C"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010CABF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0,06</w:t>
            </w:r>
          </w:p>
        </w:tc>
        <w:tc>
          <w:tcPr>
            <w:tcW w:w="1276" w:type="dxa"/>
            <w:tcBorders>
              <w:top w:val="nil"/>
              <w:left w:val="nil"/>
              <w:bottom w:val="single" w:sz="4" w:space="0" w:color="auto"/>
              <w:right w:val="single" w:sz="4" w:space="0" w:color="auto"/>
            </w:tcBorders>
            <w:shd w:val="clear" w:color="000000" w:fill="FFFFFF"/>
            <w:noWrap/>
            <w:vAlign w:val="bottom"/>
            <w:hideMark/>
          </w:tcPr>
          <w:p w14:paraId="5E2ED85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62E236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271DA312" w14:textId="77777777" w:rsidTr="00214258">
        <w:trPr>
          <w:trHeight w:val="315"/>
        </w:trPr>
        <w:tc>
          <w:tcPr>
            <w:tcW w:w="371" w:type="dxa"/>
            <w:tcBorders>
              <w:top w:val="nil"/>
              <w:left w:val="single" w:sz="4" w:space="0" w:color="auto"/>
              <w:bottom w:val="single" w:sz="4" w:space="0" w:color="auto"/>
              <w:right w:val="single" w:sz="4" w:space="0" w:color="auto"/>
            </w:tcBorders>
            <w:shd w:val="clear" w:color="000000" w:fill="FFFFFF"/>
            <w:noWrap/>
            <w:vAlign w:val="bottom"/>
            <w:hideMark/>
          </w:tcPr>
          <w:p w14:paraId="69C5E96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540" w:type="dxa"/>
            <w:tcBorders>
              <w:top w:val="nil"/>
              <w:left w:val="nil"/>
              <w:bottom w:val="single" w:sz="4" w:space="0" w:color="auto"/>
              <w:right w:val="single" w:sz="4" w:space="0" w:color="auto"/>
            </w:tcBorders>
            <w:shd w:val="clear" w:color="000000" w:fill="FFFFFF"/>
            <w:noWrap/>
            <w:vAlign w:val="bottom"/>
            <w:hideMark/>
          </w:tcPr>
          <w:p w14:paraId="6897069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4E43B87"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 </w:t>
            </w:r>
          </w:p>
        </w:tc>
        <w:tc>
          <w:tcPr>
            <w:tcW w:w="830" w:type="dxa"/>
            <w:tcBorders>
              <w:top w:val="nil"/>
              <w:left w:val="nil"/>
              <w:bottom w:val="single" w:sz="4" w:space="0" w:color="auto"/>
              <w:right w:val="single" w:sz="4" w:space="0" w:color="auto"/>
            </w:tcBorders>
            <w:shd w:val="clear" w:color="000000" w:fill="FFFFFF"/>
            <w:noWrap/>
            <w:vAlign w:val="bottom"/>
            <w:hideMark/>
          </w:tcPr>
          <w:p w14:paraId="42CC62C4"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0940</w:t>
            </w:r>
          </w:p>
        </w:tc>
        <w:tc>
          <w:tcPr>
            <w:tcW w:w="4694" w:type="dxa"/>
            <w:tcBorders>
              <w:top w:val="nil"/>
              <w:left w:val="nil"/>
              <w:bottom w:val="single" w:sz="4" w:space="0" w:color="auto"/>
              <w:right w:val="single" w:sz="4" w:space="0" w:color="auto"/>
            </w:tcBorders>
            <w:shd w:val="clear" w:color="000000" w:fill="FFFFFF"/>
            <w:vAlign w:val="bottom"/>
            <w:hideMark/>
          </w:tcPr>
          <w:p w14:paraId="35F5BFF0" w14:textId="77777777" w:rsidR="003C73B0" w:rsidRPr="003C73B0" w:rsidRDefault="003C73B0" w:rsidP="003C73B0">
            <w:pPr>
              <w:spacing w:after="0" w:line="240" w:lineRule="auto"/>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Wpływy z rozliczeń/zwrotów z lat ubiegłych</w:t>
            </w:r>
          </w:p>
        </w:tc>
        <w:tc>
          <w:tcPr>
            <w:tcW w:w="1134" w:type="dxa"/>
            <w:tcBorders>
              <w:top w:val="nil"/>
              <w:left w:val="nil"/>
              <w:bottom w:val="single" w:sz="4" w:space="0" w:color="auto"/>
              <w:right w:val="single" w:sz="4" w:space="0" w:color="auto"/>
            </w:tcBorders>
            <w:shd w:val="clear" w:color="000000" w:fill="FFFFFF"/>
            <w:noWrap/>
            <w:vAlign w:val="bottom"/>
            <w:hideMark/>
          </w:tcPr>
          <w:p w14:paraId="2FD11FA6"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1468,00</w:t>
            </w:r>
          </w:p>
        </w:tc>
        <w:tc>
          <w:tcPr>
            <w:tcW w:w="1275" w:type="dxa"/>
            <w:tcBorders>
              <w:top w:val="nil"/>
              <w:left w:val="nil"/>
              <w:bottom w:val="single" w:sz="4" w:space="0" w:color="auto"/>
              <w:right w:val="single" w:sz="4" w:space="0" w:color="auto"/>
            </w:tcBorders>
            <w:shd w:val="clear" w:color="000000" w:fill="FFFFFF"/>
            <w:noWrap/>
            <w:vAlign w:val="bottom"/>
            <w:hideMark/>
          </w:tcPr>
          <w:p w14:paraId="04B7E56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1468,00</w:t>
            </w:r>
          </w:p>
        </w:tc>
        <w:tc>
          <w:tcPr>
            <w:tcW w:w="1276" w:type="dxa"/>
            <w:tcBorders>
              <w:top w:val="nil"/>
              <w:left w:val="nil"/>
              <w:bottom w:val="single" w:sz="4" w:space="0" w:color="auto"/>
              <w:right w:val="single" w:sz="4" w:space="0" w:color="auto"/>
            </w:tcBorders>
            <w:shd w:val="clear" w:color="000000" w:fill="FFFFFF"/>
            <w:noWrap/>
            <w:vAlign w:val="bottom"/>
            <w:hideMark/>
          </w:tcPr>
          <w:p w14:paraId="1DE80F1D"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6A988095"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1468,15</w:t>
            </w:r>
          </w:p>
        </w:tc>
        <w:tc>
          <w:tcPr>
            <w:tcW w:w="1276" w:type="dxa"/>
            <w:tcBorders>
              <w:top w:val="nil"/>
              <w:left w:val="nil"/>
              <w:bottom w:val="single" w:sz="4" w:space="0" w:color="auto"/>
              <w:right w:val="single" w:sz="4" w:space="0" w:color="auto"/>
            </w:tcBorders>
            <w:shd w:val="clear" w:color="000000" w:fill="FFFFFF"/>
            <w:noWrap/>
            <w:vAlign w:val="bottom"/>
            <w:hideMark/>
          </w:tcPr>
          <w:p w14:paraId="7789C50B"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B592CEE" w14:textId="77777777" w:rsidR="003C73B0" w:rsidRPr="003C73B0" w:rsidRDefault="003C73B0" w:rsidP="003C73B0">
            <w:pPr>
              <w:spacing w:after="0" w:line="240" w:lineRule="auto"/>
              <w:jc w:val="right"/>
              <w:rPr>
                <w:rFonts w:ascii="Times New Roman" w:eastAsia="Times New Roman" w:hAnsi="Times New Roman" w:cs="Times New Roman"/>
                <w:sz w:val="18"/>
                <w:szCs w:val="18"/>
              </w:rPr>
            </w:pPr>
            <w:r w:rsidRPr="003C73B0">
              <w:rPr>
                <w:rFonts w:ascii="Times New Roman" w:eastAsia="Times New Roman" w:hAnsi="Times New Roman" w:cs="Times New Roman"/>
                <w:sz w:val="18"/>
                <w:szCs w:val="18"/>
              </w:rPr>
              <w:t>0,00%</w:t>
            </w:r>
          </w:p>
        </w:tc>
      </w:tr>
      <w:tr w:rsidR="003C73B0" w:rsidRPr="003C73B0" w14:paraId="706EE625" w14:textId="77777777" w:rsidTr="00214258">
        <w:trPr>
          <w:trHeight w:val="315"/>
        </w:trPr>
        <w:tc>
          <w:tcPr>
            <w:tcW w:w="371" w:type="dxa"/>
            <w:tcBorders>
              <w:top w:val="nil"/>
              <w:left w:val="single" w:sz="4" w:space="0" w:color="auto"/>
              <w:bottom w:val="nil"/>
              <w:right w:val="single" w:sz="4" w:space="0" w:color="auto"/>
            </w:tcBorders>
            <w:shd w:val="clear" w:color="000000" w:fill="FFFFFF"/>
            <w:noWrap/>
            <w:vAlign w:val="bottom"/>
            <w:hideMark/>
          </w:tcPr>
          <w:p w14:paraId="37059FB7"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540" w:type="dxa"/>
            <w:tcBorders>
              <w:top w:val="nil"/>
              <w:left w:val="nil"/>
              <w:bottom w:val="nil"/>
              <w:right w:val="single" w:sz="4" w:space="0" w:color="auto"/>
            </w:tcBorders>
            <w:shd w:val="clear" w:color="000000" w:fill="FFFFFF"/>
            <w:noWrap/>
            <w:vAlign w:val="bottom"/>
            <w:hideMark/>
          </w:tcPr>
          <w:p w14:paraId="6DCCEF77"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10" w:type="dxa"/>
            <w:tcBorders>
              <w:top w:val="nil"/>
              <w:left w:val="nil"/>
              <w:bottom w:val="nil"/>
              <w:right w:val="single" w:sz="4" w:space="0" w:color="auto"/>
            </w:tcBorders>
            <w:shd w:val="clear" w:color="000000" w:fill="FFFFFF"/>
            <w:noWrap/>
            <w:vAlign w:val="bottom"/>
            <w:hideMark/>
          </w:tcPr>
          <w:p w14:paraId="6A0BAD13"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830" w:type="dxa"/>
            <w:tcBorders>
              <w:top w:val="nil"/>
              <w:left w:val="nil"/>
              <w:bottom w:val="nil"/>
              <w:right w:val="single" w:sz="4" w:space="0" w:color="auto"/>
            </w:tcBorders>
            <w:shd w:val="clear" w:color="000000" w:fill="FFFFFF"/>
            <w:noWrap/>
            <w:vAlign w:val="bottom"/>
            <w:hideMark/>
          </w:tcPr>
          <w:p w14:paraId="5CFBB40D"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c>
          <w:tcPr>
            <w:tcW w:w="4694" w:type="dxa"/>
            <w:tcBorders>
              <w:top w:val="nil"/>
              <w:left w:val="nil"/>
              <w:bottom w:val="nil"/>
              <w:right w:val="single" w:sz="4" w:space="0" w:color="auto"/>
            </w:tcBorders>
            <w:shd w:val="clear" w:color="000000" w:fill="FFFFFF"/>
            <w:vAlign w:val="bottom"/>
            <w:hideMark/>
          </w:tcPr>
          <w:p w14:paraId="3F37441E"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RAZEM</w:t>
            </w:r>
          </w:p>
        </w:tc>
        <w:tc>
          <w:tcPr>
            <w:tcW w:w="1134" w:type="dxa"/>
            <w:tcBorders>
              <w:top w:val="nil"/>
              <w:left w:val="nil"/>
              <w:bottom w:val="nil"/>
              <w:right w:val="single" w:sz="4" w:space="0" w:color="auto"/>
            </w:tcBorders>
            <w:shd w:val="clear" w:color="000000" w:fill="FFFFFF"/>
            <w:noWrap/>
            <w:vAlign w:val="bottom"/>
            <w:hideMark/>
          </w:tcPr>
          <w:p w14:paraId="463D143B"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30894528,74</w:t>
            </w:r>
          </w:p>
        </w:tc>
        <w:tc>
          <w:tcPr>
            <w:tcW w:w="1275" w:type="dxa"/>
            <w:tcBorders>
              <w:top w:val="nil"/>
              <w:left w:val="nil"/>
              <w:bottom w:val="nil"/>
              <w:right w:val="single" w:sz="4" w:space="0" w:color="auto"/>
            </w:tcBorders>
            <w:shd w:val="clear" w:color="000000" w:fill="FFFFFF"/>
            <w:noWrap/>
            <w:vAlign w:val="bottom"/>
            <w:hideMark/>
          </w:tcPr>
          <w:p w14:paraId="303DF367"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35163063,91</w:t>
            </w:r>
          </w:p>
        </w:tc>
        <w:tc>
          <w:tcPr>
            <w:tcW w:w="1276" w:type="dxa"/>
            <w:tcBorders>
              <w:top w:val="nil"/>
              <w:left w:val="nil"/>
              <w:bottom w:val="nil"/>
              <w:right w:val="single" w:sz="4" w:space="0" w:color="auto"/>
            </w:tcBorders>
            <w:shd w:val="clear" w:color="000000" w:fill="FFFFFF"/>
            <w:noWrap/>
            <w:vAlign w:val="bottom"/>
            <w:hideMark/>
          </w:tcPr>
          <w:p w14:paraId="53AF735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1230544,83</w:t>
            </w:r>
          </w:p>
        </w:tc>
        <w:tc>
          <w:tcPr>
            <w:tcW w:w="1134" w:type="dxa"/>
            <w:tcBorders>
              <w:top w:val="nil"/>
              <w:left w:val="nil"/>
              <w:bottom w:val="nil"/>
              <w:right w:val="single" w:sz="4" w:space="0" w:color="auto"/>
            </w:tcBorders>
            <w:shd w:val="clear" w:color="000000" w:fill="FFFFFF"/>
            <w:noWrap/>
            <w:vAlign w:val="bottom"/>
            <w:hideMark/>
          </w:tcPr>
          <w:p w14:paraId="0CE87792"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35223850,92</w:t>
            </w:r>
          </w:p>
        </w:tc>
        <w:tc>
          <w:tcPr>
            <w:tcW w:w="1276" w:type="dxa"/>
            <w:tcBorders>
              <w:top w:val="nil"/>
              <w:left w:val="nil"/>
              <w:bottom w:val="nil"/>
              <w:right w:val="single" w:sz="4" w:space="0" w:color="auto"/>
            </w:tcBorders>
            <w:shd w:val="clear" w:color="000000" w:fill="FFFFFF"/>
            <w:noWrap/>
            <w:vAlign w:val="bottom"/>
            <w:hideMark/>
          </w:tcPr>
          <w:p w14:paraId="4D3FE0E6"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1215605,23</w:t>
            </w:r>
          </w:p>
        </w:tc>
        <w:tc>
          <w:tcPr>
            <w:tcW w:w="992" w:type="dxa"/>
            <w:tcBorders>
              <w:top w:val="nil"/>
              <w:left w:val="nil"/>
              <w:bottom w:val="nil"/>
              <w:right w:val="single" w:sz="4" w:space="0" w:color="auto"/>
            </w:tcBorders>
            <w:shd w:val="clear" w:color="000000" w:fill="FFFFFF"/>
            <w:noWrap/>
            <w:vAlign w:val="bottom"/>
            <w:hideMark/>
          </w:tcPr>
          <w:p w14:paraId="26A3AEA0" w14:textId="77777777" w:rsidR="003C73B0" w:rsidRPr="003C73B0" w:rsidRDefault="003C73B0" w:rsidP="003C73B0">
            <w:pPr>
              <w:spacing w:after="0" w:line="240" w:lineRule="auto"/>
              <w:rPr>
                <w:rFonts w:ascii="Times New Roman" w:eastAsia="Times New Roman" w:hAnsi="Times New Roman" w:cs="Times New Roman"/>
                <w:b/>
                <w:bCs/>
                <w:sz w:val="18"/>
                <w:szCs w:val="18"/>
                <w:u w:val="single"/>
              </w:rPr>
            </w:pPr>
            <w:r w:rsidRPr="003C73B0">
              <w:rPr>
                <w:rFonts w:ascii="Times New Roman" w:eastAsia="Times New Roman" w:hAnsi="Times New Roman" w:cs="Times New Roman"/>
                <w:b/>
                <w:bCs/>
                <w:sz w:val="18"/>
                <w:szCs w:val="18"/>
                <w:u w:val="single"/>
              </w:rPr>
              <w:t> </w:t>
            </w:r>
          </w:p>
        </w:tc>
      </w:tr>
      <w:tr w:rsidR="003C73B0" w:rsidRPr="003C73B0" w14:paraId="1E4D79C5" w14:textId="77777777" w:rsidTr="00214258">
        <w:trPr>
          <w:trHeight w:val="315"/>
        </w:trPr>
        <w:tc>
          <w:tcPr>
            <w:tcW w:w="3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801838"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 </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14:paraId="722E0311"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6A38A480"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 </w:t>
            </w:r>
          </w:p>
        </w:tc>
        <w:tc>
          <w:tcPr>
            <w:tcW w:w="830" w:type="dxa"/>
            <w:tcBorders>
              <w:top w:val="single" w:sz="4" w:space="0" w:color="auto"/>
              <w:left w:val="nil"/>
              <w:bottom w:val="single" w:sz="4" w:space="0" w:color="auto"/>
              <w:right w:val="single" w:sz="4" w:space="0" w:color="auto"/>
            </w:tcBorders>
            <w:shd w:val="clear" w:color="000000" w:fill="FFFFFF"/>
            <w:noWrap/>
            <w:vAlign w:val="bottom"/>
            <w:hideMark/>
          </w:tcPr>
          <w:p w14:paraId="1A0BB01F"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 </w:t>
            </w:r>
          </w:p>
        </w:tc>
        <w:tc>
          <w:tcPr>
            <w:tcW w:w="4694" w:type="dxa"/>
            <w:tcBorders>
              <w:top w:val="single" w:sz="4" w:space="0" w:color="auto"/>
              <w:left w:val="nil"/>
              <w:bottom w:val="single" w:sz="4" w:space="0" w:color="auto"/>
              <w:right w:val="single" w:sz="4" w:space="0" w:color="auto"/>
            </w:tcBorders>
            <w:shd w:val="clear" w:color="000000" w:fill="FFFFFF"/>
            <w:vAlign w:val="bottom"/>
            <w:hideMark/>
          </w:tcPr>
          <w:p w14:paraId="4D706523"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Razem(Plan/wykonanie)</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BE4BB51"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36393608,74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40F2F6D4"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40C24"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36393608,74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48294DA" w14:textId="77777777" w:rsidR="003C73B0" w:rsidRPr="003C73B0" w:rsidRDefault="003C73B0" w:rsidP="003C73B0">
            <w:pPr>
              <w:spacing w:after="0" w:line="240" w:lineRule="auto"/>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0952585" w14:textId="77777777" w:rsidR="003C73B0" w:rsidRPr="003C73B0" w:rsidRDefault="003C73B0" w:rsidP="003C73B0">
            <w:pPr>
              <w:spacing w:after="0" w:line="240" w:lineRule="auto"/>
              <w:jc w:val="right"/>
              <w:rPr>
                <w:rFonts w:ascii="Times New Roman" w:eastAsia="Times New Roman" w:hAnsi="Times New Roman" w:cs="Times New Roman"/>
                <w:b/>
                <w:bCs/>
                <w:sz w:val="18"/>
                <w:szCs w:val="18"/>
              </w:rPr>
            </w:pPr>
            <w:r w:rsidRPr="003C73B0">
              <w:rPr>
                <w:rFonts w:ascii="Times New Roman" w:eastAsia="Times New Roman" w:hAnsi="Times New Roman" w:cs="Times New Roman"/>
                <w:b/>
                <w:bCs/>
                <w:sz w:val="18"/>
                <w:szCs w:val="18"/>
              </w:rPr>
              <w:t>36439456,15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14CD2D3F" w14:textId="77777777" w:rsidR="003C73B0" w:rsidRPr="003C73B0" w:rsidRDefault="00EA6325" w:rsidP="003C73B0">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100,13</w:t>
            </w:r>
            <w:r w:rsidR="003C73B0" w:rsidRPr="003C73B0">
              <w:rPr>
                <w:rFonts w:ascii="Times New Roman" w:eastAsia="Times New Roman" w:hAnsi="Times New Roman" w:cs="Times New Roman"/>
                <w:b/>
                <w:bCs/>
                <w:sz w:val="18"/>
                <w:szCs w:val="18"/>
              </w:rPr>
              <w:t>%</w:t>
            </w:r>
          </w:p>
        </w:tc>
      </w:tr>
    </w:tbl>
    <w:p w14:paraId="1D4530AB" w14:textId="77777777" w:rsidR="003C73B0" w:rsidRDefault="003C73B0" w:rsidP="003957A8">
      <w:pPr>
        <w:pStyle w:val="Akapitzlist1"/>
        <w:spacing w:line="240" w:lineRule="auto"/>
        <w:ind w:left="0"/>
        <w:jc w:val="both"/>
        <w:rPr>
          <w:rFonts w:ascii="Times New Roman" w:hAnsi="Times New Roman"/>
          <w:b/>
          <w:sz w:val="20"/>
          <w:szCs w:val="20"/>
        </w:rPr>
      </w:pPr>
    </w:p>
    <w:p w14:paraId="0268C925" w14:textId="77777777" w:rsidR="003C73B0" w:rsidRPr="00EC66B3" w:rsidRDefault="003C73B0" w:rsidP="003957A8">
      <w:pPr>
        <w:pStyle w:val="Akapitzlist1"/>
        <w:spacing w:line="240" w:lineRule="auto"/>
        <w:ind w:left="0"/>
        <w:jc w:val="both"/>
        <w:rPr>
          <w:rFonts w:ascii="Times New Roman" w:hAnsi="Times New Roman"/>
          <w:b/>
          <w:sz w:val="20"/>
          <w:szCs w:val="20"/>
        </w:rPr>
      </w:pPr>
    </w:p>
    <w:p w14:paraId="08F94CB0" w14:textId="77777777" w:rsidR="00270ED8" w:rsidRDefault="00C8069F" w:rsidP="00D52B6E">
      <w:pPr>
        <w:rPr>
          <w:rFonts w:ascii="Times New Roman" w:hAnsi="Times New Roman" w:cs="Times New Roman"/>
          <w:b/>
        </w:rPr>
      </w:pPr>
      <w:r>
        <w:rPr>
          <w:rFonts w:ascii="Times New Roman" w:hAnsi="Times New Roman" w:cs="Times New Roman"/>
          <w:b/>
        </w:rPr>
        <w:lastRenderedPageBreak/>
        <w:t>d. Dochody związane realizacją zadań z zakresu admin</w:t>
      </w:r>
      <w:r w:rsidR="00EC66B3">
        <w:rPr>
          <w:rFonts w:ascii="Times New Roman" w:hAnsi="Times New Roman" w:cs="Times New Roman"/>
          <w:b/>
        </w:rPr>
        <w:t>istracji rządowej załącznik Nr 4</w:t>
      </w:r>
    </w:p>
    <w:tbl>
      <w:tblPr>
        <w:tblW w:w="8520" w:type="dxa"/>
        <w:tblInd w:w="55" w:type="dxa"/>
        <w:tblCellMar>
          <w:left w:w="70" w:type="dxa"/>
          <w:right w:w="70" w:type="dxa"/>
        </w:tblCellMar>
        <w:tblLook w:val="04A0" w:firstRow="1" w:lastRow="0" w:firstColumn="1" w:lastColumn="0" w:noHBand="0" w:noVBand="1"/>
      </w:tblPr>
      <w:tblGrid>
        <w:gridCol w:w="410"/>
        <w:gridCol w:w="2215"/>
        <w:gridCol w:w="630"/>
        <w:gridCol w:w="851"/>
        <w:gridCol w:w="915"/>
        <w:gridCol w:w="1164"/>
        <w:gridCol w:w="1195"/>
        <w:gridCol w:w="1140"/>
      </w:tblGrid>
      <w:tr w:rsidR="00C8069F" w:rsidRPr="00EA107B" w14:paraId="70212F93" w14:textId="77777777" w:rsidTr="00C8069F">
        <w:trPr>
          <w:trHeight w:val="300"/>
        </w:trPr>
        <w:tc>
          <w:tcPr>
            <w:tcW w:w="410" w:type="dxa"/>
            <w:tcBorders>
              <w:top w:val="nil"/>
              <w:left w:val="nil"/>
              <w:bottom w:val="nil"/>
              <w:right w:val="nil"/>
            </w:tcBorders>
            <w:shd w:val="clear" w:color="auto" w:fill="auto"/>
            <w:noWrap/>
            <w:vAlign w:val="bottom"/>
            <w:hideMark/>
          </w:tcPr>
          <w:p w14:paraId="5EFFB0EA" w14:textId="77777777" w:rsidR="00C8069F" w:rsidRPr="00EA107B" w:rsidRDefault="00C8069F" w:rsidP="00EA107B">
            <w:pPr>
              <w:spacing w:after="0" w:line="240" w:lineRule="auto"/>
              <w:rPr>
                <w:rFonts w:ascii="Calibri" w:eastAsia="Times New Roman" w:hAnsi="Calibri" w:cs="Times New Roman"/>
                <w:color w:val="000000"/>
              </w:rPr>
            </w:pPr>
          </w:p>
        </w:tc>
        <w:tc>
          <w:tcPr>
            <w:tcW w:w="2215" w:type="dxa"/>
            <w:tcBorders>
              <w:top w:val="nil"/>
              <w:left w:val="nil"/>
              <w:bottom w:val="nil"/>
              <w:right w:val="nil"/>
            </w:tcBorders>
            <w:shd w:val="clear" w:color="auto" w:fill="auto"/>
            <w:noWrap/>
            <w:vAlign w:val="bottom"/>
            <w:hideMark/>
          </w:tcPr>
          <w:p w14:paraId="1232DB97" w14:textId="77777777" w:rsidR="00C8069F" w:rsidRPr="00EA107B" w:rsidRDefault="00C8069F" w:rsidP="00EA107B">
            <w:pPr>
              <w:spacing w:after="0" w:line="240" w:lineRule="auto"/>
              <w:rPr>
                <w:rFonts w:ascii="Calibri" w:eastAsia="Times New Roman" w:hAnsi="Calibri" w:cs="Times New Roman"/>
                <w:b/>
                <w:bCs/>
                <w:color w:val="000000"/>
              </w:rPr>
            </w:pPr>
          </w:p>
        </w:tc>
        <w:tc>
          <w:tcPr>
            <w:tcW w:w="2396" w:type="dxa"/>
            <w:gridSpan w:val="3"/>
            <w:tcBorders>
              <w:top w:val="nil"/>
              <w:left w:val="nil"/>
              <w:bottom w:val="nil"/>
              <w:right w:val="nil"/>
            </w:tcBorders>
            <w:shd w:val="clear" w:color="auto" w:fill="auto"/>
            <w:noWrap/>
            <w:vAlign w:val="bottom"/>
            <w:hideMark/>
          </w:tcPr>
          <w:p w14:paraId="441EEB33" w14:textId="77777777" w:rsidR="00C8069F" w:rsidRPr="00EA107B" w:rsidRDefault="007E2E06" w:rsidP="00EA107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na dzień 31.12</w:t>
            </w:r>
            <w:r w:rsidR="00C8069F" w:rsidRPr="00EA107B">
              <w:rPr>
                <w:rFonts w:ascii="Calibri" w:eastAsia="Times New Roman" w:hAnsi="Calibri" w:cs="Times New Roman"/>
                <w:b/>
                <w:bCs/>
                <w:color w:val="000000"/>
              </w:rPr>
              <w:t>.2019r.</w:t>
            </w:r>
          </w:p>
        </w:tc>
        <w:tc>
          <w:tcPr>
            <w:tcW w:w="1164" w:type="dxa"/>
            <w:tcBorders>
              <w:top w:val="nil"/>
              <w:left w:val="nil"/>
              <w:bottom w:val="nil"/>
              <w:right w:val="nil"/>
            </w:tcBorders>
            <w:shd w:val="clear" w:color="auto" w:fill="auto"/>
            <w:noWrap/>
            <w:vAlign w:val="bottom"/>
            <w:hideMark/>
          </w:tcPr>
          <w:p w14:paraId="7131D7F8" w14:textId="77777777" w:rsidR="00C8069F" w:rsidRPr="00EA107B" w:rsidRDefault="00C8069F" w:rsidP="00EA107B">
            <w:pPr>
              <w:spacing w:after="0" w:line="240" w:lineRule="auto"/>
              <w:rPr>
                <w:rFonts w:ascii="Calibri" w:eastAsia="Times New Roman" w:hAnsi="Calibri" w:cs="Times New Roman"/>
                <w:b/>
                <w:bCs/>
                <w:color w:val="000000"/>
              </w:rPr>
            </w:pPr>
          </w:p>
        </w:tc>
        <w:tc>
          <w:tcPr>
            <w:tcW w:w="1195" w:type="dxa"/>
            <w:tcBorders>
              <w:top w:val="nil"/>
              <w:left w:val="nil"/>
              <w:bottom w:val="nil"/>
              <w:right w:val="nil"/>
            </w:tcBorders>
            <w:shd w:val="clear" w:color="auto" w:fill="auto"/>
            <w:noWrap/>
            <w:vAlign w:val="bottom"/>
            <w:hideMark/>
          </w:tcPr>
          <w:p w14:paraId="20373A22" w14:textId="77777777" w:rsidR="00C8069F" w:rsidRPr="00EA107B" w:rsidRDefault="00C8069F" w:rsidP="00EA107B">
            <w:pPr>
              <w:spacing w:after="0" w:line="240" w:lineRule="auto"/>
              <w:rPr>
                <w:rFonts w:ascii="Calibri" w:eastAsia="Times New Roman" w:hAnsi="Calibri" w:cs="Times New Roman"/>
                <w:b/>
                <w:bCs/>
                <w:color w:val="000000"/>
              </w:rPr>
            </w:pPr>
          </w:p>
        </w:tc>
        <w:tc>
          <w:tcPr>
            <w:tcW w:w="1140" w:type="dxa"/>
            <w:tcBorders>
              <w:top w:val="nil"/>
              <w:left w:val="nil"/>
              <w:bottom w:val="nil"/>
              <w:right w:val="nil"/>
            </w:tcBorders>
            <w:shd w:val="clear" w:color="auto" w:fill="auto"/>
            <w:noWrap/>
            <w:vAlign w:val="bottom"/>
            <w:hideMark/>
          </w:tcPr>
          <w:p w14:paraId="01BDF9B4" w14:textId="77777777" w:rsidR="00C8069F" w:rsidRPr="00EA107B" w:rsidRDefault="00C8069F" w:rsidP="00EA107B">
            <w:pPr>
              <w:spacing w:after="0" w:line="240" w:lineRule="auto"/>
              <w:rPr>
                <w:rFonts w:ascii="Calibri" w:eastAsia="Times New Roman" w:hAnsi="Calibri" w:cs="Times New Roman"/>
                <w:color w:val="000000"/>
              </w:rPr>
            </w:pPr>
          </w:p>
        </w:tc>
      </w:tr>
      <w:tr w:rsidR="00C8069F" w:rsidRPr="00EA107B" w14:paraId="0962F836" w14:textId="77777777" w:rsidTr="00C8069F">
        <w:trPr>
          <w:trHeight w:val="150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B1BA8" w14:textId="77777777" w:rsidR="00C8069F" w:rsidRPr="00EA107B" w:rsidRDefault="00C8069F" w:rsidP="00EA107B">
            <w:pPr>
              <w:spacing w:after="0" w:line="240" w:lineRule="auto"/>
              <w:jc w:val="center"/>
              <w:rPr>
                <w:rFonts w:ascii="Calibri" w:eastAsia="Times New Roman" w:hAnsi="Calibri" w:cs="Times New Roman"/>
                <w:b/>
                <w:bCs/>
                <w:color w:val="000000"/>
              </w:rPr>
            </w:pPr>
            <w:r w:rsidRPr="00EA107B">
              <w:rPr>
                <w:rFonts w:ascii="Calibri" w:eastAsia="Times New Roman" w:hAnsi="Calibri" w:cs="Times New Roman"/>
                <w:b/>
                <w:bCs/>
                <w:color w:val="000000"/>
              </w:rPr>
              <w:t>Lp</w:t>
            </w:r>
            <w:r>
              <w:rPr>
                <w:rFonts w:ascii="Calibri" w:eastAsia="Times New Roman" w:hAnsi="Calibri" w:cs="Times New Roman"/>
                <w:b/>
                <w:bCs/>
                <w:color w:val="000000"/>
              </w:rPr>
              <w:t>.</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44D0D32C" w14:textId="77777777" w:rsidR="00C8069F" w:rsidRPr="00EA107B" w:rsidRDefault="00C8069F" w:rsidP="00EA107B">
            <w:pPr>
              <w:spacing w:after="0" w:line="240" w:lineRule="auto"/>
              <w:jc w:val="center"/>
              <w:rPr>
                <w:rFonts w:ascii="Calibri" w:eastAsia="Times New Roman" w:hAnsi="Calibri" w:cs="Times New Roman"/>
                <w:b/>
                <w:bCs/>
                <w:color w:val="000000"/>
              </w:rPr>
            </w:pPr>
            <w:r w:rsidRPr="00EA107B">
              <w:rPr>
                <w:rFonts w:ascii="Calibri" w:eastAsia="Times New Roman" w:hAnsi="Calibri" w:cs="Times New Roman"/>
                <w:b/>
                <w:bCs/>
                <w:color w:val="000000"/>
              </w:rPr>
              <w:t>Doc</w:t>
            </w:r>
            <w:r>
              <w:rPr>
                <w:rFonts w:ascii="Calibri" w:eastAsia="Times New Roman" w:hAnsi="Calibri" w:cs="Times New Roman"/>
                <w:b/>
                <w:bCs/>
                <w:color w:val="000000"/>
              </w:rPr>
              <w:t>h</w:t>
            </w:r>
            <w:r w:rsidRPr="00EA107B">
              <w:rPr>
                <w:rFonts w:ascii="Calibri" w:eastAsia="Times New Roman" w:hAnsi="Calibri" w:cs="Times New Roman"/>
                <w:b/>
                <w:bCs/>
                <w:color w:val="000000"/>
              </w:rPr>
              <w:t>ód</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1A422258" w14:textId="77777777" w:rsidR="00C8069F" w:rsidRPr="00EA107B" w:rsidRDefault="00C8069F" w:rsidP="00EA107B">
            <w:pPr>
              <w:spacing w:after="0" w:line="240" w:lineRule="auto"/>
              <w:jc w:val="center"/>
              <w:rPr>
                <w:rFonts w:ascii="Calibri" w:eastAsia="Times New Roman" w:hAnsi="Calibri" w:cs="Times New Roman"/>
                <w:b/>
                <w:bCs/>
                <w:color w:val="000000"/>
              </w:rPr>
            </w:pPr>
            <w:r w:rsidRPr="00EA107B">
              <w:rPr>
                <w:rFonts w:ascii="Calibri" w:eastAsia="Times New Roman" w:hAnsi="Calibri" w:cs="Times New Roman"/>
                <w:b/>
                <w:bCs/>
                <w:color w:val="000000"/>
              </w:rPr>
              <w:t>dział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2C37E6" w14:textId="77777777" w:rsidR="00C8069F" w:rsidRPr="00EA107B" w:rsidRDefault="00C8069F" w:rsidP="00EA107B">
            <w:pPr>
              <w:spacing w:after="0" w:line="240" w:lineRule="auto"/>
              <w:jc w:val="center"/>
              <w:rPr>
                <w:rFonts w:ascii="Calibri" w:eastAsia="Times New Roman" w:hAnsi="Calibri" w:cs="Times New Roman"/>
                <w:b/>
                <w:bCs/>
                <w:color w:val="000000"/>
              </w:rPr>
            </w:pPr>
            <w:r w:rsidRPr="00EA107B">
              <w:rPr>
                <w:rFonts w:ascii="Calibri" w:eastAsia="Times New Roman" w:hAnsi="Calibri" w:cs="Times New Roman"/>
                <w:b/>
                <w:bCs/>
                <w:color w:val="000000"/>
              </w:rPr>
              <w:t>rozdział</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196959A9" w14:textId="77777777" w:rsidR="00C8069F" w:rsidRPr="00EA107B" w:rsidRDefault="00C8069F" w:rsidP="00EA107B">
            <w:pPr>
              <w:spacing w:after="0" w:line="240" w:lineRule="auto"/>
              <w:jc w:val="center"/>
              <w:rPr>
                <w:rFonts w:ascii="Calibri" w:eastAsia="Times New Roman" w:hAnsi="Calibri" w:cs="Times New Roman"/>
                <w:b/>
                <w:bCs/>
                <w:color w:val="000000"/>
              </w:rPr>
            </w:pPr>
            <w:r w:rsidRPr="00EA107B">
              <w:rPr>
                <w:rFonts w:ascii="Calibri" w:eastAsia="Times New Roman" w:hAnsi="Calibri" w:cs="Times New Roman"/>
                <w:b/>
                <w:bCs/>
                <w:color w:val="000000"/>
              </w:rPr>
              <w:t>paragraf</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79A15978" w14:textId="77777777" w:rsidR="00C8069F" w:rsidRPr="00EA107B" w:rsidRDefault="00C8069F" w:rsidP="00EA107B">
            <w:pPr>
              <w:spacing w:after="0" w:line="240" w:lineRule="auto"/>
              <w:jc w:val="center"/>
              <w:rPr>
                <w:rFonts w:ascii="Calibri" w:eastAsia="Times New Roman" w:hAnsi="Calibri" w:cs="Times New Roman"/>
                <w:b/>
                <w:bCs/>
                <w:color w:val="000000"/>
              </w:rPr>
            </w:pPr>
            <w:r w:rsidRPr="00EA107B">
              <w:rPr>
                <w:rFonts w:ascii="Calibri" w:eastAsia="Times New Roman" w:hAnsi="Calibri" w:cs="Times New Roman"/>
                <w:b/>
                <w:bCs/>
                <w:color w:val="000000"/>
              </w:rPr>
              <w:t>Plan na dzień 30.06.2019</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14:paraId="3DF24FD3" w14:textId="77777777" w:rsidR="00C8069F" w:rsidRPr="00EA107B" w:rsidRDefault="00C8069F" w:rsidP="00EA107B">
            <w:pPr>
              <w:spacing w:after="0" w:line="240" w:lineRule="auto"/>
              <w:jc w:val="center"/>
              <w:rPr>
                <w:rFonts w:ascii="Calibri" w:eastAsia="Times New Roman" w:hAnsi="Calibri" w:cs="Times New Roman"/>
                <w:b/>
                <w:bCs/>
                <w:color w:val="000000"/>
              </w:rPr>
            </w:pPr>
            <w:r w:rsidRPr="00EA107B">
              <w:rPr>
                <w:rFonts w:ascii="Calibri" w:eastAsia="Times New Roman" w:hAnsi="Calibri" w:cs="Times New Roman"/>
                <w:b/>
                <w:bCs/>
                <w:color w:val="000000"/>
              </w:rPr>
              <w:t>Wykonanie na dzień 30.06.2019</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13ED159E" w14:textId="77777777" w:rsidR="00C8069F" w:rsidRPr="00EA107B" w:rsidRDefault="00C8069F" w:rsidP="00EA107B">
            <w:pPr>
              <w:spacing w:after="0" w:line="240" w:lineRule="auto"/>
              <w:jc w:val="center"/>
              <w:rPr>
                <w:rFonts w:ascii="Calibri" w:eastAsia="Times New Roman" w:hAnsi="Calibri" w:cs="Times New Roman"/>
                <w:b/>
                <w:bCs/>
                <w:color w:val="000000"/>
              </w:rPr>
            </w:pPr>
            <w:r w:rsidRPr="00EA107B">
              <w:rPr>
                <w:rFonts w:ascii="Calibri" w:eastAsia="Times New Roman" w:hAnsi="Calibri" w:cs="Times New Roman"/>
                <w:b/>
                <w:bCs/>
                <w:color w:val="000000"/>
              </w:rPr>
              <w:t>Procent wykonania</w:t>
            </w:r>
          </w:p>
        </w:tc>
      </w:tr>
      <w:tr w:rsidR="00C8069F" w:rsidRPr="00EA107B" w14:paraId="4273D759" w14:textId="77777777" w:rsidTr="00C8069F">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4D8F0BB" w14:textId="77777777" w:rsidR="00C8069F" w:rsidRPr="00EA107B" w:rsidRDefault="00C8069F" w:rsidP="00EA107B">
            <w:pPr>
              <w:spacing w:after="0" w:line="240" w:lineRule="auto"/>
              <w:jc w:val="center"/>
              <w:rPr>
                <w:rFonts w:ascii="Calibri" w:eastAsia="Times New Roman" w:hAnsi="Calibri" w:cs="Times New Roman"/>
                <w:color w:val="000000"/>
              </w:rPr>
            </w:pPr>
            <w:r w:rsidRPr="00EA107B">
              <w:rPr>
                <w:rFonts w:ascii="Calibri" w:eastAsia="Times New Roman" w:hAnsi="Calibri" w:cs="Times New Roman"/>
                <w:color w:val="000000"/>
              </w:rPr>
              <w:t>1</w:t>
            </w:r>
          </w:p>
        </w:tc>
        <w:tc>
          <w:tcPr>
            <w:tcW w:w="2215" w:type="dxa"/>
            <w:tcBorders>
              <w:top w:val="nil"/>
              <w:left w:val="nil"/>
              <w:bottom w:val="single" w:sz="4" w:space="0" w:color="auto"/>
              <w:right w:val="single" w:sz="4" w:space="0" w:color="auto"/>
            </w:tcBorders>
            <w:shd w:val="clear" w:color="auto" w:fill="auto"/>
            <w:noWrap/>
            <w:vAlign w:val="bottom"/>
            <w:hideMark/>
          </w:tcPr>
          <w:p w14:paraId="019809DB" w14:textId="77777777" w:rsidR="00C8069F" w:rsidRPr="00EA107B" w:rsidRDefault="00C8069F" w:rsidP="00EA107B">
            <w:pPr>
              <w:spacing w:after="0" w:line="240" w:lineRule="auto"/>
              <w:jc w:val="center"/>
              <w:rPr>
                <w:rFonts w:ascii="Calibri" w:eastAsia="Times New Roman" w:hAnsi="Calibri" w:cs="Times New Roman"/>
                <w:color w:val="000000"/>
              </w:rPr>
            </w:pPr>
            <w:r w:rsidRPr="00EA107B">
              <w:rPr>
                <w:rFonts w:ascii="Calibri" w:eastAsia="Times New Roman" w:hAnsi="Calibri" w:cs="Times New Roman"/>
                <w:color w:val="000000"/>
              </w:rPr>
              <w:t>2</w:t>
            </w:r>
          </w:p>
        </w:tc>
        <w:tc>
          <w:tcPr>
            <w:tcW w:w="630" w:type="dxa"/>
            <w:tcBorders>
              <w:top w:val="nil"/>
              <w:left w:val="nil"/>
              <w:bottom w:val="single" w:sz="4" w:space="0" w:color="auto"/>
              <w:right w:val="single" w:sz="4" w:space="0" w:color="auto"/>
            </w:tcBorders>
            <w:shd w:val="clear" w:color="auto" w:fill="auto"/>
            <w:noWrap/>
            <w:vAlign w:val="bottom"/>
            <w:hideMark/>
          </w:tcPr>
          <w:p w14:paraId="40BEDAD2" w14:textId="77777777" w:rsidR="00C8069F" w:rsidRPr="00EA107B" w:rsidRDefault="00C8069F" w:rsidP="00EA107B">
            <w:pPr>
              <w:spacing w:after="0" w:line="240" w:lineRule="auto"/>
              <w:jc w:val="center"/>
              <w:rPr>
                <w:rFonts w:ascii="Calibri" w:eastAsia="Times New Roman" w:hAnsi="Calibri" w:cs="Times New Roman"/>
                <w:color w:val="000000"/>
              </w:rPr>
            </w:pPr>
            <w:r w:rsidRPr="00EA107B">
              <w:rPr>
                <w:rFonts w:ascii="Calibri" w:eastAsia="Times New Roman" w:hAnsi="Calibri"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14:paraId="74DD6FF8" w14:textId="77777777" w:rsidR="00C8069F" w:rsidRPr="00EA107B" w:rsidRDefault="00C8069F" w:rsidP="00EA107B">
            <w:pPr>
              <w:spacing w:after="0" w:line="240" w:lineRule="auto"/>
              <w:jc w:val="center"/>
              <w:rPr>
                <w:rFonts w:ascii="Calibri" w:eastAsia="Times New Roman" w:hAnsi="Calibri" w:cs="Times New Roman"/>
                <w:color w:val="000000"/>
              </w:rPr>
            </w:pPr>
            <w:r w:rsidRPr="00EA107B">
              <w:rPr>
                <w:rFonts w:ascii="Calibri" w:eastAsia="Times New Roman" w:hAnsi="Calibri" w:cs="Times New Roman"/>
                <w:color w:val="000000"/>
              </w:rPr>
              <w:t>4</w:t>
            </w:r>
          </w:p>
        </w:tc>
        <w:tc>
          <w:tcPr>
            <w:tcW w:w="915" w:type="dxa"/>
            <w:tcBorders>
              <w:top w:val="nil"/>
              <w:left w:val="nil"/>
              <w:bottom w:val="single" w:sz="4" w:space="0" w:color="auto"/>
              <w:right w:val="single" w:sz="4" w:space="0" w:color="auto"/>
            </w:tcBorders>
            <w:shd w:val="clear" w:color="auto" w:fill="auto"/>
            <w:noWrap/>
            <w:vAlign w:val="bottom"/>
            <w:hideMark/>
          </w:tcPr>
          <w:p w14:paraId="6E1D85E9" w14:textId="77777777" w:rsidR="00C8069F" w:rsidRPr="00EA107B" w:rsidRDefault="00C8069F" w:rsidP="00EA107B">
            <w:pPr>
              <w:spacing w:after="0" w:line="240" w:lineRule="auto"/>
              <w:jc w:val="center"/>
              <w:rPr>
                <w:rFonts w:ascii="Calibri" w:eastAsia="Times New Roman" w:hAnsi="Calibri" w:cs="Times New Roman"/>
                <w:color w:val="000000"/>
              </w:rPr>
            </w:pPr>
            <w:r w:rsidRPr="00EA107B">
              <w:rPr>
                <w:rFonts w:ascii="Calibri" w:eastAsia="Times New Roman" w:hAnsi="Calibri" w:cs="Times New Roman"/>
                <w:color w:val="000000"/>
              </w:rPr>
              <w:t>5</w:t>
            </w:r>
          </w:p>
        </w:tc>
        <w:tc>
          <w:tcPr>
            <w:tcW w:w="1164" w:type="dxa"/>
            <w:tcBorders>
              <w:top w:val="nil"/>
              <w:left w:val="nil"/>
              <w:bottom w:val="single" w:sz="4" w:space="0" w:color="auto"/>
              <w:right w:val="single" w:sz="4" w:space="0" w:color="auto"/>
            </w:tcBorders>
            <w:shd w:val="clear" w:color="auto" w:fill="auto"/>
            <w:noWrap/>
            <w:vAlign w:val="bottom"/>
            <w:hideMark/>
          </w:tcPr>
          <w:p w14:paraId="7DA72F8E" w14:textId="77777777" w:rsidR="00C8069F" w:rsidRPr="00EA107B" w:rsidRDefault="00C8069F" w:rsidP="00EA107B">
            <w:pPr>
              <w:spacing w:after="0" w:line="240" w:lineRule="auto"/>
              <w:jc w:val="center"/>
              <w:rPr>
                <w:rFonts w:ascii="Calibri" w:eastAsia="Times New Roman" w:hAnsi="Calibri" w:cs="Times New Roman"/>
                <w:color w:val="000000"/>
              </w:rPr>
            </w:pPr>
            <w:r w:rsidRPr="00EA107B">
              <w:rPr>
                <w:rFonts w:ascii="Calibri" w:eastAsia="Times New Roman" w:hAnsi="Calibri" w:cs="Times New Roman"/>
                <w:color w:val="000000"/>
              </w:rPr>
              <w:t>6</w:t>
            </w:r>
          </w:p>
        </w:tc>
        <w:tc>
          <w:tcPr>
            <w:tcW w:w="1195" w:type="dxa"/>
            <w:tcBorders>
              <w:top w:val="nil"/>
              <w:left w:val="nil"/>
              <w:bottom w:val="single" w:sz="4" w:space="0" w:color="auto"/>
              <w:right w:val="single" w:sz="4" w:space="0" w:color="auto"/>
            </w:tcBorders>
            <w:shd w:val="clear" w:color="auto" w:fill="auto"/>
            <w:noWrap/>
            <w:vAlign w:val="bottom"/>
            <w:hideMark/>
          </w:tcPr>
          <w:p w14:paraId="11D85ACB" w14:textId="77777777" w:rsidR="00C8069F" w:rsidRPr="00EA107B" w:rsidRDefault="00C8069F" w:rsidP="00EA107B">
            <w:pPr>
              <w:spacing w:after="0" w:line="240" w:lineRule="auto"/>
              <w:jc w:val="center"/>
              <w:rPr>
                <w:rFonts w:ascii="Calibri" w:eastAsia="Times New Roman" w:hAnsi="Calibri" w:cs="Times New Roman"/>
                <w:color w:val="000000"/>
              </w:rPr>
            </w:pPr>
            <w:r w:rsidRPr="00EA107B">
              <w:rPr>
                <w:rFonts w:ascii="Calibri" w:eastAsia="Times New Roman" w:hAnsi="Calibri" w:cs="Times New Roman"/>
                <w:color w:val="000000"/>
              </w:rPr>
              <w:t>7</w:t>
            </w:r>
          </w:p>
        </w:tc>
        <w:tc>
          <w:tcPr>
            <w:tcW w:w="1140" w:type="dxa"/>
            <w:tcBorders>
              <w:top w:val="nil"/>
              <w:left w:val="nil"/>
              <w:bottom w:val="single" w:sz="4" w:space="0" w:color="auto"/>
              <w:right w:val="single" w:sz="4" w:space="0" w:color="auto"/>
            </w:tcBorders>
            <w:shd w:val="clear" w:color="auto" w:fill="auto"/>
            <w:noWrap/>
            <w:vAlign w:val="bottom"/>
            <w:hideMark/>
          </w:tcPr>
          <w:p w14:paraId="341FC921" w14:textId="77777777" w:rsidR="00C8069F" w:rsidRPr="00EA107B" w:rsidRDefault="00C8069F" w:rsidP="00EA107B">
            <w:pPr>
              <w:spacing w:after="0" w:line="240" w:lineRule="auto"/>
              <w:jc w:val="center"/>
              <w:rPr>
                <w:rFonts w:ascii="Calibri" w:eastAsia="Times New Roman" w:hAnsi="Calibri" w:cs="Times New Roman"/>
                <w:color w:val="000000"/>
              </w:rPr>
            </w:pPr>
            <w:r w:rsidRPr="00EA107B">
              <w:rPr>
                <w:rFonts w:ascii="Calibri" w:eastAsia="Times New Roman" w:hAnsi="Calibri" w:cs="Times New Roman"/>
                <w:color w:val="000000"/>
              </w:rPr>
              <w:t> </w:t>
            </w:r>
          </w:p>
        </w:tc>
      </w:tr>
      <w:tr w:rsidR="00C8069F" w:rsidRPr="00EA107B" w14:paraId="28DDEC89" w14:textId="77777777" w:rsidTr="00C8069F">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1193B6F"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1</w:t>
            </w:r>
          </w:p>
        </w:tc>
        <w:tc>
          <w:tcPr>
            <w:tcW w:w="2215" w:type="dxa"/>
            <w:tcBorders>
              <w:top w:val="nil"/>
              <w:left w:val="nil"/>
              <w:bottom w:val="single" w:sz="4" w:space="0" w:color="auto"/>
              <w:right w:val="single" w:sz="4" w:space="0" w:color="auto"/>
            </w:tcBorders>
            <w:shd w:val="clear" w:color="auto" w:fill="auto"/>
            <w:noWrap/>
            <w:vAlign w:val="bottom"/>
            <w:hideMark/>
          </w:tcPr>
          <w:p w14:paraId="700A03D0" w14:textId="77777777" w:rsidR="00C8069F" w:rsidRPr="00EA107B" w:rsidRDefault="00C8069F" w:rsidP="00EA107B">
            <w:pPr>
              <w:spacing w:after="0" w:line="240" w:lineRule="auto"/>
              <w:rPr>
                <w:rFonts w:ascii="Calibri" w:eastAsia="Times New Roman" w:hAnsi="Calibri" w:cs="Times New Roman"/>
                <w:color w:val="000000"/>
              </w:rPr>
            </w:pPr>
            <w:r w:rsidRPr="00EA107B">
              <w:rPr>
                <w:rFonts w:ascii="Calibri" w:eastAsia="Times New Roman" w:hAnsi="Calibri" w:cs="Times New Roman"/>
                <w:color w:val="000000"/>
              </w:rPr>
              <w:t>0,5% informacji PESEL</w:t>
            </w:r>
          </w:p>
        </w:tc>
        <w:tc>
          <w:tcPr>
            <w:tcW w:w="630" w:type="dxa"/>
            <w:tcBorders>
              <w:top w:val="nil"/>
              <w:left w:val="nil"/>
              <w:bottom w:val="single" w:sz="4" w:space="0" w:color="auto"/>
              <w:right w:val="single" w:sz="4" w:space="0" w:color="auto"/>
            </w:tcBorders>
            <w:shd w:val="clear" w:color="auto" w:fill="auto"/>
            <w:noWrap/>
            <w:vAlign w:val="bottom"/>
            <w:hideMark/>
          </w:tcPr>
          <w:p w14:paraId="4B413162"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750</w:t>
            </w:r>
          </w:p>
        </w:tc>
        <w:tc>
          <w:tcPr>
            <w:tcW w:w="851" w:type="dxa"/>
            <w:tcBorders>
              <w:top w:val="nil"/>
              <w:left w:val="nil"/>
              <w:bottom w:val="single" w:sz="4" w:space="0" w:color="auto"/>
              <w:right w:val="single" w:sz="4" w:space="0" w:color="auto"/>
            </w:tcBorders>
            <w:shd w:val="clear" w:color="auto" w:fill="auto"/>
            <w:noWrap/>
            <w:vAlign w:val="bottom"/>
            <w:hideMark/>
          </w:tcPr>
          <w:p w14:paraId="1F1048F5"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75011</w:t>
            </w:r>
          </w:p>
        </w:tc>
        <w:tc>
          <w:tcPr>
            <w:tcW w:w="915" w:type="dxa"/>
            <w:tcBorders>
              <w:top w:val="nil"/>
              <w:left w:val="nil"/>
              <w:bottom w:val="single" w:sz="4" w:space="0" w:color="auto"/>
              <w:right w:val="single" w:sz="4" w:space="0" w:color="auto"/>
            </w:tcBorders>
            <w:shd w:val="clear" w:color="auto" w:fill="auto"/>
            <w:noWrap/>
            <w:vAlign w:val="bottom"/>
            <w:hideMark/>
          </w:tcPr>
          <w:p w14:paraId="4ECB9600"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2360</w:t>
            </w:r>
          </w:p>
        </w:tc>
        <w:tc>
          <w:tcPr>
            <w:tcW w:w="1164" w:type="dxa"/>
            <w:tcBorders>
              <w:top w:val="nil"/>
              <w:left w:val="nil"/>
              <w:bottom w:val="single" w:sz="4" w:space="0" w:color="auto"/>
              <w:right w:val="single" w:sz="4" w:space="0" w:color="auto"/>
            </w:tcBorders>
            <w:shd w:val="clear" w:color="auto" w:fill="auto"/>
            <w:noWrap/>
            <w:vAlign w:val="bottom"/>
            <w:hideMark/>
          </w:tcPr>
          <w:p w14:paraId="73466446"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100</w:t>
            </w:r>
            <w:r w:rsidR="00D16792">
              <w:rPr>
                <w:rFonts w:ascii="Calibri" w:eastAsia="Times New Roman" w:hAnsi="Calibri" w:cs="Times New Roman"/>
                <w:color w:val="000000"/>
              </w:rPr>
              <w:t>,00</w:t>
            </w:r>
          </w:p>
        </w:tc>
        <w:tc>
          <w:tcPr>
            <w:tcW w:w="1195" w:type="dxa"/>
            <w:tcBorders>
              <w:top w:val="nil"/>
              <w:left w:val="nil"/>
              <w:bottom w:val="single" w:sz="4" w:space="0" w:color="auto"/>
              <w:right w:val="single" w:sz="4" w:space="0" w:color="auto"/>
            </w:tcBorders>
            <w:shd w:val="clear" w:color="auto" w:fill="auto"/>
            <w:noWrap/>
            <w:vAlign w:val="bottom"/>
            <w:hideMark/>
          </w:tcPr>
          <w:p w14:paraId="6E81CF4F" w14:textId="77777777" w:rsidR="00C8069F" w:rsidRPr="00EA107B" w:rsidRDefault="00D16792" w:rsidP="00EA107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9,30</w:t>
            </w:r>
          </w:p>
        </w:tc>
        <w:tc>
          <w:tcPr>
            <w:tcW w:w="1140" w:type="dxa"/>
            <w:tcBorders>
              <w:top w:val="nil"/>
              <w:left w:val="nil"/>
              <w:bottom w:val="single" w:sz="4" w:space="0" w:color="auto"/>
              <w:right w:val="single" w:sz="4" w:space="0" w:color="auto"/>
            </w:tcBorders>
            <w:shd w:val="clear" w:color="auto" w:fill="auto"/>
            <w:noWrap/>
            <w:vAlign w:val="bottom"/>
            <w:hideMark/>
          </w:tcPr>
          <w:p w14:paraId="04FAE989" w14:textId="77777777" w:rsidR="00C8069F" w:rsidRPr="00EA107B" w:rsidRDefault="00D16792" w:rsidP="00EA107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9,30</w:t>
            </w:r>
            <w:r w:rsidR="00C8069F" w:rsidRPr="00EA107B">
              <w:rPr>
                <w:rFonts w:ascii="Calibri" w:eastAsia="Times New Roman" w:hAnsi="Calibri" w:cs="Times New Roman"/>
                <w:color w:val="000000"/>
              </w:rPr>
              <w:t>%</w:t>
            </w:r>
          </w:p>
        </w:tc>
      </w:tr>
      <w:tr w:rsidR="00C8069F" w:rsidRPr="00EA107B" w14:paraId="1FA7833E" w14:textId="77777777" w:rsidTr="00C8069F">
        <w:trPr>
          <w:trHeight w:val="18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4C80D59"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2</w:t>
            </w:r>
          </w:p>
        </w:tc>
        <w:tc>
          <w:tcPr>
            <w:tcW w:w="2215" w:type="dxa"/>
            <w:tcBorders>
              <w:top w:val="nil"/>
              <w:left w:val="nil"/>
              <w:bottom w:val="single" w:sz="4" w:space="0" w:color="auto"/>
              <w:right w:val="single" w:sz="4" w:space="0" w:color="auto"/>
            </w:tcBorders>
            <w:shd w:val="clear" w:color="auto" w:fill="auto"/>
            <w:vAlign w:val="bottom"/>
            <w:hideMark/>
          </w:tcPr>
          <w:p w14:paraId="69B4F768" w14:textId="77777777" w:rsidR="00C8069F" w:rsidRPr="00EA107B" w:rsidRDefault="00C8069F" w:rsidP="00EA107B">
            <w:pPr>
              <w:spacing w:after="0" w:line="240" w:lineRule="auto"/>
              <w:rPr>
                <w:rFonts w:ascii="Calibri" w:eastAsia="Times New Roman" w:hAnsi="Calibri" w:cs="Times New Roman"/>
                <w:color w:val="000000"/>
              </w:rPr>
            </w:pPr>
            <w:r>
              <w:rPr>
                <w:rFonts w:ascii="Calibri" w:eastAsia="Times New Roman" w:hAnsi="Calibri" w:cs="Times New Roman"/>
                <w:color w:val="000000"/>
              </w:rPr>
              <w:t>Zwrot przez dłuż</w:t>
            </w:r>
            <w:r w:rsidRPr="00EA107B">
              <w:rPr>
                <w:rFonts w:ascii="Calibri" w:eastAsia="Times New Roman" w:hAnsi="Calibri" w:cs="Times New Roman"/>
                <w:color w:val="000000"/>
              </w:rPr>
              <w:t>nika alimentacyjnego -Fundusz alimentacyjny oraz zasiłek alimentacyjny</w:t>
            </w:r>
          </w:p>
        </w:tc>
        <w:tc>
          <w:tcPr>
            <w:tcW w:w="630" w:type="dxa"/>
            <w:tcBorders>
              <w:top w:val="nil"/>
              <w:left w:val="nil"/>
              <w:bottom w:val="single" w:sz="4" w:space="0" w:color="auto"/>
              <w:right w:val="single" w:sz="4" w:space="0" w:color="auto"/>
            </w:tcBorders>
            <w:shd w:val="clear" w:color="auto" w:fill="auto"/>
            <w:noWrap/>
            <w:vAlign w:val="bottom"/>
            <w:hideMark/>
          </w:tcPr>
          <w:p w14:paraId="5E843615"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855</w:t>
            </w:r>
          </w:p>
        </w:tc>
        <w:tc>
          <w:tcPr>
            <w:tcW w:w="851" w:type="dxa"/>
            <w:tcBorders>
              <w:top w:val="nil"/>
              <w:left w:val="nil"/>
              <w:bottom w:val="single" w:sz="4" w:space="0" w:color="auto"/>
              <w:right w:val="single" w:sz="4" w:space="0" w:color="auto"/>
            </w:tcBorders>
            <w:shd w:val="clear" w:color="auto" w:fill="auto"/>
            <w:noWrap/>
            <w:vAlign w:val="bottom"/>
            <w:hideMark/>
          </w:tcPr>
          <w:p w14:paraId="111BB3A6"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85502</w:t>
            </w:r>
          </w:p>
        </w:tc>
        <w:tc>
          <w:tcPr>
            <w:tcW w:w="915" w:type="dxa"/>
            <w:tcBorders>
              <w:top w:val="nil"/>
              <w:left w:val="nil"/>
              <w:bottom w:val="single" w:sz="4" w:space="0" w:color="auto"/>
              <w:right w:val="single" w:sz="4" w:space="0" w:color="auto"/>
            </w:tcBorders>
            <w:shd w:val="clear" w:color="auto" w:fill="auto"/>
            <w:noWrap/>
            <w:vAlign w:val="bottom"/>
            <w:hideMark/>
          </w:tcPr>
          <w:p w14:paraId="6EC7AFFC"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2360</w:t>
            </w:r>
          </w:p>
        </w:tc>
        <w:tc>
          <w:tcPr>
            <w:tcW w:w="1164" w:type="dxa"/>
            <w:tcBorders>
              <w:top w:val="nil"/>
              <w:left w:val="nil"/>
              <w:bottom w:val="single" w:sz="4" w:space="0" w:color="auto"/>
              <w:right w:val="single" w:sz="4" w:space="0" w:color="auto"/>
            </w:tcBorders>
            <w:shd w:val="clear" w:color="auto" w:fill="auto"/>
            <w:noWrap/>
            <w:vAlign w:val="bottom"/>
            <w:hideMark/>
          </w:tcPr>
          <w:p w14:paraId="7DB737BA"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115000</w:t>
            </w:r>
            <w:r w:rsidR="00D16792">
              <w:rPr>
                <w:rFonts w:ascii="Calibri" w:eastAsia="Times New Roman" w:hAnsi="Calibri" w:cs="Times New Roman"/>
                <w:color w:val="000000"/>
              </w:rPr>
              <w:t>,00</w:t>
            </w:r>
          </w:p>
        </w:tc>
        <w:tc>
          <w:tcPr>
            <w:tcW w:w="1195" w:type="dxa"/>
            <w:tcBorders>
              <w:top w:val="nil"/>
              <w:left w:val="nil"/>
              <w:bottom w:val="single" w:sz="4" w:space="0" w:color="auto"/>
              <w:right w:val="single" w:sz="4" w:space="0" w:color="auto"/>
            </w:tcBorders>
            <w:shd w:val="clear" w:color="auto" w:fill="auto"/>
            <w:noWrap/>
            <w:vAlign w:val="bottom"/>
            <w:hideMark/>
          </w:tcPr>
          <w:p w14:paraId="78E1CB09" w14:textId="77777777" w:rsidR="00C8069F" w:rsidRPr="00EA107B" w:rsidRDefault="00D16792" w:rsidP="00EA107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28.390,49</w:t>
            </w:r>
          </w:p>
        </w:tc>
        <w:tc>
          <w:tcPr>
            <w:tcW w:w="1140" w:type="dxa"/>
            <w:tcBorders>
              <w:top w:val="nil"/>
              <w:left w:val="nil"/>
              <w:bottom w:val="single" w:sz="4" w:space="0" w:color="auto"/>
              <w:right w:val="single" w:sz="4" w:space="0" w:color="auto"/>
            </w:tcBorders>
            <w:shd w:val="clear" w:color="auto" w:fill="auto"/>
            <w:noWrap/>
            <w:vAlign w:val="bottom"/>
            <w:hideMark/>
          </w:tcPr>
          <w:p w14:paraId="09370AD7" w14:textId="77777777" w:rsidR="00C8069F" w:rsidRPr="00EA107B" w:rsidRDefault="00D16792" w:rsidP="00EA107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24,69</w:t>
            </w:r>
            <w:r w:rsidR="00C8069F" w:rsidRPr="00EA107B">
              <w:rPr>
                <w:rFonts w:ascii="Calibri" w:eastAsia="Times New Roman" w:hAnsi="Calibri" w:cs="Times New Roman"/>
                <w:color w:val="000000"/>
              </w:rPr>
              <w:t>%</w:t>
            </w:r>
          </w:p>
        </w:tc>
      </w:tr>
      <w:tr w:rsidR="00C8069F" w:rsidRPr="00EA107B" w14:paraId="0024B7E3" w14:textId="77777777" w:rsidTr="00C8069F">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862B0A5" w14:textId="77777777" w:rsidR="00C8069F" w:rsidRPr="00EA107B" w:rsidRDefault="00C8069F" w:rsidP="00EA107B">
            <w:pPr>
              <w:spacing w:after="0" w:line="240" w:lineRule="auto"/>
              <w:rPr>
                <w:rFonts w:ascii="Calibri" w:eastAsia="Times New Roman" w:hAnsi="Calibri" w:cs="Times New Roman"/>
                <w:color w:val="000000"/>
              </w:rPr>
            </w:pPr>
            <w:r w:rsidRPr="00EA107B">
              <w:rPr>
                <w:rFonts w:ascii="Calibri" w:eastAsia="Times New Roman" w:hAnsi="Calibri" w:cs="Times New Roman"/>
                <w:color w:val="000000"/>
              </w:rPr>
              <w:t> </w:t>
            </w:r>
          </w:p>
        </w:tc>
        <w:tc>
          <w:tcPr>
            <w:tcW w:w="2215" w:type="dxa"/>
            <w:tcBorders>
              <w:top w:val="nil"/>
              <w:left w:val="nil"/>
              <w:bottom w:val="single" w:sz="4" w:space="0" w:color="auto"/>
              <w:right w:val="single" w:sz="4" w:space="0" w:color="auto"/>
            </w:tcBorders>
            <w:shd w:val="clear" w:color="auto" w:fill="auto"/>
            <w:noWrap/>
            <w:vAlign w:val="bottom"/>
            <w:hideMark/>
          </w:tcPr>
          <w:p w14:paraId="7D1FA2F2" w14:textId="77777777" w:rsidR="00C8069F" w:rsidRPr="00EA107B" w:rsidRDefault="00C8069F" w:rsidP="00EA107B">
            <w:pPr>
              <w:spacing w:after="0" w:line="240" w:lineRule="auto"/>
              <w:rPr>
                <w:rFonts w:ascii="Calibri" w:eastAsia="Times New Roman" w:hAnsi="Calibri" w:cs="Times New Roman"/>
                <w:color w:val="000000"/>
              </w:rPr>
            </w:pPr>
            <w:r w:rsidRPr="00EA107B">
              <w:rPr>
                <w:rFonts w:ascii="Calibri" w:eastAsia="Times New Roman" w:hAnsi="Calibri" w:cs="Times New Roman"/>
                <w:color w:val="000000"/>
              </w:rPr>
              <w:t>Razem</w:t>
            </w:r>
          </w:p>
        </w:tc>
        <w:tc>
          <w:tcPr>
            <w:tcW w:w="630" w:type="dxa"/>
            <w:tcBorders>
              <w:top w:val="nil"/>
              <w:left w:val="nil"/>
              <w:bottom w:val="single" w:sz="4" w:space="0" w:color="auto"/>
              <w:right w:val="single" w:sz="4" w:space="0" w:color="auto"/>
            </w:tcBorders>
            <w:shd w:val="clear" w:color="auto" w:fill="auto"/>
            <w:noWrap/>
            <w:vAlign w:val="bottom"/>
            <w:hideMark/>
          </w:tcPr>
          <w:p w14:paraId="41BB2B9B" w14:textId="77777777" w:rsidR="00C8069F" w:rsidRPr="00EA107B" w:rsidRDefault="00C8069F" w:rsidP="00EA107B">
            <w:pPr>
              <w:spacing w:after="0" w:line="240" w:lineRule="auto"/>
              <w:rPr>
                <w:rFonts w:ascii="Calibri" w:eastAsia="Times New Roman" w:hAnsi="Calibri" w:cs="Times New Roman"/>
                <w:color w:val="000000"/>
              </w:rPr>
            </w:pPr>
            <w:r w:rsidRPr="00EA107B">
              <w:rPr>
                <w:rFonts w:ascii="Calibri" w:eastAsia="Times New Roman" w:hAnsi="Calibri" w:cs="Times New Roman"/>
                <w:color w:val="000000"/>
              </w:rPr>
              <w:t>x</w:t>
            </w:r>
          </w:p>
        </w:tc>
        <w:tc>
          <w:tcPr>
            <w:tcW w:w="851" w:type="dxa"/>
            <w:tcBorders>
              <w:top w:val="nil"/>
              <w:left w:val="nil"/>
              <w:bottom w:val="single" w:sz="4" w:space="0" w:color="auto"/>
              <w:right w:val="single" w:sz="4" w:space="0" w:color="auto"/>
            </w:tcBorders>
            <w:shd w:val="clear" w:color="auto" w:fill="auto"/>
            <w:noWrap/>
            <w:vAlign w:val="bottom"/>
            <w:hideMark/>
          </w:tcPr>
          <w:p w14:paraId="44849F5E" w14:textId="77777777" w:rsidR="00C8069F" w:rsidRPr="00EA107B" w:rsidRDefault="00C8069F" w:rsidP="00EA107B">
            <w:pPr>
              <w:spacing w:after="0" w:line="240" w:lineRule="auto"/>
              <w:rPr>
                <w:rFonts w:ascii="Calibri" w:eastAsia="Times New Roman" w:hAnsi="Calibri" w:cs="Times New Roman"/>
                <w:color w:val="000000"/>
              </w:rPr>
            </w:pPr>
            <w:r w:rsidRPr="00EA107B">
              <w:rPr>
                <w:rFonts w:ascii="Calibri" w:eastAsia="Times New Roman" w:hAnsi="Calibri" w:cs="Times New Roman"/>
                <w:color w:val="000000"/>
              </w:rPr>
              <w:t>x</w:t>
            </w:r>
          </w:p>
        </w:tc>
        <w:tc>
          <w:tcPr>
            <w:tcW w:w="915" w:type="dxa"/>
            <w:tcBorders>
              <w:top w:val="nil"/>
              <w:left w:val="nil"/>
              <w:bottom w:val="single" w:sz="4" w:space="0" w:color="auto"/>
              <w:right w:val="single" w:sz="4" w:space="0" w:color="auto"/>
            </w:tcBorders>
            <w:shd w:val="clear" w:color="auto" w:fill="auto"/>
            <w:noWrap/>
            <w:vAlign w:val="bottom"/>
            <w:hideMark/>
          </w:tcPr>
          <w:p w14:paraId="2EE2AC9F" w14:textId="77777777" w:rsidR="00C8069F" w:rsidRPr="00EA107B" w:rsidRDefault="00C8069F" w:rsidP="00EA107B">
            <w:pPr>
              <w:spacing w:after="0" w:line="240" w:lineRule="auto"/>
              <w:rPr>
                <w:rFonts w:ascii="Calibri" w:eastAsia="Times New Roman" w:hAnsi="Calibri" w:cs="Times New Roman"/>
                <w:color w:val="000000"/>
              </w:rPr>
            </w:pPr>
            <w:r w:rsidRPr="00EA107B">
              <w:rPr>
                <w:rFonts w:ascii="Calibri" w:eastAsia="Times New Roman" w:hAnsi="Calibri" w:cs="Times New Roman"/>
                <w:color w:val="000000"/>
              </w:rPr>
              <w:t>x</w:t>
            </w:r>
          </w:p>
        </w:tc>
        <w:tc>
          <w:tcPr>
            <w:tcW w:w="1164" w:type="dxa"/>
            <w:tcBorders>
              <w:top w:val="nil"/>
              <w:left w:val="nil"/>
              <w:bottom w:val="single" w:sz="4" w:space="0" w:color="auto"/>
              <w:right w:val="single" w:sz="4" w:space="0" w:color="auto"/>
            </w:tcBorders>
            <w:shd w:val="clear" w:color="auto" w:fill="auto"/>
            <w:noWrap/>
            <w:vAlign w:val="bottom"/>
            <w:hideMark/>
          </w:tcPr>
          <w:p w14:paraId="49051093" w14:textId="77777777" w:rsidR="00C8069F" w:rsidRPr="00EA107B" w:rsidRDefault="00C8069F" w:rsidP="00EA107B">
            <w:pPr>
              <w:spacing w:after="0" w:line="240" w:lineRule="auto"/>
              <w:jc w:val="right"/>
              <w:rPr>
                <w:rFonts w:ascii="Calibri" w:eastAsia="Times New Roman" w:hAnsi="Calibri" w:cs="Times New Roman"/>
                <w:color w:val="000000"/>
              </w:rPr>
            </w:pPr>
            <w:r w:rsidRPr="00EA107B">
              <w:rPr>
                <w:rFonts w:ascii="Calibri" w:eastAsia="Times New Roman" w:hAnsi="Calibri" w:cs="Times New Roman"/>
                <w:color w:val="000000"/>
              </w:rPr>
              <w:t>115100</w:t>
            </w:r>
            <w:r w:rsidR="00D16792">
              <w:rPr>
                <w:rFonts w:ascii="Calibri" w:eastAsia="Times New Roman" w:hAnsi="Calibri" w:cs="Times New Roman"/>
                <w:color w:val="000000"/>
              </w:rPr>
              <w:t>,00</w:t>
            </w:r>
          </w:p>
        </w:tc>
        <w:tc>
          <w:tcPr>
            <w:tcW w:w="1195" w:type="dxa"/>
            <w:tcBorders>
              <w:top w:val="nil"/>
              <w:left w:val="nil"/>
              <w:bottom w:val="single" w:sz="4" w:space="0" w:color="auto"/>
              <w:right w:val="single" w:sz="4" w:space="0" w:color="auto"/>
            </w:tcBorders>
            <w:shd w:val="clear" w:color="auto" w:fill="auto"/>
            <w:noWrap/>
            <w:vAlign w:val="bottom"/>
            <w:hideMark/>
          </w:tcPr>
          <w:p w14:paraId="6259B5CF" w14:textId="77777777" w:rsidR="00C8069F" w:rsidRPr="00EA107B" w:rsidRDefault="00D16792" w:rsidP="00EA107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28.399,79</w:t>
            </w:r>
          </w:p>
        </w:tc>
        <w:tc>
          <w:tcPr>
            <w:tcW w:w="1140" w:type="dxa"/>
            <w:tcBorders>
              <w:top w:val="nil"/>
              <w:left w:val="nil"/>
              <w:bottom w:val="single" w:sz="4" w:space="0" w:color="auto"/>
              <w:right w:val="single" w:sz="4" w:space="0" w:color="auto"/>
            </w:tcBorders>
            <w:shd w:val="clear" w:color="auto" w:fill="auto"/>
            <w:noWrap/>
            <w:vAlign w:val="bottom"/>
            <w:hideMark/>
          </w:tcPr>
          <w:p w14:paraId="26A0C14F" w14:textId="77777777" w:rsidR="00C8069F" w:rsidRPr="00EA107B" w:rsidRDefault="00D16792" w:rsidP="00EA107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24,67</w:t>
            </w:r>
            <w:r w:rsidR="00C8069F" w:rsidRPr="00EA107B">
              <w:rPr>
                <w:rFonts w:ascii="Calibri" w:eastAsia="Times New Roman" w:hAnsi="Calibri" w:cs="Times New Roman"/>
                <w:color w:val="000000"/>
              </w:rPr>
              <w:t>%</w:t>
            </w:r>
          </w:p>
        </w:tc>
      </w:tr>
    </w:tbl>
    <w:p w14:paraId="1BAF3E2F" w14:textId="77777777" w:rsidR="00597D8F" w:rsidRDefault="00597D8F" w:rsidP="00D52B6E">
      <w:pPr>
        <w:rPr>
          <w:rFonts w:ascii="Times New Roman" w:hAnsi="Times New Roman" w:cs="Times New Roman"/>
          <w:b/>
        </w:rPr>
        <w:sectPr w:rsidR="00597D8F" w:rsidSect="00597D8F">
          <w:pgSz w:w="16838" w:h="11906" w:orient="landscape" w:code="9"/>
          <w:pgMar w:top="1418" w:right="1418" w:bottom="2126" w:left="1418" w:header="709" w:footer="709" w:gutter="0"/>
          <w:cols w:space="708"/>
          <w:docGrid w:linePitch="360"/>
        </w:sectPr>
      </w:pPr>
    </w:p>
    <w:p w14:paraId="2CF145D4" w14:textId="77777777" w:rsidR="002B3797" w:rsidRDefault="002B3797" w:rsidP="00EC66B3">
      <w:pPr>
        <w:pStyle w:val="Akapitzlist1"/>
        <w:spacing w:line="240" w:lineRule="auto"/>
        <w:rPr>
          <w:rFonts w:ascii="Times New Roman" w:hAnsi="Times New Roman"/>
          <w:b/>
          <w:sz w:val="20"/>
          <w:szCs w:val="20"/>
        </w:rPr>
      </w:pPr>
      <w:r>
        <w:rPr>
          <w:rFonts w:ascii="Times New Roman" w:hAnsi="Times New Roman"/>
          <w:b/>
          <w:sz w:val="24"/>
          <w:szCs w:val="24"/>
        </w:rPr>
        <w:lastRenderedPageBreak/>
        <w:t xml:space="preserve">e.  </w:t>
      </w:r>
      <w:r>
        <w:rPr>
          <w:rFonts w:ascii="Times New Roman" w:hAnsi="Times New Roman"/>
          <w:b/>
          <w:sz w:val="20"/>
          <w:szCs w:val="20"/>
        </w:rPr>
        <w:t xml:space="preserve">Plan i wykonanie wydatków budżetowych z uwzględnieniem stopnia </w:t>
      </w:r>
    </w:p>
    <w:p w14:paraId="3F109315" w14:textId="77777777" w:rsidR="002B3797" w:rsidRDefault="002B3797" w:rsidP="002B3797">
      <w:pPr>
        <w:pStyle w:val="Akapitzlist1"/>
        <w:spacing w:line="240" w:lineRule="auto"/>
        <w:rPr>
          <w:rFonts w:ascii="Times New Roman" w:hAnsi="Times New Roman"/>
          <w:b/>
          <w:sz w:val="20"/>
          <w:szCs w:val="20"/>
        </w:rPr>
      </w:pPr>
      <w:r>
        <w:rPr>
          <w:rFonts w:ascii="Times New Roman" w:hAnsi="Times New Roman"/>
          <w:b/>
          <w:sz w:val="20"/>
          <w:szCs w:val="20"/>
        </w:rPr>
        <w:t>realizacji) według działów, rozdziału, paragrafów klasyfikacji budżetowej</w:t>
      </w:r>
    </w:p>
    <w:p w14:paraId="79E767E3" w14:textId="77777777" w:rsidR="002B3797" w:rsidRDefault="002B3797" w:rsidP="002B3797">
      <w:pPr>
        <w:pStyle w:val="Akapitzlist1"/>
        <w:spacing w:line="240" w:lineRule="auto"/>
        <w:rPr>
          <w:rFonts w:ascii="Times New Roman" w:hAnsi="Times New Roman"/>
          <w:b/>
          <w:sz w:val="20"/>
          <w:szCs w:val="20"/>
        </w:rPr>
      </w:pPr>
      <w:r>
        <w:rPr>
          <w:rFonts w:ascii="Times New Roman" w:hAnsi="Times New Roman"/>
          <w:b/>
          <w:sz w:val="20"/>
          <w:szCs w:val="20"/>
        </w:rPr>
        <w:t xml:space="preserve"> w podziale na bieżące i majątkowe ……………………………………….Załącznik Nr 5,</w:t>
      </w:r>
    </w:p>
    <w:p w14:paraId="3D8978CF" w14:textId="77777777" w:rsidR="00EB5BD7" w:rsidRPr="002B3797" w:rsidRDefault="00A22B5C" w:rsidP="002B3797">
      <w:pPr>
        <w:rPr>
          <w:rFonts w:ascii="Times New Roman" w:hAnsi="Times New Roman" w:cs="Times New Roman"/>
          <w:b/>
        </w:rPr>
      </w:pPr>
      <w:r w:rsidRPr="002B3797">
        <w:rPr>
          <w:rFonts w:ascii="Times New Roman" w:hAnsi="Times New Roman" w:cs="Times New Roman"/>
          <w:b/>
        </w:rPr>
        <w:t>WYDATKI BUDŻETU GMINY</w:t>
      </w:r>
      <w:r w:rsidR="001704B4">
        <w:rPr>
          <w:rFonts w:ascii="Times New Roman" w:hAnsi="Times New Roman" w:cs="Times New Roman"/>
          <w:b/>
        </w:rPr>
        <w:t xml:space="preserve"> W DOLICACH  na dzień 31.12</w:t>
      </w:r>
      <w:r w:rsidR="00FC34D2" w:rsidRPr="002B3797">
        <w:rPr>
          <w:rFonts w:ascii="Times New Roman" w:hAnsi="Times New Roman" w:cs="Times New Roman"/>
          <w:b/>
        </w:rPr>
        <w:t>.2019</w:t>
      </w:r>
      <w:r w:rsidRPr="002B3797">
        <w:rPr>
          <w:rFonts w:ascii="Times New Roman" w:hAnsi="Times New Roman" w:cs="Times New Roman"/>
          <w:b/>
        </w:rPr>
        <w:t xml:space="preserve"> r.</w:t>
      </w:r>
    </w:p>
    <w:tbl>
      <w:tblPr>
        <w:tblW w:w="10120" w:type="dxa"/>
        <w:tblCellMar>
          <w:left w:w="70" w:type="dxa"/>
          <w:right w:w="70" w:type="dxa"/>
        </w:tblCellMar>
        <w:tblLook w:val="04A0" w:firstRow="1" w:lastRow="0" w:firstColumn="1" w:lastColumn="0" w:noHBand="0" w:noVBand="1"/>
      </w:tblPr>
      <w:tblGrid>
        <w:gridCol w:w="434"/>
        <w:gridCol w:w="674"/>
        <w:gridCol w:w="4349"/>
        <w:gridCol w:w="1559"/>
        <w:gridCol w:w="1418"/>
        <w:gridCol w:w="1686"/>
      </w:tblGrid>
      <w:tr w:rsidR="00063273" w:rsidRPr="00063273" w14:paraId="254617FD" w14:textId="77777777" w:rsidTr="004F0261">
        <w:trPr>
          <w:trHeight w:val="945"/>
        </w:trPr>
        <w:tc>
          <w:tcPr>
            <w:tcW w:w="4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C7517"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24"/>
                <w:szCs w:val="24"/>
              </w:rPr>
            </w:pPr>
            <w:proofErr w:type="spellStart"/>
            <w:r w:rsidRPr="00063273">
              <w:rPr>
                <w:rFonts w:ascii="Times New Roman" w:eastAsia="Times New Roman" w:hAnsi="Times New Roman" w:cs="Times New Roman"/>
                <w:b/>
                <w:bCs/>
                <w:color w:val="000000"/>
                <w:sz w:val="24"/>
                <w:szCs w:val="24"/>
              </w:rPr>
              <w:t>Lp</w:t>
            </w:r>
            <w:proofErr w:type="spellEnd"/>
          </w:p>
        </w:tc>
        <w:tc>
          <w:tcPr>
            <w:tcW w:w="674" w:type="dxa"/>
            <w:tcBorders>
              <w:top w:val="single" w:sz="4" w:space="0" w:color="auto"/>
              <w:left w:val="nil"/>
              <w:bottom w:val="single" w:sz="4" w:space="0" w:color="auto"/>
              <w:right w:val="single" w:sz="4" w:space="0" w:color="auto"/>
            </w:tcBorders>
            <w:shd w:val="clear" w:color="auto" w:fill="auto"/>
            <w:vAlign w:val="bottom"/>
            <w:hideMark/>
          </w:tcPr>
          <w:p w14:paraId="5354CFAB"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Dział</w:t>
            </w:r>
          </w:p>
        </w:tc>
        <w:tc>
          <w:tcPr>
            <w:tcW w:w="4349" w:type="dxa"/>
            <w:tcBorders>
              <w:top w:val="single" w:sz="4" w:space="0" w:color="auto"/>
              <w:left w:val="nil"/>
              <w:bottom w:val="single" w:sz="4" w:space="0" w:color="auto"/>
              <w:right w:val="single" w:sz="4" w:space="0" w:color="auto"/>
            </w:tcBorders>
            <w:shd w:val="clear" w:color="auto" w:fill="auto"/>
            <w:vAlign w:val="bottom"/>
            <w:hideMark/>
          </w:tcPr>
          <w:p w14:paraId="77AFA491"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Nazwa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8493986"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Plan na rok 2019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C30A46C"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Wykonanie na dzień 31.12.2019r</w:t>
            </w:r>
          </w:p>
        </w:tc>
        <w:tc>
          <w:tcPr>
            <w:tcW w:w="1686" w:type="dxa"/>
            <w:tcBorders>
              <w:top w:val="single" w:sz="4" w:space="0" w:color="auto"/>
              <w:left w:val="nil"/>
              <w:bottom w:val="single" w:sz="4" w:space="0" w:color="auto"/>
              <w:right w:val="single" w:sz="4" w:space="0" w:color="auto"/>
            </w:tcBorders>
            <w:shd w:val="clear" w:color="auto" w:fill="auto"/>
            <w:vAlign w:val="bottom"/>
            <w:hideMark/>
          </w:tcPr>
          <w:p w14:paraId="11207571"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Procent wykonania</w:t>
            </w:r>
          </w:p>
        </w:tc>
      </w:tr>
      <w:tr w:rsidR="00063273" w:rsidRPr="00063273" w14:paraId="37002437" w14:textId="77777777" w:rsidTr="004F0261">
        <w:trPr>
          <w:trHeight w:val="300"/>
        </w:trPr>
        <w:tc>
          <w:tcPr>
            <w:tcW w:w="434" w:type="dxa"/>
            <w:tcBorders>
              <w:top w:val="nil"/>
              <w:left w:val="single" w:sz="4" w:space="0" w:color="auto"/>
              <w:bottom w:val="single" w:sz="4" w:space="0" w:color="auto"/>
              <w:right w:val="single" w:sz="4" w:space="0" w:color="auto"/>
            </w:tcBorders>
            <w:shd w:val="clear" w:color="auto" w:fill="auto"/>
            <w:vAlign w:val="bottom"/>
            <w:hideMark/>
          </w:tcPr>
          <w:p w14:paraId="0D1317A2"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18"/>
                <w:szCs w:val="18"/>
              </w:rPr>
            </w:pPr>
            <w:r w:rsidRPr="00063273">
              <w:rPr>
                <w:rFonts w:ascii="Times New Roman" w:eastAsia="Times New Roman" w:hAnsi="Times New Roman" w:cs="Times New Roman"/>
                <w:b/>
                <w:bCs/>
                <w:color w:val="000000"/>
                <w:sz w:val="18"/>
                <w:szCs w:val="18"/>
              </w:rPr>
              <w:t>1</w:t>
            </w:r>
          </w:p>
        </w:tc>
        <w:tc>
          <w:tcPr>
            <w:tcW w:w="674" w:type="dxa"/>
            <w:tcBorders>
              <w:top w:val="nil"/>
              <w:left w:val="nil"/>
              <w:bottom w:val="single" w:sz="4" w:space="0" w:color="auto"/>
              <w:right w:val="single" w:sz="4" w:space="0" w:color="auto"/>
            </w:tcBorders>
            <w:shd w:val="clear" w:color="auto" w:fill="auto"/>
            <w:vAlign w:val="bottom"/>
            <w:hideMark/>
          </w:tcPr>
          <w:p w14:paraId="307E69B6"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18"/>
                <w:szCs w:val="18"/>
              </w:rPr>
            </w:pPr>
            <w:r w:rsidRPr="00063273">
              <w:rPr>
                <w:rFonts w:ascii="Times New Roman" w:eastAsia="Times New Roman" w:hAnsi="Times New Roman" w:cs="Times New Roman"/>
                <w:b/>
                <w:bCs/>
                <w:color w:val="000000"/>
                <w:sz w:val="18"/>
                <w:szCs w:val="18"/>
              </w:rPr>
              <w:t>2</w:t>
            </w:r>
          </w:p>
        </w:tc>
        <w:tc>
          <w:tcPr>
            <w:tcW w:w="4349" w:type="dxa"/>
            <w:tcBorders>
              <w:top w:val="nil"/>
              <w:left w:val="nil"/>
              <w:bottom w:val="single" w:sz="4" w:space="0" w:color="auto"/>
              <w:right w:val="single" w:sz="4" w:space="0" w:color="auto"/>
            </w:tcBorders>
            <w:shd w:val="clear" w:color="auto" w:fill="auto"/>
            <w:vAlign w:val="bottom"/>
            <w:hideMark/>
          </w:tcPr>
          <w:p w14:paraId="7CAA2602"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18"/>
                <w:szCs w:val="18"/>
              </w:rPr>
            </w:pPr>
            <w:r w:rsidRPr="00063273">
              <w:rPr>
                <w:rFonts w:ascii="Times New Roman" w:eastAsia="Times New Roman" w:hAnsi="Times New Roman" w:cs="Times New Roman"/>
                <w:b/>
                <w:bCs/>
                <w:color w:val="000000"/>
                <w:sz w:val="18"/>
                <w:szCs w:val="18"/>
              </w:rPr>
              <w:t>3</w:t>
            </w:r>
          </w:p>
        </w:tc>
        <w:tc>
          <w:tcPr>
            <w:tcW w:w="1559" w:type="dxa"/>
            <w:tcBorders>
              <w:top w:val="nil"/>
              <w:left w:val="nil"/>
              <w:bottom w:val="single" w:sz="4" w:space="0" w:color="auto"/>
              <w:right w:val="single" w:sz="4" w:space="0" w:color="auto"/>
            </w:tcBorders>
            <w:shd w:val="clear" w:color="auto" w:fill="auto"/>
            <w:vAlign w:val="bottom"/>
            <w:hideMark/>
          </w:tcPr>
          <w:p w14:paraId="26811217"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18"/>
                <w:szCs w:val="18"/>
              </w:rPr>
            </w:pPr>
            <w:r w:rsidRPr="00063273">
              <w:rPr>
                <w:rFonts w:ascii="Times New Roman" w:eastAsia="Times New Roman" w:hAnsi="Times New Roman" w:cs="Times New Roman"/>
                <w:b/>
                <w:bCs/>
                <w:color w:val="000000"/>
                <w:sz w:val="18"/>
                <w:szCs w:val="18"/>
              </w:rPr>
              <w:t>4</w:t>
            </w:r>
          </w:p>
        </w:tc>
        <w:tc>
          <w:tcPr>
            <w:tcW w:w="1418" w:type="dxa"/>
            <w:tcBorders>
              <w:top w:val="nil"/>
              <w:left w:val="nil"/>
              <w:bottom w:val="single" w:sz="4" w:space="0" w:color="auto"/>
              <w:right w:val="single" w:sz="4" w:space="0" w:color="auto"/>
            </w:tcBorders>
            <w:shd w:val="clear" w:color="auto" w:fill="auto"/>
            <w:vAlign w:val="bottom"/>
            <w:hideMark/>
          </w:tcPr>
          <w:p w14:paraId="409FBD78" w14:textId="77777777" w:rsidR="00063273" w:rsidRPr="00063273" w:rsidRDefault="00063273" w:rsidP="00063273">
            <w:pPr>
              <w:spacing w:after="0" w:line="240" w:lineRule="auto"/>
              <w:jc w:val="center"/>
              <w:rPr>
                <w:rFonts w:ascii="Times New Roman" w:eastAsia="Times New Roman" w:hAnsi="Times New Roman" w:cs="Times New Roman"/>
                <w:b/>
                <w:bCs/>
                <w:color w:val="000000"/>
                <w:sz w:val="18"/>
                <w:szCs w:val="18"/>
              </w:rPr>
            </w:pPr>
            <w:r w:rsidRPr="00063273">
              <w:rPr>
                <w:rFonts w:ascii="Times New Roman" w:eastAsia="Times New Roman" w:hAnsi="Times New Roman" w:cs="Times New Roman"/>
                <w:b/>
                <w:bCs/>
                <w:color w:val="000000"/>
                <w:sz w:val="18"/>
                <w:szCs w:val="18"/>
              </w:rPr>
              <w:t>5</w:t>
            </w:r>
          </w:p>
        </w:tc>
        <w:tc>
          <w:tcPr>
            <w:tcW w:w="1686" w:type="dxa"/>
            <w:tcBorders>
              <w:top w:val="nil"/>
              <w:left w:val="nil"/>
              <w:bottom w:val="single" w:sz="4" w:space="0" w:color="auto"/>
              <w:right w:val="single" w:sz="4" w:space="0" w:color="auto"/>
            </w:tcBorders>
            <w:shd w:val="clear" w:color="auto" w:fill="auto"/>
            <w:vAlign w:val="bottom"/>
            <w:hideMark/>
          </w:tcPr>
          <w:p w14:paraId="4B347883" w14:textId="77777777" w:rsidR="00063273" w:rsidRPr="00063273" w:rsidRDefault="00063273" w:rsidP="00063273">
            <w:pPr>
              <w:spacing w:after="0" w:line="240" w:lineRule="auto"/>
              <w:rPr>
                <w:rFonts w:ascii="Times New Roman" w:eastAsia="Times New Roman" w:hAnsi="Times New Roman" w:cs="Times New Roman"/>
                <w:b/>
                <w:bCs/>
                <w:color w:val="000000"/>
                <w:sz w:val="18"/>
                <w:szCs w:val="18"/>
              </w:rPr>
            </w:pPr>
            <w:r w:rsidRPr="00063273">
              <w:rPr>
                <w:rFonts w:ascii="Times New Roman" w:eastAsia="Times New Roman" w:hAnsi="Times New Roman" w:cs="Times New Roman"/>
                <w:b/>
                <w:bCs/>
                <w:color w:val="000000"/>
                <w:sz w:val="18"/>
                <w:szCs w:val="18"/>
              </w:rPr>
              <w:t>6</w:t>
            </w:r>
          </w:p>
        </w:tc>
      </w:tr>
      <w:tr w:rsidR="00063273" w:rsidRPr="00063273" w14:paraId="65A80634"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1B7A17AB"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w:t>
            </w:r>
          </w:p>
        </w:tc>
        <w:tc>
          <w:tcPr>
            <w:tcW w:w="674" w:type="dxa"/>
            <w:tcBorders>
              <w:top w:val="nil"/>
              <w:left w:val="nil"/>
              <w:bottom w:val="single" w:sz="4" w:space="0" w:color="auto"/>
              <w:right w:val="single" w:sz="4" w:space="0" w:color="auto"/>
            </w:tcBorders>
            <w:shd w:val="clear" w:color="auto" w:fill="auto"/>
            <w:noWrap/>
            <w:vAlign w:val="bottom"/>
            <w:hideMark/>
          </w:tcPr>
          <w:p w14:paraId="35EAABC0"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10</w:t>
            </w:r>
          </w:p>
        </w:tc>
        <w:tc>
          <w:tcPr>
            <w:tcW w:w="4349" w:type="dxa"/>
            <w:tcBorders>
              <w:top w:val="nil"/>
              <w:left w:val="nil"/>
              <w:bottom w:val="single" w:sz="4" w:space="0" w:color="auto"/>
              <w:right w:val="single" w:sz="4" w:space="0" w:color="auto"/>
            </w:tcBorders>
            <w:shd w:val="clear" w:color="auto" w:fill="auto"/>
            <w:noWrap/>
            <w:vAlign w:val="bottom"/>
            <w:hideMark/>
          </w:tcPr>
          <w:p w14:paraId="06CBBA2C"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ROLNICTWO I ŁOWIECTWO</w:t>
            </w:r>
          </w:p>
        </w:tc>
        <w:tc>
          <w:tcPr>
            <w:tcW w:w="1559" w:type="dxa"/>
            <w:tcBorders>
              <w:top w:val="nil"/>
              <w:left w:val="nil"/>
              <w:bottom w:val="single" w:sz="4" w:space="0" w:color="auto"/>
              <w:right w:val="single" w:sz="4" w:space="0" w:color="auto"/>
            </w:tcBorders>
            <w:shd w:val="clear" w:color="auto" w:fill="auto"/>
            <w:noWrap/>
            <w:vAlign w:val="bottom"/>
            <w:hideMark/>
          </w:tcPr>
          <w:p w14:paraId="50B1E028"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1492798,04</w:t>
            </w:r>
          </w:p>
        </w:tc>
        <w:tc>
          <w:tcPr>
            <w:tcW w:w="1418" w:type="dxa"/>
            <w:tcBorders>
              <w:top w:val="nil"/>
              <w:left w:val="nil"/>
              <w:bottom w:val="single" w:sz="4" w:space="0" w:color="auto"/>
              <w:right w:val="single" w:sz="4" w:space="0" w:color="auto"/>
            </w:tcBorders>
            <w:shd w:val="clear" w:color="auto" w:fill="auto"/>
            <w:noWrap/>
            <w:vAlign w:val="bottom"/>
            <w:hideMark/>
          </w:tcPr>
          <w:p w14:paraId="52F144E2"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1478697,34</w:t>
            </w:r>
          </w:p>
        </w:tc>
        <w:tc>
          <w:tcPr>
            <w:tcW w:w="1686" w:type="dxa"/>
            <w:tcBorders>
              <w:top w:val="nil"/>
              <w:left w:val="nil"/>
              <w:bottom w:val="single" w:sz="4" w:space="0" w:color="auto"/>
              <w:right w:val="single" w:sz="4" w:space="0" w:color="auto"/>
            </w:tcBorders>
            <w:shd w:val="clear" w:color="auto" w:fill="auto"/>
            <w:noWrap/>
            <w:vAlign w:val="bottom"/>
            <w:hideMark/>
          </w:tcPr>
          <w:p w14:paraId="0CEC7097"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99,06%</w:t>
            </w:r>
          </w:p>
        </w:tc>
      </w:tr>
      <w:tr w:rsidR="00063273" w:rsidRPr="00063273" w14:paraId="0FE528FB"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A02DF50"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2</w:t>
            </w:r>
          </w:p>
        </w:tc>
        <w:tc>
          <w:tcPr>
            <w:tcW w:w="674" w:type="dxa"/>
            <w:tcBorders>
              <w:top w:val="nil"/>
              <w:left w:val="nil"/>
              <w:bottom w:val="single" w:sz="4" w:space="0" w:color="auto"/>
              <w:right w:val="single" w:sz="4" w:space="0" w:color="auto"/>
            </w:tcBorders>
            <w:shd w:val="clear" w:color="auto" w:fill="auto"/>
            <w:noWrap/>
            <w:vAlign w:val="bottom"/>
            <w:hideMark/>
          </w:tcPr>
          <w:p w14:paraId="5B3E0BE1"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600</w:t>
            </w:r>
          </w:p>
        </w:tc>
        <w:tc>
          <w:tcPr>
            <w:tcW w:w="4349" w:type="dxa"/>
            <w:tcBorders>
              <w:top w:val="nil"/>
              <w:left w:val="nil"/>
              <w:bottom w:val="single" w:sz="4" w:space="0" w:color="auto"/>
              <w:right w:val="single" w:sz="4" w:space="0" w:color="auto"/>
            </w:tcBorders>
            <w:shd w:val="clear" w:color="auto" w:fill="auto"/>
            <w:noWrap/>
            <w:vAlign w:val="bottom"/>
            <w:hideMark/>
          </w:tcPr>
          <w:p w14:paraId="765A8E7A"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TRANSPORT IŁĄCZNOŚĆ</w:t>
            </w:r>
          </w:p>
        </w:tc>
        <w:tc>
          <w:tcPr>
            <w:tcW w:w="1559" w:type="dxa"/>
            <w:tcBorders>
              <w:top w:val="nil"/>
              <w:left w:val="nil"/>
              <w:bottom w:val="single" w:sz="4" w:space="0" w:color="auto"/>
              <w:right w:val="single" w:sz="4" w:space="0" w:color="auto"/>
            </w:tcBorders>
            <w:shd w:val="clear" w:color="auto" w:fill="auto"/>
            <w:noWrap/>
            <w:vAlign w:val="bottom"/>
            <w:hideMark/>
          </w:tcPr>
          <w:p w14:paraId="0B18D310"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2869480,00</w:t>
            </w:r>
          </w:p>
        </w:tc>
        <w:tc>
          <w:tcPr>
            <w:tcW w:w="1418" w:type="dxa"/>
            <w:tcBorders>
              <w:top w:val="nil"/>
              <w:left w:val="nil"/>
              <w:bottom w:val="single" w:sz="4" w:space="0" w:color="auto"/>
              <w:right w:val="single" w:sz="4" w:space="0" w:color="auto"/>
            </w:tcBorders>
            <w:shd w:val="clear" w:color="auto" w:fill="auto"/>
            <w:noWrap/>
            <w:vAlign w:val="bottom"/>
            <w:hideMark/>
          </w:tcPr>
          <w:p w14:paraId="5265C04A"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2233759,47</w:t>
            </w:r>
          </w:p>
        </w:tc>
        <w:tc>
          <w:tcPr>
            <w:tcW w:w="1686" w:type="dxa"/>
            <w:tcBorders>
              <w:top w:val="nil"/>
              <w:left w:val="nil"/>
              <w:bottom w:val="single" w:sz="4" w:space="0" w:color="auto"/>
              <w:right w:val="single" w:sz="4" w:space="0" w:color="auto"/>
            </w:tcBorders>
            <w:shd w:val="clear" w:color="auto" w:fill="auto"/>
            <w:noWrap/>
            <w:vAlign w:val="bottom"/>
            <w:hideMark/>
          </w:tcPr>
          <w:p w14:paraId="248EA88F"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77,85%</w:t>
            </w:r>
          </w:p>
        </w:tc>
      </w:tr>
      <w:tr w:rsidR="00063273" w:rsidRPr="00063273" w14:paraId="4F3FC937"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6561CD0B"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bottom"/>
            <w:hideMark/>
          </w:tcPr>
          <w:p w14:paraId="7404111C"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630</w:t>
            </w:r>
          </w:p>
        </w:tc>
        <w:tc>
          <w:tcPr>
            <w:tcW w:w="4349" w:type="dxa"/>
            <w:tcBorders>
              <w:top w:val="nil"/>
              <w:left w:val="nil"/>
              <w:bottom w:val="single" w:sz="4" w:space="0" w:color="auto"/>
              <w:right w:val="single" w:sz="4" w:space="0" w:color="auto"/>
            </w:tcBorders>
            <w:shd w:val="clear" w:color="auto" w:fill="auto"/>
            <w:noWrap/>
            <w:vAlign w:val="bottom"/>
            <w:hideMark/>
          </w:tcPr>
          <w:p w14:paraId="5B115183"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TURYSTYKA</w:t>
            </w:r>
          </w:p>
        </w:tc>
        <w:tc>
          <w:tcPr>
            <w:tcW w:w="1559" w:type="dxa"/>
            <w:tcBorders>
              <w:top w:val="nil"/>
              <w:left w:val="nil"/>
              <w:bottom w:val="single" w:sz="4" w:space="0" w:color="auto"/>
              <w:right w:val="single" w:sz="4" w:space="0" w:color="auto"/>
            </w:tcBorders>
            <w:shd w:val="clear" w:color="auto" w:fill="auto"/>
            <w:noWrap/>
            <w:vAlign w:val="bottom"/>
            <w:hideMark/>
          </w:tcPr>
          <w:p w14:paraId="4270EF9F"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3900,00</w:t>
            </w:r>
          </w:p>
        </w:tc>
        <w:tc>
          <w:tcPr>
            <w:tcW w:w="1418" w:type="dxa"/>
            <w:tcBorders>
              <w:top w:val="nil"/>
              <w:left w:val="nil"/>
              <w:bottom w:val="single" w:sz="4" w:space="0" w:color="auto"/>
              <w:right w:val="single" w:sz="4" w:space="0" w:color="auto"/>
            </w:tcBorders>
            <w:shd w:val="clear" w:color="auto" w:fill="auto"/>
            <w:noWrap/>
            <w:vAlign w:val="bottom"/>
            <w:hideMark/>
          </w:tcPr>
          <w:p w14:paraId="01A58939"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2370,56</w:t>
            </w:r>
          </w:p>
        </w:tc>
        <w:tc>
          <w:tcPr>
            <w:tcW w:w="1686" w:type="dxa"/>
            <w:tcBorders>
              <w:top w:val="nil"/>
              <w:left w:val="nil"/>
              <w:bottom w:val="single" w:sz="4" w:space="0" w:color="auto"/>
              <w:right w:val="single" w:sz="4" w:space="0" w:color="auto"/>
            </w:tcBorders>
            <w:shd w:val="clear" w:color="auto" w:fill="auto"/>
            <w:noWrap/>
            <w:vAlign w:val="bottom"/>
            <w:hideMark/>
          </w:tcPr>
          <w:p w14:paraId="468DF6BF"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60,78%</w:t>
            </w:r>
          </w:p>
        </w:tc>
      </w:tr>
      <w:tr w:rsidR="00063273" w:rsidRPr="00063273" w14:paraId="2F8B422D"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5D172163"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bottom"/>
            <w:hideMark/>
          </w:tcPr>
          <w:p w14:paraId="5B68CE12"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700</w:t>
            </w:r>
          </w:p>
        </w:tc>
        <w:tc>
          <w:tcPr>
            <w:tcW w:w="4349" w:type="dxa"/>
            <w:tcBorders>
              <w:top w:val="nil"/>
              <w:left w:val="nil"/>
              <w:bottom w:val="single" w:sz="4" w:space="0" w:color="auto"/>
              <w:right w:val="single" w:sz="4" w:space="0" w:color="auto"/>
            </w:tcBorders>
            <w:shd w:val="clear" w:color="auto" w:fill="auto"/>
            <w:vAlign w:val="bottom"/>
            <w:hideMark/>
          </w:tcPr>
          <w:p w14:paraId="5EB67316"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GOSPODARKA MIESZKANIOWA</w:t>
            </w:r>
          </w:p>
        </w:tc>
        <w:tc>
          <w:tcPr>
            <w:tcW w:w="1559" w:type="dxa"/>
            <w:tcBorders>
              <w:top w:val="nil"/>
              <w:left w:val="nil"/>
              <w:bottom w:val="single" w:sz="4" w:space="0" w:color="auto"/>
              <w:right w:val="single" w:sz="4" w:space="0" w:color="auto"/>
            </w:tcBorders>
            <w:shd w:val="clear" w:color="auto" w:fill="auto"/>
            <w:noWrap/>
            <w:vAlign w:val="bottom"/>
            <w:hideMark/>
          </w:tcPr>
          <w:p w14:paraId="1869F813"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605085,06</w:t>
            </w:r>
          </w:p>
        </w:tc>
        <w:tc>
          <w:tcPr>
            <w:tcW w:w="1418" w:type="dxa"/>
            <w:tcBorders>
              <w:top w:val="nil"/>
              <w:left w:val="nil"/>
              <w:bottom w:val="single" w:sz="4" w:space="0" w:color="auto"/>
              <w:right w:val="single" w:sz="4" w:space="0" w:color="auto"/>
            </w:tcBorders>
            <w:shd w:val="clear" w:color="auto" w:fill="auto"/>
            <w:noWrap/>
            <w:vAlign w:val="bottom"/>
            <w:hideMark/>
          </w:tcPr>
          <w:p w14:paraId="345EA5A7"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505858,63</w:t>
            </w:r>
          </w:p>
        </w:tc>
        <w:tc>
          <w:tcPr>
            <w:tcW w:w="1686" w:type="dxa"/>
            <w:tcBorders>
              <w:top w:val="nil"/>
              <w:left w:val="nil"/>
              <w:bottom w:val="single" w:sz="4" w:space="0" w:color="auto"/>
              <w:right w:val="single" w:sz="4" w:space="0" w:color="auto"/>
            </w:tcBorders>
            <w:shd w:val="clear" w:color="auto" w:fill="auto"/>
            <w:noWrap/>
            <w:vAlign w:val="bottom"/>
            <w:hideMark/>
          </w:tcPr>
          <w:p w14:paraId="2E05CCB7"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83,60%</w:t>
            </w:r>
          </w:p>
        </w:tc>
      </w:tr>
      <w:tr w:rsidR="00063273" w:rsidRPr="00063273" w14:paraId="4571C41F"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0C768CF2"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bottom"/>
            <w:hideMark/>
          </w:tcPr>
          <w:p w14:paraId="3B09D62A"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710</w:t>
            </w:r>
          </w:p>
        </w:tc>
        <w:tc>
          <w:tcPr>
            <w:tcW w:w="4349" w:type="dxa"/>
            <w:tcBorders>
              <w:top w:val="nil"/>
              <w:left w:val="nil"/>
              <w:bottom w:val="single" w:sz="4" w:space="0" w:color="auto"/>
              <w:right w:val="single" w:sz="4" w:space="0" w:color="auto"/>
            </w:tcBorders>
            <w:shd w:val="clear" w:color="auto" w:fill="auto"/>
            <w:noWrap/>
            <w:vAlign w:val="bottom"/>
            <w:hideMark/>
          </w:tcPr>
          <w:p w14:paraId="0369D038"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DZIAŁALNOŚĆ USŁUGOWA</w:t>
            </w:r>
          </w:p>
        </w:tc>
        <w:tc>
          <w:tcPr>
            <w:tcW w:w="1559" w:type="dxa"/>
            <w:tcBorders>
              <w:top w:val="nil"/>
              <w:left w:val="nil"/>
              <w:bottom w:val="single" w:sz="4" w:space="0" w:color="auto"/>
              <w:right w:val="single" w:sz="4" w:space="0" w:color="auto"/>
            </w:tcBorders>
            <w:shd w:val="clear" w:color="auto" w:fill="auto"/>
            <w:noWrap/>
            <w:vAlign w:val="bottom"/>
            <w:hideMark/>
          </w:tcPr>
          <w:p w14:paraId="0D65A859"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198590,00</w:t>
            </w:r>
          </w:p>
        </w:tc>
        <w:tc>
          <w:tcPr>
            <w:tcW w:w="1418" w:type="dxa"/>
            <w:tcBorders>
              <w:top w:val="nil"/>
              <w:left w:val="nil"/>
              <w:bottom w:val="single" w:sz="4" w:space="0" w:color="auto"/>
              <w:right w:val="single" w:sz="4" w:space="0" w:color="auto"/>
            </w:tcBorders>
            <w:shd w:val="clear" w:color="auto" w:fill="auto"/>
            <w:noWrap/>
            <w:vAlign w:val="bottom"/>
            <w:hideMark/>
          </w:tcPr>
          <w:p w14:paraId="0FF8140F"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145543,03</w:t>
            </w:r>
          </w:p>
        </w:tc>
        <w:tc>
          <w:tcPr>
            <w:tcW w:w="1686" w:type="dxa"/>
            <w:tcBorders>
              <w:top w:val="nil"/>
              <w:left w:val="nil"/>
              <w:bottom w:val="single" w:sz="4" w:space="0" w:color="auto"/>
              <w:right w:val="single" w:sz="4" w:space="0" w:color="auto"/>
            </w:tcBorders>
            <w:shd w:val="clear" w:color="auto" w:fill="auto"/>
            <w:noWrap/>
            <w:vAlign w:val="bottom"/>
            <w:hideMark/>
          </w:tcPr>
          <w:p w14:paraId="3B263FFE"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73,29%</w:t>
            </w:r>
          </w:p>
        </w:tc>
      </w:tr>
      <w:tr w:rsidR="00063273" w:rsidRPr="00063273" w14:paraId="1CFF4EE8"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387DB2BA"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6</w:t>
            </w:r>
          </w:p>
        </w:tc>
        <w:tc>
          <w:tcPr>
            <w:tcW w:w="674" w:type="dxa"/>
            <w:tcBorders>
              <w:top w:val="nil"/>
              <w:left w:val="nil"/>
              <w:bottom w:val="single" w:sz="4" w:space="0" w:color="auto"/>
              <w:right w:val="single" w:sz="4" w:space="0" w:color="auto"/>
            </w:tcBorders>
            <w:shd w:val="clear" w:color="auto" w:fill="auto"/>
            <w:noWrap/>
            <w:vAlign w:val="bottom"/>
            <w:hideMark/>
          </w:tcPr>
          <w:p w14:paraId="493E5EC3"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750</w:t>
            </w:r>
          </w:p>
        </w:tc>
        <w:tc>
          <w:tcPr>
            <w:tcW w:w="4349" w:type="dxa"/>
            <w:tcBorders>
              <w:top w:val="nil"/>
              <w:left w:val="nil"/>
              <w:bottom w:val="single" w:sz="4" w:space="0" w:color="auto"/>
              <w:right w:val="single" w:sz="4" w:space="0" w:color="auto"/>
            </w:tcBorders>
            <w:shd w:val="clear" w:color="auto" w:fill="auto"/>
            <w:noWrap/>
            <w:vAlign w:val="bottom"/>
            <w:hideMark/>
          </w:tcPr>
          <w:p w14:paraId="78C64CD5"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ADMINISTRACJA PUBLICZNA</w:t>
            </w:r>
          </w:p>
        </w:tc>
        <w:tc>
          <w:tcPr>
            <w:tcW w:w="1559" w:type="dxa"/>
            <w:tcBorders>
              <w:top w:val="nil"/>
              <w:left w:val="nil"/>
              <w:bottom w:val="single" w:sz="4" w:space="0" w:color="auto"/>
              <w:right w:val="single" w:sz="4" w:space="0" w:color="auto"/>
            </w:tcBorders>
            <w:shd w:val="clear" w:color="auto" w:fill="auto"/>
            <w:noWrap/>
            <w:vAlign w:val="bottom"/>
            <w:hideMark/>
          </w:tcPr>
          <w:p w14:paraId="6A7E7A18"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3110273,19</w:t>
            </w:r>
          </w:p>
        </w:tc>
        <w:tc>
          <w:tcPr>
            <w:tcW w:w="1418" w:type="dxa"/>
            <w:tcBorders>
              <w:top w:val="nil"/>
              <w:left w:val="nil"/>
              <w:bottom w:val="single" w:sz="4" w:space="0" w:color="auto"/>
              <w:right w:val="single" w:sz="4" w:space="0" w:color="auto"/>
            </w:tcBorders>
            <w:shd w:val="clear" w:color="auto" w:fill="auto"/>
            <w:noWrap/>
            <w:vAlign w:val="bottom"/>
            <w:hideMark/>
          </w:tcPr>
          <w:p w14:paraId="111EC828"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2815431,77</w:t>
            </w:r>
          </w:p>
        </w:tc>
        <w:tc>
          <w:tcPr>
            <w:tcW w:w="1686" w:type="dxa"/>
            <w:tcBorders>
              <w:top w:val="nil"/>
              <w:left w:val="nil"/>
              <w:bottom w:val="single" w:sz="4" w:space="0" w:color="auto"/>
              <w:right w:val="single" w:sz="4" w:space="0" w:color="auto"/>
            </w:tcBorders>
            <w:shd w:val="clear" w:color="auto" w:fill="auto"/>
            <w:noWrap/>
            <w:vAlign w:val="bottom"/>
            <w:hideMark/>
          </w:tcPr>
          <w:p w14:paraId="64F16D69"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90,52%</w:t>
            </w:r>
          </w:p>
        </w:tc>
      </w:tr>
      <w:tr w:rsidR="00063273" w:rsidRPr="00063273" w14:paraId="4312ED78" w14:textId="77777777" w:rsidTr="004F0261">
        <w:trPr>
          <w:trHeight w:val="97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0982D421"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w:t>
            </w:r>
          </w:p>
        </w:tc>
        <w:tc>
          <w:tcPr>
            <w:tcW w:w="674" w:type="dxa"/>
            <w:tcBorders>
              <w:top w:val="nil"/>
              <w:left w:val="nil"/>
              <w:bottom w:val="single" w:sz="4" w:space="0" w:color="auto"/>
              <w:right w:val="single" w:sz="4" w:space="0" w:color="auto"/>
            </w:tcBorders>
            <w:shd w:val="clear" w:color="auto" w:fill="auto"/>
            <w:noWrap/>
            <w:vAlign w:val="bottom"/>
            <w:hideMark/>
          </w:tcPr>
          <w:p w14:paraId="7B10B227"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751</w:t>
            </w:r>
          </w:p>
        </w:tc>
        <w:tc>
          <w:tcPr>
            <w:tcW w:w="4349" w:type="dxa"/>
            <w:tcBorders>
              <w:top w:val="nil"/>
              <w:left w:val="nil"/>
              <w:bottom w:val="single" w:sz="4" w:space="0" w:color="auto"/>
              <w:right w:val="single" w:sz="4" w:space="0" w:color="auto"/>
            </w:tcBorders>
            <w:shd w:val="clear" w:color="auto" w:fill="auto"/>
            <w:vAlign w:val="bottom"/>
            <w:hideMark/>
          </w:tcPr>
          <w:p w14:paraId="4A8F7CE6"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URZĘDY NACZELNYCH ORGANÓW WŁADZY PAŃSTWOWEJ, KONTROLI I OCHRONY PRAWA ORAZ SĄDOWNICTWA</w:t>
            </w:r>
          </w:p>
        </w:tc>
        <w:tc>
          <w:tcPr>
            <w:tcW w:w="1559" w:type="dxa"/>
            <w:tcBorders>
              <w:top w:val="nil"/>
              <w:left w:val="nil"/>
              <w:bottom w:val="single" w:sz="4" w:space="0" w:color="auto"/>
              <w:right w:val="single" w:sz="4" w:space="0" w:color="auto"/>
            </w:tcBorders>
            <w:shd w:val="clear" w:color="auto" w:fill="auto"/>
            <w:noWrap/>
            <w:vAlign w:val="bottom"/>
            <w:hideMark/>
          </w:tcPr>
          <w:p w14:paraId="7DB771C5"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70257,00</w:t>
            </w:r>
          </w:p>
        </w:tc>
        <w:tc>
          <w:tcPr>
            <w:tcW w:w="1418" w:type="dxa"/>
            <w:tcBorders>
              <w:top w:val="nil"/>
              <w:left w:val="nil"/>
              <w:bottom w:val="single" w:sz="4" w:space="0" w:color="auto"/>
              <w:right w:val="single" w:sz="4" w:space="0" w:color="auto"/>
            </w:tcBorders>
            <w:shd w:val="clear" w:color="auto" w:fill="auto"/>
            <w:noWrap/>
            <w:vAlign w:val="bottom"/>
            <w:hideMark/>
          </w:tcPr>
          <w:p w14:paraId="01949A31"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61465,52</w:t>
            </w:r>
          </w:p>
        </w:tc>
        <w:tc>
          <w:tcPr>
            <w:tcW w:w="1686" w:type="dxa"/>
            <w:tcBorders>
              <w:top w:val="nil"/>
              <w:left w:val="nil"/>
              <w:bottom w:val="single" w:sz="4" w:space="0" w:color="auto"/>
              <w:right w:val="single" w:sz="4" w:space="0" w:color="auto"/>
            </w:tcBorders>
            <w:shd w:val="clear" w:color="auto" w:fill="auto"/>
            <w:noWrap/>
            <w:vAlign w:val="bottom"/>
            <w:hideMark/>
          </w:tcPr>
          <w:p w14:paraId="3CEBF496"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87,49%</w:t>
            </w:r>
          </w:p>
        </w:tc>
      </w:tr>
      <w:tr w:rsidR="00063273" w:rsidRPr="00063273" w14:paraId="0826AD2A" w14:textId="77777777" w:rsidTr="004F0261">
        <w:trPr>
          <w:trHeight w:val="73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482CE4C4"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w:t>
            </w:r>
          </w:p>
        </w:tc>
        <w:tc>
          <w:tcPr>
            <w:tcW w:w="674" w:type="dxa"/>
            <w:tcBorders>
              <w:top w:val="nil"/>
              <w:left w:val="nil"/>
              <w:bottom w:val="single" w:sz="4" w:space="0" w:color="auto"/>
              <w:right w:val="single" w:sz="4" w:space="0" w:color="auto"/>
            </w:tcBorders>
            <w:shd w:val="clear" w:color="auto" w:fill="auto"/>
            <w:noWrap/>
            <w:vAlign w:val="bottom"/>
            <w:hideMark/>
          </w:tcPr>
          <w:p w14:paraId="7D511AAD"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754</w:t>
            </w:r>
          </w:p>
        </w:tc>
        <w:tc>
          <w:tcPr>
            <w:tcW w:w="4349" w:type="dxa"/>
            <w:tcBorders>
              <w:top w:val="nil"/>
              <w:left w:val="nil"/>
              <w:bottom w:val="single" w:sz="4" w:space="0" w:color="auto"/>
              <w:right w:val="single" w:sz="4" w:space="0" w:color="auto"/>
            </w:tcBorders>
            <w:shd w:val="clear" w:color="auto" w:fill="auto"/>
            <w:vAlign w:val="bottom"/>
            <w:hideMark/>
          </w:tcPr>
          <w:p w14:paraId="2B795922"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BEZPIECZEŃSTWO PUBLICZNE I OCHRONA PRZECIWPOŻAROWA</w:t>
            </w:r>
          </w:p>
        </w:tc>
        <w:tc>
          <w:tcPr>
            <w:tcW w:w="1559" w:type="dxa"/>
            <w:tcBorders>
              <w:top w:val="nil"/>
              <w:left w:val="nil"/>
              <w:bottom w:val="single" w:sz="4" w:space="0" w:color="auto"/>
              <w:right w:val="single" w:sz="4" w:space="0" w:color="auto"/>
            </w:tcBorders>
            <w:shd w:val="clear" w:color="auto" w:fill="auto"/>
            <w:noWrap/>
            <w:vAlign w:val="bottom"/>
            <w:hideMark/>
          </w:tcPr>
          <w:p w14:paraId="695D319C"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587147,00</w:t>
            </w:r>
          </w:p>
        </w:tc>
        <w:tc>
          <w:tcPr>
            <w:tcW w:w="1418" w:type="dxa"/>
            <w:tcBorders>
              <w:top w:val="nil"/>
              <w:left w:val="nil"/>
              <w:bottom w:val="single" w:sz="4" w:space="0" w:color="auto"/>
              <w:right w:val="single" w:sz="4" w:space="0" w:color="auto"/>
            </w:tcBorders>
            <w:shd w:val="clear" w:color="auto" w:fill="auto"/>
            <w:noWrap/>
            <w:vAlign w:val="bottom"/>
            <w:hideMark/>
          </w:tcPr>
          <w:p w14:paraId="374519B8"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479613,07</w:t>
            </w:r>
          </w:p>
        </w:tc>
        <w:tc>
          <w:tcPr>
            <w:tcW w:w="1686" w:type="dxa"/>
            <w:tcBorders>
              <w:top w:val="nil"/>
              <w:left w:val="nil"/>
              <w:bottom w:val="single" w:sz="4" w:space="0" w:color="auto"/>
              <w:right w:val="single" w:sz="4" w:space="0" w:color="auto"/>
            </w:tcBorders>
            <w:shd w:val="clear" w:color="auto" w:fill="auto"/>
            <w:noWrap/>
            <w:vAlign w:val="bottom"/>
            <w:hideMark/>
          </w:tcPr>
          <w:p w14:paraId="70F87ED5"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81,69%</w:t>
            </w:r>
          </w:p>
        </w:tc>
      </w:tr>
      <w:tr w:rsidR="00063273" w:rsidRPr="00063273" w14:paraId="50CCDF2A" w14:textId="77777777" w:rsidTr="004F0261">
        <w:trPr>
          <w:trHeight w:val="36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4ECDDA6E"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w:t>
            </w:r>
          </w:p>
        </w:tc>
        <w:tc>
          <w:tcPr>
            <w:tcW w:w="674" w:type="dxa"/>
            <w:tcBorders>
              <w:top w:val="nil"/>
              <w:left w:val="nil"/>
              <w:bottom w:val="single" w:sz="4" w:space="0" w:color="auto"/>
              <w:right w:val="single" w:sz="4" w:space="0" w:color="auto"/>
            </w:tcBorders>
            <w:shd w:val="clear" w:color="auto" w:fill="auto"/>
            <w:noWrap/>
            <w:vAlign w:val="bottom"/>
            <w:hideMark/>
          </w:tcPr>
          <w:p w14:paraId="4A419450"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757</w:t>
            </w:r>
          </w:p>
        </w:tc>
        <w:tc>
          <w:tcPr>
            <w:tcW w:w="4349" w:type="dxa"/>
            <w:tcBorders>
              <w:top w:val="nil"/>
              <w:left w:val="nil"/>
              <w:bottom w:val="single" w:sz="4" w:space="0" w:color="auto"/>
              <w:right w:val="single" w:sz="4" w:space="0" w:color="auto"/>
            </w:tcBorders>
            <w:shd w:val="clear" w:color="auto" w:fill="auto"/>
            <w:vAlign w:val="bottom"/>
            <w:hideMark/>
          </w:tcPr>
          <w:p w14:paraId="50E39F8C"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OBSŁUGA DŁUGU PUBLICZNEGO</w:t>
            </w:r>
          </w:p>
        </w:tc>
        <w:tc>
          <w:tcPr>
            <w:tcW w:w="1559" w:type="dxa"/>
            <w:tcBorders>
              <w:top w:val="nil"/>
              <w:left w:val="nil"/>
              <w:bottom w:val="single" w:sz="4" w:space="0" w:color="auto"/>
              <w:right w:val="single" w:sz="4" w:space="0" w:color="auto"/>
            </w:tcBorders>
            <w:shd w:val="clear" w:color="auto" w:fill="auto"/>
            <w:noWrap/>
            <w:vAlign w:val="bottom"/>
            <w:hideMark/>
          </w:tcPr>
          <w:p w14:paraId="476C9992"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160000,00</w:t>
            </w:r>
          </w:p>
        </w:tc>
        <w:tc>
          <w:tcPr>
            <w:tcW w:w="1418" w:type="dxa"/>
            <w:tcBorders>
              <w:top w:val="nil"/>
              <w:left w:val="nil"/>
              <w:bottom w:val="single" w:sz="4" w:space="0" w:color="auto"/>
              <w:right w:val="single" w:sz="4" w:space="0" w:color="auto"/>
            </w:tcBorders>
            <w:shd w:val="clear" w:color="auto" w:fill="auto"/>
            <w:noWrap/>
            <w:vAlign w:val="bottom"/>
            <w:hideMark/>
          </w:tcPr>
          <w:p w14:paraId="2C4C5C78"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135431,97</w:t>
            </w:r>
          </w:p>
        </w:tc>
        <w:tc>
          <w:tcPr>
            <w:tcW w:w="1686" w:type="dxa"/>
            <w:tcBorders>
              <w:top w:val="nil"/>
              <w:left w:val="nil"/>
              <w:bottom w:val="single" w:sz="4" w:space="0" w:color="auto"/>
              <w:right w:val="single" w:sz="4" w:space="0" w:color="auto"/>
            </w:tcBorders>
            <w:shd w:val="clear" w:color="auto" w:fill="auto"/>
            <w:noWrap/>
            <w:vAlign w:val="bottom"/>
            <w:hideMark/>
          </w:tcPr>
          <w:p w14:paraId="088426B0"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84,64%</w:t>
            </w:r>
          </w:p>
        </w:tc>
      </w:tr>
      <w:tr w:rsidR="00063273" w:rsidRPr="00063273" w14:paraId="17781D69"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5E9A350F"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10</w:t>
            </w:r>
          </w:p>
        </w:tc>
        <w:tc>
          <w:tcPr>
            <w:tcW w:w="674" w:type="dxa"/>
            <w:tcBorders>
              <w:top w:val="nil"/>
              <w:left w:val="nil"/>
              <w:bottom w:val="single" w:sz="4" w:space="0" w:color="auto"/>
              <w:right w:val="single" w:sz="4" w:space="0" w:color="auto"/>
            </w:tcBorders>
            <w:shd w:val="clear" w:color="auto" w:fill="auto"/>
            <w:noWrap/>
            <w:vAlign w:val="bottom"/>
            <w:hideMark/>
          </w:tcPr>
          <w:p w14:paraId="5CF26261"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758</w:t>
            </w:r>
          </w:p>
        </w:tc>
        <w:tc>
          <w:tcPr>
            <w:tcW w:w="4349" w:type="dxa"/>
            <w:tcBorders>
              <w:top w:val="nil"/>
              <w:left w:val="nil"/>
              <w:bottom w:val="single" w:sz="4" w:space="0" w:color="auto"/>
              <w:right w:val="single" w:sz="4" w:space="0" w:color="auto"/>
            </w:tcBorders>
            <w:shd w:val="clear" w:color="auto" w:fill="auto"/>
            <w:vAlign w:val="bottom"/>
            <w:hideMark/>
          </w:tcPr>
          <w:p w14:paraId="59B50C96"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RÓŻNE ROZLICZENIA</w:t>
            </w:r>
          </w:p>
        </w:tc>
        <w:tc>
          <w:tcPr>
            <w:tcW w:w="1559" w:type="dxa"/>
            <w:tcBorders>
              <w:top w:val="nil"/>
              <w:left w:val="nil"/>
              <w:bottom w:val="single" w:sz="4" w:space="0" w:color="auto"/>
              <w:right w:val="single" w:sz="4" w:space="0" w:color="auto"/>
            </w:tcBorders>
            <w:shd w:val="clear" w:color="auto" w:fill="auto"/>
            <w:noWrap/>
            <w:vAlign w:val="bottom"/>
            <w:hideMark/>
          </w:tcPr>
          <w:p w14:paraId="11B0BF2C"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353158,00</w:t>
            </w:r>
          </w:p>
        </w:tc>
        <w:tc>
          <w:tcPr>
            <w:tcW w:w="1418" w:type="dxa"/>
            <w:tcBorders>
              <w:top w:val="nil"/>
              <w:left w:val="nil"/>
              <w:bottom w:val="single" w:sz="4" w:space="0" w:color="auto"/>
              <w:right w:val="single" w:sz="4" w:space="0" w:color="auto"/>
            </w:tcBorders>
            <w:shd w:val="clear" w:color="auto" w:fill="auto"/>
            <w:noWrap/>
            <w:vAlign w:val="bottom"/>
            <w:hideMark/>
          </w:tcPr>
          <w:p w14:paraId="44A2A4F2"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22886,00</w:t>
            </w:r>
          </w:p>
        </w:tc>
        <w:tc>
          <w:tcPr>
            <w:tcW w:w="1686" w:type="dxa"/>
            <w:tcBorders>
              <w:top w:val="nil"/>
              <w:left w:val="nil"/>
              <w:bottom w:val="single" w:sz="4" w:space="0" w:color="auto"/>
              <w:right w:val="single" w:sz="4" w:space="0" w:color="auto"/>
            </w:tcBorders>
            <w:shd w:val="clear" w:color="auto" w:fill="auto"/>
            <w:noWrap/>
            <w:vAlign w:val="bottom"/>
            <w:hideMark/>
          </w:tcPr>
          <w:p w14:paraId="2E9EA6F7"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6,48%</w:t>
            </w:r>
          </w:p>
        </w:tc>
      </w:tr>
      <w:tr w:rsidR="00063273" w:rsidRPr="00063273" w14:paraId="0E3DDE03" w14:textId="77777777" w:rsidTr="004F0261">
        <w:trPr>
          <w:trHeight w:val="28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60D0A27"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11</w:t>
            </w:r>
          </w:p>
        </w:tc>
        <w:tc>
          <w:tcPr>
            <w:tcW w:w="674" w:type="dxa"/>
            <w:tcBorders>
              <w:top w:val="nil"/>
              <w:left w:val="nil"/>
              <w:bottom w:val="single" w:sz="4" w:space="0" w:color="auto"/>
              <w:right w:val="single" w:sz="4" w:space="0" w:color="auto"/>
            </w:tcBorders>
            <w:shd w:val="clear" w:color="auto" w:fill="auto"/>
            <w:noWrap/>
            <w:vAlign w:val="bottom"/>
            <w:hideMark/>
          </w:tcPr>
          <w:p w14:paraId="6D4B5F2B"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801</w:t>
            </w:r>
          </w:p>
        </w:tc>
        <w:tc>
          <w:tcPr>
            <w:tcW w:w="4349" w:type="dxa"/>
            <w:tcBorders>
              <w:top w:val="nil"/>
              <w:left w:val="nil"/>
              <w:bottom w:val="single" w:sz="4" w:space="0" w:color="auto"/>
              <w:right w:val="single" w:sz="4" w:space="0" w:color="auto"/>
            </w:tcBorders>
            <w:shd w:val="clear" w:color="auto" w:fill="auto"/>
            <w:vAlign w:val="bottom"/>
            <w:hideMark/>
          </w:tcPr>
          <w:p w14:paraId="7F8EEF20"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OŚWIATA I WYCHOWANIE</w:t>
            </w:r>
          </w:p>
        </w:tc>
        <w:tc>
          <w:tcPr>
            <w:tcW w:w="1559" w:type="dxa"/>
            <w:tcBorders>
              <w:top w:val="nil"/>
              <w:left w:val="nil"/>
              <w:bottom w:val="single" w:sz="4" w:space="0" w:color="auto"/>
              <w:right w:val="single" w:sz="4" w:space="0" w:color="auto"/>
            </w:tcBorders>
            <w:shd w:val="clear" w:color="auto" w:fill="auto"/>
            <w:noWrap/>
            <w:vAlign w:val="bottom"/>
            <w:hideMark/>
          </w:tcPr>
          <w:p w14:paraId="29789E3B"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10545680,93</w:t>
            </w:r>
          </w:p>
        </w:tc>
        <w:tc>
          <w:tcPr>
            <w:tcW w:w="1418" w:type="dxa"/>
            <w:tcBorders>
              <w:top w:val="nil"/>
              <w:left w:val="nil"/>
              <w:bottom w:val="single" w:sz="4" w:space="0" w:color="auto"/>
              <w:right w:val="single" w:sz="4" w:space="0" w:color="auto"/>
            </w:tcBorders>
            <w:shd w:val="clear" w:color="auto" w:fill="auto"/>
            <w:noWrap/>
            <w:vAlign w:val="bottom"/>
            <w:hideMark/>
          </w:tcPr>
          <w:p w14:paraId="135AFDCD"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9736867,94</w:t>
            </w:r>
          </w:p>
        </w:tc>
        <w:tc>
          <w:tcPr>
            <w:tcW w:w="1686" w:type="dxa"/>
            <w:tcBorders>
              <w:top w:val="nil"/>
              <w:left w:val="nil"/>
              <w:bottom w:val="single" w:sz="4" w:space="0" w:color="auto"/>
              <w:right w:val="single" w:sz="4" w:space="0" w:color="auto"/>
            </w:tcBorders>
            <w:shd w:val="clear" w:color="auto" w:fill="auto"/>
            <w:noWrap/>
            <w:vAlign w:val="bottom"/>
            <w:hideMark/>
          </w:tcPr>
          <w:p w14:paraId="24C75613"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92,33%</w:t>
            </w:r>
          </w:p>
        </w:tc>
      </w:tr>
      <w:tr w:rsidR="00063273" w:rsidRPr="00063273" w14:paraId="28A46775"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67ADB06"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12</w:t>
            </w:r>
          </w:p>
        </w:tc>
        <w:tc>
          <w:tcPr>
            <w:tcW w:w="674" w:type="dxa"/>
            <w:tcBorders>
              <w:top w:val="nil"/>
              <w:left w:val="nil"/>
              <w:bottom w:val="single" w:sz="4" w:space="0" w:color="auto"/>
              <w:right w:val="single" w:sz="4" w:space="0" w:color="auto"/>
            </w:tcBorders>
            <w:shd w:val="clear" w:color="auto" w:fill="auto"/>
            <w:noWrap/>
            <w:vAlign w:val="bottom"/>
            <w:hideMark/>
          </w:tcPr>
          <w:p w14:paraId="62316F63"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851</w:t>
            </w:r>
          </w:p>
        </w:tc>
        <w:tc>
          <w:tcPr>
            <w:tcW w:w="4349" w:type="dxa"/>
            <w:tcBorders>
              <w:top w:val="nil"/>
              <w:left w:val="nil"/>
              <w:bottom w:val="single" w:sz="4" w:space="0" w:color="auto"/>
              <w:right w:val="single" w:sz="4" w:space="0" w:color="auto"/>
            </w:tcBorders>
            <w:shd w:val="clear" w:color="auto" w:fill="auto"/>
            <w:vAlign w:val="bottom"/>
            <w:hideMark/>
          </w:tcPr>
          <w:p w14:paraId="1D8B0CB2"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OCHRONA ZDROWIA</w:t>
            </w:r>
          </w:p>
        </w:tc>
        <w:tc>
          <w:tcPr>
            <w:tcW w:w="1559" w:type="dxa"/>
            <w:tcBorders>
              <w:top w:val="nil"/>
              <w:left w:val="nil"/>
              <w:bottom w:val="single" w:sz="4" w:space="0" w:color="auto"/>
              <w:right w:val="single" w:sz="4" w:space="0" w:color="auto"/>
            </w:tcBorders>
            <w:shd w:val="clear" w:color="auto" w:fill="auto"/>
            <w:noWrap/>
            <w:vAlign w:val="bottom"/>
            <w:hideMark/>
          </w:tcPr>
          <w:p w14:paraId="7A72D96F"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217688,14</w:t>
            </w:r>
          </w:p>
        </w:tc>
        <w:tc>
          <w:tcPr>
            <w:tcW w:w="1418" w:type="dxa"/>
            <w:tcBorders>
              <w:top w:val="nil"/>
              <w:left w:val="nil"/>
              <w:bottom w:val="single" w:sz="4" w:space="0" w:color="auto"/>
              <w:right w:val="single" w:sz="4" w:space="0" w:color="auto"/>
            </w:tcBorders>
            <w:shd w:val="clear" w:color="auto" w:fill="auto"/>
            <w:noWrap/>
            <w:vAlign w:val="bottom"/>
            <w:hideMark/>
          </w:tcPr>
          <w:p w14:paraId="230C7030"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122772,93</w:t>
            </w:r>
          </w:p>
        </w:tc>
        <w:tc>
          <w:tcPr>
            <w:tcW w:w="1686" w:type="dxa"/>
            <w:tcBorders>
              <w:top w:val="nil"/>
              <w:left w:val="nil"/>
              <w:bottom w:val="single" w:sz="4" w:space="0" w:color="auto"/>
              <w:right w:val="single" w:sz="4" w:space="0" w:color="auto"/>
            </w:tcBorders>
            <w:shd w:val="clear" w:color="auto" w:fill="auto"/>
            <w:noWrap/>
            <w:vAlign w:val="bottom"/>
            <w:hideMark/>
          </w:tcPr>
          <w:p w14:paraId="2F389477"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56,40%</w:t>
            </w:r>
          </w:p>
        </w:tc>
      </w:tr>
      <w:tr w:rsidR="00063273" w:rsidRPr="00063273" w14:paraId="677278CD"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4621BF42"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13</w:t>
            </w:r>
          </w:p>
        </w:tc>
        <w:tc>
          <w:tcPr>
            <w:tcW w:w="674" w:type="dxa"/>
            <w:tcBorders>
              <w:top w:val="nil"/>
              <w:left w:val="nil"/>
              <w:bottom w:val="single" w:sz="4" w:space="0" w:color="auto"/>
              <w:right w:val="single" w:sz="4" w:space="0" w:color="auto"/>
            </w:tcBorders>
            <w:shd w:val="clear" w:color="auto" w:fill="auto"/>
            <w:noWrap/>
            <w:vAlign w:val="bottom"/>
            <w:hideMark/>
          </w:tcPr>
          <w:p w14:paraId="17B312F5"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852</w:t>
            </w:r>
          </w:p>
        </w:tc>
        <w:tc>
          <w:tcPr>
            <w:tcW w:w="4349" w:type="dxa"/>
            <w:tcBorders>
              <w:top w:val="nil"/>
              <w:left w:val="nil"/>
              <w:bottom w:val="single" w:sz="4" w:space="0" w:color="auto"/>
              <w:right w:val="single" w:sz="4" w:space="0" w:color="auto"/>
            </w:tcBorders>
            <w:shd w:val="clear" w:color="auto" w:fill="auto"/>
            <w:vAlign w:val="bottom"/>
            <w:hideMark/>
          </w:tcPr>
          <w:p w14:paraId="4BEAFB86"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OPIEKA SPOŁECZNA</w:t>
            </w:r>
          </w:p>
        </w:tc>
        <w:tc>
          <w:tcPr>
            <w:tcW w:w="1559" w:type="dxa"/>
            <w:tcBorders>
              <w:top w:val="nil"/>
              <w:left w:val="nil"/>
              <w:bottom w:val="single" w:sz="4" w:space="0" w:color="auto"/>
              <w:right w:val="single" w:sz="4" w:space="0" w:color="auto"/>
            </w:tcBorders>
            <w:shd w:val="clear" w:color="auto" w:fill="auto"/>
            <w:noWrap/>
            <w:vAlign w:val="bottom"/>
            <w:hideMark/>
          </w:tcPr>
          <w:p w14:paraId="10C01834"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2105323,84</w:t>
            </w:r>
          </w:p>
        </w:tc>
        <w:tc>
          <w:tcPr>
            <w:tcW w:w="1418" w:type="dxa"/>
            <w:tcBorders>
              <w:top w:val="nil"/>
              <w:left w:val="nil"/>
              <w:bottom w:val="single" w:sz="4" w:space="0" w:color="auto"/>
              <w:right w:val="single" w:sz="4" w:space="0" w:color="auto"/>
            </w:tcBorders>
            <w:shd w:val="clear" w:color="auto" w:fill="auto"/>
            <w:noWrap/>
            <w:vAlign w:val="bottom"/>
            <w:hideMark/>
          </w:tcPr>
          <w:p w14:paraId="346D322C"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1917710,97</w:t>
            </w:r>
          </w:p>
        </w:tc>
        <w:tc>
          <w:tcPr>
            <w:tcW w:w="1686" w:type="dxa"/>
            <w:tcBorders>
              <w:top w:val="nil"/>
              <w:left w:val="nil"/>
              <w:bottom w:val="single" w:sz="4" w:space="0" w:color="auto"/>
              <w:right w:val="single" w:sz="4" w:space="0" w:color="auto"/>
            </w:tcBorders>
            <w:shd w:val="clear" w:color="auto" w:fill="auto"/>
            <w:noWrap/>
            <w:vAlign w:val="bottom"/>
            <w:hideMark/>
          </w:tcPr>
          <w:p w14:paraId="5C2A8D10"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91,09%</w:t>
            </w:r>
          </w:p>
        </w:tc>
      </w:tr>
      <w:tr w:rsidR="00063273" w:rsidRPr="00063273" w14:paraId="522EF5F3" w14:textId="77777777" w:rsidTr="004F0261">
        <w:trPr>
          <w:trHeight w:val="36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2D913015"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14</w:t>
            </w:r>
          </w:p>
        </w:tc>
        <w:tc>
          <w:tcPr>
            <w:tcW w:w="674" w:type="dxa"/>
            <w:tcBorders>
              <w:top w:val="nil"/>
              <w:left w:val="nil"/>
              <w:bottom w:val="single" w:sz="4" w:space="0" w:color="auto"/>
              <w:right w:val="single" w:sz="4" w:space="0" w:color="auto"/>
            </w:tcBorders>
            <w:shd w:val="clear" w:color="auto" w:fill="auto"/>
            <w:noWrap/>
            <w:vAlign w:val="bottom"/>
            <w:hideMark/>
          </w:tcPr>
          <w:p w14:paraId="35EE66C7"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854</w:t>
            </w:r>
          </w:p>
        </w:tc>
        <w:tc>
          <w:tcPr>
            <w:tcW w:w="4349" w:type="dxa"/>
            <w:tcBorders>
              <w:top w:val="nil"/>
              <w:left w:val="nil"/>
              <w:bottom w:val="single" w:sz="4" w:space="0" w:color="auto"/>
              <w:right w:val="single" w:sz="4" w:space="0" w:color="auto"/>
            </w:tcBorders>
            <w:shd w:val="clear" w:color="auto" w:fill="auto"/>
            <w:vAlign w:val="bottom"/>
            <w:hideMark/>
          </w:tcPr>
          <w:p w14:paraId="15E9AF45"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EDUKACYJNA OPIEKA WYCHOWAWCZA</w:t>
            </w:r>
          </w:p>
        </w:tc>
        <w:tc>
          <w:tcPr>
            <w:tcW w:w="1559" w:type="dxa"/>
            <w:tcBorders>
              <w:top w:val="nil"/>
              <w:left w:val="nil"/>
              <w:bottom w:val="single" w:sz="4" w:space="0" w:color="auto"/>
              <w:right w:val="single" w:sz="4" w:space="0" w:color="auto"/>
            </w:tcBorders>
            <w:shd w:val="clear" w:color="auto" w:fill="auto"/>
            <w:noWrap/>
            <w:vAlign w:val="bottom"/>
            <w:hideMark/>
          </w:tcPr>
          <w:p w14:paraId="40F5AEC7"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228419,00</w:t>
            </w:r>
          </w:p>
        </w:tc>
        <w:tc>
          <w:tcPr>
            <w:tcW w:w="1418" w:type="dxa"/>
            <w:tcBorders>
              <w:top w:val="nil"/>
              <w:left w:val="nil"/>
              <w:bottom w:val="single" w:sz="4" w:space="0" w:color="auto"/>
              <w:right w:val="single" w:sz="4" w:space="0" w:color="auto"/>
            </w:tcBorders>
            <w:shd w:val="clear" w:color="auto" w:fill="auto"/>
            <w:noWrap/>
            <w:vAlign w:val="bottom"/>
            <w:hideMark/>
          </w:tcPr>
          <w:p w14:paraId="2C3ED16D"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195983,80</w:t>
            </w:r>
          </w:p>
        </w:tc>
        <w:tc>
          <w:tcPr>
            <w:tcW w:w="1686" w:type="dxa"/>
            <w:tcBorders>
              <w:top w:val="nil"/>
              <w:left w:val="nil"/>
              <w:bottom w:val="single" w:sz="4" w:space="0" w:color="auto"/>
              <w:right w:val="single" w:sz="4" w:space="0" w:color="auto"/>
            </w:tcBorders>
            <w:shd w:val="clear" w:color="auto" w:fill="auto"/>
            <w:noWrap/>
            <w:vAlign w:val="bottom"/>
            <w:hideMark/>
          </w:tcPr>
          <w:p w14:paraId="00F500DE"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85,80%</w:t>
            </w:r>
          </w:p>
        </w:tc>
      </w:tr>
      <w:tr w:rsidR="00063273" w:rsidRPr="00063273" w14:paraId="1154A552" w14:textId="77777777" w:rsidTr="004F0261">
        <w:trPr>
          <w:trHeight w:val="36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6E9E590C"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15</w:t>
            </w:r>
          </w:p>
        </w:tc>
        <w:tc>
          <w:tcPr>
            <w:tcW w:w="674" w:type="dxa"/>
            <w:tcBorders>
              <w:top w:val="nil"/>
              <w:left w:val="nil"/>
              <w:bottom w:val="single" w:sz="4" w:space="0" w:color="auto"/>
              <w:right w:val="single" w:sz="4" w:space="0" w:color="auto"/>
            </w:tcBorders>
            <w:shd w:val="clear" w:color="auto" w:fill="auto"/>
            <w:noWrap/>
            <w:vAlign w:val="bottom"/>
            <w:hideMark/>
          </w:tcPr>
          <w:p w14:paraId="4BCB0AA2"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855</w:t>
            </w:r>
          </w:p>
        </w:tc>
        <w:tc>
          <w:tcPr>
            <w:tcW w:w="4349" w:type="dxa"/>
            <w:tcBorders>
              <w:top w:val="nil"/>
              <w:left w:val="nil"/>
              <w:bottom w:val="single" w:sz="4" w:space="0" w:color="auto"/>
              <w:right w:val="single" w:sz="4" w:space="0" w:color="auto"/>
            </w:tcBorders>
            <w:shd w:val="clear" w:color="auto" w:fill="auto"/>
            <w:vAlign w:val="bottom"/>
            <w:hideMark/>
          </w:tcPr>
          <w:p w14:paraId="4763CAA2"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RODZINA</w:t>
            </w:r>
          </w:p>
        </w:tc>
        <w:tc>
          <w:tcPr>
            <w:tcW w:w="1559" w:type="dxa"/>
            <w:tcBorders>
              <w:top w:val="nil"/>
              <w:left w:val="nil"/>
              <w:bottom w:val="single" w:sz="4" w:space="0" w:color="auto"/>
              <w:right w:val="single" w:sz="4" w:space="0" w:color="auto"/>
            </w:tcBorders>
            <w:shd w:val="clear" w:color="auto" w:fill="auto"/>
            <w:noWrap/>
            <w:vAlign w:val="bottom"/>
            <w:hideMark/>
          </w:tcPr>
          <w:p w14:paraId="5A618443"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10785429,43</w:t>
            </w:r>
          </w:p>
        </w:tc>
        <w:tc>
          <w:tcPr>
            <w:tcW w:w="1418" w:type="dxa"/>
            <w:tcBorders>
              <w:top w:val="nil"/>
              <w:left w:val="nil"/>
              <w:bottom w:val="single" w:sz="4" w:space="0" w:color="auto"/>
              <w:right w:val="single" w:sz="4" w:space="0" w:color="auto"/>
            </w:tcBorders>
            <w:shd w:val="clear" w:color="auto" w:fill="auto"/>
            <w:noWrap/>
            <w:vAlign w:val="bottom"/>
            <w:hideMark/>
          </w:tcPr>
          <w:p w14:paraId="6A1BEF41"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10583584,78</w:t>
            </w:r>
          </w:p>
        </w:tc>
        <w:tc>
          <w:tcPr>
            <w:tcW w:w="1686" w:type="dxa"/>
            <w:tcBorders>
              <w:top w:val="nil"/>
              <w:left w:val="nil"/>
              <w:bottom w:val="single" w:sz="4" w:space="0" w:color="auto"/>
              <w:right w:val="single" w:sz="4" w:space="0" w:color="auto"/>
            </w:tcBorders>
            <w:shd w:val="clear" w:color="auto" w:fill="auto"/>
            <w:noWrap/>
            <w:vAlign w:val="bottom"/>
            <w:hideMark/>
          </w:tcPr>
          <w:p w14:paraId="4CB6868D"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98,13%</w:t>
            </w:r>
          </w:p>
        </w:tc>
      </w:tr>
      <w:tr w:rsidR="00063273" w:rsidRPr="00063273" w14:paraId="5B9F0CEE" w14:textId="77777777" w:rsidTr="004F0261">
        <w:trPr>
          <w:trHeight w:val="67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756E2F3"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16</w:t>
            </w:r>
          </w:p>
        </w:tc>
        <w:tc>
          <w:tcPr>
            <w:tcW w:w="674" w:type="dxa"/>
            <w:tcBorders>
              <w:top w:val="nil"/>
              <w:left w:val="nil"/>
              <w:bottom w:val="single" w:sz="4" w:space="0" w:color="auto"/>
              <w:right w:val="single" w:sz="4" w:space="0" w:color="auto"/>
            </w:tcBorders>
            <w:shd w:val="clear" w:color="auto" w:fill="auto"/>
            <w:noWrap/>
            <w:vAlign w:val="bottom"/>
            <w:hideMark/>
          </w:tcPr>
          <w:p w14:paraId="5B4D6BE7"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900</w:t>
            </w:r>
          </w:p>
        </w:tc>
        <w:tc>
          <w:tcPr>
            <w:tcW w:w="4349" w:type="dxa"/>
            <w:tcBorders>
              <w:top w:val="nil"/>
              <w:left w:val="nil"/>
              <w:bottom w:val="single" w:sz="4" w:space="0" w:color="auto"/>
              <w:right w:val="single" w:sz="4" w:space="0" w:color="auto"/>
            </w:tcBorders>
            <w:shd w:val="clear" w:color="auto" w:fill="auto"/>
            <w:vAlign w:val="bottom"/>
            <w:hideMark/>
          </w:tcPr>
          <w:p w14:paraId="44315ED9"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GOSPODARKA KOMUNALNA I OCHRONA ŚRODOWISKA</w:t>
            </w:r>
          </w:p>
        </w:tc>
        <w:tc>
          <w:tcPr>
            <w:tcW w:w="1559" w:type="dxa"/>
            <w:tcBorders>
              <w:top w:val="nil"/>
              <w:left w:val="nil"/>
              <w:bottom w:val="single" w:sz="4" w:space="0" w:color="auto"/>
              <w:right w:val="single" w:sz="4" w:space="0" w:color="auto"/>
            </w:tcBorders>
            <w:shd w:val="clear" w:color="auto" w:fill="auto"/>
            <w:noWrap/>
            <w:vAlign w:val="bottom"/>
            <w:hideMark/>
          </w:tcPr>
          <w:p w14:paraId="3510942F"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6232305,66</w:t>
            </w:r>
          </w:p>
        </w:tc>
        <w:tc>
          <w:tcPr>
            <w:tcW w:w="1418" w:type="dxa"/>
            <w:tcBorders>
              <w:top w:val="nil"/>
              <w:left w:val="nil"/>
              <w:bottom w:val="single" w:sz="4" w:space="0" w:color="auto"/>
              <w:right w:val="single" w:sz="4" w:space="0" w:color="auto"/>
            </w:tcBorders>
            <w:shd w:val="clear" w:color="auto" w:fill="auto"/>
            <w:noWrap/>
            <w:vAlign w:val="bottom"/>
            <w:hideMark/>
          </w:tcPr>
          <w:p w14:paraId="58119162"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5602983,49</w:t>
            </w:r>
          </w:p>
        </w:tc>
        <w:tc>
          <w:tcPr>
            <w:tcW w:w="1686" w:type="dxa"/>
            <w:tcBorders>
              <w:top w:val="nil"/>
              <w:left w:val="nil"/>
              <w:bottom w:val="single" w:sz="4" w:space="0" w:color="auto"/>
              <w:right w:val="single" w:sz="4" w:space="0" w:color="auto"/>
            </w:tcBorders>
            <w:shd w:val="clear" w:color="auto" w:fill="auto"/>
            <w:noWrap/>
            <w:vAlign w:val="bottom"/>
            <w:hideMark/>
          </w:tcPr>
          <w:p w14:paraId="3503534A"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89,90%</w:t>
            </w:r>
          </w:p>
        </w:tc>
      </w:tr>
      <w:tr w:rsidR="00063273" w:rsidRPr="00063273" w14:paraId="000FC576" w14:textId="77777777" w:rsidTr="004F0261">
        <w:trPr>
          <w:trHeight w:val="67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FBFF880"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17</w:t>
            </w:r>
          </w:p>
        </w:tc>
        <w:tc>
          <w:tcPr>
            <w:tcW w:w="674" w:type="dxa"/>
            <w:tcBorders>
              <w:top w:val="nil"/>
              <w:left w:val="nil"/>
              <w:bottom w:val="single" w:sz="4" w:space="0" w:color="auto"/>
              <w:right w:val="single" w:sz="4" w:space="0" w:color="auto"/>
            </w:tcBorders>
            <w:shd w:val="clear" w:color="auto" w:fill="auto"/>
            <w:noWrap/>
            <w:vAlign w:val="bottom"/>
            <w:hideMark/>
          </w:tcPr>
          <w:p w14:paraId="02AD31E0"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921</w:t>
            </w:r>
          </w:p>
        </w:tc>
        <w:tc>
          <w:tcPr>
            <w:tcW w:w="4349" w:type="dxa"/>
            <w:tcBorders>
              <w:top w:val="nil"/>
              <w:left w:val="nil"/>
              <w:bottom w:val="single" w:sz="4" w:space="0" w:color="auto"/>
              <w:right w:val="single" w:sz="4" w:space="0" w:color="auto"/>
            </w:tcBorders>
            <w:shd w:val="clear" w:color="auto" w:fill="auto"/>
            <w:vAlign w:val="bottom"/>
            <w:hideMark/>
          </w:tcPr>
          <w:p w14:paraId="495F1D17"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KULTURA I OCHRONA DZIEDZCTWA NARODOWEGO</w:t>
            </w:r>
          </w:p>
        </w:tc>
        <w:tc>
          <w:tcPr>
            <w:tcW w:w="1559" w:type="dxa"/>
            <w:tcBorders>
              <w:top w:val="nil"/>
              <w:left w:val="nil"/>
              <w:bottom w:val="single" w:sz="4" w:space="0" w:color="auto"/>
              <w:right w:val="single" w:sz="4" w:space="0" w:color="auto"/>
            </w:tcBorders>
            <w:shd w:val="clear" w:color="auto" w:fill="auto"/>
            <w:noWrap/>
            <w:vAlign w:val="bottom"/>
            <w:hideMark/>
          </w:tcPr>
          <w:p w14:paraId="60EBD678"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1649069,86</w:t>
            </w:r>
          </w:p>
        </w:tc>
        <w:tc>
          <w:tcPr>
            <w:tcW w:w="1418" w:type="dxa"/>
            <w:tcBorders>
              <w:top w:val="nil"/>
              <w:left w:val="nil"/>
              <w:bottom w:val="single" w:sz="4" w:space="0" w:color="auto"/>
              <w:right w:val="single" w:sz="4" w:space="0" w:color="auto"/>
            </w:tcBorders>
            <w:shd w:val="clear" w:color="auto" w:fill="auto"/>
            <w:noWrap/>
            <w:vAlign w:val="bottom"/>
            <w:hideMark/>
          </w:tcPr>
          <w:p w14:paraId="528FA5A4"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1341015,84</w:t>
            </w:r>
          </w:p>
        </w:tc>
        <w:tc>
          <w:tcPr>
            <w:tcW w:w="1686" w:type="dxa"/>
            <w:tcBorders>
              <w:top w:val="nil"/>
              <w:left w:val="nil"/>
              <w:bottom w:val="single" w:sz="4" w:space="0" w:color="auto"/>
              <w:right w:val="single" w:sz="4" w:space="0" w:color="auto"/>
            </w:tcBorders>
            <w:shd w:val="clear" w:color="auto" w:fill="auto"/>
            <w:noWrap/>
            <w:vAlign w:val="bottom"/>
            <w:hideMark/>
          </w:tcPr>
          <w:p w14:paraId="6BD25B91"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81,32%</w:t>
            </w:r>
          </w:p>
        </w:tc>
      </w:tr>
      <w:tr w:rsidR="00063273" w:rsidRPr="00063273" w14:paraId="2B061D72"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816F60A"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18</w:t>
            </w:r>
          </w:p>
        </w:tc>
        <w:tc>
          <w:tcPr>
            <w:tcW w:w="674" w:type="dxa"/>
            <w:tcBorders>
              <w:top w:val="nil"/>
              <w:left w:val="nil"/>
              <w:bottom w:val="single" w:sz="4" w:space="0" w:color="auto"/>
              <w:right w:val="single" w:sz="4" w:space="0" w:color="auto"/>
            </w:tcBorders>
            <w:shd w:val="clear" w:color="auto" w:fill="auto"/>
            <w:noWrap/>
            <w:vAlign w:val="bottom"/>
            <w:hideMark/>
          </w:tcPr>
          <w:p w14:paraId="23E9C3FD"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926</w:t>
            </w:r>
          </w:p>
        </w:tc>
        <w:tc>
          <w:tcPr>
            <w:tcW w:w="4349" w:type="dxa"/>
            <w:tcBorders>
              <w:top w:val="nil"/>
              <w:left w:val="nil"/>
              <w:bottom w:val="single" w:sz="4" w:space="0" w:color="auto"/>
              <w:right w:val="single" w:sz="4" w:space="0" w:color="auto"/>
            </w:tcBorders>
            <w:shd w:val="clear" w:color="auto" w:fill="auto"/>
            <w:vAlign w:val="bottom"/>
            <w:hideMark/>
          </w:tcPr>
          <w:p w14:paraId="5A1086D1"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KULTURA FIZYCZNA</w:t>
            </w:r>
          </w:p>
        </w:tc>
        <w:tc>
          <w:tcPr>
            <w:tcW w:w="1559" w:type="dxa"/>
            <w:tcBorders>
              <w:top w:val="nil"/>
              <w:left w:val="nil"/>
              <w:bottom w:val="single" w:sz="4" w:space="0" w:color="auto"/>
              <w:right w:val="single" w:sz="4" w:space="0" w:color="auto"/>
            </w:tcBorders>
            <w:shd w:val="clear" w:color="auto" w:fill="auto"/>
            <w:noWrap/>
            <w:vAlign w:val="bottom"/>
            <w:hideMark/>
          </w:tcPr>
          <w:p w14:paraId="4710EBD3"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555793,79</w:t>
            </w:r>
          </w:p>
        </w:tc>
        <w:tc>
          <w:tcPr>
            <w:tcW w:w="1418" w:type="dxa"/>
            <w:tcBorders>
              <w:top w:val="nil"/>
              <w:left w:val="nil"/>
              <w:bottom w:val="single" w:sz="4" w:space="0" w:color="auto"/>
              <w:right w:val="single" w:sz="4" w:space="0" w:color="auto"/>
            </w:tcBorders>
            <w:shd w:val="clear" w:color="auto" w:fill="auto"/>
            <w:noWrap/>
            <w:vAlign w:val="bottom"/>
            <w:hideMark/>
          </w:tcPr>
          <w:p w14:paraId="6F33C6B4"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484641,38</w:t>
            </w:r>
          </w:p>
        </w:tc>
        <w:tc>
          <w:tcPr>
            <w:tcW w:w="1686" w:type="dxa"/>
            <w:tcBorders>
              <w:top w:val="nil"/>
              <w:left w:val="nil"/>
              <w:bottom w:val="single" w:sz="4" w:space="0" w:color="auto"/>
              <w:right w:val="single" w:sz="4" w:space="0" w:color="auto"/>
            </w:tcBorders>
            <w:shd w:val="clear" w:color="auto" w:fill="auto"/>
            <w:noWrap/>
            <w:vAlign w:val="bottom"/>
            <w:hideMark/>
          </w:tcPr>
          <w:p w14:paraId="305AEB6A"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87,20%</w:t>
            </w:r>
          </w:p>
        </w:tc>
      </w:tr>
      <w:tr w:rsidR="00063273" w:rsidRPr="00063273" w14:paraId="6717CC8D" w14:textId="77777777" w:rsidTr="004F0261">
        <w:trPr>
          <w:trHeight w:val="31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24A47362"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 </w:t>
            </w:r>
          </w:p>
        </w:tc>
        <w:tc>
          <w:tcPr>
            <w:tcW w:w="674" w:type="dxa"/>
            <w:tcBorders>
              <w:top w:val="nil"/>
              <w:left w:val="nil"/>
              <w:bottom w:val="single" w:sz="4" w:space="0" w:color="auto"/>
              <w:right w:val="single" w:sz="4" w:space="0" w:color="auto"/>
            </w:tcBorders>
            <w:shd w:val="clear" w:color="auto" w:fill="auto"/>
            <w:noWrap/>
            <w:vAlign w:val="bottom"/>
            <w:hideMark/>
          </w:tcPr>
          <w:p w14:paraId="53EB4FB1"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 </w:t>
            </w:r>
          </w:p>
        </w:tc>
        <w:tc>
          <w:tcPr>
            <w:tcW w:w="4349" w:type="dxa"/>
            <w:tcBorders>
              <w:top w:val="nil"/>
              <w:left w:val="nil"/>
              <w:bottom w:val="single" w:sz="4" w:space="0" w:color="auto"/>
              <w:right w:val="single" w:sz="4" w:space="0" w:color="auto"/>
            </w:tcBorders>
            <w:shd w:val="clear" w:color="auto" w:fill="auto"/>
            <w:noWrap/>
            <w:vAlign w:val="bottom"/>
            <w:hideMark/>
          </w:tcPr>
          <w:p w14:paraId="055D1205"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88FFB0"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41770398,94</w:t>
            </w:r>
          </w:p>
        </w:tc>
        <w:tc>
          <w:tcPr>
            <w:tcW w:w="1418" w:type="dxa"/>
            <w:tcBorders>
              <w:top w:val="nil"/>
              <w:left w:val="nil"/>
              <w:bottom w:val="single" w:sz="4" w:space="0" w:color="auto"/>
              <w:right w:val="single" w:sz="4" w:space="0" w:color="auto"/>
            </w:tcBorders>
            <w:shd w:val="clear" w:color="auto" w:fill="auto"/>
            <w:noWrap/>
            <w:vAlign w:val="bottom"/>
            <w:hideMark/>
          </w:tcPr>
          <w:p w14:paraId="48C5F3C7" w14:textId="77777777" w:rsidR="00063273" w:rsidRPr="00063273" w:rsidRDefault="00063273" w:rsidP="00063273">
            <w:pPr>
              <w:spacing w:after="0" w:line="240" w:lineRule="auto"/>
              <w:jc w:val="right"/>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37866618,49</w:t>
            </w:r>
          </w:p>
        </w:tc>
        <w:tc>
          <w:tcPr>
            <w:tcW w:w="1686" w:type="dxa"/>
            <w:tcBorders>
              <w:top w:val="nil"/>
              <w:left w:val="nil"/>
              <w:bottom w:val="single" w:sz="4" w:space="0" w:color="auto"/>
              <w:right w:val="single" w:sz="4" w:space="0" w:color="auto"/>
            </w:tcBorders>
            <w:shd w:val="clear" w:color="auto" w:fill="auto"/>
            <w:noWrap/>
            <w:vAlign w:val="bottom"/>
            <w:hideMark/>
          </w:tcPr>
          <w:p w14:paraId="6D260842" w14:textId="77777777" w:rsidR="00063273" w:rsidRPr="00063273" w:rsidRDefault="00063273" w:rsidP="00063273">
            <w:pPr>
              <w:spacing w:after="0" w:line="240" w:lineRule="auto"/>
              <w:rPr>
                <w:rFonts w:ascii="Times New Roman" w:eastAsia="Times New Roman" w:hAnsi="Times New Roman" w:cs="Times New Roman"/>
                <w:b/>
                <w:bCs/>
                <w:color w:val="000000"/>
                <w:sz w:val="24"/>
                <w:szCs w:val="24"/>
              </w:rPr>
            </w:pPr>
            <w:r w:rsidRPr="00063273">
              <w:rPr>
                <w:rFonts w:ascii="Times New Roman" w:eastAsia="Times New Roman" w:hAnsi="Times New Roman" w:cs="Times New Roman"/>
                <w:b/>
                <w:bCs/>
                <w:color w:val="000000"/>
                <w:sz w:val="24"/>
                <w:szCs w:val="24"/>
              </w:rPr>
              <w:t>90,65%</w:t>
            </w:r>
          </w:p>
        </w:tc>
      </w:tr>
    </w:tbl>
    <w:p w14:paraId="170F31BD" w14:textId="77777777" w:rsidR="002B3797" w:rsidRDefault="002B3797" w:rsidP="002B3797">
      <w:pPr>
        <w:spacing w:after="0" w:line="240" w:lineRule="auto"/>
        <w:outlineLvl w:val="0"/>
        <w:rPr>
          <w:rFonts w:ascii="Times New Roman" w:eastAsia="Times New Roman" w:hAnsi="Times New Roman" w:cs="Times New Roman"/>
          <w:b/>
          <w:bCs/>
          <w:color w:val="000000"/>
          <w:sz w:val="28"/>
          <w:szCs w:val="28"/>
        </w:rPr>
      </w:pPr>
    </w:p>
    <w:p w14:paraId="3CF3E472" w14:textId="77777777" w:rsidR="002B3797" w:rsidRDefault="002B3797" w:rsidP="002B3797">
      <w:pPr>
        <w:spacing w:after="0" w:line="240" w:lineRule="auto"/>
        <w:outlineLvl w:val="0"/>
        <w:rPr>
          <w:rFonts w:ascii="Times New Roman" w:eastAsia="Times New Roman" w:hAnsi="Times New Roman" w:cs="Times New Roman"/>
          <w:b/>
          <w:bCs/>
          <w:color w:val="000000"/>
          <w:sz w:val="28"/>
          <w:szCs w:val="28"/>
        </w:rPr>
      </w:pPr>
    </w:p>
    <w:p w14:paraId="738FB982" w14:textId="77777777" w:rsidR="002B3797" w:rsidRDefault="002B3797" w:rsidP="002B3797">
      <w:pPr>
        <w:spacing w:after="0" w:line="240" w:lineRule="auto"/>
        <w:outlineLvl w:val="0"/>
        <w:rPr>
          <w:rFonts w:ascii="Times New Roman" w:eastAsia="Times New Roman" w:hAnsi="Times New Roman" w:cs="Times New Roman"/>
          <w:b/>
          <w:bCs/>
          <w:color w:val="000000"/>
          <w:sz w:val="28"/>
          <w:szCs w:val="28"/>
        </w:rPr>
      </w:pPr>
    </w:p>
    <w:p w14:paraId="6BCCB718" w14:textId="77777777" w:rsidR="002B3797" w:rsidRDefault="002B3797" w:rsidP="002B3797">
      <w:pPr>
        <w:spacing w:after="0" w:line="240" w:lineRule="auto"/>
        <w:outlineLvl w:val="0"/>
        <w:rPr>
          <w:rFonts w:ascii="Times New Roman" w:eastAsia="Times New Roman" w:hAnsi="Times New Roman" w:cs="Times New Roman"/>
          <w:b/>
          <w:bCs/>
          <w:color w:val="000000"/>
          <w:sz w:val="28"/>
          <w:szCs w:val="28"/>
        </w:rPr>
      </w:pPr>
    </w:p>
    <w:p w14:paraId="27991220" w14:textId="77777777" w:rsidR="002B3797" w:rsidRDefault="002B3797" w:rsidP="002B3797">
      <w:pPr>
        <w:spacing w:after="0" w:line="240" w:lineRule="auto"/>
        <w:outlineLvl w:val="0"/>
        <w:rPr>
          <w:rFonts w:ascii="Times New Roman" w:eastAsia="Times New Roman" w:hAnsi="Times New Roman" w:cs="Times New Roman"/>
          <w:b/>
          <w:bCs/>
          <w:color w:val="000000"/>
          <w:sz w:val="28"/>
          <w:szCs w:val="28"/>
        </w:rPr>
      </w:pPr>
    </w:p>
    <w:p w14:paraId="36591996" w14:textId="77777777" w:rsidR="002B3797" w:rsidRPr="002B3797" w:rsidRDefault="002B3797" w:rsidP="002B3797">
      <w:pPr>
        <w:spacing w:after="0" w:line="240" w:lineRule="auto"/>
        <w:outlineLvl w:val="0"/>
        <w:rPr>
          <w:rFonts w:ascii="Times New Roman" w:eastAsia="Times New Roman" w:hAnsi="Times New Roman" w:cs="Times New Roman"/>
          <w:b/>
          <w:bCs/>
          <w:color w:val="000000"/>
          <w:sz w:val="28"/>
          <w:szCs w:val="28"/>
        </w:rPr>
      </w:pPr>
    </w:p>
    <w:p w14:paraId="13375FAB" w14:textId="77777777" w:rsidR="002B3797" w:rsidRDefault="002B3797" w:rsidP="002B3797">
      <w:pPr>
        <w:spacing w:after="0" w:line="240" w:lineRule="auto"/>
        <w:outlineLvl w:val="0"/>
        <w:rPr>
          <w:rFonts w:ascii="Times New Roman" w:eastAsia="Times New Roman" w:hAnsi="Times New Roman" w:cs="Times New Roman"/>
          <w:b/>
          <w:bCs/>
          <w:color w:val="000000"/>
          <w:sz w:val="28"/>
          <w:szCs w:val="28"/>
        </w:rPr>
        <w:sectPr w:rsidR="002B3797" w:rsidSect="00597D8F">
          <w:pgSz w:w="11906" w:h="16838" w:code="9"/>
          <w:pgMar w:top="1418" w:right="2126" w:bottom="1418" w:left="1418" w:header="709" w:footer="709" w:gutter="0"/>
          <w:cols w:space="708"/>
          <w:docGrid w:linePitch="360"/>
        </w:sectPr>
      </w:pPr>
    </w:p>
    <w:p w14:paraId="4E5DE43C" w14:textId="77777777" w:rsidR="003A15CF" w:rsidRPr="002B3797" w:rsidRDefault="005A1DC9" w:rsidP="002B3797">
      <w:pPr>
        <w:spacing w:after="0" w:line="240" w:lineRule="auto"/>
        <w:outlineLvl w:val="0"/>
        <w:rPr>
          <w:rFonts w:ascii="Times New Roman" w:eastAsia="Times New Roman" w:hAnsi="Times New Roman" w:cs="Times New Roman"/>
          <w:b/>
          <w:bCs/>
          <w:color w:val="000000"/>
          <w:sz w:val="28"/>
          <w:szCs w:val="28"/>
        </w:rPr>
      </w:pPr>
      <w:r w:rsidRPr="002B3797">
        <w:rPr>
          <w:rFonts w:ascii="Times New Roman" w:eastAsia="Times New Roman" w:hAnsi="Times New Roman" w:cs="Times New Roman"/>
          <w:b/>
          <w:bCs/>
          <w:color w:val="000000"/>
          <w:sz w:val="28"/>
          <w:szCs w:val="28"/>
        </w:rPr>
        <w:lastRenderedPageBreak/>
        <w:t>Plan i wykonanie wydatków budżetowych według źródeł i działów, rozdziałów i paragrafów klasyfikacji budżetowej w podziale na wydatki</w:t>
      </w:r>
      <w:r w:rsidR="004B2C1F">
        <w:rPr>
          <w:rFonts w:ascii="Times New Roman" w:eastAsia="Times New Roman" w:hAnsi="Times New Roman" w:cs="Times New Roman"/>
          <w:b/>
          <w:bCs/>
          <w:color w:val="000000"/>
          <w:sz w:val="28"/>
          <w:szCs w:val="28"/>
        </w:rPr>
        <w:t xml:space="preserve"> bieżące i majątkowe</w:t>
      </w:r>
      <w:r w:rsidR="004B2C1F">
        <w:rPr>
          <w:rFonts w:ascii="Times New Roman" w:eastAsia="Times New Roman" w:hAnsi="Times New Roman" w:cs="Times New Roman"/>
          <w:b/>
          <w:bCs/>
          <w:color w:val="000000"/>
          <w:sz w:val="28"/>
          <w:szCs w:val="28"/>
        </w:rPr>
        <w:tab/>
        <w:t>na dzień 31.12</w:t>
      </w:r>
      <w:r w:rsidRPr="002B3797">
        <w:rPr>
          <w:rFonts w:ascii="Times New Roman" w:eastAsia="Times New Roman" w:hAnsi="Times New Roman" w:cs="Times New Roman"/>
          <w:b/>
          <w:bCs/>
          <w:color w:val="000000"/>
          <w:sz w:val="28"/>
          <w:szCs w:val="28"/>
        </w:rPr>
        <w:t>.2019r.</w:t>
      </w:r>
    </w:p>
    <w:tbl>
      <w:tblPr>
        <w:tblW w:w="16614" w:type="dxa"/>
        <w:tblInd w:w="55" w:type="dxa"/>
        <w:tblLayout w:type="fixed"/>
        <w:tblCellMar>
          <w:left w:w="70" w:type="dxa"/>
          <w:right w:w="70" w:type="dxa"/>
        </w:tblCellMar>
        <w:tblLook w:val="04A0" w:firstRow="1" w:lastRow="0" w:firstColumn="1" w:lastColumn="0" w:noHBand="0" w:noVBand="1"/>
      </w:tblPr>
      <w:tblGrid>
        <w:gridCol w:w="487"/>
        <w:gridCol w:w="662"/>
        <w:gridCol w:w="567"/>
        <w:gridCol w:w="1843"/>
        <w:gridCol w:w="992"/>
        <w:gridCol w:w="993"/>
        <w:gridCol w:w="708"/>
        <w:gridCol w:w="993"/>
        <w:gridCol w:w="992"/>
        <w:gridCol w:w="992"/>
        <w:gridCol w:w="992"/>
        <w:gridCol w:w="993"/>
        <w:gridCol w:w="850"/>
        <w:gridCol w:w="567"/>
        <w:gridCol w:w="851"/>
        <w:gridCol w:w="810"/>
        <w:gridCol w:w="15"/>
        <w:gridCol w:w="45"/>
        <w:gridCol w:w="15"/>
        <w:gridCol w:w="15"/>
        <w:gridCol w:w="15"/>
        <w:gridCol w:w="15"/>
        <w:gridCol w:w="15"/>
        <w:gridCol w:w="15"/>
        <w:gridCol w:w="15"/>
        <w:gridCol w:w="15"/>
        <w:gridCol w:w="15"/>
        <w:gridCol w:w="15"/>
        <w:gridCol w:w="15"/>
        <w:gridCol w:w="30"/>
        <w:gridCol w:w="15"/>
        <w:gridCol w:w="735"/>
        <w:gridCol w:w="15"/>
        <w:gridCol w:w="15"/>
        <w:gridCol w:w="15"/>
        <w:gridCol w:w="15"/>
        <w:gridCol w:w="15"/>
        <w:gridCol w:w="15"/>
        <w:gridCol w:w="231"/>
        <w:gridCol w:w="996"/>
      </w:tblGrid>
      <w:tr w:rsidR="006B1FA8" w:rsidRPr="004B2C1F" w14:paraId="4513BDE3" w14:textId="77777777" w:rsidTr="006B1FA8">
        <w:trPr>
          <w:trHeight w:val="1980"/>
        </w:trPr>
        <w:tc>
          <w:tcPr>
            <w:tcW w:w="4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9A5B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Dział</w:t>
            </w:r>
          </w:p>
        </w:tc>
        <w:tc>
          <w:tcPr>
            <w:tcW w:w="662" w:type="dxa"/>
            <w:tcBorders>
              <w:top w:val="single" w:sz="4" w:space="0" w:color="auto"/>
              <w:left w:val="nil"/>
              <w:bottom w:val="single" w:sz="4" w:space="0" w:color="auto"/>
              <w:right w:val="single" w:sz="4" w:space="0" w:color="auto"/>
            </w:tcBorders>
            <w:shd w:val="clear" w:color="auto" w:fill="auto"/>
            <w:vAlign w:val="bottom"/>
            <w:hideMark/>
          </w:tcPr>
          <w:p w14:paraId="2427481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Rozdział</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205F97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Paragraf</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A4144C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Nazwa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4F805E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Plan wydatków na 30.06.2019 r</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A07E5B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Wykonanie na dzień 30.06.2019r.</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5C051D3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Procent wykonania</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B3E782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bieżące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693903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60F412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związane z realizacją zadań statutowych jednostek budżetowych</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242519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dotacje na zadania bieżące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54146C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świadczenia na rzecz osób fizycznych</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44525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na programy z udziałem środków , o których mowa w art.. 5 ust. 1 pkt 2 i 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BB1C8E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z tytułu poręczeń i gwarancji</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E74636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obsługa długu</w:t>
            </w:r>
          </w:p>
        </w:tc>
        <w:tc>
          <w:tcPr>
            <w:tcW w:w="975" w:type="dxa"/>
            <w:gridSpan w:val="10"/>
            <w:tcBorders>
              <w:top w:val="single" w:sz="4" w:space="0" w:color="auto"/>
              <w:left w:val="nil"/>
              <w:bottom w:val="single" w:sz="4" w:space="0" w:color="auto"/>
              <w:right w:val="single" w:sz="4" w:space="0" w:color="auto"/>
            </w:tcBorders>
            <w:shd w:val="clear" w:color="auto" w:fill="auto"/>
            <w:vAlign w:val="bottom"/>
            <w:hideMark/>
          </w:tcPr>
          <w:p w14:paraId="4215AC46"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Wydatki mająt</w:t>
            </w:r>
            <w:r w:rsidR="006B1FA8" w:rsidRPr="004B2C1F">
              <w:rPr>
                <w:rFonts w:ascii="Times New Roman" w:eastAsia="Times New Roman" w:hAnsi="Times New Roman" w:cs="Times New Roman"/>
                <w:color w:val="000000"/>
                <w:sz w:val="16"/>
                <w:szCs w:val="16"/>
              </w:rPr>
              <w:t>kowe</w:t>
            </w:r>
          </w:p>
        </w:tc>
        <w:tc>
          <w:tcPr>
            <w:tcW w:w="855" w:type="dxa"/>
            <w:gridSpan w:val="8"/>
            <w:tcBorders>
              <w:top w:val="single" w:sz="4" w:space="0" w:color="auto"/>
              <w:left w:val="single" w:sz="4" w:space="0" w:color="auto"/>
              <w:bottom w:val="single" w:sz="4" w:space="0" w:color="auto"/>
              <w:right w:val="nil"/>
            </w:tcBorders>
            <w:shd w:val="clear" w:color="auto" w:fill="auto"/>
            <w:vAlign w:val="bottom"/>
          </w:tcPr>
          <w:p w14:paraId="547ED511" w14:textId="77777777" w:rsidR="00130B21" w:rsidRDefault="00130B21" w:rsidP="00130B21">
            <w:pPr>
              <w:rPr>
                <w:color w:val="000000"/>
                <w:sz w:val="16"/>
                <w:szCs w:val="16"/>
              </w:rPr>
            </w:pPr>
            <w:r>
              <w:rPr>
                <w:color w:val="000000"/>
                <w:sz w:val="16"/>
                <w:szCs w:val="16"/>
              </w:rPr>
              <w:t xml:space="preserve">w tym na programy finansowane z udziałem środków o których mowa w art..5 ust.1 </w:t>
            </w:r>
            <w:proofErr w:type="spellStart"/>
            <w:r>
              <w:rPr>
                <w:color w:val="000000"/>
                <w:sz w:val="16"/>
                <w:szCs w:val="16"/>
              </w:rPr>
              <w:t>pkr</w:t>
            </w:r>
            <w:proofErr w:type="spellEnd"/>
            <w:r>
              <w:rPr>
                <w:color w:val="000000"/>
                <w:sz w:val="16"/>
                <w:szCs w:val="16"/>
              </w:rPr>
              <w:t xml:space="preserve"> 2 i 3</w:t>
            </w:r>
          </w:p>
          <w:p w14:paraId="20C0CCA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306" w:type="dxa"/>
            <w:gridSpan w:val="6"/>
            <w:tcBorders>
              <w:top w:val="single" w:sz="4" w:space="0" w:color="auto"/>
              <w:left w:val="single" w:sz="4" w:space="0" w:color="auto"/>
              <w:bottom w:val="single" w:sz="4" w:space="0" w:color="auto"/>
              <w:right w:val="nil"/>
            </w:tcBorders>
            <w:shd w:val="clear" w:color="auto" w:fill="auto"/>
            <w:vAlign w:val="bottom"/>
          </w:tcPr>
          <w:p w14:paraId="1F774C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BC8D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w tym na programy finansowane z udziałem środków o których mowa w art..5 ust.1 </w:t>
            </w:r>
            <w:proofErr w:type="spellStart"/>
            <w:r w:rsidRPr="004B2C1F">
              <w:rPr>
                <w:rFonts w:ascii="Times New Roman" w:eastAsia="Times New Roman" w:hAnsi="Times New Roman" w:cs="Times New Roman"/>
                <w:color w:val="000000"/>
                <w:sz w:val="16"/>
                <w:szCs w:val="16"/>
              </w:rPr>
              <w:t>pkr</w:t>
            </w:r>
            <w:proofErr w:type="spellEnd"/>
            <w:r w:rsidRPr="004B2C1F">
              <w:rPr>
                <w:rFonts w:ascii="Times New Roman" w:eastAsia="Times New Roman" w:hAnsi="Times New Roman" w:cs="Times New Roman"/>
                <w:color w:val="000000"/>
                <w:sz w:val="16"/>
                <w:szCs w:val="16"/>
              </w:rPr>
              <w:t xml:space="preserve"> 2 i 3</w:t>
            </w:r>
          </w:p>
        </w:tc>
      </w:tr>
      <w:tr w:rsidR="006B1FA8" w:rsidRPr="004B2C1F" w14:paraId="4D062B84" w14:textId="77777777" w:rsidTr="006B1FA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1687DA4"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2</w:t>
            </w:r>
          </w:p>
        </w:tc>
        <w:tc>
          <w:tcPr>
            <w:tcW w:w="662" w:type="dxa"/>
            <w:tcBorders>
              <w:top w:val="nil"/>
              <w:left w:val="nil"/>
              <w:bottom w:val="single" w:sz="4" w:space="0" w:color="auto"/>
              <w:right w:val="single" w:sz="4" w:space="0" w:color="auto"/>
            </w:tcBorders>
            <w:shd w:val="clear" w:color="auto" w:fill="auto"/>
            <w:noWrap/>
            <w:vAlign w:val="bottom"/>
            <w:hideMark/>
          </w:tcPr>
          <w:p w14:paraId="40A8BDB1"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14:paraId="24820339"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4</w:t>
            </w:r>
          </w:p>
        </w:tc>
        <w:tc>
          <w:tcPr>
            <w:tcW w:w="1843" w:type="dxa"/>
            <w:tcBorders>
              <w:top w:val="nil"/>
              <w:left w:val="nil"/>
              <w:bottom w:val="single" w:sz="4" w:space="0" w:color="auto"/>
              <w:right w:val="single" w:sz="4" w:space="0" w:color="auto"/>
            </w:tcBorders>
            <w:shd w:val="clear" w:color="auto" w:fill="auto"/>
            <w:noWrap/>
            <w:vAlign w:val="bottom"/>
            <w:hideMark/>
          </w:tcPr>
          <w:p w14:paraId="2AC265F8"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5</w:t>
            </w:r>
          </w:p>
        </w:tc>
        <w:tc>
          <w:tcPr>
            <w:tcW w:w="992" w:type="dxa"/>
            <w:tcBorders>
              <w:top w:val="nil"/>
              <w:left w:val="nil"/>
              <w:bottom w:val="single" w:sz="4" w:space="0" w:color="auto"/>
              <w:right w:val="single" w:sz="4" w:space="0" w:color="auto"/>
            </w:tcBorders>
            <w:shd w:val="clear" w:color="auto" w:fill="auto"/>
            <w:noWrap/>
            <w:vAlign w:val="bottom"/>
            <w:hideMark/>
          </w:tcPr>
          <w:p w14:paraId="7ECEA0C6"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6</w:t>
            </w:r>
          </w:p>
        </w:tc>
        <w:tc>
          <w:tcPr>
            <w:tcW w:w="993" w:type="dxa"/>
            <w:tcBorders>
              <w:top w:val="nil"/>
              <w:left w:val="nil"/>
              <w:bottom w:val="single" w:sz="4" w:space="0" w:color="auto"/>
              <w:right w:val="single" w:sz="4" w:space="0" w:color="auto"/>
            </w:tcBorders>
            <w:shd w:val="clear" w:color="auto" w:fill="auto"/>
            <w:noWrap/>
            <w:vAlign w:val="bottom"/>
            <w:hideMark/>
          </w:tcPr>
          <w:p w14:paraId="57FAC949"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7</w:t>
            </w:r>
          </w:p>
        </w:tc>
        <w:tc>
          <w:tcPr>
            <w:tcW w:w="708" w:type="dxa"/>
            <w:tcBorders>
              <w:top w:val="nil"/>
              <w:left w:val="nil"/>
              <w:bottom w:val="single" w:sz="4" w:space="0" w:color="auto"/>
              <w:right w:val="single" w:sz="4" w:space="0" w:color="auto"/>
            </w:tcBorders>
            <w:shd w:val="clear" w:color="auto" w:fill="auto"/>
            <w:noWrap/>
            <w:vAlign w:val="bottom"/>
            <w:hideMark/>
          </w:tcPr>
          <w:p w14:paraId="4B08CB03"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8</w:t>
            </w:r>
          </w:p>
        </w:tc>
        <w:tc>
          <w:tcPr>
            <w:tcW w:w="993" w:type="dxa"/>
            <w:tcBorders>
              <w:top w:val="nil"/>
              <w:left w:val="nil"/>
              <w:bottom w:val="single" w:sz="4" w:space="0" w:color="auto"/>
              <w:right w:val="single" w:sz="4" w:space="0" w:color="auto"/>
            </w:tcBorders>
            <w:shd w:val="clear" w:color="auto" w:fill="auto"/>
            <w:noWrap/>
            <w:vAlign w:val="bottom"/>
            <w:hideMark/>
          </w:tcPr>
          <w:p w14:paraId="2B611599"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9</w:t>
            </w:r>
          </w:p>
        </w:tc>
        <w:tc>
          <w:tcPr>
            <w:tcW w:w="992" w:type="dxa"/>
            <w:tcBorders>
              <w:top w:val="nil"/>
              <w:left w:val="nil"/>
              <w:bottom w:val="single" w:sz="4" w:space="0" w:color="auto"/>
              <w:right w:val="single" w:sz="4" w:space="0" w:color="auto"/>
            </w:tcBorders>
            <w:shd w:val="clear" w:color="auto" w:fill="auto"/>
            <w:noWrap/>
            <w:vAlign w:val="bottom"/>
            <w:hideMark/>
          </w:tcPr>
          <w:p w14:paraId="46864A73"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10</w:t>
            </w:r>
          </w:p>
        </w:tc>
        <w:tc>
          <w:tcPr>
            <w:tcW w:w="992" w:type="dxa"/>
            <w:tcBorders>
              <w:top w:val="nil"/>
              <w:left w:val="nil"/>
              <w:bottom w:val="single" w:sz="4" w:space="0" w:color="auto"/>
              <w:right w:val="single" w:sz="4" w:space="0" w:color="auto"/>
            </w:tcBorders>
            <w:shd w:val="clear" w:color="auto" w:fill="auto"/>
            <w:noWrap/>
            <w:vAlign w:val="bottom"/>
            <w:hideMark/>
          </w:tcPr>
          <w:p w14:paraId="28E2FCA3"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11</w:t>
            </w:r>
          </w:p>
        </w:tc>
        <w:tc>
          <w:tcPr>
            <w:tcW w:w="992" w:type="dxa"/>
            <w:tcBorders>
              <w:top w:val="nil"/>
              <w:left w:val="nil"/>
              <w:bottom w:val="single" w:sz="4" w:space="0" w:color="auto"/>
              <w:right w:val="single" w:sz="4" w:space="0" w:color="auto"/>
            </w:tcBorders>
            <w:shd w:val="clear" w:color="auto" w:fill="auto"/>
            <w:noWrap/>
            <w:vAlign w:val="bottom"/>
            <w:hideMark/>
          </w:tcPr>
          <w:p w14:paraId="2702D168"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12</w:t>
            </w:r>
          </w:p>
        </w:tc>
        <w:tc>
          <w:tcPr>
            <w:tcW w:w="993" w:type="dxa"/>
            <w:tcBorders>
              <w:top w:val="nil"/>
              <w:left w:val="nil"/>
              <w:bottom w:val="single" w:sz="4" w:space="0" w:color="auto"/>
              <w:right w:val="single" w:sz="4" w:space="0" w:color="auto"/>
            </w:tcBorders>
            <w:shd w:val="clear" w:color="auto" w:fill="auto"/>
            <w:noWrap/>
            <w:vAlign w:val="bottom"/>
            <w:hideMark/>
          </w:tcPr>
          <w:p w14:paraId="3228549B"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13</w:t>
            </w:r>
          </w:p>
        </w:tc>
        <w:tc>
          <w:tcPr>
            <w:tcW w:w="850" w:type="dxa"/>
            <w:tcBorders>
              <w:top w:val="nil"/>
              <w:left w:val="nil"/>
              <w:bottom w:val="single" w:sz="4" w:space="0" w:color="auto"/>
              <w:right w:val="single" w:sz="4" w:space="0" w:color="auto"/>
            </w:tcBorders>
            <w:shd w:val="clear" w:color="auto" w:fill="auto"/>
            <w:noWrap/>
            <w:vAlign w:val="bottom"/>
            <w:hideMark/>
          </w:tcPr>
          <w:p w14:paraId="50427F45"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14</w:t>
            </w:r>
          </w:p>
        </w:tc>
        <w:tc>
          <w:tcPr>
            <w:tcW w:w="567" w:type="dxa"/>
            <w:tcBorders>
              <w:top w:val="nil"/>
              <w:left w:val="nil"/>
              <w:bottom w:val="single" w:sz="4" w:space="0" w:color="auto"/>
              <w:right w:val="single" w:sz="4" w:space="0" w:color="auto"/>
            </w:tcBorders>
            <w:shd w:val="clear" w:color="auto" w:fill="auto"/>
            <w:noWrap/>
            <w:vAlign w:val="bottom"/>
            <w:hideMark/>
          </w:tcPr>
          <w:p w14:paraId="2219666A"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15</w:t>
            </w:r>
          </w:p>
        </w:tc>
        <w:tc>
          <w:tcPr>
            <w:tcW w:w="851" w:type="dxa"/>
            <w:tcBorders>
              <w:top w:val="nil"/>
              <w:left w:val="nil"/>
              <w:bottom w:val="single" w:sz="4" w:space="0" w:color="auto"/>
              <w:right w:val="single" w:sz="4" w:space="0" w:color="auto"/>
            </w:tcBorders>
            <w:shd w:val="clear" w:color="auto" w:fill="auto"/>
            <w:noWrap/>
            <w:vAlign w:val="bottom"/>
            <w:hideMark/>
          </w:tcPr>
          <w:p w14:paraId="437ABD02" w14:textId="77777777" w:rsidR="006B1FA8" w:rsidRPr="004B2C1F" w:rsidRDefault="006B1FA8" w:rsidP="004B2C1F">
            <w:pPr>
              <w:spacing w:after="0" w:line="240" w:lineRule="auto"/>
              <w:jc w:val="center"/>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16</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56B1E106" w14:textId="77777777" w:rsidR="006B1FA8" w:rsidRPr="004B2C1F" w:rsidRDefault="006B1FA8" w:rsidP="00ED1A48">
            <w:pPr>
              <w:spacing w:after="0" w:line="240" w:lineRule="auto"/>
              <w:rPr>
                <w:rFonts w:ascii="Times New Roman" w:eastAsia="Times New Roman" w:hAnsi="Times New Roman" w:cs="Times New Roman"/>
                <w:color w:val="000000"/>
                <w:sz w:val="14"/>
                <w:szCs w:val="14"/>
              </w:rPr>
            </w:pPr>
            <w:r w:rsidRPr="004B2C1F">
              <w:rPr>
                <w:rFonts w:ascii="Times New Roman" w:eastAsia="Times New Roman" w:hAnsi="Times New Roman" w:cs="Times New Roman"/>
                <w:color w:val="000000"/>
                <w:sz w:val="14"/>
                <w:szCs w:val="14"/>
              </w:rPr>
              <w:t>17</w:t>
            </w:r>
          </w:p>
        </w:tc>
        <w:tc>
          <w:tcPr>
            <w:tcW w:w="855" w:type="dxa"/>
            <w:gridSpan w:val="8"/>
            <w:tcBorders>
              <w:top w:val="nil"/>
              <w:left w:val="single" w:sz="4" w:space="0" w:color="auto"/>
              <w:bottom w:val="single" w:sz="4" w:space="0" w:color="auto"/>
              <w:right w:val="nil"/>
            </w:tcBorders>
            <w:shd w:val="clear" w:color="auto" w:fill="auto"/>
            <w:vAlign w:val="bottom"/>
          </w:tcPr>
          <w:p w14:paraId="01128138" w14:textId="77777777" w:rsidR="006B1FA8" w:rsidRPr="004B2C1F" w:rsidRDefault="00130B21" w:rsidP="00ED1A48">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18</w:t>
            </w:r>
          </w:p>
        </w:tc>
        <w:tc>
          <w:tcPr>
            <w:tcW w:w="306" w:type="dxa"/>
            <w:gridSpan w:val="6"/>
            <w:tcBorders>
              <w:top w:val="nil"/>
              <w:left w:val="single" w:sz="4" w:space="0" w:color="auto"/>
              <w:bottom w:val="single" w:sz="4" w:space="0" w:color="auto"/>
              <w:right w:val="nil"/>
            </w:tcBorders>
            <w:shd w:val="clear" w:color="auto" w:fill="auto"/>
            <w:vAlign w:val="bottom"/>
          </w:tcPr>
          <w:p w14:paraId="3DF3F33F" w14:textId="77777777" w:rsidR="006B1FA8" w:rsidRPr="004B2C1F" w:rsidRDefault="006B1FA8" w:rsidP="00ED1A48">
            <w:pPr>
              <w:spacing w:after="0" w:line="240" w:lineRule="auto"/>
              <w:rPr>
                <w:rFonts w:ascii="Times New Roman" w:eastAsia="Times New Roman" w:hAnsi="Times New Roman" w:cs="Times New Roman"/>
                <w:color w:val="000000"/>
                <w:sz w:val="14"/>
                <w:szCs w:val="14"/>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2C790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w:t>
            </w:r>
          </w:p>
        </w:tc>
      </w:tr>
      <w:tr w:rsidR="006B1FA8" w:rsidRPr="004B2C1F" w14:paraId="4A71A84A"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0C04BA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w:t>
            </w:r>
          </w:p>
        </w:tc>
        <w:tc>
          <w:tcPr>
            <w:tcW w:w="662" w:type="dxa"/>
            <w:tcBorders>
              <w:top w:val="nil"/>
              <w:left w:val="nil"/>
              <w:bottom w:val="single" w:sz="4" w:space="0" w:color="auto"/>
              <w:right w:val="single" w:sz="4" w:space="0" w:color="auto"/>
            </w:tcBorders>
            <w:shd w:val="clear" w:color="auto" w:fill="auto"/>
            <w:noWrap/>
            <w:vAlign w:val="bottom"/>
            <w:hideMark/>
          </w:tcPr>
          <w:p w14:paraId="6C234AAA"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20F44569"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56179081"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ROLNICTWO I ŁOWIECTWO</w:t>
            </w:r>
          </w:p>
        </w:tc>
        <w:tc>
          <w:tcPr>
            <w:tcW w:w="992" w:type="dxa"/>
            <w:tcBorders>
              <w:top w:val="nil"/>
              <w:left w:val="nil"/>
              <w:bottom w:val="single" w:sz="4" w:space="0" w:color="auto"/>
              <w:right w:val="single" w:sz="4" w:space="0" w:color="auto"/>
            </w:tcBorders>
            <w:shd w:val="clear" w:color="auto" w:fill="auto"/>
            <w:noWrap/>
            <w:vAlign w:val="bottom"/>
            <w:hideMark/>
          </w:tcPr>
          <w:p w14:paraId="610F8A0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1492798,04</w:t>
            </w:r>
          </w:p>
        </w:tc>
        <w:tc>
          <w:tcPr>
            <w:tcW w:w="993" w:type="dxa"/>
            <w:tcBorders>
              <w:top w:val="nil"/>
              <w:left w:val="nil"/>
              <w:bottom w:val="single" w:sz="4" w:space="0" w:color="auto"/>
              <w:right w:val="single" w:sz="4" w:space="0" w:color="auto"/>
            </w:tcBorders>
            <w:shd w:val="clear" w:color="auto" w:fill="auto"/>
            <w:noWrap/>
            <w:vAlign w:val="bottom"/>
            <w:hideMark/>
          </w:tcPr>
          <w:p w14:paraId="2C2E9D8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1478697,34</w:t>
            </w:r>
          </w:p>
        </w:tc>
        <w:tc>
          <w:tcPr>
            <w:tcW w:w="708" w:type="dxa"/>
            <w:tcBorders>
              <w:top w:val="nil"/>
              <w:left w:val="nil"/>
              <w:bottom w:val="single" w:sz="4" w:space="0" w:color="auto"/>
              <w:right w:val="single" w:sz="4" w:space="0" w:color="auto"/>
            </w:tcBorders>
            <w:shd w:val="clear" w:color="auto" w:fill="auto"/>
            <w:noWrap/>
            <w:vAlign w:val="bottom"/>
            <w:hideMark/>
          </w:tcPr>
          <w:p w14:paraId="135E61B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99,06%</w:t>
            </w:r>
          </w:p>
        </w:tc>
        <w:tc>
          <w:tcPr>
            <w:tcW w:w="993" w:type="dxa"/>
            <w:tcBorders>
              <w:top w:val="nil"/>
              <w:left w:val="nil"/>
              <w:bottom w:val="single" w:sz="4" w:space="0" w:color="auto"/>
              <w:right w:val="single" w:sz="4" w:space="0" w:color="auto"/>
            </w:tcBorders>
            <w:shd w:val="clear" w:color="auto" w:fill="auto"/>
            <w:noWrap/>
            <w:vAlign w:val="bottom"/>
            <w:hideMark/>
          </w:tcPr>
          <w:p w14:paraId="26D6A3BC" w14:textId="77777777" w:rsidR="006B1FA8" w:rsidRPr="004B2C1F" w:rsidRDefault="006B1FA8" w:rsidP="004B2C1F">
            <w:pPr>
              <w:spacing w:after="0" w:line="240" w:lineRule="auto"/>
              <w:jc w:val="right"/>
              <w:rPr>
                <w:rFonts w:ascii="Calibri" w:eastAsia="Times New Roman" w:hAnsi="Calibri" w:cs="Times New Roman"/>
                <w:b/>
                <w:bCs/>
                <w:i/>
                <w:iCs/>
                <w:color w:val="000000"/>
                <w:sz w:val="16"/>
                <w:szCs w:val="16"/>
              </w:rPr>
            </w:pPr>
            <w:r w:rsidRPr="004B2C1F">
              <w:rPr>
                <w:rFonts w:ascii="Calibri" w:eastAsia="Times New Roman" w:hAnsi="Calibri" w:cs="Times New Roman"/>
                <w:b/>
                <w:bCs/>
                <w:i/>
                <w:iCs/>
                <w:color w:val="000000"/>
                <w:sz w:val="16"/>
                <w:szCs w:val="16"/>
              </w:rPr>
              <w:t>1478697,34</w:t>
            </w:r>
          </w:p>
        </w:tc>
        <w:tc>
          <w:tcPr>
            <w:tcW w:w="992" w:type="dxa"/>
            <w:tcBorders>
              <w:top w:val="nil"/>
              <w:left w:val="nil"/>
              <w:bottom w:val="single" w:sz="4" w:space="0" w:color="auto"/>
              <w:right w:val="single" w:sz="4" w:space="0" w:color="auto"/>
            </w:tcBorders>
            <w:shd w:val="clear" w:color="auto" w:fill="auto"/>
            <w:noWrap/>
            <w:vAlign w:val="bottom"/>
            <w:hideMark/>
          </w:tcPr>
          <w:p w14:paraId="1354345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15294,53</w:t>
            </w:r>
          </w:p>
        </w:tc>
        <w:tc>
          <w:tcPr>
            <w:tcW w:w="992" w:type="dxa"/>
            <w:tcBorders>
              <w:top w:val="nil"/>
              <w:left w:val="nil"/>
              <w:bottom w:val="single" w:sz="4" w:space="0" w:color="auto"/>
              <w:right w:val="single" w:sz="4" w:space="0" w:color="auto"/>
            </w:tcBorders>
            <w:shd w:val="clear" w:color="auto" w:fill="auto"/>
            <w:noWrap/>
            <w:vAlign w:val="bottom"/>
            <w:hideMark/>
          </w:tcPr>
          <w:p w14:paraId="2069E88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1427503,51</w:t>
            </w:r>
          </w:p>
        </w:tc>
        <w:tc>
          <w:tcPr>
            <w:tcW w:w="992" w:type="dxa"/>
            <w:tcBorders>
              <w:top w:val="nil"/>
              <w:left w:val="nil"/>
              <w:bottom w:val="single" w:sz="4" w:space="0" w:color="auto"/>
              <w:right w:val="single" w:sz="4" w:space="0" w:color="auto"/>
            </w:tcBorders>
            <w:shd w:val="clear" w:color="auto" w:fill="auto"/>
            <w:noWrap/>
            <w:vAlign w:val="bottom"/>
            <w:hideMark/>
          </w:tcPr>
          <w:p w14:paraId="1A09FF2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35899,30</w:t>
            </w:r>
          </w:p>
        </w:tc>
        <w:tc>
          <w:tcPr>
            <w:tcW w:w="993" w:type="dxa"/>
            <w:tcBorders>
              <w:top w:val="nil"/>
              <w:left w:val="nil"/>
              <w:bottom w:val="single" w:sz="4" w:space="0" w:color="auto"/>
              <w:right w:val="single" w:sz="4" w:space="0" w:color="auto"/>
            </w:tcBorders>
            <w:shd w:val="clear" w:color="auto" w:fill="auto"/>
            <w:noWrap/>
            <w:vAlign w:val="bottom"/>
            <w:hideMark/>
          </w:tcPr>
          <w:p w14:paraId="0C8E1D9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310DF1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94BAE5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76C9E9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4D0CF646"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5" w:type="dxa"/>
            <w:gridSpan w:val="8"/>
            <w:tcBorders>
              <w:top w:val="nil"/>
              <w:left w:val="single" w:sz="4" w:space="0" w:color="auto"/>
              <w:bottom w:val="single" w:sz="4" w:space="0" w:color="auto"/>
              <w:right w:val="nil"/>
            </w:tcBorders>
            <w:shd w:val="clear" w:color="auto" w:fill="auto"/>
            <w:vAlign w:val="bottom"/>
          </w:tcPr>
          <w:p w14:paraId="0550B918" w14:textId="77777777" w:rsidR="006B1FA8" w:rsidRPr="004B2C1F" w:rsidRDefault="00130B21"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306" w:type="dxa"/>
            <w:gridSpan w:val="6"/>
            <w:tcBorders>
              <w:top w:val="nil"/>
              <w:left w:val="single" w:sz="4" w:space="0" w:color="auto"/>
              <w:bottom w:val="single" w:sz="4" w:space="0" w:color="auto"/>
              <w:right w:val="nil"/>
            </w:tcBorders>
            <w:shd w:val="clear" w:color="auto" w:fill="auto"/>
            <w:vAlign w:val="bottom"/>
          </w:tcPr>
          <w:p w14:paraId="04D98326"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788E97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7F78546"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551F6D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477C61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1030</w:t>
            </w:r>
          </w:p>
        </w:tc>
        <w:tc>
          <w:tcPr>
            <w:tcW w:w="567" w:type="dxa"/>
            <w:tcBorders>
              <w:top w:val="nil"/>
              <w:left w:val="nil"/>
              <w:bottom w:val="single" w:sz="4" w:space="0" w:color="auto"/>
              <w:right w:val="single" w:sz="4" w:space="0" w:color="auto"/>
            </w:tcBorders>
            <w:shd w:val="clear" w:color="auto" w:fill="auto"/>
            <w:noWrap/>
            <w:vAlign w:val="bottom"/>
            <w:hideMark/>
          </w:tcPr>
          <w:p w14:paraId="71F813D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51ECA2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Izby rolnicze</w:t>
            </w:r>
          </w:p>
        </w:tc>
        <w:tc>
          <w:tcPr>
            <w:tcW w:w="992" w:type="dxa"/>
            <w:tcBorders>
              <w:top w:val="nil"/>
              <w:left w:val="nil"/>
              <w:bottom w:val="single" w:sz="4" w:space="0" w:color="auto"/>
              <w:right w:val="single" w:sz="4" w:space="0" w:color="auto"/>
            </w:tcBorders>
            <w:shd w:val="clear" w:color="auto" w:fill="auto"/>
            <w:noWrap/>
            <w:vAlign w:val="bottom"/>
            <w:hideMark/>
          </w:tcPr>
          <w:p w14:paraId="193DC49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50000,00</w:t>
            </w:r>
          </w:p>
        </w:tc>
        <w:tc>
          <w:tcPr>
            <w:tcW w:w="993" w:type="dxa"/>
            <w:tcBorders>
              <w:top w:val="nil"/>
              <w:left w:val="nil"/>
              <w:bottom w:val="single" w:sz="4" w:space="0" w:color="auto"/>
              <w:right w:val="single" w:sz="4" w:space="0" w:color="auto"/>
            </w:tcBorders>
            <w:shd w:val="clear" w:color="auto" w:fill="auto"/>
            <w:noWrap/>
            <w:vAlign w:val="bottom"/>
            <w:hideMark/>
          </w:tcPr>
          <w:p w14:paraId="71AB6B7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35899,30</w:t>
            </w:r>
          </w:p>
        </w:tc>
        <w:tc>
          <w:tcPr>
            <w:tcW w:w="708" w:type="dxa"/>
            <w:tcBorders>
              <w:top w:val="nil"/>
              <w:left w:val="nil"/>
              <w:bottom w:val="single" w:sz="4" w:space="0" w:color="auto"/>
              <w:right w:val="single" w:sz="4" w:space="0" w:color="auto"/>
            </w:tcBorders>
            <w:shd w:val="clear" w:color="auto" w:fill="auto"/>
            <w:noWrap/>
            <w:vAlign w:val="bottom"/>
            <w:hideMark/>
          </w:tcPr>
          <w:p w14:paraId="5847485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71,80%</w:t>
            </w:r>
          </w:p>
        </w:tc>
        <w:tc>
          <w:tcPr>
            <w:tcW w:w="993" w:type="dxa"/>
            <w:tcBorders>
              <w:top w:val="nil"/>
              <w:left w:val="nil"/>
              <w:bottom w:val="single" w:sz="4" w:space="0" w:color="auto"/>
              <w:right w:val="single" w:sz="4" w:space="0" w:color="auto"/>
            </w:tcBorders>
            <w:shd w:val="clear" w:color="auto" w:fill="auto"/>
            <w:noWrap/>
            <w:vAlign w:val="bottom"/>
            <w:hideMark/>
          </w:tcPr>
          <w:p w14:paraId="41AF18C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35899,30</w:t>
            </w:r>
          </w:p>
        </w:tc>
        <w:tc>
          <w:tcPr>
            <w:tcW w:w="992" w:type="dxa"/>
            <w:tcBorders>
              <w:top w:val="nil"/>
              <w:left w:val="nil"/>
              <w:bottom w:val="single" w:sz="4" w:space="0" w:color="auto"/>
              <w:right w:val="single" w:sz="4" w:space="0" w:color="auto"/>
            </w:tcBorders>
            <w:shd w:val="clear" w:color="auto" w:fill="auto"/>
            <w:noWrap/>
            <w:vAlign w:val="bottom"/>
            <w:hideMark/>
          </w:tcPr>
          <w:p w14:paraId="75568F1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BB53E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8F48F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35899,30</w:t>
            </w:r>
          </w:p>
        </w:tc>
        <w:tc>
          <w:tcPr>
            <w:tcW w:w="993" w:type="dxa"/>
            <w:tcBorders>
              <w:top w:val="nil"/>
              <w:left w:val="nil"/>
              <w:bottom w:val="single" w:sz="4" w:space="0" w:color="auto"/>
              <w:right w:val="single" w:sz="4" w:space="0" w:color="auto"/>
            </w:tcBorders>
            <w:shd w:val="clear" w:color="auto" w:fill="auto"/>
            <w:noWrap/>
            <w:vAlign w:val="bottom"/>
            <w:hideMark/>
          </w:tcPr>
          <w:p w14:paraId="20F0245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7AE34E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13171D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0E8333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7701D27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1BF336DC"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5C8C487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CC6214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76DC62B" w14:textId="77777777" w:rsidTr="008970B8">
        <w:trPr>
          <w:trHeight w:val="65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DC0982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09A2C8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5ABAD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2850</w:t>
            </w:r>
          </w:p>
        </w:tc>
        <w:tc>
          <w:tcPr>
            <w:tcW w:w="1843" w:type="dxa"/>
            <w:tcBorders>
              <w:top w:val="nil"/>
              <w:left w:val="nil"/>
              <w:bottom w:val="single" w:sz="4" w:space="0" w:color="auto"/>
              <w:right w:val="single" w:sz="4" w:space="0" w:color="auto"/>
            </w:tcBorders>
            <w:shd w:val="clear" w:color="auto" w:fill="auto"/>
            <w:vAlign w:val="bottom"/>
            <w:hideMark/>
          </w:tcPr>
          <w:p w14:paraId="562E115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Wpłaty gmin na rzecz izb rolniczych w wysokości 2% uzyskanych wpł</w:t>
            </w:r>
            <w:r w:rsidR="008970B8">
              <w:rPr>
                <w:rFonts w:ascii="Times New Roman" w:eastAsia="Times New Roman" w:hAnsi="Times New Roman" w:cs="Times New Roman"/>
                <w:color w:val="000000"/>
                <w:sz w:val="16"/>
                <w:szCs w:val="16"/>
              </w:rPr>
              <w:t>y</w:t>
            </w:r>
            <w:r w:rsidRPr="004B2C1F">
              <w:rPr>
                <w:rFonts w:ascii="Times New Roman" w:eastAsia="Times New Roman" w:hAnsi="Times New Roman" w:cs="Times New Roman"/>
                <w:color w:val="000000"/>
                <w:sz w:val="16"/>
                <w:szCs w:val="16"/>
              </w:rPr>
              <w:t>wów z podatku rolnego</w:t>
            </w:r>
          </w:p>
        </w:tc>
        <w:tc>
          <w:tcPr>
            <w:tcW w:w="992" w:type="dxa"/>
            <w:tcBorders>
              <w:top w:val="nil"/>
              <w:left w:val="nil"/>
              <w:bottom w:val="single" w:sz="4" w:space="0" w:color="auto"/>
              <w:right w:val="single" w:sz="4" w:space="0" w:color="auto"/>
            </w:tcBorders>
            <w:shd w:val="clear" w:color="auto" w:fill="auto"/>
            <w:noWrap/>
            <w:vAlign w:val="bottom"/>
            <w:hideMark/>
          </w:tcPr>
          <w:p w14:paraId="405C91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50000,00</w:t>
            </w:r>
          </w:p>
        </w:tc>
        <w:tc>
          <w:tcPr>
            <w:tcW w:w="993" w:type="dxa"/>
            <w:tcBorders>
              <w:top w:val="nil"/>
              <w:left w:val="nil"/>
              <w:bottom w:val="single" w:sz="4" w:space="0" w:color="auto"/>
              <w:right w:val="single" w:sz="4" w:space="0" w:color="auto"/>
            </w:tcBorders>
            <w:shd w:val="clear" w:color="auto" w:fill="auto"/>
            <w:noWrap/>
            <w:vAlign w:val="bottom"/>
            <w:hideMark/>
          </w:tcPr>
          <w:p w14:paraId="3A5117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35899,30</w:t>
            </w:r>
          </w:p>
        </w:tc>
        <w:tc>
          <w:tcPr>
            <w:tcW w:w="708" w:type="dxa"/>
            <w:tcBorders>
              <w:top w:val="nil"/>
              <w:left w:val="nil"/>
              <w:bottom w:val="single" w:sz="4" w:space="0" w:color="auto"/>
              <w:right w:val="single" w:sz="4" w:space="0" w:color="auto"/>
            </w:tcBorders>
            <w:shd w:val="clear" w:color="auto" w:fill="auto"/>
            <w:noWrap/>
            <w:vAlign w:val="bottom"/>
            <w:hideMark/>
          </w:tcPr>
          <w:p w14:paraId="540D8F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71,80%</w:t>
            </w:r>
          </w:p>
        </w:tc>
        <w:tc>
          <w:tcPr>
            <w:tcW w:w="993" w:type="dxa"/>
            <w:tcBorders>
              <w:top w:val="nil"/>
              <w:left w:val="nil"/>
              <w:bottom w:val="single" w:sz="4" w:space="0" w:color="auto"/>
              <w:right w:val="single" w:sz="4" w:space="0" w:color="auto"/>
            </w:tcBorders>
            <w:shd w:val="clear" w:color="auto" w:fill="auto"/>
            <w:noWrap/>
            <w:vAlign w:val="bottom"/>
            <w:hideMark/>
          </w:tcPr>
          <w:p w14:paraId="274D5B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35899,30</w:t>
            </w:r>
          </w:p>
        </w:tc>
        <w:tc>
          <w:tcPr>
            <w:tcW w:w="992" w:type="dxa"/>
            <w:tcBorders>
              <w:top w:val="nil"/>
              <w:left w:val="nil"/>
              <w:bottom w:val="single" w:sz="4" w:space="0" w:color="auto"/>
              <w:right w:val="single" w:sz="4" w:space="0" w:color="auto"/>
            </w:tcBorders>
            <w:shd w:val="clear" w:color="auto" w:fill="auto"/>
            <w:noWrap/>
            <w:vAlign w:val="bottom"/>
            <w:hideMark/>
          </w:tcPr>
          <w:p w14:paraId="5DC7A8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9DFF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4ECD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35899,30</w:t>
            </w:r>
          </w:p>
        </w:tc>
        <w:tc>
          <w:tcPr>
            <w:tcW w:w="993" w:type="dxa"/>
            <w:tcBorders>
              <w:top w:val="nil"/>
              <w:left w:val="nil"/>
              <w:bottom w:val="single" w:sz="4" w:space="0" w:color="auto"/>
              <w:right w:val="single" w:sz="4" w:space="0" w:color="auto"/>
            </w:tcBorders>
            <w:shd w:val="clear" w:color="auto" w:fill="auto"/>
            <w:noWrap/>
            <w:vAlign w:val="bottom"/>
            <w:hideMark/>
          </w:tcPr>
          <w:p w14:paraId="194096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DC8A3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52E68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0712B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60B0EBE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7E573E87"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7406CF0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44147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40713A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95828E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625F21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1095</w:t>
            </w:r>
          </w:p>
        </w:tc>
        <w:tc>
          <w:tcPr>
            <w:tcW w:w="567" w:type="dxa"/>
            <w:tcBorders>
              <w:top w:val="nil"/>
              <w:left w:val="nil"/>
              <w:bottom w:val="single" w:sz="4" w:space="0" w:color="auto"/>
              <w:right w:val="single" w:sz="4" w:space="0" w:color="auto"/>
            </w:tcBorders>
            <w:shd w:val="clear" w:color="auto" w:fill="auto"/>
            <w:noWrap/>
            <w:vAlign w:val="bottom"/>
            <w:hideMark/>
          </w:tcPr>
          <w:p w14:paraId="28C65EB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D2B4E1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Pozostała działalność</w:t>
            </w:r>
          </w:p>
        </w:tc>
        <w:tc>
          <w:tcPr>
            <w:tcW w:w="992" w:type="dxa"/>
            <w:tcBorders>
              <w:top w:val="nil"/>
              <w:left w:val="nil"/>
              <w:bottom w:val="single" w:sz="4" w:space="0" w:color="auto"/>
              <w:right w:val="single" w:sz="4" w:space="0" w:color="auto"/>
            </w:tcBorders>
            <w:shd w:val="clear" w:color="auto" w:fill="auto"/>
            <w:noWrap/>
            <w:vAlign w:val="bottom"/>
            <w:hideMark/>
          </w:tcPr>
          <w:p w14:paraId="615FC57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1442798,04</w:t>
            </w:r>
          </w:p>
        </w:tc>
        <w:tc>
          <w:tcPr>
            <w:tcW w:w="993" w:type="dxa"/>
            <w:tcBorders>
              <w:top w:val="nil"/>
              <w:left w:val="nil"/>
              <w:bottom w:val="single" w:sz="4" w:space="0" w:color="auto"/>
              <w:right w:val="single" w:sz="4" w:space="0" w:color="auto"/>
            </w:tcBorders>
            <w:shd w:val="clear" w:color="auto" w:fill="auto"/>
            <w:noWrap/>
            <w:vAlign w:val="bottom"/>
            <w:hideMark/>
          </w:tcPr>
          <w:p w14:paraId="32280CE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1442798,04</w:t>
            </w:r>
          </w:p>
        </w:tc>
        <w:tc>
          <w:tcPr>
            <w:tcW w:w="708" w:type="dxa"/>
            <w:tcBorders>
              <w:top w:val="nil"/>
              <w:left w:val="nil"/>
              <w:bottom w:val="single" w:sz="4" w:space="0" w:color="auto"/>
              <w:right w:val="single" w:sz="4" w:space="0" w:color="auto"/>
            </w:tcBorders>
            <w:shd w:val="clear" w:color="auto" w:fill="auto"/>
            <w:noWrap/>
            <w:vAlign w:val="bottom"/>
            <w:hideMark/>
          </w:tcPr>
          <w:p w14:paraId="4584A2A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C60061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1442798,04</w:t>
            </w:r>
          </w:p>
        </w:tc>
        <w:tc>
          <w:tcPr>
            <w:tcW w:w="992" w:type="dxa"/>
            <w:tcBorders>
              <w:top w:val="nil"/>
              <w:left w:val="nil"/>
              <w:bottom w:val="single" w:sz="4" w:space="0" w:color="auto"/>
              <w:right w:val="single" w:sz="4" w:space="0" w:color="auto"/>
            </w:tcBorders>
            <w:shd w:val="clear" w:color="auto" w:fill="auto"/>
            <w:noWrap/>
            <w:vAlign w:val="bottom"/>
            <w:hideMark/>
          </w:tcPr>
          <w:p w14:paraId="5AD6165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15294,53</w:t>
            </w:r>
          </w:p>
        </w:tc>
        <w:tc>
          <w:tcPr>
            <w:tcW w:w="992" w:type="dxa"/>
            <w:tcBorders>
              <w:top w:val="nil"/>
              <w:left w:val="nil"/>
              <w:bottom w:val="single" w:sz="4" w:space="0" w:color="auto"/>
              <w:right w:val="single" w:sz="4" w:space="0" w:color="auto"/>
            </w:tcBorders>
            <w:shd w:val="clear" w:color="auto" w:fill="auto"/>
            <w:noWrap/>
            <w:vAlign w:val="bottom"/>
            <w:hideMark/>
          </w:tcPr>
          <w:p w14:paraId="6222EE3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1427503,51</w:t>
            </w:r>
          </w:p>
        </w:tc>
        <w:tc>
          <w:tcPr>
            <w:tcW w:w="992" w:type="dxa"/>
            <w:tcBorders>
              <w:top w:val="nil"/>
              <w:left w:val="nil"/>
              <w:bottom w:val="single" w:sz="4" w:space="0" w:color="auto"/>
              <w:right w:val="single" w:sz="4" w:space="0" w:color="auto"/>
            </w:tcBorders>
            <w:shd w:val="clear" w:color="auto" w:fill="auto"/>
            <w:noWrap/>
            <w:vAlign w:val="bottom"/>
            <w:hideMark/>
          </w:tcPr>
          <w:p w14:paraId="711A07E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AD104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056C0B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B2C4AE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D41732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42EA8737"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3A5214BC"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79F23C4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CFF2A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C6E1C1A"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E89F0A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CE1B0E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94C41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6D89B09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56491B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12950,83</w:t>
            </w:r>
          </w:p>
        </w:tc>
        <w:tc>
          <w:tcPr>
            <w:tcW w:w="993" w:type="dxa"/>
            <w:tcBorders>
              <w:top w:val="nil"/>
              <w:left w:val="nil"/>
              <w:bottom w:val="single" w:sz="4" w:space="0" w:color="auto"/>
              <w:right w:val="single" w:sz="4" w:space="0" w:color="auto"/>
            </w:tcBorders>
            <w:shd w:val="clear" w:color="auto" w:fill="auto"/>
            <w:noWrap/>
            <w:vAlign w:val="bottom"/>
            <w:hideMark/>
          </w:tcPr>
          <w:p w14:paraId="4DA36F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12950,83</w:t>
            </w:r>
          </w:p>
        </w:tc>
        <w:tc>
          <w:tcPr>
            <w:tcW w:w="708" w:type="dxa"/>
            <w:tcBorders>
              <w:top w:val="nil"/>
              <w:left w:val="nil"/>
              <w:bottom w:val="single" w:sz="4" w:space="0" w:color="auto"/>
              <w:right w:val="single" w:sz="4" w:space="0" w:color="auto"/>
            </w:tcBorders>
            <w:shd w:val="clear" w:color="auto" w:fill="auto"/>
            <w:noWrap/>
            <w:vAlign w:val="bottom"/>
            <w:hideMark/>
          </w:tcPr>
          <w:p w14:paraId="120998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153B02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12950,83</w:t>
            </w:r>
          </w:p>
        </w:tc>
        <w:tc>
          <w:tcPr>
            <w:tcW w:w="992" w:type="dxa"/>
            <w:tcBorders>
              <w:top w:val="nil"/>
              <w:left w:val="nil"/>
              <w:bottom w:val="single" w:sz="4" w:space="0" w:color="auto"/>
              <w:right w:val="single" w:sz="4" w:space="0" w:color="auto"/>
            </w:tcBorders>
            <w:shd w:val="clear" w:color="auto" w:fill="auto"/>
            <w:noWrap/>
            <w:vAlign w:val="bottom"/>
            <w:hideMark/>
          </w:tcPr>
          <w:p w14:paraId="13D6E2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12950,83</w:t>
            </w:r>
          </w:p>
        </w:tc>
        <w:tc>
          <w:tcPr>
            <w:tcW w:w="992" w:type="dxa"/>
            <w:tcBorders>
              <w:top w:val="nil"/>
              <w:left w:val="nil"/>
              <w:bottom w:val="single" w:sz="4" w:space="0" w:color="auto"/>
              <w:right w:val="single" w:sz="4" w:space="0" w:color="auto"/>
            </w:tcBorders>
            <w:shd w:val="clear" w:color="auto" w:fill="auto"/>
            <w:noWrap/>
            <w:vAlign w:val="bottom"/>
            <w:hideMark/>
          </w:tcPr>
          <w:p w14:paraId="35B89F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C045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2B1E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6335E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BADEC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6166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059CD54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6CAE1260"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6D03DF1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891621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32628F4" w14:textId="77777777" w:rsidTr="008970B8">
        <w:trPr>
          <w:trHeight w:val="32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738C6F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834FFE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44A91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3BB4C98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21A528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2177,99</w:t>
            </w:r>
          </w:p>
        </w:tc>
        <w:tc>
          <w:tcPr>
            <w:tcW w:w="993" w:type="dxa"/>
            <w:tcBorders>
              <w:top w:val="nil"/>
              <w:left w:val="nil"/>
              <w:bottom w:val="single" w:sz="4" w:space="0" w:color="auto"/>
              <w:right w:val="single" w:sz="4" w:space="0" w:color="auto"/>
            </w:tcBorders>
            <w:shd w:val="clear" w:color="auto" w:fill="auto"/>
            <w:noWrap/>
            <w:vAlign w:val="bottom"/>
            <w:hideMark/>
          </w:tcPr>
          <w:p w14:paraId="5804F2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2177,99</w:t>
            </w:r>
          </w:p>
        </w:tc>
        <w:tc>
          <w:tcPr>
            <w:tcW w:w="708" w:type="dxa"/>
            <w:tcBorders>
              <w:top w:val="nil"/>
              <w:left w:val="nil"/>
              <w:bottom w:val="single" w:sz="4" w:space="0" w:color="auto"/>
              <w:right w:val="single" w:sz="4" w:space="0" w:color="auto"/>
            </w:tcBorders>
            <w:shd w:val="clear" w:color="auto" w:fill="auto"/>
            <w:noWrap/>
            <w:vAlign w:val="bottom"/>
            <w:hideMark/>
          </w:tcPr>
          <w:p w14:paraId="50CB1E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1B6AA8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2177,99</w:t>
            </w:r>
          </w:p>
        </w:tc>
        <w:tc>
          <w:tcPr>
            <w:tcW w:w="992" w:type="dxa"/>
            <w:tcBorders>
              <w:top w:val="nil"/>
              <w:left w:val="nil"/>
              <w:bottom w:val="single" w:sz="4" w:space="0" w:color="auto"/>
              <w:right w:val="single" w:sz="4" w:space="0" w:color="auto"/>
            </w:tcBorders>
            <w:shd w:val="clear" w:color="auto" w:fill="auto"/>
            <w:noWrap/>
            <w:vAlign w:val="bottom"/>
            <w:hideMark/>
          </w:tcPr>
          <w:p w14:paraId="65D2B9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2177,99</w:t>
            </w:r>
          </w:p>
        </w:tc>
        <w:tc>
          <w:tcPr>
            <w:tcW w:w="992" w:type="dxa"/>
            <w:tcBorders>
              <w:top w:val="nil"/>
              <w:left w:val="nil"/>
              <w:bottom w:val="single" w:sz="4" w:space="0" w:color="auto"/>
              <w:right w:val="single" w:sz="4" w:space="0" w:color="auto"/>
            </w:tcBorders>
            <w:shd w:val="clear" w:color="auto" w:fill="auto"/>
            <w:noWrap/>
            <w:vAlign w:val="bottom"/>
            <w:hideMark/>
          </w:tcPr>
          <w:p w14:paraId="6024D9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BF5C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8502D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6EE72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9D06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19A8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0E7190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35D42968"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274539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AA590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AB7A9DA" w14:textId="77777777" w:rsidTr="008970B8">
        <w:trPr>
          <w:trHeight w:val="22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9FDD01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924C5B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2C1E2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132042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57B49B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165,71</w:t>
            </w:r>
          </w:p>
        </w:tc>
        <w:tc>
          <w:tcPr>
            <w:tcW w:w="993" w:type="dxa"/>
            <w:tcBorders>
              <w:top w:val="nil"/>
              <w:left w:val="nil"/>
              <w:bottom w:val="single" w:sz="4" w:space="0" w:color="auto"/>
              <w:right w:val="single" w:sz="4" w:space="0" w:color="auto"/>
            </w:tcBorders>
            <w:shd w:val="clear" w:color="auto" w:fill="auto"/>
            <w:noWrap/>
            <w:vAlign w:val="bottom"/>
            <w:hideMark/>
          </w:tcPr>
          <w:p w14:paraId="46CAAE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165,71</w:t>
            </w:r>
          </w:p>
        </w:tc>
        <w:tc>
          <w:tcPr>
            <w:tcW w:w="708" w:type="dxa"/>
            <w:tcBorders>
              <w:top w:val="nil"/>
              <w:left w:val="nil"/>
              <w:bottom w:val="single" w:sz="4" w:space="0" w:color="auto"/>
              <w:right w:val="single" w:sz="4" w:space="0" w:color="auto"/>
            </w:tcBorders>
            <w:shd w:val="clear" w:color="auto" w:fill="auto"/>
            <w:noWrap/>
            <w:vAlign w:val="bottom"/>
            <w:hideMark/>
          </w:tcPr>
          <w:p w14:paraId="689C89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584A4A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165,71</w:t>
            </w:r>
          </w:p>
        </w:tc>
        <w:tc>
          <w:tcPr>
            <w:tcW w:w="992" w:type="dxa"/>
            <w:tcBorders>
              <w:top w:val="nil"/>
              <w:left w:val="nil"/>
              <w:bottom w:val="single" w:sz="4" w:space="0" w:color="auto"/>
              <w:right w:val="single" w:sz="4" w:space="0" w:color="auto"/>
            </w:tcBorders>
            <w:shd w:val="clear" w:color="auto" w:fill="auto"/>
            <w:noWrap/>
            <w:vAlign w:val="bottom"/>
            <w:hideMark/>
          </w:tcPr>
          <w:p w14:paraId="352BDD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165,71</w:t>
            </w:r>
          </w:p>
        </w:tc>
        <w:tc>
          <w:tcPr>
            <w:tcW w:w="992" w:type="dxa"/>
            <w:tcBorders>
              <w:top w:val="nil"/>
              <w:left w:val="nil"/>
              <w:bottom w:val="single" w:sz="4" w:space="0" w:color="auto"/>
              <w:right w:val="single" w:sz="4" w:space="0" w:color="auto"/>
            </w:tcBorders>
            <w:shd w:val="clear" w:color="auto" w:fill="auto"/>
            <w:noWrap/>
            <w:vAlign w:val="bottom"/>
            <w:hideMark/>
          </w:tcPr>
          <w:p w14:paraId="6EEE67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02AA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05870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BE0B7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6DBD5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A997C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3D3879D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3AA78174"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471E102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75DF61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4526284" w14:textId="77777777" w:rsidTr="008970B8">
        <w:trPr>
          <w:trHeight w:val="27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2FBD8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2B06B1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50892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54E5D68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1063FA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4162,26</w:t>
            </w:r>
          </w:p>
        </w:tc>
        <w:tc>
          <w:tcPr>
            <w:tcW w:w="993" w:type="dxa"/>
            <w:tcBorders>
              <w:top w:val="nil"/>
              <w:left w:val="nil"/>
              <w:bottom w:val="single" w:sz="4" w:space="0" w:color="auto"/>
              <w:right w:val="single" w:sz="4" w:space="0" w:color="auto"/>
            </w:tcBorders>
            <w:shd w:val="clear" w:color="auto" w:fill="auto"/>
            <w:noWrap/>
            <w:vAlign w:val="bottom"/>
            <w:hideMark/>
          </w:tcPr>
          <w:p w14:paraId="667D56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4162,26</w:t>
            </w:r>
          </w:p>
        </w:tc>
        <w:tc>
          <w:tcPr>
            <w:tcW w:w="708" w:type="dxa"/>
            <w:tcBorders>
              <w:top w:val="nil"/>
              <w:left w:val="nil"/>
              <w:bottom w:val="single" w:sz="4" w:space="0" w:color="auto"/>
              <w:right w:val="single" w:sz="4" w:space="0" w:color="auto"/>
            </w:tcBorders>
            <w:shd w:val="clear" w:color="auto" w:fill="auto"/>
            <w:noWrap/>
            <w:vAlign w:val="bottom"/>
            <w:hideMark/>
          </w:tcPr>
          <w:p w14:paraId="715E4F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4A0EC4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4162,26</w:t>
            </w:r>
          </w:p>
        </w:tc>
        <w:tc>
          <w:tcPr>
            <w:tcW w:w="992" w:type="dxa"/>
            <w:tcBorders>
              <w:top w:val="nil"/>
              <w:left w:val="nil"/>
              <w:bottom w:val="single" w:sz="4" w:space="0" w:color="auto"/>
              <w:right w:val="single" w:sz="4" w:space="0" w:color="auto"/>
            </w:tcBorders>
            <w:shd w:val="clear" w:color="auto" w:fill="auto"/>
            <w:noWrap/>
            <w:vAlign w:val="bottom"/>
            <w:hideMark/>
          </w:tcPr>
          <w:p w14:paraId="338465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92DB8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4162,26</w:t>
            </w:r>
          </w:p>
        </w:tc>
        <w:tc>
          <w:tcPr>
            <w:tcW w:w="992" w:type="dxa"/>
            <w:tcBorders>
              <w:top w:val="nil"/>
              <w:left w:val="nil"/>
              <w:bottom w:val="single" w:sz="4" w:space="0" w:color="auto"/>
              <w:right w:val="single" w:sz="4" w:space="0" w:color="auto"/>
            </w:tcBorders>
            <w:shd w:val="clear" w:color="auto" w:fill="auto"/>
            <w:noWrap/>
            <w:vAlign w:val="bottom"/>
            <w:hideMark/>
          </w:tcPr>
          <w:p w14:paraId="69FF3A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F86CF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1C044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7FFE6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F3936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40E0392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74FE9BEF"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66B1143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26052B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429357D" w14:textId="77777777" w:rsidTr="008970B8">
        <w:trPr>
          <w:trHeight w:val="32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79A3D9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339A95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6214B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265F836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3941FD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1560,00</w:t>
            </w:r>
          </w:p>
        </w:tc>
        <w:tc>
          <w:tcPr>
            <w:tcW w:w="993" w:type="dxa"/>
            <w:tcBorders>
              <w:top w:val="nil"/>
              <w:left w:val="nil"/>
              <w:bottom w:val="single" w:sz="4" w:space="0" w:color="auto"/>
              <w:right w:val="single" w:sz="4" w:space="0" w:color="auto"/>
            </w:tcBorders>
            <w:shd w:val="clear" w:color="auto" w:fill="auto"/>
            <w:noWrap/>
            <w:vAlign w:val="bottom"/>
            <w:hideMark/>
          </w:tcPr>
          <w:p w14:paraId="339EA9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1560,00</w:t>
            </w:r>
          </w:p>
        </w:tc>
        <w:tc>
          <w:tcPr>
            <w:tcW w:w="708" w:type="dxa"/>
            <w:tcBorders>
              <w:top w:val="nil"/>
              <w:left w:val="nil"/>
              <w:bottom w:val="single" w:sz="4" w:space="0" w:color="auto"/>
              <w:right w:val="single" w:sz="4" w:space="0" w:color="auto"/>
            </w:tcBorders>
            <w:shd w:val="clear" w:color="auto" w:fill="auto"/>
            <w:noWrap/>
            <w:vAlign w:val="bottom"/>
            <w:hideMark/>
          </w:tcPr>
          <w:p w14:paraId="68E0D2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1402F0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1560,00</w:t>
            </w:r>
          </w:p>
        </w:tc>
        <w:tc>
          <w:tcPr>
            <w:tcW w:w="992" w:type="dxa"/>
            <w:tcBorders>
              <w:top w:val="nil"/>
              <w:left w:val="nil"/>
              <w:bottom w:val="single" w:sz="4" w:space="0" w:color="auto"/>
              <w:right w:val="single" w:sz="4" w:space="0" w:color="auto"/>
            </w:tcBorders>
            <w:shd w:val="clear" w:color="auto" w:fill="auto"/>
            <w:noWrap/>
            <w:vAlign w:val="bottom"/>
            <w:hideMark/>
          </w:tcPr>
          <w:p w14:paraId="4FC632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1823A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1560,00</w:t>
            </w:r>
          </w:p>
        </w:tc>
        <w:tc>
          <w:tcPr>
            <w:tcW w:w="992" w:type="dxa"/>
            <w:tcBorders>
              <w:top w:val="nil"/>
              <w:left w:val="nil"/>
              <w:bottom w:val="single" w:sz="4" w:space="0" w:color="auto"/>
              <w:right w:val="single" w:sz="4" w:space="0" w:color="auto"/>
            </w:tcBorders>
            <w:shd w:val="clear" w:color="auto" w:fill="auto"/>
            <w:noWrap/>
            <w:vAlign w:val="bottom"/>
            <w:hideMark/>
          </w:tcPr>
          <w:p w14:paraId="7BFFDA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16478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66830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61611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7A832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2AA395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6098288B"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48584CE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8A8B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D7F74C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BF5C8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F183EB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02AE9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6942C59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41A40C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7073,37</w:t>
            </w:r>
          </w:p>
        </w:tc>
        <w:tc>
          <w:tcPr>
            <w:tcW w:w="993" w:type="dxa"/>
            <w:tcBorders>
              <w:top w:val="nil"/>
              <w:left w:val="nil"/>
              <w:bottom w:val="single" w:sz="4" w:space="0" w:color="auto"/>
              <w:right w:val="single" w:sz="4" w:space="0" w:color="auto"/>
            </w:tcBorders>
            <w:shd w:val="clear" w:color="auto" w:fill="auto"/>
            <w:noWrap/>
            <w:vAlign w:val="bottom"/>
            <w:hideMark/>
          </w:tcPr>
          <w:p w14:paraId="4D90A1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7073,37</w:t>
            </w:r>
          </w:p>
        </w:tc>
        <w:tc>
          <w:tcPr>
            <w:tcW w:w="708" w:type="dxa"/>
            <w:tcBorders>
              <w:top w:val="nil"/>
              <w:left w:val="nil"/>
              <w:bottom w:val="single" w:sz="4" w:space="0" w:color="auto"/>
              <w:right w:val="single" w:sz="4" w:space="0" w:color="auto"/>
            </w:tcBorders>
            <w:shd w:val="clear" w:color="auto" w:fill="auto"/>
            <w:noWrap/>
            <w:vAlign w:val="bottom"/>
            <w:hideMark/>
          </w:tcPr>
          <w:p w14:paraId="408B28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35950E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7073,37</w:t>
            </w:r>
          </w:p>
        </w:tc>
        <w:tc>
          <w:tcPr>
            <w:tcW w:w="992" w:type="dxa"/>
            <w:tcBorders>
              <w:top w:val="nil"/>
              <w:left w:val="nil"/>
              <w:bottom w:val="single" w:sz="4" w:space="0" w:color="auto"/>
              <w:right w:val="single" w:sz="4" w:space="0" w:color="auto"/>
            </w:tcBorders>
            <w:shd w:val="clear" w:color="auto" w:fill="auto"/>
            <w:noWrap/>
            <w:vAlign w:val="bottom"/>
            <w:hideMark/>
          </w:tcPr>
          <w:p w14:paraId="324D9A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37BA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7073,37</w:t>
            </w:r>
          </w:p>
        </w:tc>
        <w:tc>
          <w:tcPr>
            <w:tcW w:w="992" w:type="dxa"/>
            <w:tcBorders>
              <w:top w:val="nil"/>
              <w:left w:val="nil"/>
              <w:bottom w:val="single" w:sz="4" w:space="0" w:color="auto"/>
              <w:right w:val="single" w:sz="4" w:space="0" w:color="auto"/>
            </w:tcBorders>
            <w:shd w:val="clear" w:color="auto" w:fill="auto"/>
            <w:noWrap/>
            <w:vAlign w:val="bottom"/>
            <w:hideMark/>
          </w:tcPr>
          <w:p w14:paraId="02FE9E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D21FE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C1AEF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05BDD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F56FB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76EBBA9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4C61D180"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5FAF009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7B608E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8DFE0E9" w14:textId="77777777" w:rsidTr="008970B8">
        <w:trPr>
          <w:trHeight w:val="27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DAFFCB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37ECD3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293EE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702818B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Opłaty z tytułu usług telekomunikacyjnych </w:t>
            </w:r>
          </w:p>
        </w:tc>
        <w:tc>
          <w:tcPr>
            <w:tcW w:w="992" w:type="dxa"/>
            <w:tcBorders>
              <w:top w:val="nil"/>
              <w:left w:val="nil"/>
              <w:bottom w:val="single" w:sz="4" w:space="0" w:color="auto"/>
              <w:right w:val="single" w:sz="4" w:space="0" w:color="auto"/>
            </w:tcBorders>
            <w:shd w:val="clear" w:color="auto" w:fill="auto"/>
            <w:noWrap/>
            <w:vAlign w:val="bottom"/>
            <w:hideMark/>
          </w:tcPr>
          <w:p w14:paraId="4D4819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w:t>
            </w:r>
          </w:p>
        </w:tc>
        <w:tc>
          <w:tcPr>
            <w:tcW w:w="993" w:type="dxa"/>
            <w:tcBorders>
              <w:top w:val="nil"/>
              <w:left w:val="nil"/>
              <w:bottom w:val="single" w:sz="4" w:space="0" w:color="auto"/>
              <w:right w:val="single" w:sz="4" w:space="0" w:color="auto"/>
            </w:tcBorders>
            <w:shd w:val="clear" w:color="auto" w:fill="auto"/>
            <w:noWrap/>
            <w:vAlign w:val="bottom"/>
            <w:hideMark/>
          </w:tcPr>
          <w:p w14:paraId="6203CC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w:t>
            </w:r>
          </w:p>
        </w:tc>
        <w:tc>
          <w:tcPr>
            <w:tcW w:w="708" w:type="dxa"/>
            <w:tcBorders>
              <w:top w:val="nil"/>
              <w:left w:val="nil"/>
              <w:bottom w:val="single" w:sz="4" w:space="0" w:color="auto"/>
              <w:right w:val="single" w:sz="4" w:space="0" w:color="auto"/>
            </w:tcBorders>
            <w:shd w:val="clear" w:color="auto" w:fill="auto"/>
            <w:noWrap/>
            <w:vAlign w:val="bottom"/>
            <w:hideMark/>
          </w:tcPr>
          <w:p w14:paraId="46CB1D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792F27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w:t>
            </w:r>
          </w:p>
        </w:tc>
        <w:tc>
          <w:tcPr>
            <w:tcW w:w="992" w:type="dxa"/>
            <w:tcBorders>
              <w:top w:val="nil"/>
              <w:left w:val="nil"/>
              <w:bottom w:val="single" w:sz="4" w:space="0" w:color="auto"/>
              <w:right w:val="single" w:sz="4" w:space="0" w:color="auto"/>
            </w:tcBorders>
            <w:shd w:val="clear" w:color="auto" w:fill="auto"/>
            <w:noWrap/>
            <w:vAlign w:val="bottom"/>
            <w:hideMark/>
          </w:tcPr>
          <w:p w14:paraId="2114CD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172F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w:t>
            </w:r>
          </w:p>
        </w:tc>
        <w:tc>
          <w:tcPr>
            <w:tcW w:w="992" w:type="dxa"/>
            <w:tcBorders>
              <w:top w:val="nil"/>
              <w:left w:val="nil"/>
              <w:bottom w:val="single" w:sz="4" w:space="0" w:color="auto"/>
              <w:right w:val="single" w:sz="4" w:space="0" w:color="auto"/>
            </w:tcBorders>
            <w:shd w:val="clear" w:color="auto" w:fill="auto"/>
            <w:noWrap/>
            <w:vAlign w:val="bottom"/>
            <w:hideMark/>
          </w:tcPr>
          <w:p w14:paraId="328F66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257C0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B6F95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2CC12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9E846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4EED62F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03F9CBEA"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2110760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F8B950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5A87C7F"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FC4488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681F1C8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C95B3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661983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7BD8A4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1414507,88</w:t>
            </w:r>
          </w:p>
        </w:tc>
        <w:tc>
          <w:tcPr>
            <w:tcW w:w="993" w:type="dxa"/>
            <w:tcBorders>
              <w:top w:val="nil"/>
              <w:left w:val="nil"/>
              <w:bottom w:val="single" w:sz="4" w:space="0" w:color="auto"/>
              <w:right w:val="single" w:sz="4" w:space="0" w:color="auto"/>
            </w:tcBorders>
            <w:shd w:val="clear" w:color="auto" w:fill="auto"/>
            <w:noWrap/>
            <w:vAlign w:val="bottom"/>
            <w:hideMark/>
          </w:tcPr>
          <w:p w14:paraId="412881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1414507,88</w:t>
            </w:r>
          </w:p>
        </w:tc>
        <w:tc>
          <w:tcPr>
            <w:tcW w:w="708" w:type="dxa"/>
            <w:tcBorders>
              <w:top w:val="nil"/>
              <w:left w:val="nil"/>
              <w:bottom w:val="single" w:sz="4" w:space="0" w:color="auto"/>
              <w:right w:val="single" w:sz="4" w:space="0" w:color="auto"/>
            </w:tcBorders>
            <w:shd w:val="clear" w:color="auto" w:fill="auto"/>
            <w:noWrap/>
            <w:vAlign w:val="bottom"/>
            <w:hideMark/>
          </w:tcPr>
          <w:p w14:paraId="4A0862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3EC037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1414507,88</w:t>
            </w:r>
          </w:p>
        </w:tc>
        <w:tc>
          <w:tcPr>
            <w:tcW w:w="992" w:type="dxa"/>
            <w:tcBorders>
              <w:top w:val="nil"/>
              <w:left w:val="nil"/>
              <w:bottom w:val="single" w:sz="4" w:space="0" w:color="auto"/>
              <w:right w:val="single" w:sz="4" w:space="0" w:color="auto"/>
            </w:tcBorders>
            <w:shd w:val="clear" w:color="auto" w:fill="auto"/>
            <w:noWrap/>
            <w:vAlign w:val="bottom"/>
            <w:hideMark/>
          </w:tcPr>
          <w:p w14:paraId="6F1C85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2946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1414507,88</w:t>
            </w:r>
          </w:p>
        </w:tc>
        <w:tc>
          <w:tcPr>
            <w:tcW w:w="992" w:type="dxa"/>
            <w:tcBorders>
              <w:top w:val="nil"/>
              <w:left w:val="nil"/>
              <w:bottom w:val="single" w:sz="4" w:space="0" w:color="auto"/>
              <w:right w:val="single" w:sz="4" w:space="0" w:color="auto"/>
            </w:tcBorders>
            <w:shd w:val="clear" w:color="auto" w:fill="auto"/>
            <w:noWrap/>
            <w:vAlign w:val="bottom"/>
            <w:hideMark/>
          </w:tcPr>
          <w:p w14:paraId="2E7309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2DD9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008CD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CB183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11D77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6285FED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498F799E"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039881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A262D6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E0B68B0"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BBCD0D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600</w:t>
            </w:r>
          </w:p>
        </w:tc>
        <w:tc>
          <w:tcPr>
            <w:tcW w:w="662" w:type="dxa"/>
            <w:tcBorders>
              <w:top w:val="nil"/>
              <w:left w:val="nil"/>
              <w:bottom w:val="single" w:sz="4" w:space="0" w:color="auto"/>
              <w:right w:val="single" w:sz="4" w:space="0" w:color="auto"/>
            </w:tcBorders>
            <w:shd w:val="clear" w:color="auto" w:fill="auto"/>
            <w:noWrap/>
            <w:vAlign w:val="bottom"/>
            <w:hideMark/>
          </w:tcPr>
          <w:p w14:paraId="05A433CE"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076410B3"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24E1529C"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TRANSPORT I ŁACZNOŚĆ</w:t>
            </w:r>
          </w:p>
        </w:tc>
        <w:tc>
          <w:tcPr>
            <w:tcW w:w="992" w:type="dxa"/>
            <w:tcBorders>
              <w:top w:val="nil"/>
              <w:left w:val="nil"/>
              <w:bottom w:val="single" w:sz="4" w:space="0" w:color="auto"/>
              <w:right w:val="single" w:sz="4" w:space="0" w:color="auto"/>
            </w:tcBorders>
            <w:shd w:val="clear" w:color="auto" w:fill="auto"/>
            <w:noWrap/>
            <w:vAlign w:val="bottom"/>
            <w:hideMark/>
          </w:tcPr>
          <w:p w14:paraId="732AEB4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2869480,00</w:t>
            </w:r>
          </w:p>
        </w:tc>
        <w:tc>
          <w:tcPr>
            <w:tcW w:w="993" w:type="dxa"/>
            <w:tcBorders>
              <w:top w:val="nil"/>
              <w:left w:val="nil"/>
              <w:bottom w:val="single" w:sz="4" w:space="0" w:color="auto"/>
              <w:right w:val="single" w:sz="4" w:space="0" w:color="auto"/>
            </w:tcBorders>
            <w:shd w:val="clear" w:color="auto" w:fill="auto"/>
            <w:noWrap/>
            <w:vAlign w:val="bottom"/>
            <w:hideMark/>
          </w:tcPr>
          <w:p w14:paraId="509032D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2233759,47</w:t>
            </w:r>
          </w:p>
        </w:tc>
        <w:tc>
          <w:tcPr>
            <w:tcW w:w="708" w:type="dxa"/>
            <w:tcBorders>
              <w:top w:val="nil"/>
              <w:left w:val="nil"/>
              <w:bottom w:val="single" w:sz="4" w:space="0" w:color="auto"/>
              <w:right w:val="single" w:sz="4" w:space="0" w:color="auto"/>
            </w:tcBorders>
            <w:shd w:val="clear" w:color="auto" w:fill="auto"/>
            <w:noWrap/>
            <w:vAlign w:val="bottom"/>
            <w:hideMark/>
          </w:tcPr>
          <w:p w14:paraId="46FB69A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77,85%</w:t>
            </w:r>
          </w:p>
        </w:tc>
        <w:tc>
          <w:tcPr>
            <w:tcW w:w="993" w:type="dxa"/>
            <w:tcBorders>
              <w:top w:val="nil"/>
              <w:left w:val="nil"/>
              <w:bottom w:val="single" w:sz="4" w:space="0" w:color="auto"/>
              <w:right w:val="single" w:sz="4" w:space="0" w:color="auto"/>
            </w:tcBorders>
            <w:shd w:val="clear" w:color="auto" w:fill="auto"/>
            <w:noWrap/>
            <w:vAlign w:val="bottom"/>
            <w:hideMark/>
          </w:tcPr>
          <w:p w14:paraId="3610F5B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431431,81</w:t>
            </w:r>
          </w:p>
        </w:tc>
        <w:tc>
          <w:tcPr>
            <w:tcW w:w="992" w:type="dxa"/>
            <w:tcBorders>
              <w:top w:val="nil"/>
              <w:left w:val="nil"/>
              <w:bottom w:val="single" w:sz="4" w:space="0" w:color="auto"/>
              <w:right w:val="single" w:sz="4" w:space="0" w:color="auto"/>
            </w:tcBorders>
            <w:shd w:val="clear" w:color="auto" w:fill="auto"/>
            <w:noWrap/>
            <w:vAlign w:val="bottom"/>
            <w:hideMark/>
          </w:tcPr>
          <w:p w14:paraId="43AE993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37930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431431,81</w:t>
            </w:r>
          </w:p>
        </w:tc>
        <w:tc>
          <w:tcPr>
            <w:tcW w:w="992" w:type="dxa"/>
            <w:tcBorders>
              <w:top w:val="nil"/>
              <w:left w:val="nil"/>
              <w:bottom w:val="single" w:sz="4" w:space="0" w:color="auto"/>
              <w:right w:val="single" w:sz="4" w:space="0" w:color="auto"/>
            </w:tcBorders>
            <w:shd w:val="clear" w:color="auto" w:fill="auto"/>
            <w:noWrap/>
            <w:vAlign w:val="bottom"/>
            <w:hideMark/>
          </w:tcPr>
          <w:p w14:paraId="1B0FCC5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81F98F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F3C611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A65D15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F1D387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5F0B4394"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1802327,66</w:t>
            </w:r>
          </w:p>
        </w:tc>
        <w:tc>
          <w:tcPr>
            <w:tcW w:w="915" w:type="dxa"/>
            <w:gridSpan w:val="12"/>
            <w:tcBorders>
              <w:top w:val="nil"/>
              <w:left w:val="single" w:sz="4" w:space="0" w:color="auto"/>
              <w:bottom w:val="single" w:sz="4" w:space="0" w:color="auto"/>
              <w:right w:val="nil"/>
            </w:tcBorders>
            <w:shd w:val="clear" w:color="auto" w:fill="auto"/>
            <w:vAlign w:val="bottom"/>
          </w:tcPr>
          <w:p w14:paraId="4E2C809F" w14:textId="77777777" w:rsidR="006B1FA8" w:rsidRPr="004B2C1F" w:rsidRDefault="00130B21"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61" w:type="dxa"/>
            <w:gridSpan w:val="3"/>
            <w:tcBorders>
              <w:top w:val="nil"/>
              <w:left w:val="single" w:sz="4" w:space="0" w:color="auto"/>
              <w:bottom w:val="single" w:sz="4" w:space="0" w:color="auto"/>
              <w:right w:val="nil"/>
            </w:tcBorders>
            <w:shd w:val="clear" w:color="auto" w:fill="auto"/>
            <w:vAlign w:val="bottom"/>
          </w:tcPr>
          <w:p w14:paraId="1C4F3745"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6080DF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C867527"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6BBD9C4"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662" w:type="dxa"/>
            <w:tcBorders>
              <w:top w:val="nil"/>
              <w:left w:val="nil"/>
              <w:bottom w:val="single" w:sz="4" w:space="0" w:color="auto"/>
              <w:right w:val="single" w:sz="4" w:space="0" w:color="auto"/>
            </w:tcBorders>
            <w:shd w:val="clear" w:color="auto" w:fill="auto"/>
            <w:noWrap/>
            <w:vAlign w:val="bottom"/>
            <w:hideMark/>
          </w:tcPr>
          <w:p w14:paraId="5F9E060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60004</w:t>
            </w:r>
          </w:p>
        </w:tc>
        <w:tc>
          <w:tcPr>
            <w:tcW w:w="567" w:type="dxa"/>
            <w:tcBorders>
              <w:top w:val="nil"/>
              <w:left w:val="nil"/>
              <w:bottom w:val="single" w:sz="4" w:space="0" w:color="auto"/>
              <w:right w:val="single" w:sz="4" w:space="0" w:color="auto"/>
            </w:tcBorders>
            <w:shd w:val="clear" w:color="auto" w:fill="auto"/>
            <w:noWrap/>
            <w:vAlign w:val="bottom"/>
            <w:hideMark/>
          </w:tcPr>
          <w:p w14:paraId="4C59FB81"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33127036"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Lokalny transport zbiorowy</w:t>
            </w:r>
          </w:p>
        </w:tc>
        <w:tc>
          <w:tcPr>
            <w:tcW w:w="992" w:type="dxa"/>
            <w:tcBorders>
              <w:top w:val="nil"/>
              <w:left w:val="nil"/>
              <w:bottom w:val="single" w:sz="4" w:space="0" w:color="auto"/>
              <w:right w:val="single" w:sz="4" w:space="0" w:color="auto"/>
            </w:tcBorders>
            <w:shd w:val="clear" w:color="auto" w:fill="auto"/>
            <w:noWrap/>
            <w:vAlign w:val="bottom"/>
            <w:hideMark/>
          </w:tcPr>
          <w:p w14:paraId="6567941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9000,00</w:t>
            </w:r>
          </w:p>
        </w:tc>
        <w:tc>
          <w:tcPr>
            <w:tcW w:w="993" w:type="dxa"/>
            <w:tcBorders>
              <w:top w:val="nil"/>
              <w:left w:val="nil"/>
              <w:bottom w:val="single" w:sz="4" w:space="0" w:color="auto"/>
              <w:right w:val="single" w:sz="4" w:space="0" w:color="auto"/>
            </w:tcBorders>
            <w:shd w:val="clear" w:color="auto" w:fill="auto"/>
            <w:noWrap/>
            <w:vAlign w:val="bottom"/>
            <w:hideMark/>
          </w:tcPr>
          <w:p w14:paraId="51AA2E3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1098,00</w:t>
            </w:r>
          </w:p>
        </w:tc>
        <w:tc>
          <w:tcPr>
            <w:tcW w:w="708" w:type="dxa"/>
            <w:tcBorders>
              <w:top w:val="nil"/>
              <w:left w:val="nil"/>
              <w:bottom w:val="single" w:sz="4" w:space="0" w:color="auto"/>
              <w:right w:val="single" w:sz="4" w:space="0" w:color="auto"/>
            </w:tcBorders>
            <w:shd w:val="clear" w:color="auto" w:fill="auto"/>
            <w:noWrap/>
            <w:vAlign w:val="bottom"/>
            <w:hideMark/>
          </w:tcPr>
          <w:p w14:paraId="08BB123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12,20%</w:t>
            </w:r>
          </w:p>
        </w:tc>
        <w:tc>
          <w:tcPr>
            <w:tcW w:w="993" w:type="dxa"/>
            <w:tcBorders>
              <w:top w:val="nil"/>
              <w:left w:val="nil"/>
              <w:bottom w:val="single" w:sz="4" w:space="0" w:color="auto"/>
              <w:right w:val="single" w:sz="4" w:space="0" w:color="auto"/>
            </w:tcBorders>
            <w:shd w:val="clear" w:color="auto" w:fill="auto"/>
            <w:noWrap/>
            <w:vAlign w:val="bottom"/>
            <w:hideMark/>
          </w:tcPr>
          <w:p w14:paraId="0BB606C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1098,00</w:t>
            </w:r>
          </w:p>
        </w:tc>
        <w:tc>
          <w:tcPr>
            <w:tcW w:w="992" w:type="dxa"/>
            <w:tcBorders>
              <w:top w:val="nil"/>
              <w:left w:val="nil"/>
              <w:bottom w:val="single" w:sz="4" w:space="0" w:color="auto"/>
              <w:right w:val="single" w:sz="4" w:space="0" w:color="auto"/>
            </w:tcBorders>
            <w:shd w:val="clear" w:color="auto" w:fill="auto"/>
            <w:noWrap/>
            <w:vAlign w:val="bottom"/>
            <w:hideMark/>
          </w:tcPr>
          <w:p w14:paraId="612F728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49D4F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1098,00</w:t>
            </w:r>
          </w:p>
        </w:tc>
        <w:tc>
          <w:tcPr>
            <w:tcW w:w="992" w:type="dxa"/>
            <w:tcBorders>
              <w:top w:val="nil"/>
              <w:left w:val="nil"/>
              <w:bottom w:val="single" w:sz="4" w:space="0" w:color="auto"/>
              <w:right w:val="single" w:sz="4" w:space="0" w:color="auto"/>
            </w:tcBorders>
            <w:shd w:val="clear" w:color="auto" w:fill="auto"/>
            <w:noWrap/>
            <w:vAlign w:val="bottom"/>
            <w:hideMark/>
          </w:tcPr>
          <w:p w14:paraId="4F7C412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CDD4AC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08A1ED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DCEE03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47CBFA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10D23468"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15" w:type="dxa"/>
            <w:gridSpan w:val="12"/>
            <w:tcBorders>
              <w:top w:val="nil"/>
              <w:left w:val="single" w:sz="4" w:space="0" w:color="auto"/>
              <w:bottom w:val="single" w:sz="4" w:space="0" w:color="auto"/>
              <w:right w:val="nil"/>
            </w:tcBorders>
            <w:shd w:val="clear" w:color="auto" w:fill="auto"/>
            <w:vAlign w:val="bottom"/>
          </w:tcPr>
          <w:p w14:paraId="6B31241D" w14:textId="77777777" w:rsidR="006B1FA8" w:rsidRPr="004B2C1F" w:rsidRDefault="00130B21"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61" w:type="dxa"/>
            <w:gridSpan w:val="3"/>
            <w:tcBorders>
              <w:top w:val="nil"/>
              <w:left w:val="single" w:sz="4" w:space="0" w:color="auto"/>
              <w:bottom w:val="single" w:sz="4" w:space="0" w:color="auto"/>
              <w:right w:val="nil"/>
            </w:tcBorders>
            <w:shd w:val="clear" w:color="auto" w:fill="auto"/>
            <w:vAlign w:val="bottom"/>
          </w:tcPr>
          <w:p w14:paraId="57435E6D"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E8A59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2A833D5"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D492C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B3F708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BCC80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3F77D93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73D467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9000,00</w:t>
            </w:r>
          </w:p>
        </w:tc>
        <w:tc>
          <w:tcPr>
            <w:tcW w:w="993" w:type="dxa"/>
            <w:tcBorders>
              <w:top w:val="nil"/>
              <w:left w:val="nil"/>
              <w:bottom w:val="single" w:sz="4" w:space="0" w:color="auto"/>
              <w:right w:val="single" w:sz="4" w:space="0" w:color="auto"/>
            </w:tcBorders>
            <w:shd w:val="clear" w:color="auto" w:fill="auto"/>
            <w:noWrap/>
            <w:vAlign w:val="bottom"/>
            <w:hideMark/>
          </w:tcPr>
          <w:p w14:paraId="36972B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1098,00</w:t>
            </w:r>
          </w:p>
        </w:tc>
        <w:tc>
          <w:tcPr>
            <w:tcW w:w="708" w:type="dxa"/>
            <w:tcBorders>
              <w:top w:val="nil"/>
              <w:left w:val="nil"/>
              <w:bottom w:val="single" w:sz="4" w:space="0" w:color="auto"/>
              <w:right w:val="single" w:sz="4" w:space="0" w:color="auto"/>
            </w:tcBorders>
            <w:shd w:val="clear" w:color="auto" w:fill="auto"/>
            <w:noWrap/>
            <w:vAlign w:val="bottom"/>
            <w:hideMark/>
          </w:tcPr>
          <w:p w14:paraId="607C16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12,20%</w:t>
            </w:r>
          </w:p>
        </w:tc>
        <w:tc>
          <w:tcPr>
            <w:tcW w:w="993" w:type="dxa"/>
            <w:tcBorders>
              <w:top w:val="nil"/>
              <w:left w:val="nil"/>
              <w:bottom w:val="single" w:sz="4" w:space="0" w:color="auto"/>
              <w:right w:val="single" w:sz="4" w:space="0" w:color="auto"/>
            </w:tcBorders>
            <w:shd w:val="clear" w:color="auto" w:fill="auto"/>
            <w:noWrap/>
            <w:vAlign w:val="bottom"/>
            <w:hideMark/>
          </w:tcPr>
          <w:p w14:paraId="136AE3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1098,00</w:t>
            </w:r>
          </w:p>
        </w:tc>
        <w:tc>
          <w:tcPr>
            <w:tcW w:w="992" w:type="dxa"/>
            <w:tcBorders>
              <w:top w:val="nil"/>
              <w:left w:val="nil"/>
              <w:bottom w:val="single" w:sz="4" w:space="0" w:color="auto"/>
              <w:right w:val="single" w:sz="4" w:space="0" w:color="auto"/>
            </w:tcBorders>
            <w:shd w:val="clear" w:color="auto" w:fill="auto"/>
            <w:noWrap/>
            <w:vAlign w:val="bottom"/>
            <w:hideMark/>
          </w:tcPr>
          <w:p w14:paraId="069A56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E4BB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1098,00</w:t>
            </w:r>
          </w:p>
        </w:tc>
        <w:tc>
          <w:tcPr>
            <w:tcW w:w="992" w:type="dxa"/>
            <w:tcBorders>
              <w:top w:val="nil"/>
              <w:left w:val="nil"/>
              <w:bottom w:val="single" w:sz="4" w:space="0" w:color="auto"/>
              <w:right w:val="single" w:sz="4" w:space="0" w:color="auto"/>
            </w:tcBorders>
            <w:shd w:val="clear" w:color="auto" w:fill="auto"/>
            <w:noWrap/>
            <w:vAlign w:val="bottom"/>
            <w:hideMark/>
          </w:tcPr>
          <w:p w14:paraId="070436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79D67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C92DF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9A681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3D396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17303D9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30B7FE82"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DAB989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B09D11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691A8F2"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9D9343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CB5FB6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60013</w:t>
            </w:r>
          </w:p>
        </w:tc>
        <w:tc>
          <w:tcPr>
            <w:tcW w:w="567" w:type="dxa"/>
            <w:tcBorders>
              <w:top w:val="nil"/>
              <w:left w:val="nil"/>
              <w:bottom w:val="single" w:sz="4" w:space="0" w:color="auto"/>
              <w:right w:val="single" w:sz="4" w:space="0" w:color="auto"/>
            </w:tcBorders>
            <w:shd w:val="clear" w:color="auto" w:fill="auto"/>
            <w:noWrap/>
            <w:vAlign w:val="bottom"/>
            <w:hideMark/>
          </w:tcPr>
          <w:p w14:paraId="3C7A5FD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3DBB37C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Drogi publiczne wojewódzkie</w:t>
            </w:r>
          </w:p>
        </w:tc>
        <w:tc>
          <w:tcPr>
            <w:tcW w:w="992" w:type="dxa"/>
            <w:tcBorders>
              <w:top w:val="nil"/>
              <w:left w:val="nil"/>
              <w:bottom w:val="single" w:sz="4" w:space="0" w:color="auto"/>
              <w:right w:val="single" w:sz="4" w:space="0" w:color="auto"/>
            </w:tcBorders>
            <w:shd w:val="clear" w:color="auto" w:fill="auto"/>
            <w:noWrap/>
            <w:vAlign w:val="bottom"/>
            <w:hideMark/>
          </w:tcPr>
          <w:p w14:paraId="5258DA5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153000,00</w:t>
            </w:r>
          </w:p>
        </w:tc>
        <w:tc>
          <w:tcPr>
            <w:tcW w:w="993" w:type="dxa"/>
            <w:tcBorders>
              <w:top w:val="nil"/>
              <w:left w:val="nil"/>
              <w:bottom w:val="single" w:sz="4" w:space="0" w:color="auto"/>
              <w:right w:val="single" w:sz="4" w:space="0" w:color="auto"/>
            </w:tcBorders>
            <w:shd w:val="clear" w:color="auto" w:fill="auto"/>
            <w:noWrap/>
            <w:vAlign w:val="bottom"/>
            <w:hideMark/>
          </w:tcPr>
          <w:p w14:paraId="35BD02C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152547,10</w:t>
            </w:r>
          </w:p>
        </w:tc>
        <w:tc>
          <w:tcPr>
            <w:tcW w:w="708" w:type="dxa"/>
            <w:tcBorders>
              <w:top w:val="nil"/>
              <w:left w:val="nil"/>
              <w:bottom w:val="single" w:sz="4" w:space="0" w:color="auto"/>
              <w:right w:val="single" w:sz="4" w:space="0" w:color="auto"/>
            </w:tcBorders>
            <w:shd w:val="clear" w:color="auto" w:fill="auto"/>
            <w:noWrap/>
            <w:vAlign w:val="bottom"/>
            <w:hideMark/>
          </w:tcPr>
          <w:p w14:paraId="2F20C84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99,70%</w:t>
            </w:r>
          </w:p>
        </w:tc>
        <w:tc>
          <w:tcPr>
            <w:tcW w:w="993" w:type="dxa"/>
            <w:tcBorders>
              <w:top w:val="nil"/>
              <w:left w:val="nil"/>
              <w:bottom w:val="single" w:sz="4" w:space="0" w:color="auto"/>
              <w:right w:val="single" w:sz="4" w:space="0" w:color="auto"/>
            </w:tcBorders>
            <w:shd w:val="clear" w:color="auto" w:fill="auto"/>
            <w:noWrap/>
            <w:vAlign w:val="bottom"/>
            <w:hideMark/>
          </w:tcPr>
          <w:p w14:paraId="17B08E9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2547,10</w:t>
            </w:r>
          </w:p>
        </w:tc>
        <w:tc>
          <w:tcPr>
            <w:tcW w:w="992" w:type="dxa"/>
            <w:tcBorders>
              <w:top w:val="nil"/>
              <w:left w:val="nil"/>
              <w:bottom w:val="single" w:sz="4" w:space="0" w:color="auto"/>
              <w:right w:val="single" w:sz="4" w:space="0" w:color="auto"/>
            </w:tcBorders>
            <w:shd w:val="clear" w:color="auto" w:fill="auto"/>
            <w:noWrap/>
            <w:vAlign w:val="bottom"/>
            <w:hideMark/>
          </w:tcPr>
          <w:p w14:paraId="6B5BB45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82233E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2547,10</w:t>
            </w:r>
          </w:p>
        </w:tc>
        <w:tc>
          <w:tcPr>
            <w:tcW w:w="992" w:type="dxa"/>
            <w:tcBorders>
              <w:top w:val="nil"/>
              <w:left w:val="nil"/>
              <w:bottom w:val="single" w:sz="4" w:space="0" w:color="auto"/>
              <w:right w:val="single" w:sz="4" w:space="0" w:color="auto"/>
            </w:tcBorders>
            <w:shd w:val="clear" w:color="auto" w:fill="auto"/>
            <w:noWrap/>
            <w:vAlign w:val="bottom"/>
            <w:hideMark/>
          </w:tcPr>
          <w:p w14:paraId="132D73F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1C799A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15EBFA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AEC8DD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00B49B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0C173FE2"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150000,00</w:t>
            </w:r>
          </w:p>
        </w:tc>
        <w:tc>
          <w:tcPr>
            <w:tcW w:w="915" w:type="dxa"/>
            <w:gridSpan w:val="12"/>
            <w:tcBorders>
              <w:top w:val="nil"/>
              <w:left w:val="single" w:sz="4" w:space="0" w:color="auto"/>
              <w:bottom w:val="single" w:sz="4" w:space="0" w:color="auto"/>
              <w:right w:val="nil"/>
            </w:tcBorders>
            <w:shd w:val="clear" w:color="auto" w:fill="auto"/>
            <w:vAlign w:val="bottom"/>
          </w:tcPr>
          <w:p w14:paraId="72FA6B22"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BECF3BC"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4F3AD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5A90C8A"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D0B0708" w14:textId="77777777" w:rsidR="006B1FA8" w:rsidRPr="004B2C1F" w:rsidRDefault="006B1FA8" w:rsidP="004B2C1F">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B19A3CE" w14:textId="77777777" w:rsidR="006B1FA8" w:rsidRPr="004B2C1F" w:rsidRDefault="006B1FA8" w:rsidP="004B2C1F">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1AE173D"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1EBE4D50" w14:textId="77777777" w:rsidR="006B1FA8" w:rsidRPr="004B2C1F" w:rsidRDefault="006B1FA8" w:rsidP="004B2C1F">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05A8BADA"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bottom"/>
            <w:hideMark/>
          </w:tcPr>
          <w:p w14:paraId="3514E6EE"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2547,10</w:t>
            </w:r>
          </w:p>
        </w:tc>
        <w:tc>
          <w:tcPr>
            <w:tcW w:w="708" w:type="dxa"/>
            <w:tcBorders>
              <w:top w:val="nil"/>
              <w:left w:val="nil"/>
              <w:bottom w:val="single" w:sz="4" w:space="0" w:color="auto"/>
              <w:right w:val="single" w:sz="4" w:space="0" w:color="auto"/>
            </w:tcBorders>
            <w:shd w:val="clear" w:color="auto" w:fill="auto"/>
            <w:noWrap/>
            <w:vAlign w:val="bottom"/>
            <w:hideMark/>
          </w:tcPr>
          <w:p w14:paraId="7DEC18F7"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84,90%</w:t>
            </w:r>
          </w:p>
        </w:tc>
        <w:tc>
          <w:tcPr>
            <w:tcW w:w="993" w:type="dxa"/>
            <w:tcBorders>
              <w:top w:val="nil"/>
              <w:left w:val="nil"/>
              <w:bottom w:val="single" w:sz="4" w:space="0" w:color="auto"/>
              <w:right w:val="single" w:sz="4" w:space="0" w:color="auto"/>
            </w:tcBorders>
            <w:shd w:val="clear" w:color="auto" w:fill="auto"/>
            <w:noWrap/>
            <w:vAlign w:val="bottom"/>
            <w:hideMark/>
          </w:tcPr>
          <w:p w14:paraId="6586BA22"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2547,10</w:t>
            </w:r>
          </w:p>
        </w:tc>
        <w:tc>
          <w:tcPr>
            <w:tcW w:w="992" w:type="dxa"/>
            <w:tcBorders>
              <w:top w:val="nil"/>
              <w:left w:val="nil"/>
              <w:bottom w:val="single" w:sz="4" w:space="0" w:color="auto"/>
              <w:right w:val="single" w:sz="4" w:space="0" w:color="auto"/>
            </w:tcBorders>
            <w:shd w:val="clear" w:color="auto" w:fill="auto"/>
            <w:noWrap/>
            <w:vAlign w:val="bottom"/>
            <w:hideMark/>
          </w:tcPr>
          <w:p w14:paraId="7C9F94AC"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178106"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2547,10</w:t>
            </w:r>
          </w:p>
        </w:tc>
        <w:tc>
          <w:tcPr>
            <w:tcW w:w="992" w:type="dxa"/>
            <w:tcBorders>
              <w:top w:val="nil"/>
              <w:left w:val="nil"/>
              <w:bottom w:val="single" w:sz="4" w:space="0" w:color="auto"/>
              <w:right w:val="single" w:sz="4" w:space="0" w:color="auto"/>
            </w:tcBorders>
            <w:shd w:val="clear" w:color="auto" w:fill="auto"/>
            <w:noWrap/>
            <w:vAlign w:val="bottom"/>
            <w:hideMark/>
          </w:tcPr>
          <w:p w14:paraId="4DBD8471"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A8EC4E7"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224DAA9"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AE57243"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F5D719E"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3EDCAF36" w14:textId="77777777" w:rsidR="006B1FA8" w:rsidRPr="004B2C1F" w:rsidRDefault="006B1FA8" w:rsidP="00ED1A48">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333A8B5A" w14:textId="77777777" w:rsidR="006B1FA8" w:rsidRPr="004B2C1F" w:rsidRDefault="00130B21" w:rsidP="00ED1A48">
            <w:pPr>
              <w:spacing w:after="0" w:line="240" w:lineRule="auto"/>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800C247" w14:textId="77777777" w:rsidR="006B1FA8" w:rsidRPr="004B2C1F" w:rsidRDefault="006B1FA8" w:rsidP="00ED1A48">
            <w:pPr>
              <w:spacing w:after="0" w:line="240" w:lineRule="auto"/>
              <w:rPr>
                <w:rFonts w:ascii="Times New Roman" w:eastAsia="Times New Roman" w:hAnsi="Times New Roman" w:cs="Times New Roman"/>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29FBA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91A44AE" w14:textId="77777777" w:rsidTr="008970B8">
        <w:trPr>
          <w:trHeight w:val="100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152EB2B" w14:textId="77777777" w:rsidR="006B1FA8" w:rsidRPr="004B2C1F" w:rsidRDefault="006B1FA8" w:rsidP="004B2C1F">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5149B1B" w14:textId="77777777" w:rsidR="006B1FA8" w:rsidRPr="004B2C1F" w:rsidRDefault="006B1FA8" w:rsidP="004B2C1F">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28EFD0E"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6300</w:t>
            </w:r>
          </w:p>
        </w:tc>
        <w:tc>
          <w:tcPr>
            <w:tcW w:w="1843" w:type="dxa"/>
            <w:tcBorders>
              <w:top w:val="nil"/>
              <w:left w:val="nil"/>
              <w:bottom w:val="single" w:sz="4" w:space="0" w:color="auto"/>
              <w:right w:val="single" w:sz="4" w:space="0" w:color="auto"/>
            </w:tcBorders>
            <w:shd w:val="clear" w:color="auto" w:fill="auto"/>
            <w:vAlign w:val="bottom"/>
            <w:hideMark/>
          </w:tcPr>
          <w:p w14:paraId="428EB5F0" w14:textId="77777777" w:rsidR="006B1FA8" w:rsidRPr="004B2C1F" w:rsidRDefault="006B1FA8" w:rsidP="004B2C1F">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Dotacja celowa na pomoc finansową udzielaną między jednostkami samorządu ter</w:t>
            </w:r>
            <w:r w:rsidR="008970B8">
              <w:rPr>
                <w:rFonts w:ascii="Times New Roman" w:eastAsia="Times New Roman" w:hAnsi="Times New Roman" w:cs="Times New Roman"/>
                <w:i/>
                <w:iCs/>
                <w:color w:val="000000"/>
                <w:sz w:val="16"/>
                <w:szCs w:val="16"/>
              </w:rPr>
              <w:t>yt</w:t>
            </w:r>
            <w:r w:rsidRPr="004B2C1F">
              <w:rPr>
                <w:rFonts w:ascii="Times New Roman" w:eastAsia="Times New Roman" w:hAnsi="Times New Roman" w:cs="Times New Roman"/>
                <w:i/>
                <w:iCs/>
                <w:color w:val="000000"/>
                <w:sz w:val="16"/>
                <w:szCs w:val="16"/>
              </w:rPr>
              <w:t>orialnego otrzymującej pomoc finansową</w:t>
            </w:r>
          </w:p>
        </w:tc>
        <w:tc>
          <w:tcPr>
            <w:tcW w:w="992" w:type="dxa"/>
            <w:tcBorders>
              <w:top w:val="nil"/>
              <w:left w:val="nil"/>
              <w:bottom w:val="single" w:sz="4" w:space="0" w:color="auto"/>
              <w:right w:val="single" w:sz="4" w:space="0" w:color="auto"/>
            </w:tcBorders>
            <w:shd w:val="clear" w:color="auto" w:fill="auto"/>
            <w:noWrap/>
            <w:vAlign w:val="bottom"/>
            <w:hideMark/>
          </w:tcPr>
          <w:p w14:paraId="77E68656"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150000,00</w:t>
            </w:r>
          </w:p>
        </w:tc>
        <w:tc>
          <w:tcPr>
            <w:tcW w:w="993" w:type="dxa"/>
            <w:tcBorders>
              <w:top w:val="nil"/>
              <w:left w:val="nil"/>
              <w:bottom w:val="single" w:sz="4" w:space="0" w:color="auto"/>
              <w:right w:val="single" w:sz="4" w:space="0" w:color="auto"/>
            </w:tcBorders>
            <w:shd w:val="clear" w:color="auto" w:fill="auto"/>
            <w:noWrap/>
            <w:vAlign w:val="bottom"/>
            <w:hideMark/>
          </w:tcPr>
          <w:p w14:paraId="61BC9364"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150000,00</w:t>
            </w:r>
          </w:p>
        </w:tc>
        <w:tc>
          <w:tcPr>
            <w:tcW w:w="708" w:type="dxa"/>
            <w:tcBorders>
              <w:top w:val="nil"/>
              <w:left w:val="nil"/>
              <w:bottom w:val="single" w:sz="4" w:space="0" w:color="auto"/>
              <w:right w:val="single" w:sz="4" w:space="0" w:color="auto"/>
            </w:tcBorders>
            <w:shd w:val="clear" w:color="auto" w:fill="auto"/>
            <w:noWrap/>
            <w:vAlign w:val="bottom"/>
            <w:hideMark/>
          </w:tcPr>
          <w:p w14:paraId="1A6F50CD"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B7B8A69"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79B1FE"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0AE1A91"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23DF67C"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E25A34E"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4F699EB"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37B87CB"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5152BCB" w14:textId="77777777" w:rsidR="006B1FA8" w:rsidRPr="004B2C1F" w:rsidRDefault="006B1FA8" w:rsidP="004B2C1F">
            <w:pPr>
              <w:spacing w:after="0" w:line="240" w:lineRule="auto"/>
              <w:jc w:val="right"/>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283DFBAA" w14:textId="77777777" w:rsidR="006B1FA8" w:rsidRPr="004B2C1F" w:rsidRDefault="006B1FA8" w:rsidP="00ED1A48">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150000,00</w:t>
            </w:r>
          </w:p>
        </w:tc>
        <w:tc>
          <w:tcPr>
            <w:tcW w:w="915" w:type="dxa"/>
            <w:gridSpan w:val="12"/>
            <w:tcBorders>
              <w:top w:val="nil"/>
              <w:left w:val="single" w:sz="4" w:space="0" w:color="auto"/>
              <w:bottom w:val="single" w:sz="4" w:space="0" w:color="auto"/>
              <w:right w:val="nil"/>
            </w:tcBorders>
            <w:shd w:val="clear" w:color="auto" w:fill="auto"/>
            <w:vAlign w:val="bottom"/>
          </w:tcPr>
          <w:p w14:paraId="6CEC7854" w14:textId="77777777" w:rsidR="006B1FA8" w:rsidRPr="004B2C1F" w:rsidRDefault="00130B21" w:rsidP="00ED1A48">
            <w:pPr>
              <w:spacing w:after="0" w:line="240" w:lineRule="auto"/>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6D12AF9" w14:textId="77777777" w:rsidR="006B1FA8" w:rsidRPr="004B2C1F" w:rsidRDefault="006B1FA8" w:rsidP="00ED1A48">
            <w:pPr>
              <w:spacing w:after="0" w:line="240" w:lineRule="auto"/>
              <w:rPr>
                <w:rFonts w:ascii="Times New Roman" w:eastAsia="Times New Roman" w:hAnsi="Times New Roman" w:cs="Times New Roman"/>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6A610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9B0E6D5"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FC9A4F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5C9BAA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60014</w:t>
            </w:r>
          </w:p>
        </w:tc>
        <w:tc>
          <w:tcPr>
            <w:tcW w:w="567" w:type="dxa"/>
            <w:tcBorders>
              <w:top w:val="nil"/>
              <w:left w:val="nil"/>
              <w:bottom w:val="single" w:sz="4" w:space="0" w:color="auto"/>
              <w:right w:val="single" w:sz="4" w:space="0" w:color="auto"/>
            </w:tcBorders>
            <w:shd w:val="clear" w:color="auto" w:fill="auto"/>
            <w:noWrap/>
            <w:vAlign w:val="bottom"/>
            <w:hideMark/>
          </w:tcPr>
          <w:p w14:paraId="670B1B6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3026D36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drogi publiczne powiatowe</w:t>
            </w:r>
          </w:p>
        </w:tc>
        <w:tc>
          <w:tcPr>
            <w:tcW w:w="992" w:type="dxa"/>
            <w:tcBorders>
              <w:top w:val="nil"/>
              <w:left w:val="nil"/>
              <w:bottom w:val="single" w:sz="4" w:space="0" w:color="auto"/>
              <w:right w:val="single" w:sz="4" w:space="0" w:color="auto"/>
            </w:tcBorders>
            <w:shd w:val="clear" w:color="auto" w:fill="auto"/>
            <w:noWrap/>
            <w:vAlign w:val="bottom"/>
            <w:hideMark/>
          </w:tcPr>
          <w:p w14:paraId="5C88C47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1531715,00</w:t>
            </w:r>
          </w:p>
        </w:tc>
        <w:tc>
          <w:tcPr>
            <w:tcW w:w="993" w:type="dxa"/>
            <w:tcBorders>
              <w:top w:val="nil"/>
              <w:left w:val="nil"/>
              <w:bottom w:val="single" w:sz="4" w:space="0" w:color="auto"/>
              <w:right w:val="single" w:sz="4" w:space="0" w:color="auto"/>
            </w:tcBorders>
            <w:shd w:val="clear" w:color="auto" w:fill="auto"/>
            <w:noWrap/>
            <w:vAlign w:val="bottom"/>
            <w:hideMark/>
          </w:tcPr>
          <w:p w14:paraId="05E7312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1053894,57</w:t>
            </w:r>
          </w:p>
        </w:tc>
        <w:tc>
          <w:tcPr>
            <w:tcW w:w="708" w:type="dxa"/>
            <w:tcBorders>
              <w:top w:val="nil"/>
              <w:left w:val="nil"/>
              <w:bottom w:val="single" w:sz="4" w:space="0" w:color="auto"/>
              <w:right w:val="single" w:sz="4" w:space="0" w:color="auto"/>
            </w:tcBorders>
            <w:shd w:val="clear" w:color="auto" w:fill="auto"/>
            <w:noWrap/>
            <w:vAlign w:val="bottom"/>
            <w:hideMark/>
          </w:tcPr>
          <w:p w14:paraId="11565A8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68,80%</w:t>
            </w:r>
          </w:p>
        </w:tc>
        <w:tc>
          <w:tcPr>
            <w:tcW w:w="993" w:type="dxa"/>
            <w:tcBorders>
              <w:top w:val="nil"/>
              <w:left w:val="nil"/>
              <w:bottom w:val="single" w:sz="4" w:space="0" w:color="auto"/>
              <w:right w:val="single" w:sz="4" w:space="0" w:color="auto"/>
            </w:tcBorders>
            <w:shd w:val="clear" w:color="auto" w:fill="auto"/>
            <w:noWrap/>
            <w:vAlign w:val="bottom"/>
            <w:hideMark/>
          </w:tcPr>
          <w:p w14:paraId="38DC867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109667,45</w:t>
            </w:r>
          </w:p>
        </w:tc>
        <w:tc>
          <w:tcPr>
            <w:tcW w:w="992" w:type="dxa"/>
            <w:tcBorders>
              <w:top w:val="nil"/>
              <w:left w:val="nil"/>
              <w:bottom w:val="single" w:sz="4" w:space="0" w:color="auto"/>
              <w:right w:val="single" w:sz="4" w:space="0" w:color="auto"/>
            </w:tcBorders>
            <w:shd w:val="clear" w:color="auto" w:fill="auto"/>
            <w:noWrap/>
            <w:vAlign w:val="bottom"/>
            <w:hideMark/>
          </w:tcPr>
          <w:p w14:paraId="7F1FB31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2638B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109667,45</w:t>
            </w:r>
          </w:p>
        </w:tc>
        <w:tc>
          <w:tcPr>
            <w:tcW w:w="992" w:type="dxa"/>
            <w:tcBorders>
              <w:top w:val="nil"/>
              <w:left w:val="nil"/>
              <w:bottom w:val="single" w:sz="4" w:space="0" w:color="auto"/>
              <w:right w:val="single" w:sz="4" w:space="0" w:color="auto"/>
            </w:tcBorders>
            <w:shd w:val="clear" w:color="auto" w:fill="auto"/>
            <w:noWrap/>
            <w:vAlign w:val="bottom"/>
            <w:hideMark/>
          </w:tcPr>
          <w:p w14:paraId="1B5BC4A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A93858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87707A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96D699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5776F5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11F70EA9"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944227,12</w:t>
            </w:r>
          </w:p>
        </w:tc>
        <w:tc>
          <w:tcPr>
            <w:tcW w:w="915" w:type="dxa"/>
            <w:gridSpan w:val="12"/>
            <w:tcBorders>
              <w:top w:val="nil"/>
              <w:left w:val="single" w:sz="4" w:space="0" w:color="auto"/>
              <w:bottom w:val="single" w:sz="4" w:space="0" w:color="auto"/>
              <w:right w:val="nil"/>
            </w:tcBorders>
            <w:shd w:val="clear" w:color="auto" w:fill="auto"/>
            <w:vAlign w:val="bottom"/>
          </w:tcPr>
          <w:p w14:paraId="4DFA29C2"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120D27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336002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2D96BA4" w14:textId="77777777" w:rsidTr="008970B8">
        <w:trPr>
          <w:trHeight w:val="3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2944D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E63675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68124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03658B7A" w14:textId="77777777" w:rsidR="006B1FA8" w:rsidRPr="004B2C1F" w:rsidRDefault="008970B8"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Wynagrodzenie osobowe pracow</w:t>
            </w:r>
            <w:r w:rsidR="006B1FA8" w:rsidRPr="004B2C1F">
              <w:rPr>
                <w:rFonts w:ascii="Times New Roman" w:eastAsia="Times New Roman" w:hAnsi="Times New Roman" w:cs="Times New Roman"/>
                <w:color w:val="000000"/>
                <w:sz w:val="16"/>
                <w:szCs w:val="16"/>
              </w:rPr>
              <w:t>ników</w:t>
            </w:r>
          </w:p>
        </w:tc>
        <w:tc>
          <w:tcPr>
            <w:tcW w:w="992" w:type="dxa"/>
            <w:tcBorders>
              <w:top w:val="nil"/>
              <w:left w:val="nil"/>
              <w:bottom w:val="single" w:sz="4" w:space="0" w:color="auto"/>
              <w:right w:val="single" w:sz="4" w:space="0" w:color="auto"/>
            </w:tcBorders>
            <w:shd w:val="clear" w:color="auto" w:fill="auto"/>
            <w:noWrap/>
            <w:vAlign w:val="bottom"/>
            <w:hideMark/>
          </w:tcPr>
          <w:p w14:paraId="69A479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1531,00</w:t>
            </w:r>
          </w:p>
        </w:tc>
        <w:tc>
          <w:tcPr>
            <w:tcW w:w="993" w:type="dxa"/>
            <w:tcBorders>
              <w:top w:val="nil"/>
              <w:left w:val="nil"/>
              <w:bottom w:val="single" w:sz="4" w:space="0" w:color="auto"/>
              <w:right w:val="single" w:sz="4" w:space="0" w:color="auto"/>
            </w:tcBorders>
            <w:shd w:val="clear" w:color="auto" w:fill="auto"/>
            <w:noWrap/>
            <w:vAlign w:val="bottom"/>
            <w:hideMark/>
          </w:tcPr>
          <w:p w14:paraId="65E537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25889C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4E33F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FA8A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2AC50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7ABC4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39719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6A959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9CDD4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86120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012627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FB4162E"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AC3A60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C4115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8565CB9" w14:textId="77777777" w:rsidTr="008970B8">
        <w:trPr>
          <w:trHeight w:val="2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A03438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A42D5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11387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654DC1B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ubezpieczenie społeczne</w:t>
            </w:r>
          </w:p>
        </w:tc>
        <w:tc>
          <w:tcPr>
            <w:tcW w:w="992" w:type="dxa"/>
            <w:tcBorders>
              <w:top w:val="nil"/>
              <w:left w:val="nil"/>
              <w:bottom w:val="single" w:sz="4" w:space="0" w:color="auto"/>
              <w:right w:val="single" w:sz="4" w:space="0" w:color="auto"/>
            </w:tcBorders>
            <w:shd w:val="clear" w:color="auto" w:fill="auto"/>
            <w:noWrap/>
            <w:vAlign w:val="bottom"/>
            <w:hideMark/>
          </w:tcPr>
          <w:p w14:paraId="730DD8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169,00</w:t>
            </w:r>
          </w:p>
        </w:tc>
        <w:tc>
          <w:tcPr>
            <w:tcW w:w="993" w:type="dxa"/>
            <w:tcBorders>
              <w:top w:val="nil"/>
              <w:left w:val="nil"/>
              <w:bottom w:val="single" w:sz="4" w:space="0" w:color="auto"/>
              <w:right w:val="single" w:sz="4" w:space="0" w:color="auto"/>
            </w:tcBorders>
            <w:shd w:val="clear" w:color="auto" w:fill="auto"/>
            <w:noWrap/>
            <w:vAlign w:val="bottom"/>
            <w:hideMark/>
          </w:tcPr>
          <w:p w14:paraId="754633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211FDC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E6B13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DF2B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9451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D065A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7CA24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0E66F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360D0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43941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339CEA3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5D2E2DB"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655A3F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E80A56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5ED34A0"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4300C2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24F4A6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6E60C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026D6A5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3A94951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109994,57</w:t>
            </w:r>
          </w:p>
        </w:tc>
        <w:tc>
          <w:tcPr>
            <w:tcW w:w="993" w:type="dxa"/>
            <w:tcBorders>
              <w:top w:val="nil"/>
              <w:left w:val="nil"/>
              <w:bottom w:val="single" w:sz="4" w:space="0" w:color="auto"/>
              <w:right w:val="single" w:sz="4" w:space="0" w:color="auto"/>
            </w:tcBorders>
            <w:shd w:val="clear" w:color="auto" w:fill="auto"/>
            <w:noWrap/>
            <w:vAlign w:val="bottom"/>
            <w:hideMark/>
          </w:tcPr>
          <w:p w14:paraId="71279F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109662,02</w:t>
            </w:r>
          </w:p>
        </w:tc>
        <w:tc>
          <w:tcPr>
            <w:tcW w:w="708" w:type="dxa"/>
            <w:tcBorders>
              <w:top w:val="nil"/>
              <w:left w:val="nil"/>
              <w:bottom w:val="single" w:sz="4" w:space="0" w:color="auto"/>
              <w:right w:val="single" w:sz="4" w:space="0" w:color="auto"/>
            </w:tcBorders>
            <w:shd w:val="clear" w:color="auto" w:fill="auto"/>
            <w:noWrap/>
            <w:vAlign w:val="bottom"/>
            <w:hideMark/>
          </w:tcPr>
          <w:p w14:paraId="182822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99,70%</w:t>
            </w:r>
          </w:p>
        </w:tc>
        <w:tc>
          <w:tcPr>
            <w:tcW w:w="993" w:type="dxa"/>
            <w:tcBorders>
              <w:top w:val="nil"/>
              <w:left w:val="nil"/>
              <w:bottom w:val="single" w:sz="4" w:space="0" w:color="auto"/>
              <w:right w:val="single" w:sz="4" w:space="0" w:color="auto"/>
            </w:tcBorders>
            <w:shd w:val="clear" w:color="auto" w:fill="auto"/>
            <w:noWrap/>
            <w:vAlign w:val="bottom"/>
            <w:hideMark/>
          </w:tcPr>
          <w:p w14:paraId="56BE7B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109662,02</w:t>
            </w:r>
          </w:p>
        </w:tc>
        <w:tc>
          <w:tcPr>
            <w:tcW w:w="992" w:type="dxa"/>
            <w:tcBorders>
              <w:top w:val="nil"/>
              <w:left w:val="nil"/>
              <w:bottom w:val="single" w:sz="4" w:space="0" w:color="auto"/>
              <w:right w:val="single" w:sz="4" w:space="0" w:color="auto"/>
            </w:tcBorders>
            <w:shd w:val="clear" w:color="auto" w:fill="auto"/>
            <w:noWrap/>
            <w:vAlign w:val="bottom"/>
            <w:hideMark/>
          </w:tcPr>
          <w:p w14:paraId="648D3D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8C5C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109662,02</w:t>
            </w:r>
          </w:p>
        </w:tc>
        <w:tc>
          <w:tcPr>
            <w:tcW w:w="992" w:type="dxa"/>
            <w:tcBorders>
              <w:top w:val="nil"/>
              <w:left w:val="nil"/>
              <w:bottom w:val="single" w:sz="4" w:space="0" w:color="auto"/>
              <w:right w:val="single" w:sz="4" w:space="0" w:color="auto"/>
            </w:tcBorders>
            <w:shd w:val="clear" w:color="auto" w:fill="auto"/>
            <w:noWrap/>
            <w:vAlign w:val="bottom"/>
            <w:hideMark/>
          </w:tcPr>
          <w:p w14:paraId="38D3B9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D793E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F5617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D766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68E77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72864F4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59B3EFD"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FCC49C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B361C6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8B78640" w14:textId="77777777" w:rsidTr="008970B8">
        <w:trPr>
          <w:trHeight w:val="30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808AC6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FCBA45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26BA5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4510</w:t>
            </w:r>
          </w:p>
        </w:tc>
        <w:tc>
          <w:tcPr>
            <w:tcW w:w="1843" w:type="dxa"/>
            <w:tcBorders>
              <w:top w:val="nil"/>
              <w:left w:val="nil"/>
              <w:bottom w:val="single" w:sz="4" w:space="0" w:color="auto"/>
              <w:right w:val="single" w:sz="4" w:space="0" w:color="auto"/>
            </w:tcBorders>
            <w:shd w:val="clear" w:color="auto" w:fill="auto"/>
            <w:vAlign w:val="bottom"/>
            <w:hideMark/>
          </w:tcPr>
          <w:p w14:paraId="46BE8C3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Opłaty na rzecz budżetu państwa</w:t>
            </w:r>
          </w:p>
        </w:tc>
        <w:tc>
          <w:tcPr>
            <w:tcW w:w="992" w:type="dxa"/>
            <w:tcBorders>
              <w:top w:val="nil"/>
              <w:left w:val="nil"/>
              <w:bottom w:val="single" w:sz="4" w:space="0" w:color="auto"/>
              <w:right w:val="single" w:sz="4" w:space="0" w:color="auto"/>
            </w:tcBorders>
            <w:shd w:val="clear" w:color="auto" w:fill="auto"/>
            <w:noWrap/>
            <w:vAlign w:val="bottom"/>
            <w:hideMark/>
          </w:tcPr>
          <w:p w14:paraId="171551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15,00</w:t>
            </w:r>
          </w:p>
        </w:tc>
        <w:tc>
          <w:tcPr>
            <w:tcW w:w="993" w:type="dxa"/>
            <w:tcBorders>
              <w:top w:val="nil"/>
              <w:left w:val="nil"/>
              <w:bottom w:val="single" w:sz="4" w:space="0" w:color="auto"/>
              <w:right w:val="single" w:sz="4" w:space="0" w:color="auto"/>
            </w:tcBorders>
            <w:shd w:val="clear" w:color="auto" w:fill="auto"/>
            <w:noWrap/>
            <w:vAlign w:val="bottom"/>
            <w:hideMark/>
          </w:tcPr>
          <w:p w14:paraId="27E569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26FD17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67E77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BBA1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3ECF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9AA9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959E4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893FD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06D04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1546E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7F216B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4021AB34"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6B1B5A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A9246E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90ACC09" w14:textId="77777777" w:rsidTr="008970B8">
        <w:trPr>
          <w:trHeight w:val="49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3A6402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BF72DF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4AC5A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4570</w:t>
            </w:r>
          </w:p>
        </w:tc>
        <w:tc>
          <w:tcPr>
            <w:tcW w:w="1843" w:type="dxa"/>
            <w:tcBorders>
              <w:top w:val="nil"/>
              <w:left w:val="nil"/>
              <w:bottom w:val="single" w:sz="4" w:space="0" w:color="auto"/>
              <w:right w:val="single" w:sz="4" w:space="0" w:color="auto"/>
            </w:tcBorders>
            <w:shd w:val="clear" w:color="auto" w:fill="auto"/>
            <w:vAlign w:val="bottom"/>
            <w:hideMark/>
          </w:tcPr>
          <w:p w14:paraId="7320F89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Odsetki od nieterminowych wpłat z tytułu pozostałych podatków i opłat</w:t>
            </w:r>
          </w:p>
        </w:tc>
        <w:tc>
          <w:tcPr>
            <w:tcW w:w="992" w:type="dxa"/>
            <w:tcBorders>
              <w:top w:val="nil"/>
              <w:left w:val="nil"/>
              <w:bottom w:val="single" w:sz="4" w:space="0" w:color="auto"/>
              <w:right w:val="single" w:sz="4" w:space="0" w:color="auto"/>
            </w:tcBorders>
            <w:shd w:val="clear" w:color="auto" w:fill="auto"/>
            <w:noWrap/>
            <w:vAlign w:val="bottom"/>
            <w:hideMark/>
          </w:tcPr>
          <w:p w14:paraId="52EEB2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5,43</w:t>
            </w:r>
          </w:p>
        </w:tc>
        <w:tc>
          <w:tcPr>
            <w:tcW w:w="993" w:type="dxa"/>
            <w:tcBorders>
              <w:top w:val="nil"/>
              <w:left w:val="nil"/>
              <w:bottom w:val="single" w:sz="4" w:space="0" w:color="auto"/>
              <w:right w:val="single" w:sz="4" w:space="0" w:color="auto"/>
            </w:tcBorders>
            <w:shd w:val="clear" w:color="auto" w:fill="auto"/>
            <w:noWrap/>
            <w:vAlign w:val="bottom"/>
            <w:hideMark/>
          </w:tcPr>
          <w:p w14:paraId="2A53B6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5,43</w:t>
            </w:r>
          </w:p>
        </w:tc>
        <w:tc>
          <w:tcPr>
            <w:tcW w:w="708" w:type="dxa"/>
            <w:tcBorders>
              <w:top w:val="nil"/>
              <w:left w:val="nil"/>
              <w:bottom w:val="single" w:sz="4" w:space="0" w:color="auto"/>
              <w:right w:val="single" w:sz="4" w:space="0" w:color="auto"/>
            </w:tcBorders>
            <w:shd w:val="clear" w:color="auto" w:fill="auto"/>
            <w:noWrap/>
            <w:vAlign w:val="bottom"/>
            <w:hideMark/>
          </w:tcPr>
          <w:p w14:paraId="689F25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3C7838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5,43</w:t>
            </w:r>
          </w:p>
        </w:tc>
        <w:tc>
          <w:tcPr>
            <w:tcW w:w="992" w:type="dxa"/>
            <w:tcBorders>
              <w:top w:val="nil"/>
              <w:left w:val="nil"/>
              <w:bottom w:val="single" w:sz="4" w:space="0" w:color="auto"/>
              <w:right w:val="single" w:sz="4" w:space="0" w:color="auto"/>
            </w:tcBorders>
            <w:shd w:val="clear" w:color="auto" w:fill="auto"/>
            <w:noWrap/>
            <w:vAlign w:val="bottom"/>
            <w:hideMark/>
          </w:tcPr>
          <w:p w14:paraId="6B2BBC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7FC97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5,43</w:t>
            </w:r>
          </w:p>
        </w:tc>
        <w:tc>
          <w:tcPr>
            <w:tcW w:w="992" w:type="dxa"/>
            <w:tcBorders>
              <w:top w:val="nil"/>
              <w:left w:val="nil"/>
              <w:bottom w:val="single" w:sz="4" w:space="0" w:color="auto"/>
              <w:right w:val="single" w:sz="4" w:space="0" w:color="auto"/>
            </w:tcBorders>
            <w:shd w:val="clear" w:color="auto" w:fill="auto"/>
            <w:noWrap/>
            <w:vAlign w:val="bottom"/>
            <w:hideMark/>
          </w:tcPr>
          <w:p w14:paraId="005113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16E17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7833A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06288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F2249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017C388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1591B544"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1E3AE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6B7823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3529BD3" w14:textId="77777777" w:rsidTr="008970B8">
        <w:trPr>
          <w:trHeight w:val="31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E424DD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0B0D90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B834D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074953B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8970B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231CDB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70000,00</w:t>
            </w:r>
          </w:p>
        </w:tc>
        <w:tc>
          <w:tcPr>
            <w:tcW w:w="993" w:type="dxa"/>
            <w:tcBorders>
              <w:top w:val="nil"/>
              <w:left w:val="nil"/>
              <w:bottom w:val="single" w:sz="4" w:space="0" w:color="auto"/>
              <w:right w:val="single" w:sz="4" w:space="0" w:color="auto"/>
            </w:tcBorders>
            <w:shd w:val="clear" w:color="auto" w:fill="auto"/>
            <w:noWrap/>
            <w:vAlign w:val="bottom"/>
            <w:hideMark/>
          </w:tcPr>
          <w:p w14:paraId="251550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DBEBF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9BFD3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F0EE2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1301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2468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4BEF0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C0A31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E07AB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73D56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172C3E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1773D636"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1EDA51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E43F0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8939D0F" w14:textId="77777777" w:rsidTr="008970B8">
        <w:trPr>
          <w:trHeight w:val="79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330D4E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364874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2A73F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6300</w:t>
            </w:r>
          </w:p>
        </w:tc>
        <w:tc>
          <w:tcPr>
            <w:tcW w:w="1843" w:type="dxa"/>
            <w:tcBorders>
              <w:top w:val="nil"/>
              <w:left w:val="nil"/>
              <w:bottom w:val="single" w:sz="4" w:space="0" w:color="auto"/>
              <w:right w:val="single" w:sz="4" w:space="0" w:color="auto"/>
            </w:tcBorders>
            <w:shd w:val="clear" w:color="auto" w:fill="auto"/>
            <w:vAlign w:val="bottom"/>
            <w:hideMark/>
          </w:tcPr>
          <w:p w14:paraId="5534853A" w14:textId="77777777" w:rsidR="006B1FA8" w:rsidRPr="004B2C1F" w:rsidRDefault="006B1FA8" w:rsidP="008970B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Dotacja celowa na pomoc finansową udzielaną między jednostkami samorządu </w:t>
            </w:r>
            <w:r w:rsidR="008970B8">
              <w:rPr>
                <w:rFonts w:ascii="Times New Roman" w:eastAsia="Times New Roman" w:hAnsi="Times New Roman" w:cs="Times New Roman"/>
                <w:color w:val="000000"/>
                <w:sz w:val="16"/>
                <w:szCs w:val="16"/>
              </w:rPr>
              <w:t>terytor</w:t>
            </w:r>
            <w:r w:rsidRPr="004B2C1F">
              <w:rPr>
                <w:rFonts w:ascii="Times New Roman" w:eastAsia="Times New Roman" w:hAnsi="Times New Roman" w:cs="Times New Roman"/>
                <w:color w:val="000000"/>
                <w:sz w:val="16"/>
                <w:szCs w:val="16"/>
              </w:rPr>
              <w:t>ialnego otrzymującej pomoc finansową</w:t>
            </w:r>
          </w:p>
        </w:tc>
        <w:tc>
          <w:tcPr>
            <w:tcW w:w="992" w:type="dxa"/>
            <w:tcBorders>
              <w:top w:val="nil"/>
              <w:left w:val="nil"/>
              <w:bottom w:val="single" w:sz="4" w:space="0" w:color="auto"/>
              <w:right w:val="single" w:sz="4" w:space="0" w:color="auto"/>
            </w:tcBorders>
            <w:shd w:val="clear" w:color="auto" w:fill="auto"/>
            <w:noWrap/>
            <w:vAlign w:val="bottom"/>
            <w:hideMark/>
          </w:tcPr>
          <w:p w14:paraId="5AE7DF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1350000,00</w:t>
            </w:r>
          </w:p>
        </w:tc>
        <w:tc>
          <w:tcPr>
            <w:tcW w:w="993" w:type="dxa"/>
            <w:tcBorders>
              <w:top w:val="nil"/>
              <w:left w:val="nil"/>
              <w:bottom w:val="single" w:sz="4" w:space="0" w:color="auto"/>
              <w:right w:val="single" w:sz="4" w:space="0" w:color="auto"/>
            </w:tcBorders>
            <w:shd w:val="clear" w:color="auto" w:fill="auto"/>
            <w:noWrap/>
            <w:vAlign w:val="bottom"/>
            <w:hideMark/>
          </w:tcPr>
          <w:p w14:paraId="0C7645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944227,12</w:t>
            </w:r>
          </w:p>
        </w:tc>
        <w:tc>
          <w:tcPr>
            <w:tcW w:w="708" w:type="dxa"/>
            <w:tcBorders>
              <w:top w:val="nil"/>
              <w:left w:val="nil"/>
              <w:bottom w:val="single" w:sz="4" w:space="0" w:color="auto"/>
              <w:right w:val="single" w:sz="4" w:space="0" w:color="auto"/>
            </w:tcBorders>
            <w:shd w:val="clear" w:color="auto" w:fill="auto"/>
            <w:noWrap/>
            <w:vAlign w:val="bottom"/>
            <w:hideMark/>
          </w:tcPr>
          <w:p w14:paraId="304616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BDC98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E1F8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0C33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15D9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4428A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7D4CE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9F14C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90F74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60FDFB4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944227,12</w:t>
            </w:r>
          </w:p>
        </w:tc>
        <w:tc>
          <w:tcPr>
            <w:tcW w:w="840" w:type="dxa"/>
            <w:gridSpan w:val="7"/>
            <w:tcBorders>
              <w:top w:val="nil"/>
              <w:left w:val="single" w:sz="4" w:space="0" w:color="auto"/>
              <w:bottom w:val="single" w:sz="4" w:space="0" w:color="auto"/>
              <w:right w:val="nil"/>
            </w:tcBorders>
            <w:shd w:val="clear" w:color="auto" w:fill="auto"/>
            <w:vAlign w:val="bottom"/>
          </w:tcPr>
          <w:p w14:paraId="0A9EC35E"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7B9B36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A256B5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648E937" w14:textId="77777777" w:rsidTr="006B1FA8">
        <w:trPr>
          <w:trHeight w:val="2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1FD019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233FAF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60016</w:t>
            </w:r>
          </w:p>
        </w:tc>
        <w:tc>
          <w:tcPr>
            <w:tcW w:w="567" w:type="dxa"/>
            <w:tcBorders>
              <w:top w:val="nil"/>
              <w:left w:val="nil"/>
              <w:bottom w:val="single" w:sz="4" w:space="0" w:color="auto"/>
              <w:right w:val="single" w:sz="4" w:space="0" w:color="auto"/>
            </w:tcBorders>
            <w:shd w:val="clear" w:color="auto" w:fill="auto"/>
            <w:noWrap/>
            <w:vAlign w:val="bottom"/>
            <w:hideMark/>
          </w:tcPr>
          <w:p w14:paraId="1F2EC2A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FEE1EA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Drogi publiczne gminne</w:t>
            </w:r>
          </w:p>
        </w:tc>
        <w:tc>
          <w:tcPr>
            <w:tcW w:w="992" w:type="dxa"/>
            <w:tcBorders>
              <w:top w:val="nil"/>
              <w:left w:val="nil"/>
              <w:bottom w:val="single" w:sz="4" w:space="0" w:color="auto"/>
              <w:right w:val="single" w:sz="4" w:space="0" w:color="auto"/>
            </w:tcBorders>
            <w:shd w:val="clear" w:color="auto" w:fill="auto"/>
            <w:noWrap/>
            <w:vAlign w:val="bottom"/>
            <w:hideMark/>
          </w:tcPr>
          <w:p w14:paraId="4D1A5D3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1175765,00</w:t>
            </w:r>
          </w:p>
        </w:tc>
        <w:tc>
          <w:tcPr>
            <w:tcW w:w="993" w:type="dxa"/>
            <w:tcBorders>
              <w:top w:val="nil"/>
              <w:left w:val="nil"/>
              <w:bottom w:val="single" w:sz="4" w:space="0" w:color="auto"/>
              <w:right w:val="single" w:sz="4" w:space="0" w:color="auto"/>
            </w:tcBorders>
            <w:shd w:val="clear" w:color="auto" w:fill="auto"/>
            <w:noWrap/>
            <w:vAlign w:val="bottom"/>
            <w:hideMark/>
          </w:tcPr>
          <w:p w14:paraId="0777909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1026219,80</w:t>
            </w:r>
          </w:p>
        </w:tc>
        <w:tc>
          <w:tcPr>
            <w:tcW w:w="708" w:type="dxa"/>
            <w:tcBorders>
              <w:top w:val="nil"/>
              <w:left w:val="nil"/>
              <w:bottom w:val="single" w:sz="4" w:space="0" w:color="auto"/>
              <w:right w:val="single" w:sz="4" w:space="0" w:color="auto"/>
            </w:tcBorders>
            <w:shd w:val="clear" w:color="auto" w:fill="auto"/>
            <w:noWrap/>
            <w:vAlign w:val="bottom"/>
            <w:hideMark/>
          </w:tcPr>
          <w:p w14:paraId="10F33A9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87,28%</w:t>
            </w:r>
          </w:p>
        </w:tc>
        <w:tc>
          <w:tcPr>
            <w:tcW w:w="993" w:type="dxa"/>
            <w:tcBorders>
              <w:top w:val="nil"/>
              <w:left w:val="nil"/>
              <w:bottom w:val="single" w:sz="4" w:space="0" w:color="auto"/>
              <w:right w:val="single" w:sz="4" w:space="0" w:color="auto"/>
            </w:tcBorders>
            <w:shd w:val="clear" w:color="auto" w:fill="auto"/>
            <w:noWrap/>
            <w:vAlign w:val="bottom"/>
            <w:hideMark/>
          </w:tcPr>
          <w:p w14:paraId="5E1A7F4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318119,26</w:t>
            </w:r>
          </w:p>
        </w:tc>
        <w:tc>
          <w:tcPr>
            <w:tcW w:w="992" w:type="dxa"/>
            <w:tcBorders>
              <w:top w:val="nil"/>
              <w:left w:val="nil"/>
              <w:bottom w:val="single" w:sz="4" w:space="0" w:color="auto"/>
              <w:right w:val="single" w:sz="4" w:space="0" w:color="auto"/>
            </w:tcBorders>
            <w:shd w:val="clear" w:color="auto" w:fill="auto"/>
            <w:noWrap/>
            <w:vAlign w:val="bottom"/>
            <w:hideMark/>
          </w:tcPr>
          <w:p w14:paraId="3990AB6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0BFFC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318119,26</w:t>
            </w:r>
          </w:p>
        </w:tc>
        <w:tc>
          <w:tcPr>
            <w:tcW w:w="992" w:type="dxa"/>
            <w:tcBorders>
              <w:top w:val="nil"/>
              <w:left w:val="nil"/>
              <w:bottom w:val="single" w:sz="4" w:space="0" w:color="auto"/>
              <w:right w:val="single" w:sz="4" w:space="0" w:color="auto"/>
            </w:tcBorders>
            <w:shd w:val="clear" w:color="auto" w:fill="auto"/>
            <w:noWrap/>
            <w:vAlign w:val="bottom"/>
            <w:hideMark/>
          </w:tcPr>
          <w:p w14:paraId="2D6171E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5C871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EB81A3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7D33A3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D6C9E8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1B0A7F6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708100,54</w:t>
            </w:r>
          </w:p>
        </w:tc>
        <w:tc>
          <w:tcPr>
            <w:tcW w:w="840" w:type="dxa"/>
            <w:gridSpan w:val="7"/>
            <w:tcBorders>
              <w:top w:val="nil"/>
              <w:left w:val="single" w:sz="4" w:space="0" w:color="auto"/>
              <w:bottom w:val="single" w:sz="4" w:space="0" w:color="auto"/>
              <w:right w:val="nil"/>
            </w:tcBorders>
            <w:shd w:val="clear" w:color="auto" w:fill="auto"/>
            <w:vAlign w:val="bottom"/>
          </w:tcPr>
          <w:p w14:paraId="7CC57A03"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EE6B3C2"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38AFE4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64E8463" w14:textId="77777777" w:rsidTr="008970B8">
        <w:trPr>
          <w:trHeight w:val="25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627C88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F4401D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F083E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4A5545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444D81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48500,00</w:t>
            </w:r>
          </w:p>
        </w:tc>
        <w:tc>
          <w:tcPr>
            <w:tcW w:w="993" w:type="dxa"/>
            <w:tcBorders>
              <w:top w:val="nil"/>
              <w:left w:val="nil"/>
              <w:bottom w:val="single" w:sz="4" w:space="0" w:color="auto"/>
              <w:right w:val="single" w:sz="4" w:space="0" w:color="auto"/>
            </w:tcBorders>
            <w:shd w:val="clear" w:color="auto" w:fill="auto"/>
            <w:noWrap/>
            <w:vAlign w:val="bottom"/>
            <w:hideMark/>
          </w:tcPr>
          <w:p w14:paraId="6C7D98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33524,25</w:t>
            </w:r>
          </w:p>
        </w:tc>
        <w:tc>
          <w:tcPr>
            <w:tcW w:w="708" w:type="dxa"/>
            <w:tcBorders>
              <w:top w:val="nil"/>
              <w:left w:val="nil"/>
              <w:bottom w:val="single" w:sz="4" w:space="0" w:color="auto"/>
              <w:right w:val="single" w:sz="4" w:space="0" w:color="auto"/>
            </w:tcBorders>
            <w:shd w:val="clear" w:color="auto" w:fill="auto"/>
            <w:noWrap/>
            <w:vAlign w:val="bottom"/>
            <w:hideMark/>
          </w:tcPr>
          <w:p w14:paraId="294473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69,12%</w:t>
            </w:r>
          </w:p>
        </w:tc>
        <w:tc>
          <w:tcPr>
            <w:tcW w:w="993" w:type="dxa"/>
            <w:tcBorders>
              <w:top w:val="nil"/>
              <w:left w:val="nil"/>
              <w:bottom w:val="single" w:sz="4" w:space="0" w:color="auto"/>
              <w:right w:val="single" w:sz="4" w:space="0" w:color="auto"/>
            </w:tcBorders>
            <w:shd w:val="clear" w:color="auto" w:fill="auto"/>
            <w:noWrap/>
            <w:vAlign w:val="bottom"/>
            <w:hideMark/>
          </w:tcPr>
          <w:p w14:paraId="421998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33524,25</w:t>
            </w:r>
          </w:p>
        </w:tc>
        <w:tc>
          <w:tcPr>
            <w:tcW w:w="992" w:type="dxa"/>
            <w:tcBorders>
              <w:top w:val="nil"/>
              <w:left w:val="nil"/>
              <w:bottom w:val="single" w:sz="4" w:space="0" w:color="auto"/>
              <w:right w:val="single" w:sz="4" w:space="0" w:color="auto"/>
            </w:tcBorders>
            <w:shd w:val="clear" w:color="auto" w:fill="auto"/>
            <w:noWrap/>
            <w:vAlign w:val="bottom"/>
            <w:hideMark/>
          </w:tcPr>
          <w:p w14:paraId="6B0D29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028A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33524,25</w:t>
            </w:r>
          </w:p>
        </w:tc>
        <w:tc>
          <w:tcPr>
            <w:tcW w:w="992" w:type="dxa"/>
            <w:tcBorders>
              <w:top w:val="nil"/>
              <w:left w:val="nil"/>
              <w:bottom w:val="single" w:sz="4" w:space="0" w:color="auto"/>
              <w:right w:val="single" w:sz="4" w:space="0" w:color="auto"/>
            </w:tcBorders>
            <w:shd w:val="clear" w:color="auto" w:fill="auto"/>
            <w:noWrap/>
            <w:vAlign w:val="bottom"/>
            <w:hideMark/>
          </w:tcPr>
          <w:p w14:paraId="4399BC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BF008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291BD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C26DE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4144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24F503F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66A596AF"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99298C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7FB148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8C06BA9"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D39968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35511E6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40808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434CEAB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78D603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217010,00</w:t>
            </w:r>
          </w:p>
        </w:tc>
        <w:tc>
          <w:tcPr>
            <w:tcW w:w="993" w:type="dxa"/>
            <w:tcBorders>
              <w:top w:val="nil"/>
              <w:left w:val="nil"/>
              <w:bottom w:val="single" w:sz="4" w:space="0" w:color="auto"/>
              <w:right w:val="single" w:sz="4" w:space="0" w:color="auto"/>
            </w:tcBorders>
            <w:shd w:val="clear" w:color="auto" w:fill="auto"/>
            <w:noWrap/>
            <w:vAlign w:val="bottom"/>
            <w:hideMark/>
          </w:tcPr>
          <w:p w14:paraId="4553A0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182286,30</w:t>
            </w:r>
          </w:p>
        </w:tc>
        <w:tc>
          <w:tcPr>
            <w:tcW w:w="708" w:type="dxa"/>
            <w:tcBorders>
              <w:top w:val="nil"/>
              <w:left w:val="nil"/>
              <w:bottom w:val="single" w:sz="4" w:space="0" w:color="auto"/>
              <w:right w:val="single" w:sz="4" w:space="0" w:color="auto"/>
            </w:tcBorders>
            <w:shd w:val="clear" w:color="auto" w:fill="auto"/>
            <w:noWrap/>
            <w:vAlign w:val="bottom"/>
            <w:hideMark/>
          </w:tcPr>
          <w:p w14:paraId="34388C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84,00%</w:t>
            </w:r>
          </w:p>
        </w:tc>
        <w:tc>
          <w:tcPr>
            <w:tcW w:w="993" w:type="dxa"/>
            <w:tcBorders>
              <w:top w:val="nil"/>
              <w:left w:val="nil"/>
              <w:bottom w:val="single" w:sz="4" w:space="0" w:color="auto"/>
              <w:right w:val="single" w:sz="4" w:space="0" w:color="auto"/>
            </w:tcBorders>
            <w:shd w:val="clear" w:color="auto" w:fill="auto"/>
            <w:noWrap/>
            <w:vAlign w:val="bottom"/>
            <w:hideMark/>
          </w:tcPr>
          <w:p w14:paraId="78637F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182286,30</w:t>
            </w:r>
          </w:p>
        </w:tc>
        <w:tc>
          <w:tcPr>
            <w:tcW w:w="992" w:type="dxa"/>
            <w:tcBorders>
              <w:top w:val="nil"/>
              <w:left w:val="nil"/>
              <w:bottom w:val="single" w:sz="4" w:space="0" w:color="auto"/>
              <w:right w:val="single" w:sz="4" w:space="0" w:color="auto"/>
            </w:tcBorders>
            <w:shd w:val="clear" w:color="auto" w:fill="auto"/>
            <w:noWrap/>
            <w:vAlign w:val="bottom"/>
            <w:hideMark/>
          </w:tcPr>
          <w:p w14:paraId="1C2A20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3390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182286,30</w:t>
            </w:r>
          </w:p>
        </w:tc>
        <w:tc>
          <w:tcPr>
            <w:tcW w:w="992" w:type="dxa"/>
            <w:tcBorders>
              <w:top w:val="nil"/>
              <w:left w:val="nil"/>
              <w:bottom w:val="single" w:sz="4" w:space="0" w:color="auto"/>
              <w:right w:val="single" w:sz="4" w:space="0" w:color="auto"/>
            </w:tcBorders>
            <w:shd w:val="clear" w:color="auto" w:fill="auto"/>
            <w:noWrap/>
            <w:vAlign w:val="bottom"/>
            <w:hideMark/>
          </w:tcPr>
          <w:p w14:paraId="303731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0721D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4ECB9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886E1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974CD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10FD55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61CD09D7"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1FF733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FF302D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708E110"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8EF1AC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7E2D27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3B092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17F68A0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6818F5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115755,00</w:t>
            </w:r>
          </w:p>
        </w:tc>
        <w:tc>
          <w:tcPr>
            <w:tcW w:w="993" w:type="dxa"/>
            <w:tcBorders>
              <w:top w:val="nil"/>
              <w:left w:val="nil"/>
              <w:bottom w:val="single" w:sz="4" w:space="0" w:color="auto"/>
              <w:right w:val="single" w:sz="4" w:space="0" w:color="auto"/>
            </w:tcBorders>
            <w:shd w:val="clear" w:color="auto" w:fill="auto"/>
            <w:noWrap/>
            <w:vAlign w:val="bottom"/>
            <w:hideMark/>
          </w:tcPr>
          <w:p w14:paraId="208DE3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98856,01</w:t>
            </w:r>
          </w:p>
        </w:tc>
        <w:tc>
          <w:tcPr>
            <w:tcW w:w="708" w:type="dxa"/>
            <w:tcBorders>
              <w:top w:val="nil"/>
              <w:left w:val="nil"/>
              <w:bottom w:val="single" w:sz="4" w:space="0" w:color="auto"/>
              <w:right w:val="single" w:sz="4" w:space="0" w:color="auto"/>
            </w:tcBorders>
            <w:shd w:val="clear" w:color="auto" w:fill="auto"/>
            <w:noWrap/>
            <w:vAlign w:val="bottom"/>
            <w:hideMark/>
          </w:tcPr>
          <w:p w14:paraId="7E67DA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85,40%</w:t>
            </w:r>
          </w:p>
        </w:tc>
        <w:tc>
          <w:tcPr>
            <w:tcW w:w="993" w:type="dxa"/>
            <w:tcBorders>
              <w:top w:val="nil"/>
              <w:left w:val="nil"/>
              <w:bottom w:val="single" w:sz="4" w:space="0" w:color="auto"/>
              <w:right w:val="single" w:sz="4" w:space="0" w:color="auto"/>
            </w:tcBorders>
            <w:shd w:val="clear" w:color="auto" w:fill="auto"/>
            <w:noWrap/>
            <w:vAlign w:val="bottom"/>
            <w:hideMark/>
          </w:tcPr>
          <w:p w14:paraId="71487D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98856,01</w:t>
            </w:r>
          </w:p>
        </w:tc>
        <w:tc>
          <w:tcPr>
            <w:tcW w:w="992" w:type="dxa"/>
            <w:tcBorders>
              <w:top w:val="nil"/>
              <w:left w:val="nil"/>
              <w:bottom w:val="single" w:sz="4" w:space="0" w:color="auto"/>
              <w:right w:val="single" w:sz="4" w:space="0" w:color="auto"/>
            </w:tcBorders>
            <w:shd w:val="clear" w:color="auto" w:fill="auto"/>
            <w:noWrap/>
            <w:vAlign w:val="bottom"/>
            <w:hideMark/>
          </w:tcPr>
          <w:p w14:paraId="0505E7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E9FA7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98856,01</w:t>
            </w:r>
          </w:p>
        </w:tc>
        <w:tc>
          <w:tcPr>
            <w:tcW w:w="992" w:type="dxa"/>
            <w:tcBorders>
              <w:top w:val="nil"/>
              <w:left w:val="nil"/>
              <w:bottom w:val="single" w:sz="4" w:space="0" w:color="auto"/>
              <w:right w:val="single" w:sz="4" w:space="0" w:color="auto"/>
            </w:tcBorders>
            <w:shd w:val="clear" w:color="auto" w:fill="auto"/>
            <w:noWrap/>
            <w:vAlign w:val="bottom"/>
            <w:hideMark/>
          </w:tcPr>
          <w:p w14:paraId="5DFACC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9927E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41269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1622A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E0620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0C1BEB8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2627BB97"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D545B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8343C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53D2725"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AAEF45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4E052B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CD14D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6488DC8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718021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3500,00</w:t>
            </w:r>
          </w:p>
        </w:tc>
        <w:tc>
          <w:tcPr>
            <w:tcW w:w="993" w:type="dxa"/>
            <w:tcBorders>
              <w:top w:val="nil"/>
              <w:left w:val="nil"/>
              <w:bottom w:val="single" w:sz="4" w:space="0" w:color="auto"/>
              <w:right w:val="single" w:sz="4" w:space="0" w:color="auto"/>
            </w:tcBorders>
            <w:shd w:val="clear" w:color="auto" w:fill="auto"/>
            <w:noWrap/>
            <w:vAlign w:val="bottom"/>
            <w:hideMark/>
          </w:tcPr>
          <w:p w14:paraId="5B9E50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3452,70</w:t>
            </w:r>
          </w:p>
        </w:tc>
        <w:tc>
          <w:tcPr>
            <w:tcW w:w="708" w:type="dxa"/>
            <w:tcBorders>
              <w:top w:val="nil"/>
              <w:left w:val="nil"/>
              <w:bottom w:val="single" w:sz="4" w:space="0" w:color="auto"/>
              <w:right w:val="single" w:sz="4" w:space="0" w:color="auto"/>
            </w:tcBorders>
            <w:shd w:val="clear" w:color="auto" w:fill="auto"/>
            <w:noWrap/>
            <w:vAlign w:val="bottom"/>
            <w:hideMark/>
          </w:tcPr>
          <w:p w14:paraId="638DB3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98,65%</w:t>
            </w:r>
          </w:p>
        </w:tc>
        <w:tc>
          <w:tcPr>
            <w:tcW w:w="993" w:type="dxa"/>
            <w:tcBorders>
              <w:top w:val="nil"/>
              <w:left w:val="nil"/>
              <w:bottom w:val="single" w:sz="4" w:space="0" w:color="auto"/>
              <w:right w:val="single" w:sz="4" w:space="0" w:color="auto"/>
            </w:tcBorders>
            <w:shd w:val="clear" w:color="auto" w:fill="auto"/>
            <w:noWrap/>
            <w:vAlign w:val="bottom"/>
            <w:hideMark/>
          </w:tcPr>
          <w:p w14:paraId="4E3B04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3452,70</w:t>
            </w:r>
          </w:p>
        </w:tc>
        <w:tc>
          <w:tcPr>
            <w:tcW w:w="992" w:type="dxa"/>
            <w:tcBorders>
              <w:top w:val="nil"/>
              <w:left w:val="nil"/>
              <w:bottom w:val="single" w:sz="4" w:space="0" w:color="auto"/>
              <w:right w:val="single" w:sz="4" w:space="0" w:color="auto"/>
            </w:tcBorders>
            <w:shd w:val="clear" w:color="auto" w:fill="auto"/>
            <w:noWrap/>
            <w:vAlign w:val="bottom"/>
            <w:hideMark/>
          </w:tcPr>
          <w:p w14:paraId="491EDD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2801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3452,70</w:t>
            </w:r>
          </w:p>
        </w:tc>
        <w:tc>
          <w:tcPr>
            <w:tcW w:w="992" w:type="dxa"/>
            <w:tcBorders>
              <w:top w:val="nil"/>
              <w:left w:val="nil"/>
              <w:bottom w:val="single" w:sz="4" w:space="0" w:color="auto"/>
              <w:right w:val="single" w:sz="4" w:space="0" w:color="auto"/>
            </w:tcBorders>
            <w:shd w:val="clear" w:color="auto" w:fill="auto"/>
            <w:noWrap/>
            <w:vAlign w:val="bottom"/>
            <w:hideMark/>
          </w:tcPr>
          <w:p w14:paraId="59E009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2E758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04576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3E2CC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ED21F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4DFDC6A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1BBB52CC"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C640E9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9160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A2EC91B" w14:textId="77777777" w:rsidTr="008970B8">
        <w:trPr>
          <w:trHeight w:val="32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61386C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625DC4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57F75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05C383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8970B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388F39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791000,00</w:t>
            </w:r>
          </w:p>
        </w:tc>
        <w:tc>
          <w:tcPr>
            <w:tcW w:w="993" w:type="dxa"/>
            <w:tcBorders>
              <w:top w:val="nil"/>
              <w:left w:val="nil"/>
              <w:bottom w:val="single" w:sz="4" w:space="0" w:color="auto"/>
              <w:right w:val="single" w:sz="4" w:space="0" w:color="auto"/>
            </w:tcBorders>
            <w:shd w:val="clear" w:color="auto" w:fill="auto"/>
            <w:noWrap/>
            <w:vAlign w:val="bottom"/>
            <w:hideMark/>
          </w:tcPr>
          <w:p w14:paraId="69A236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708100,54</w:t>
            </w:r>
          </w:p>
        </w:tc>
        <w:tc>
          <w:tcPr>
            <w:tcW w:w="708" w:type="dxa"/>
            <w:tcBorders>
              <w:top w:val="nil"/>
              <w:left w:val="nil"/>
              <w:bottom w:val="single" w:sz="4" w:space="0" w:color="auto"/>
              <w:right w:val="single" w:sz="4" w:space="0" w:color="auto"/>
            </w:tcBorders>
            <w:shd w:val="clear" w:color="auto" w:fill="auto"/>
            <w:noWrap/>
            <w:vAlign w:val="bottom"/>
            <w:hideMark/>
          </w:tcPr>
          <w:p w14:paraId="0F134B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89,52%</w:t>
            </w:r>
          </w:p>
        </w:tc>
        <w:tc>
          <w:tcPr>
            <w:tcW w:w="993" w:type="dxa"/>
            <w:tcBorders>
              <w:top w:val="nil"/>
              <w:left w:val="nil"/>
              <w:bottom w:val="single" w:sz="4" w:space="0" w:color="auto"/>
              <w:right w:val="single" w:sz="4" w:space="0" w:color="auto"/>
            </w:tcBorders>
            <w:shd w:val="clear" w:color="auto" w:fill="auto"/>
            <w:noWrap/>
            <w:vAlign w:val="bottom"/>
            <w:hideMark/>
          </w:tcPr>
          <w:p w14:paraId="724A72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0741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6417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E4A8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B246E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AE9B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886E6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A3842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6B557A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708100,54</w:t>
            </w:r>
          </w:p>
        </w:tc>
        <w:tc>
          <w:tcPr>
            <w:tcW w:w="840" w:type="dxa"/>
            <w:gridSpan w:val="7"/>
            <w:tcBorders>
              <w:top w:val="nil"/>
              <w:left w:val="single" w:sz="4" w:space="0" w:color="auto"/>
              <w:bottom w:val="single" w:sz="4" w:space="0" w:color="auto"/>
              <w:right w:val="nil"/>
            </w:tcBorders>
            <w:shd w:val="clear" w:color="auto" w:fill="auto"/>
            <w:vAlign w:val="bottom"/>
          </w:tcPr>
          <w:p w14:paraId="49451B0E"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B2BC1E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8BB72C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1233F1C"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FE5ECF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630</w:t>
            </w:r>
          </w:p>
        </w:tc>
        <w:tc>
          <w:tcPr>
            <w:tcW w:w="662" w:type="dxa"/>
            <w:tcBorders>
              <w:top w:val="nil"/>
              <w:left w:val="nil"/>
              <w:bottom w:val="single" w:sz="4" w:space="0" w:color="auto"/>
              <w:right w:val="single" w:sz="4" w:space="0" w:color="auto"/>
            </w:tcBorders>
            <w:shd w:val="clear" w:color="auto" w:fill="auto"/>
            <w:noWrap/>
            <w:vAlign w:val="bottom"/>
            <w:hideMark/>
          </w:tcPr>
          <w:p w14:paraId="12C0CFF8"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09F729D3"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6A0C3720"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TURYSTYKA</w:t>
            </w:r>
          </w:p>
        </w:tc>
        <w:tc>
          <w:tcPr>
            <w:tcW w:w="992" w:type="dxa"/>
            <w:tcBorders>
              <w:top w:val="nil"/>
              <w:left w:val="nil"/>
              <w:bottom w:val="single" w:sz="4" w:space="0" w:color="auto"/>
              <w:right w:val="single" w:sz="4" w:space="0" w:color="auto"/>
            </w:tcBorders>
            <w:shd w:val="clear" w:color="auto" w:fill="auto"/>
            <w:noWrap/>
            <w:vAlign w:val="bottom"/>
            <w:hideMark/>
          </w:tcPr>
          <w:p w14:paraId="71ABBEA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3900,00</w:t>
            </w:r>
          </w:p>
        </w:tc>
        <w:tc>
          <w:tcPr>
            <w:tcW w:w="993" w:type="dxa"/>
            <w:tcBorders>
              <w:top w:val="nil"/>
              <w:left w:val="nil"/>
              <w:bottom w:val="single" w:sz="4" w:space="0" w:color="auto"/>
              <w:right w:val="single" w:sz="4" w:space="0" w:color="auto"/>
            </w:tcBorders>
            <w:shd w:val="clear" w:color="auto" w:fill="auto"/>
            <w:noWrap/>
            <w:vAlign w:val="bottom"/>
            <w:hideMark/>
          </w:tcPr>
          <w:p w14:paraId="64BE32C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2370,56</w:t>
            </w:r>
          </w:p>
        </w:tc>
        <w:tc>
          <w:tcPr>
            <w:tcW w:w="708" w:type="dxa"/>
            <w:tcBorders>
              <w:top w:val="nil"/>
              <w:left w:val="nil"/>
              <w:bottom w:val="single" w:sz="4" w:space="0" w:color="auto"/>
              <w:right w:val="single" w:sz="4" w:space="0" w:color="auto"/>
            </w:tcBorders>
            <w:shd w:val="clear" w:color="auto" w:fill="auto"/>
            <w:noWrap/>
            <w:vAlign w:val="bottom"/>
            <w:hideMark/>
          </w:tcPr>
          <w:p w14:paraId="6FAF17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60,78%</w:t>
            </w:r>
          </w:p>
        </w:tc>
        <w:tc>
          <w:tcPr>
            <w:tcW w:w="993" w:type="dxa"/>
            <w:tcBorders>
              <w:top w:val="nil"/>
              <w:left w:val="nil"/>
              <w:bottom w:val="single" w:sz="4" w:space="0" w:color="auto"/>
              <w:right w:val="single" w:sz="4" w:space="0" w:color="auto"/>
            </w:tcBorders>
            <w:shd w:val="clear" w:color="auto" w:fill="auto"/>
            <w:noWrap/>
            <w:vAlign w:val="bottom"/>
            <w:hideMark/>
          </w:tcPr>
          <w:p w14:paraId="2B1E778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2370,56</w:t>
            </w:r>
          </w:p>
        </w:tc>
        <w:tc>
          <w:tcPr>
            <w:tcW w:w="992" w:type="dxa"/>
            <w:tcBorders>
              <w:top w:val="nil"/>
              <w:left w:val="nil"/>
              <w:bottom w:val="single" w:sz="4" w:space="0" w:color="auto"/>
              <w:right w:val="single" w:sz="4" w:space="0" w:color="auto"/>
            </w:tcBorders>
            <w:shd w:val="clear" w:color="auto" w:fill="auto"/>
            <w:noWrap/>
            <w:vAlign w:val="bottom"/>
            <w:hideMark/>
          </w:tcPr>
          <w:p w14:paraId="4ADBA47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7408AA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2370,56</w:t>
            </w:r>
          </w:p>
        </w:tc>
        <w:tc>
          <w:tcPr>
            <w:tcW w:w="992" w:type="dxa"/>
            <w:tcBorders>
              <w:top w:val="nil"/>
              <w:left w:val="nil"/>
              <w:bottom w:val="single" w:sz="4" w:space="0" w:color="auto"/>
              <w:right w:val="single" w:sz="4" w:space="0" w:color="auto"/>
            </w:tcBorders>
            <w:shd w:val="clear" w:color="auto" w:fill="auto"/>
            <w:noWrap/>
            <w:vAlign w:val="bottom"/>
            <w:hideMark/>
          </w:tcPr>
          <w:p w14:paraId="3214B97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01C8B1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21097F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1A1E74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B3313E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418FF8E2" w14:textId="77777777" w:rsidR="006B1FA8" w:rsidRPr="004B2C1F" w:rsidRDefault="006B1FA8" w:rsidP="00ED1A48">
            <w:pPr>
              <w:spacing w:after="0" w:line="240" w:lineRule="auto"/>
              <w:rPr>
                <w:rFonts w:ascii="Times New Roman" w:eastAsia="Times New Roman" w:hAnsi="Times New Roman" w:cs="Times New Roman"/>
                <w:b/>
                <w:bCs/>
                <w:sz w:val="16"/>
                <w:szCs w:val="16"/>
                <w:u w:val="single"/>
              </w:rPr>
            </w:pPr>
            <w:r w:rsidRPr="004B2C1F">
              <w:rPr>
                <w:rFonts w:ascii="Times New Roman" w:eastAsia="Times New Roman" w:hAnsi="Times New Roman" w:cs="Times New Roman"/>
                <w:b/>
                <w:bCs/>
                <w:sz w:val="16"/>
                <w:szCs w:val="16"/>
                <w:u w:val="single"/>
              </w:rPr>
              <w:t>0,00</w:t>
            </w:r>
          </w:p>
        </w:tc>
        <w:tc>
          <w:tcPr>
            <w:tcW w:w="840" w:type="dxa"/>
            <w:gridSpan w:val="7"/>
            <w:tcBorders>
              <w:top w:val="nil"/>
              <w:left w:val="single" w:sz="4" w:space="0" w:color="auto"/>
              <w:bottom w:val="single" w:sz="4" w:space="0" w:color="auto"/>
              <w:right w:val="nil"/>
            </w:tcBorders>
            <w:shd w:val="clear" w:color="auto" w:fill="auto"/>
            <w:vAlign w:val="bottom"/>
          </w:tcPr>
          <w:p w14:paraId="4B4BE020" w14:textId="77777777" w:rsidR="006B1FA8" w:rsidRPr="004B2C1F" w:rsidRDefault="00130B21" w:rsidP="00ED1A48">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0,00</w:t>
            </w:r>
          </w:p>
        </w:tc>
        <w:tc>
          <w:tcPr>
            <w:tcW w:w="276" w:type="dxa"/>
            <w:gridSpan w:val="4"/>
            <w:tcBorders>
              <w:top w:val="nil"/>
              <w:left w:val="single" w:sz="4" w:space="0" w:color="auto"/>
              <w:bottom w:val="single" w:sz="4" w:space="0" w:color="auto"/>
              <w:right w:val="nil"/>
            </w:tcBorders>
            <w:shd w:val="clear" w:color="auto" w:fill="auto"/>
            <w:vAlign w:val="bottom"/>
          </w:tcPr>
          <w:p w14:paraId="38E2064A" w14:textId="77777777" w:rsidR="006B1FA8" w:rsidRPr="004B2C1F" w:rsidRDefault="006B1FA8" w:rsidP="00ED1A48">
            <w:pPr>
              <w:spacing w:after="0" w:line="240" w:lineRule="auto"/>
              <w:rPr>
                <w:rFonts w:ascii="Times New Roman" w:eastAsia="Times New Roman" w:hAnsi="Times New Roman" w:cs="Times New Roman"/>
                <w:b/>
                <w:bCs/>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218167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9E82E2C"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038C128"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662" w:type="dxa"/>
            <w:tcBorders>
              <w:top w:val="nil"/>
              <w:left w:val="nil"/>
              <w:bottom w:val="single" w:sz="4" w:space="0" w:color="auto"/>
              <w:right w:val="single" w:sz="4" w:space="0" w:color="auto"/>
            </w:tcBorders>
            <w:shd w:val="clear" w:color="auto" w:fill="auto"/>
            <w:noWrap/>
            <w:vAlign w:val="bottom"/>
            <w:hideMark/>
          </w:tcPr>
          <w:p w14:paraId="5C56E6E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63003</w:t>
            </w:r>
          </w:p>
        </w:tc>
        <w:tc>
          <w:tcPr>
            <w:tcW w:w="567" w:type="dxa"/>
            <w:tcBorders>
              <w:top w:val="nil"/>
              <w:left w:val="nil"/>
              <w:bottom w:val="single" w:sz="4" w:space="0" w:color="auto"/>
              <w:right w:val="single" w:sz="4" w:space="0" w:color="auto"/>
            </w:tcBorders>
            <w:shd w:val="clear" w:color="auto" w:fill="auto"/>
            <w:noWrap/>
            <w:vAlign w:val="bottom"/>
            <w:hideMark/>
          </w:tcPr>
          <w:p w14:paraId="0CE5539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4C54EC7"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Zadania w zakresie kultury fizycznej</w:t>
            </w:r>
          </w:p>
        </w:tc>
        <w:tc>
          <w:tcPr>
            <w:tcW w:w="992" w:type="dxa"/>
            <w:tcBorders>
              <w:top w:val="nil"/>
              <w:left w:val="nil"/>
              <w:bottom w:val="single" w:sz="4" w:space="0" w:color="auto"/>
              <w:right w:val="single" w:sz="4" w:space="0" w:color="auto"/>
            </w:tcBorders>
            <w:shd w:val="clear" w:color="auto" w:fill="auto"/>
            <w:noWrap/>
            <w:vAlign w:val="bottom"/>
            <w:hideMark/>
          </w:tcPr>
          <w:p w14:paraId="306C109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1900,00</w:t>
            </w:r>
          </w:p>
        </w:tc>
        <w:tc>
          <w:tcPr>
            <w:tcW w:w="993" w:type="dxa"/>
            <w:tcBorders>
              <w:top w:val="nil"/>
              <w:left w:val="nil"/>
              <w:bottom w:val="single" w:sz="4" w:space="0" w:color="auto"/>
              <w:right w:val="single" w:sz="4" w:space="0" w:color="auto"/>
            </w:tcBorders>
            <w:shd w:val="clear" w:color="auto" w:fill="auto"/>
            <w:noWrap/>
            <w:vAlign w:val="bottom"/>
            <w:hideMark/>
          </w:tcPr>
          <w:p w14:paraId="3CC56B1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1762,56</w:t>
            </w:r>
          </w:p>
        </w:tc>
        <w:tc>
          <w:tcPr>
            <w:tcW w:w="708" w:type="dxa"/>
            <w:tcBorders>
              <w:top w:val="nil"/>
              <w:left w:val="nil"/>
              <w:bottom w:val="single" w:sz="4" w:space="0" w:color="auto"/>
              <w:right w:val="single" w:sz="4" w:space="0" w:color="auto"/>
            </w:tcBorders>
            <w:shd w:val="clear" w:color="auto" w:fill="auto"/>
            <w:noWrap/>
            <w:vAlign w:val="bottom"/>
            <w:hideMark/>
          </w:tcPr>
          <w:p w14:paraId="7CA9287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92,77%</w:t>
            </w:r>
          </w:p>
        </w:tc>
        <w:tc>
          <w:tcPr>
            <w:tcW w:w="993" w:type="dxa"/>
            <w:tcBorders>
              <w:top w:val="nil"/>
              <w:left w:val="nil"/>
              <w:bottom w:val="single" w:sz="4" w:space="0" w:color="auto"/>
              <w:right w:val="single" w:sz="4" w:space="0" w:color="auto"/>
            </w:tcBorders>
            <w:shd w:val="clear" w:color="auto" w:fill="auto"/>
            <w:noWrap/>
            <w:vAlign w:val="bottom"/>
            <w:hideMark/>
          </w:tcPr>
          <w:p w14:paraId="00824D6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1762,56</w:t>
            </w:r>
          </w:p>
        </w:tc>
        <w:tc>
          <w:tcPr>
            <w:tcW w:w="992" w:type="dxa"/>
            <w:tcBorders>
              <w:top w:val="nil"/>
              <w:left w:val="nil"/>
              <w:bottom w:val="single" w:sz="4" w:space="0" w:color="auto"/>
              <w:right w:val="single" w:sz="4" w:space="0" w:color="auto"/>
            </w:tcBorders>
            <w:shd w:val="clear" w:color="auto" w:fill="auto"/>
            <w:noWrap/>
            <w:vAlign w:val="bottom"/>
            <w:hideMark/>
          </w:tcPr>
          <w:p w14:paraId="21E018C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22374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1762,56</w:t>
            </w:r>
          </w:p>
        </w:tc>
        <w:tc>
          <w:tcPr>
            <w:tcW w:w="992" w:type="dxa"/>
            <w:tcBorders>
              <w:top w:val="nil"/>
              <w:left w:val="nil"/>
              <w:bottom w:val="single" w:sz="4" w:space="0" w:color="auto"/>
              <w:right w:val="single" w:sz="4" w:space="0" w:color="auto"/>
            </w:tcBorders>
            <w:shd w:val="clear" w:color="auto" w:fill="auto"/>
            <w:noWrap/>
            <w:vAlign w:val="bottom"/>
            <w:hideMark/>
          </w:tcPr>
          <w:p w14:paraId="14B030C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64BC2B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379605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273111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363DE3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39501681" w14:textId="77777777" w:rsidR="006B1FA8" w:rsidRPr="004B2C1F" w:rsidRDefault="006B1FA8" w:rsidP="00ED1A48">
            <w:pPr>
              <w:spacing w:after="0" w:line="240" w:lineRule="auto"/>
              <w:rPr>
                <w:rFonts w:ascii="Times New Roman" w:eastAsia="Times New Roman" w:hAnsi="Times New Roman" w:cs="Times New Roman"/>
                <w:b/>
                <w:bCs/>
                <w:sz w:val="16"/>
                <w:szCs w:val="16"/>
                <w:u w:val="single"/>
              </w:rPr>
            </w:pPr>
            <w:r w:rsidRPr="004B2C1F">
              <w:rPr>
                <w:rFonts w:ascii="Times New Roman" w:eastAsia="Times New Roman" w:hAnsi="Times New Roman" w:cs="Times New Roman"/>
                <w:b/>
                <w:bCs/>
                <w:sz w:val="16"/>
                <w:szCs w:val="16"/>
                <w:u w:val="single"/>
              </w:rPr>
              <w:t>0,00</w:t>
            </w:r>
          </w:p>
        </w:tc>
        <w:tc>
          <w:tcPr>
            <w:tcW w:w="840" w:type="dxa"/>
            <w:gridSpan w:val="7"/>
            <w:tcBorders>
              <w:top w:val="nil"/>
              <w:left w:val="single" w:sz="4" w:space="0" w:color="auto"/>
              <w:bottom w:val="single" w:sz="4" w:space="0" w:color="auto"/>
              <w:right w:val="nil"/>
            </w:tcBorders>
            <w:shd w:val="clear" w:color="auto" w:fill="auto"/>
            <w:vAlign w:val="bottom"/>
          </w:tcPr>
          <w:p w14:paraId="507C33BF" w14:textId="77777777" w:rsidR="006B1FA8" w:rsidRPr="004B2C1F" w:rsidRDefault="00130B21" w:rsidP="00ED1A48">
            <w:pPr>
              <w:spacing w:after="0" w:line="240" w:lineRule="auto"/>
              <w:rPr>
                <w:rFonts w:ascii="Times New Roman" w:eastAsia="Times New Roman" w:hAnsi="Times New Roman" w:cs="Times New Roman"/>
                <w:b/>
                <w:bCs/>
                <w:sz w:val="16"/>
                <w:szCs w:val="16"/>
                <w:u w:val="single"/>
              </w:rPr>
            </w:pPr>
            <w:r>
              <w:rPr>
                <w:rFonts w:ascii="Times New Roman" w:eastAsia="Times New Roman" w:hAnsi="Times New Roman" w:cs="Times New Roman"/>
                <w:b/>
                <w:bCs/>
                <w:sz w:val="16"/>
                <w:szCs w:val="16"/>
                <w:u w:val="single"/>
              </w:rPr>
              <w:t>0,00</w:t>
            </w:r>
          </w:p>
        </w:tc>
        <w:tc>
          <w:tcPr>
            <w:tcW w:w="276" w:type="dxa"/>
            <w:gridSpan w:val="4"/>
            <w:tcBorders>
              <w:top w:val="nil"/>
              <w:left w:val="single" w:sz="4" w:space="0" w:color="auto"/>
              <w:bottom w:val="single" w:sz="4" w:space="0" w:color="auto"/>
              <w:right w:val="nil"/>
            </w:tcBorders>
            <w:shd w:val="clear" w:color="auto" w:fill="auto"/>
            <w:vAlign w:val="bottom"/>
          </w:tcPr>
          <w:p w14:paraId="47D9FAE8" w14:textId="77777777" w:rsidR="006B1FA8" w:rsidRPr="004B2C1F" w:rsidRDefault="006B1FA8" w:rsidP="00ED1A48">
            <w:pPr>
              <w:spacing w:after="0" w:line="240" w:lineRule="auto"/>
              <w:rPr>
                <w:rFonts w:ascii="Times New Roman" w:eastAsia="Times New Roman" w:hAnsi="Times New Roman" w:cs="Times New Roman"/>
                <w:b/>
                <w:bCs/>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07B6BE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982244D" w14:textId="77777777" w:rsidTr="008970B8">
        <w:trPr>
          <w:trHeight w:val="17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B404E57"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662" w:type="dxa"/>
            <w:tcBorders>
              <w:top w:val="nil"/>
              <w:left w:val="nil"/>
              <w:bottom w:val="single" w:sz="4" w:space="0" w:color="auto"/>
              <w:right w:val="single" w:sz="4" w:space="0" w:color="auto"/>
            </w:tcBorders>
            <w:shd w:val="clear" w:color="auto" w:fill="auto"/>
            <w:noWrap/>
            <w:vAlign w:val="bottom"/>
            <w:hideMark/>
          </w:tcPr>
          <w:p w14:paraId="3D0A18D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76834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03ACE2F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1A8B22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1900,00</w:t>
            </w:r>
          </w:p>
        </w:tc>
        <w:tc>
          <w:tcPr>
            <w:tcW w:w="993" w:type="dxa"/>
            <w:tcBorders>
              <w:top w:val="nil"/>
              <w:left w:val="nil"/>
              <w:bottom w:val="single" w:sz="4" w:space="0" w:color="auto"/>
              <w:right w:val="single" w:sz="4" w:space="0" w:color="auto"/>
            </w:tcBorders>
            <w:shd w:val="clear" w:color="auto" w:fill="auto"/>
            <w:noWrap/>
            <w:vAlign w:val="bottom"/>
            <w:hideMark/>
          </w:tcPr>
          <w:p w14:paraId="66BC1D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1762,56</w:t>
            </w:r>
          </w:p>
        </w:tc>
        <w:tc>
          <w:tcPr>
            <w:tcW w:w="708" w:type="dxa"/>
            <w:tcBorders>
              <w:top w:val="nil"/>
              <w:left w:val="nil"/>
              <w:bottom w:val="single" w:sz="4" w:space="0" w:color="auto"/>
              <w:right w:val="single" w:sz="4" w:space="0" w:color="auto"/>
            </w:tcBorders>
            <w:shd w:val="clear" w:color="auto" w:fill="auto"/>
            <w:noWrap/>
            <w:vAlign w:val="bottom"/>
            <w:hideMark/>
          </w:tcPr>
          <w:p w14:paraId="59BB2B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92,77%</w:t>
            </w:r>
          </w:p>
        </w:tc>
        <w:tc>
          <w:tcPr>
            <w:tcW w:w="993" w:type="dxa"/>
            <w:tcBorders>
              <w:top w:val="nil"/>
              <w:left w:val="nil"/>
              <w:bottom w:val="single" w:sz="4" w:space="0" w:color="auto"/>
              <w:right w:val="single" w:sz="4" w:space="0" w:color="auto"/>
            </w:tcBorders>
            <w:shd w:val="clear" w:color="auto" w:fill="auto"/>
            <w:noWrap/>
            <w:vAlign w:val="bottom"/>
            <w:hideMark/>
          </w:tcPr>
          <w:p w14:paraId="7C76C1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1762,56</w:t>
            </w:r>
          </w:p>
        </w:tc>
        <w:tc>
          <w:tcPr>
            <w:tcW w:w="992" w:type="dxa"/>
            <w:tcBorders>
              <w:top w:val="nil"/>
              <w:left w:val="nil"/>
              <w:bottom w:val="single" w:sz="4" w:space="0" w:color="auto"/>
              <w:right w:val="single" w:sz="4" w:space="0" w:color="auto"/>
            </w:tcBorders>
            <w:shd w:val="clear" w:color="auto" w:fill="auto"/>
            <w:noWrap/>
            <w:vAlign w:val="bottom"/>
            <w:hideMark/>
          </w:tcPr>
          <w:p w14:paraId="72DE3C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2B89B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1762,56</w:t>
            </w:r>
          </w:p>
        </w:tc>
        <w:tc>
          <w:tcPr>
            <w:tcW w:w="992" w:type="dxa"/>
            <w:tcBorders>
              <w:top w:val="nil"/>
              <w:left w:val="nil"/>
              <w:bottom w:val="single" w:sz="4" w:space="0" w:color="auto"/>
              <w:right w:val="single" w:sz="4" w:space="0" w:color="auto"/>
            </w:tcBorders>
            <w:shd w:val="clear" w:color="auto" w:fill="auto"/>
            <w:noWrap/>
            <w:vAlign w:val="bottom"/>
            <w:hideMark/>
          </w:tcPr>
          <w:p w14:paraId="0F247E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6151C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2FA43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60C0F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7B86A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18E1D495" w14:textId="77777777" w:rsidR="006B1FA8" w:rsidRPr="004B2C1F" w:rsidRDefault="006B1FA8" w:rsidP="00ED1A48">
            <w:pPr>
              <w:spacing w:after="0" w:line="240" w:lineRule="auto"/>
              <w:rPr>
                <w:rFonts w:ascii="Times New Roman" w:eastAsia="Times New Roman" w:hAnsi="Times New Roman" w:cs="Times New Roman"/>
                <w:sz w:val="16"/>
                <w:szCs w:val="16"/>
              </w:rPr>
            </w:pPr>
            <w:r w:rsidRPr="004B2C1F">
              <w:rPr>
                <w:rFonts w:ascii="Times New Roman" w:eastAsia="Times New Roman" w:hAnsi="Times New Roman" w:cs="Times New Roman"/>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2AA50829" w14:textId="77777777" w:rsidR="006B1FA8" w:rsidRPr="004B2C1F" w:rsidRDefault="00130B21" w:rsidP="00ED1A4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836D0EF" w14:textId="77777777" w:rsidR="006B1FA8" w:rsidRPr="004B2C1F" w:rsidRDefault="006B1FA8" w:rsidP="00ED1A48">
            <w:pPr>
              <w:spacing w:after="0" w:line="240" w:lineRule="auto"/>
              <w:rPr>
                <w:rFonts w:ascii="Times New Roman" w:eastAsia="Times New Roman" w:hAnsi="Times New Roman" w:cs="Times New Roman"/>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9FA119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5DBB12E" w14:textId="77777777" w:rsidTr="008970B8">
        <w:trPr>
          <w:trHeight w:val="11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0B7724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8A781C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63095</w:t>
            </w:r>
          </w:p>
        </w:tc>
        <w:tc>
          <w:tcPr>
            <w:tcW w:w="567" w:type="dxa"/>
            <w:tcBorders>
              <w:top w:val="nil"/>
              <w:left w:val="nil"/>
              <w:bottom w:val="single" w:sz="4" w:space="0" w:color="auto"/>
              <w:right w:val="single" w:sz="4" w:space="0" w:color="auto"/>
            </w:tcBorders>
            <w:shd w:val="clear" w:color="auto" w:fill="auto"/>
            <w:noWrap/>
            <w:vAlign w:val="bottom"/>
            <w:hideMark/>
          </w:tcPr>
          <w:p w14:paraId="5D2B9347"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6BBDE3A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Pozostała działalność</w:t>
            </w:r>
          </w:p>
        </w:tc>
        <w:tc>
          <w:tcPr>
            <w:tcW w:w="992" w:type="dxa"/>
            <w:tcBorders>
              <w:top w:val="nil"/>
              <w:left w:val="nil"/>
              <w:bottom w:val="single" w:sz="4" w:space="0" w:color="auto"/>
              <w:right w:val="single" w:sz="4" w:space="0" w:color="auto"/>
            </w:tcBorders>
            <w:shd w:val="clear" w:color="auto" w:fill="auto"/>
            <w:noWrap/>
            <w:vAlign w:val="bottom"/>
            <w:hideMark/>
          </w:tcPr>
          <w:p w14:paraId="6ED38E3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4503499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608,00</w:t>
            </w:r>
          </w:p>
        </w:tc>
        <w:tc>
          <w:tcPr>
            <w:tcW w:w="708" w:type="dxa"/>
            <w:tcBorders>
              <w:top w:val="nil"/>
              <w:left w:val="nil"/>
              <w:bottom w:val="single" w:sz="4" w:space="0" w:color="auto"/>
              <w:right w:val="single" w:sz="4" w:space="0" w:color="auto"/>
            </w:tcBorders>
            <w:shd w:val="clear" w:color="auto" w:fill="auto"/>
            <w:noWrap/>
            <w:vAlign w:val="bottom"/>
            <w:hideMark/>
          </w:tcPr>
          <w:p w14:paraId="2A2A101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30,40%</w:t>
            </w:r>
          </w:p>
        </w:tc>
        <w:tc>
          <w:tcPr>
            <w:tcW w:w="993" w:type="dxa"/>
            <w:tcBorders>
              <w:top w:val="nil"/>
              <w:left w:val="nil"/>
              <w:bottom w:val="single" w:sz="4" w:space="0" w:color="auto"/>
              <w:right w:val="single" w:sz="4" w:space="0" w:color="auto"/>
            </w:tcBorders>
            <w:shd w:val="clear" w:color="auto" w:fill="auto"/>
            <w:noWrap/>
            <w:vAlign w:val="bottom"/>
            <w:hideMark/>
          </w:tcPr>
          <w:p w14:paraId="2AB77EE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608,00</w:t>
            </w:r>
          </w:p>
        </w:tc>
        <w:tc>
          <w:tcPr>
            <w:tcW w:w="992" w:type="dxa"/>
            <w:tcBorders>
              <w:top w:val="nil"/>
              <w:left w:val="nil"/>
              <w:bottom w:val="single" w:sz="4" w:space="0" w:color="auto"/>
              <w:right w:val="single" w:sz="4" w:space="0" w:color="auto"/>
            </w:tcBorders>
            <w:shd w:val="clear" w:color="auto" w:fill="auto"/>
            <w:noWrap/>
            <w:vAlign w:val="bottom"/>
            <w:hideMark/>
          </w:tcPr>
          <w:p w14:paraId="5C8CEB4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2B61A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608,00</w:t>
            </w:r>
          </w:p>
        </w:tc>
        <w:tc>
          <w:tcPr>
            <w:tcW w:w="992" w:type="dxa"/>
            <w:tcBorders>
              <w:top w:val="nil"/>
              <w:left w:val="nil"/>
              <w:bottom w:val="single" w:sz="4" w:space="0" w:color="auto"/>
              <w:right w:val="single" w:sz="4" w:space="0" w:color="auto"/>
            </w:tcBorders>
            <w:shd w:val="clear" w:color="auto" w:fill="auto"/>
            <w:noWrap/>
            <w:vAlign w:val="bottom"/>
            <w:hideMark/>
          </w:tcPr>
          <w:p w14:paraId="0C4D3EF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A75960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0832A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18CE4E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53715E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3D50863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553A3F34"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697897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80FFA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099838D"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8292EE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EF9B4D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C9BF3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35EB7D1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26298D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23388E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608,00</w:t>
            </w:r>
          </w:p>
        </w:tc>
        <w:tc>
          <w:tcPr>
            <w:tcW w:w="708" w:type="dxa"/>
            <w:tcBorders>
              <w:top w:val="nil"/>
              <w:left w:val="nil"/>
              <w:bottom w:val="single" w:sz="4" w:space="0" w:color="auto"/>
              <w:right w:val="single" w:sz="4" w:space="0" w:color="auto"/>
            </w:tcBorders>
            <w:shd w:val="clear" w:color="auto" w:fill="auto"/>
            <w:noWrap/>
            <w:vAlign w:val="bottom"/>
            <w:hideMark/>
          </w:tcPr>
          <w:p w14:paraId="4BBB01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30,40%</w:t>
            </w:r>
          </w:p>
        </w:tc>
        <w:tc>
          <w:tcPr>
            <w:tcW w:w="993" w:type="dxa"/>
            <w:tcBorders>
              <w:top w:val="nil"/>
              <w:left w:val="nil"/>
              <w:bottom w:val="single" w:sz="4" w:space="0" w:color="auto"/>
              <w:right w:val="single" w:sz="4" w:space="0" w:color="auto"/>
            </w:tcBorders>
            <w:shd w:val="clear" w:color="auto" w:fill="auto"/>
            <w:noWrap/>
            <w:vAlign w:val="bottom"/>
            <w:hideMark/>
          </w:tcPr>
          <w:p w14:paraId="604576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608,00</w:t>
            </w:r>
          </w:p>
        </w:tc>
        <w:tc>
          <w:tcPr>
            <w:tcW w:w="992" w:type="dxa"/>
            <w:tcBorders>
              <w:top w:val="nil"/>
              <w:left w:val="nil"/>
              <w:bottom w:val="single" w:sz="4" w:space="0" w:color="auto"/>
              <w:right w:val="single" w:sz="4" w:space="0" w:color="auto"/>
            </w:tcBorders>
            <w:shd w:val="clear" w:color="auto" w:fill="auto"/>
            <w:noWrap/>
            <w:vAlign w:val="bottom"/>
            <w:hideMark/>
          </w:tcPr>
          <w:p w14:paraId="63E6B0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14B0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608,00</w:t>
            </w:r>
          </w:p>
        </w:tc>
        <w:tc>
          <w:tcPr>
            <w:tcW w:w="992" w:type="dxa"/>
            <w:tcBorders>
              <w:top w:val="nil"/>
              <w:left w:val="nil"/>
              <w:bottom w:val="single" w:sz="4" w:space="0" w:color="auto"/>
              <w:right w:val="single" w:sz="4" w:space="0" w:color="auto"/>
            </w:tcBorders>
            <w:shd w:val="clear" w:color="auto" w:fill="auto"/>
            <w:noWrap/>
            <w:vAlign w:val="bottom"/>
            <w:hideMark/>
          </w:tcPr>
          <w:p w14:paraId="48D3F9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1A13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E6A2D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A5D7C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F9036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2A7A138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284C76C4"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8750AA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D27880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590817F"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C58955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700</w:t>
            </w:r>
          </w:p>
        </w:tc>
        <w:tc>
          <w:tcPr>
            <w:tcW w:w="662" w:type="dxa"/>
            <w:tcBorders>
              <w:top w:val="nil"/>
              <w:left w:val="nil"/>
              <w:bottom w:val="single" w:sz="4" w:space="0" w:color="auto"/>
              <w:right w:val="single" w:sz="4" w:space="0" w:color="auto"/>
            </w:tcBorders>
            <w:shd w:val="clear" w:color="auto" w:fill="auto"/>
            <w:noWrap/>
            <w:vAlign w:val="bottom"/>
            <w:hideMark/>
          </w:tcPr>
          <w:p w14:paraId="5D66BBCB"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493F3EA0"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1A525ED6"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GOSPODARKA MIESZKANIOWA</w:t>
            </w:r>
          </w:p>
        </w:tc>
        <w:tc>
          <w:tcPr>
            <w:tcW w:w="992" w:type="dxa"/>
            <w:tcBorders>
              <w:top w:val="nil"/>
              <w:left w:val="nil"/>
              <w:bottom w:val="single" w:sz="4" w:space="0" w:color="auto"/>
              <w:right w:val="single" w:sz="4" w:space="0" w:color="auto"/>
            </w:tcBorders>
            <w:shd w:val="clear" w:color="auto" w:fill="auto"/>
            <w:noWrap/>
            <w:vAlign w:val="bottom"/>
            <w:hideMark/>
          </w:tcPr>
          <w:p w14:paraId="650D01F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605085,06</w:t>
            </w:r>
          </w:p>
        </w:tc>
        <w:tc>
          <w:tcPr>
            <w:tcW w:w="993" w:type="dxa"/>
            <w:tcBorders>
              <w:top w:val="nil"/>
              <w:left w:val="nil"/>
              <w:bottom w:val="single" w:sz="4" w:space="0" w:color="auto"/>
              <w:right w:val="single" w:sz="4" w:space="0" w:color="auto"/>
            </w:tcBorders>
            <w:shd w:val="clear" w:color="auto" w:fill="auto"/>
            <w:noWrap/>
            <w:vAlign w:val="bottom"/>
            <w:hideMark/>
          </w:tcPr>
          <w:p w14:paraId="3F126DB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505858,63</w:t>
            </w:r>
          </w:p>
        </w:tc>
        <w:tc>
          <w:tcPr>
            <w:tcW w:w="708" w:type="dxa"/>
            <w:tcBorders>
              <w:top w:val="nil"/>
              <w:left w:val="nil"/>
              <w:bottom w:val="single" w:sz="4" w:space="0" w:color="auto"/>
              <w:right w:val="single" w:sz="4" w:space="0" w:color="auto"/>
            </w:tcBorders>
            <w:shd w:val="clear" w:color="auto" w:fill="auto"/>
            <w:noWrap/>
            <w:vAlign w:val="bottom"/>
            <w:hideMark/>
          </w:tcPr>
          <w:p w14:paraId="4107529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83,60%</w:t>
            </w:r>
          </w:p>
        </w:tc>
        <w:tc>
          <w:tcPr>
            <w:tcW w:w="993" w:type="dxa"/>
            <w:tcBorders>
              <w:top w:val="nil"/>
              <w:left w:val="nil"/>
              <w:bottom w:val="single" w:sz="4" w:space="0" w:color="auto"/>
              <w:right w:val="single" w:sz="4" w:space="0" w:color="auto"/>
            </w:tcBorders>
            <w:shd w:val="clear" w:color="auto" w:fill="auto"/>
            <w:noWrap/>
            <w:vAlign w:val="bottom"/>
            <w:hideMark/>
          </w:tcPr>
          <w:p w14:paraId="50F8D15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262352,81</w:t>
            </w:r>
          </w:p>
        </w:tc>
        <w:tc>
          <w:tcPr>
            <w:tcW w:w="992" w:type="dxa"/>
            <w:tcBorders>
              <w:top w:val="nil"/>
              <w:left w:val="nil"/>
              <w:bottom w:val="single" w:sz="4" w:space="0" w:color="auto"/>
              <w:right w:val="single" w:sz="4" w:space="0" w:color="auto"/>
            </w:tcBorders>
            <w:shd w:val="clear" w:color="auto" w:fill="auto"/>
            <w:noWrap/>
            <w:vAlign w:val="bottom"/>
            <w:hideMark/>
          </w:tcPr>
          <w:p w14:paraId="74839F9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934,29</w:t>
            </w:r>
          </w:p>
        </w:tc>
        <w:tc>
          <w:tcPr>
            <w:tcW w:w="992" w:type="dxa"/>
            <w:tcBorders>
              <w:top w:val="nil"/>
              <w:left w:val="nil"/>
              <w:bottom w:val="single" w:sz="4" w:space="0" w:color="auto"/>
              <w:right w:val="single" w:sz="4" w:space="0" w:color="auto"/>
            </w:tcBorders>
            <w:shd w:val="clear" w:color="auto" w:fill="auto"/>
            <w:noWrap/>
            <w:vAlign w:val="bottom"/>
            <w:hideMark/>
          </w:tcPr>
          <w:p w14:paraId="788E4B6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261418,52</w:t>
            </w:r>
          </w:p>
        </w:tc>
        <w:tc>
          <w:tcPr>
            <w:tcW w:w="992" w:type="dxa"/>
            <w:tcBorders>
              <w:top w:val="nil"/>
              <w:left w:val="nil"/>
              <w:bottom w:val="single" w:sz="4" w:space="0" w:color="auto"/>
              <w:right w:val="single" w:sz="4" w:space="0" w:color="auto"/>
            </w:tcBorders>
            <w:shd w:val="clear" w:color="auto" w:fill="auto"/>
            <w:noWrap/>
            <w:vAlign w:val="bottom"/>
            <w:hideMark/>
          </w:tcPr>
          <w:p w14:paraId="05EFAFD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738D97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AFA88D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86049D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0FD9D9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7C946813"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243505,82</w:t>
            </w:r>
          </w:p>
        </w:tc>
        <w:tc>
          <w:tcPr>
            <w:tcW w:w="840" w:type="dxa"/>
            <w:gridSpan w:val="7"/>
            <w:tcBorders>
              <w:top w:val="nil"/>
              <w:left w:val="single" w:sz="4" w:space="0" w:color="auto"/>
              <w:bottom w:val="single" w:sz="4" w:space="0" w:color="auto"/>
              <w:right w:val="nil"/>
            </w:tcBorders>
            <w:shd w:val="clear" w:color="auto" w:fill="auto"/>
            <w:vAlign w:val="bottom"/>
          </w:tcPr>
          <w:p w14:paraId="64698B26" w14:textId="77777777" w:rsidR="006B1FA8" w:rsidRPr="004B2C1F" w:rsidRDefault="00130B21"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76" w:type="dxa"/>
            <w:gridSpan w:val="4"/>
            <w:tcBorders>
              <w:top w:val="nil"/>
              <w:left w:val="single" w:sz="4" w:space="0" w:color="auto"/>
              <w:bottom w:val="single" w:sz="4" w:space="0" w:color="auto"/>
              <w:right w:val="nil"/>
            </w:tcBorders>
            <w:shd w:val="clear" w:color="auto" w:fill="auto"/>
            <w:vAlign w:val="bottom"/>
          </w:tcPr>
          <w:p w14:paraId="400C2086"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C4887D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785928B"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3C4D40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070A2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70005</w:t>
            </w:r>
          </w:p>
        </w:tc>
        <w:tc>
          <w:tcPr>
            <w:tcW w:w="567" w:type="dxa"/>
            <w:tcBorders>
              <w:top w:val="nil"/>
              <w:left w:val="nil"/>
              <w:bottom w:val="single" w:sz="4" w:space="0" w:color="auto"/>
              <w:right w:val="single" w:sz="4" w:space="0" w:color="auto"/>
            </w:tcBorders>
            <w:shd w:val="clear" w:color="auto" w:fill="auto"/>
            <w:noWrap/>
            <w:vAlign w:val="bottom"/>
            <w:hideMark/>
          </w:tcPr>
          <w:p w14:paraId="361D4C7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1D0A4F9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Gospodarka gruntami i nieruchomościami</w:t>
            </w:r>
          </w:p>
        </w:tc>
        <w:tc>
          <w:tcPr>
            <w:tcW w:w="992" w:type="dxa"/>
            <w:tcBorders>
              <w:top w:val="nil"/>
              <w:left w:val="nil"/>
              <w:bottom w:val="single" w:sz="4" w:space="0" w:color="auto"/>
              <w:right w:val="single" w:sz="4" w:space="0" w:color="auto"/>
            </w:tcBorders>
            <w:shd w:val="clear" w:color="auto" w:fill="auto"/>
            <w:noWrap/>
            <w:vAlign w:val="bottom"/>
            <w:hideMark/>
          </w:tcPr>
          <w:p w14:paraId="2F9CF53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605085,06</w:t>
            </w:r>
          </w:p>
        </w:tc>
        <w:tc>
          <w:tcPr>
            <w:tcW w:w="993" w:type="dxa"/>
            <w:tcBorders>
              <w:top w:val="nil"/>
              <w:left w:val="nil"/>
              <w:bottom w:val="single" w:sz="4" w:space="0" w:color="auto"/>
              <w:right w:val="single" w:sz="4" w:space="0" w:color="auto"/>
            </w:tcBorders>
            <w:shd w:val="clear" w:color="auto" w:fill="auto"/>
            <w:noWrap/>
            <w:vAlign w:val="bottom"/>
            <w:hideMark/>
          </w:tcPr>
          <w:p w14:paraId="33789EF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505858,63</w:t>
            </w:r>
          </w:p>
        </w:tc>
        <w:tc>
          <w:tcPr>
            <w:tcW w:w="708" w:type="dxa"/>
            <w:tcBorders>
              <w:top w:val="nil"/>
              <w:left w:val="nil"/>
              <w:bottom w:val="single" w:sz="4" w:space="0" w:color="auto"/>
              <w:right w:val="single" w:sz="4" w:space="0" w:color="auto"/>
            </w:tcBorders>
            <w:shd w:val="clear" w:color="auto" w:fill="auto"/>
            <w:noWrap/>
            <w:vAlign w:val="bottom"/>
            <w:hideMark/>
          </w:tcPr>
          <w:p w14:paraId="35765A7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83,60%</w:t>
            </w:r>
          </w:p>
        </w:tc>
        <w:tc>
          <w:tcPr>
            <w:tcW w:w="993" w:type="dxa"/>
            <w:tcBorders>
              <w:top w:val="nil"/>
              <w:left w:val="nil"/>
              <w:bottom w:val="single" w:sz="4" w:space="0" w:color="auto"/>
              <w:right w:val="single" w:sz="4" w:space="0" w:color="auto"/>
            </w:tcBorders>
            <w:shd w:val="clear" w:color="auto" w:fill="auto"/>
            <w:noWrap/>
            <w:vAlign w:val="bottom"/>
            <w:hideMark/>
          </w:tcPr>
          <w:p w14:paraId="18797C0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262352,81</w:t>
            </w:r>
          </w:p>
        </w:tc>
        <w:tc>
          <w:tcPr>
            <w:tcW w:w="992" w:type="dxa"/>
            <w:tcBorders>
              <w:top w:val="nil"/>
              <w:left w:val="nil"/>
              <w:bottom w:val="single" w:sz="4" w:space="0" w:color="auto"/>
              <w:right w:val="single" w:sz="4" w:space="0" w:color="auto"/>
            </w:tcBorders>
            <w:shd w:val="clear" w:color="auto" w:fill="auto"/>
            <w:noWrap/>
            <w:vAlign w:val="bottom"/>
            <w:hideMark/>
          </w:tcPr>
          <w:p w14:paraId="079892A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934,29</w:t>
            </w:r>
          </w:p>
        </w:tc>
        <w:tc>
          <w:tcPr>
            <w:tcW w:w="992" w:type="dxa"/>
            <w:tcBorders>
              <w:top w:val="nil"/>
              <w:left w:val="nil"/>
              <w:bottom w:val="single" w:sz="4" w:space="0" w:color="auto"/>
              <w:right w:val="single" w:sz="4" w:space="0" w:color="auto"/>
            </w:tcBorders>
            <w:shd w:val="clear" w:color="auto" w:fill="auto"/>
            <w:noWrap/>
            <w:vAlign w:val="bottom"/>
            <w:hideMark/>
          </w:tcPr>
          <w:p w14:paraId="033EF6A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261418,52</w:t>
            </w:r>
          </w:p>
        </w:tc>
        <w:tc>
          <w:tcPr>
            <w:tcW w:w="992" w:type="dxa"/>
            <w:tcBorders>
              <w:top w:val="nil"/>
              <w:left w:val="nil"/>
              <w:bottom w:val="single" w:sz="4" w:space="0" w:color="auto"/>
              <w:right w:val="single" w:sz="4" w:space="0" w:color="auto"/>
            </w:tcBorders>
            <w:shd w:val="clear" w:color="auto" w:fill="auto"/>
            <w:noWrap/>
            <w:vAlign w:val="bottom"/>
            <w:hideMark/>
          </w:tcPr>
          <w:p w14:paraId="2188F9F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EE9A93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50E37F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D86D2E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855DAA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60B15636"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243505,82</w:t>
            </w:r>
          </w:p>
        </w:tc>
        <w:tc>
          <w:tcPr>
            <w:tcW w:w="840" w:type="dxa"/>
            <w:gridSpan w:val="7"/>
            <w:tcBorders>
              <w:top w:val="nil"/>
              <w:left w:val="single" w:sz="4" w:space="0" w:color="auto"/>
              <w:bottom w:val="single" w:sz="4" w:space="0" w:color="auto"/>
              <w:right w:val="nil"/>
            </w:tcBorders>
            <w:shd w:val="clear" w:color="auto" w:fill="auto"/>
            <w:vAlign w:val="bottom"/>
          </w:tcPr>
          <w:p w14:paraId="0E453BE6"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11797B6"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123DA9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CFF36D8" w14:textId="77777777" w:rsidTr="008970B8">
        <w:trPr>
          <w:trHeight w:val="23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A53C77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B1832C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A6154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02EC4E3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3E8257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952,00</w:t>
            </w:r>
          </w:p>
        </w:tc>
        <w:tc>
          <w:tcPr>
            <w:tcW w:w="993" w:type="dxa"/>
            <w:tcBorders>
              <w:top w:val="nil"/>
              <w:left w:val="nil"/>
              <w:bottom w:val="single" w:sz="4" w:space="0" w:color="auto"/>
              <w:right w:val="single" w:sz="4" w:space="0" w:color="auto"/>
            </w:tcBorders>
            <w:shd w:val="clear" w:color="auto" w:fill="auto"/>
            <w:noWrap/>
            <w:vAlign w:val="bottom"/>
            <w:hideMark/>
          </w:tcPr>
          <w:p w14:paraId="29674F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934,29</w:t>
            </w:r>
          </w:p>
        </w:tc>
        <w:tc>
          <w:tcPr>
            <w:tcW w:w="708" w:type="dxa"/>
            <w:tcBorders>
              <w:top w:val="nil"/>
              <w:left w:val="nil"/>
              <w:bottom w:val="single" w:sz="4" w:space="0" w:color="auto"/>
              <w:right w:val="single" w:sz="4" w:space="0" w:color="auto"/>
            </w:tcBorders>
            <w:shd w:val="clear" w:color="auto" w:fill="auto"/>
            <w:noWrap/>
            <w:vAlign w:val="bottom"/>
            <w:hideMark/>
          </w:tcPr>
          <w:p w14:paraId="7B6072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98,14%</w:t>
            </w:r>
          </w:p>
        </w:tc>
        <w:tc>
          <w:tcPr>
            <w:tcW w:w="993" w:type="dxa"/>
            <w:tcBorders>
              <w:top w:val="nil"/>
              <w:left w:val="nil"/>
              <w:bottom w:val="single" w:sz="4" w:space="0" w:color="auto"/>
              <w:right w:val="single" w:sz="4" w:space="0" w:color="auto"/>
            </w:tcBorders>
            <w:shd w:val="clear" w:color="auto" w:fill="auto"/>
            <w:noWrap/>
            <w:vAlign w:val="bottom"/>
            <w:hideMark/>
          </w:tcPr>
          <w:p w14:paraId="3E1A61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934,29</w:t>
            </w:r>
          </w:p>
        </w:tc>
        <w:tc>
          <w:tcPr>
            <w:tcW w:w="992" w:type="dxa"/>
            <w:tcBorders>
              <w:top w:val="nil"/>
              <w:left w:val="nil"/>
              <w:bottom w:val="single" w:sz="4" w:space="0" w:color="auto"/>
              <w:right w:val="single" w:sz="4" w:space="0" w:color="auto"/>
            </w:tcBorders>
            <w:shd w:val="clear" w:color="auto" w:fill="auto"/>
            <w:noWrap/>
            <w:vAlign w:val="bottom"/>
            <w:hideMark/>
          </w:tcPr>
          <w:p w14:paraId="152040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934,29</w:t>
            </w:r>
          </w:p>
        </w:tc>
        <w:tc>
          <w:tcPr>
            <w:tcW w:w="992" w:type="dxa"/>
            <w:tcBorders>
              <w:top w:val="nil"/>
              <w:left w:val="nil"/>
              <w:bottom w:val="single" w:sz="4" w:space="0" w:color="auto"/>
              <w:right w:val="single" w:sz="4" w:space="0" w:color="auto"/>
            </w:tcBorders>
            <w:shd w:val="clear" w:color="auto" w:fill="auto"/>
            <w:noWrap/>
            <w:vAlign w:val="bottom"/>
            <w:hideMark/>
          </w:tcPr>
          <w:p w14:paraId="116752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D9F3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B6C0A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ACFF5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70A51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1F0C3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2C7E197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7CA3565F"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135758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EB393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9C7A1E5" w14:textId="77777777" w:rsidTr="008970B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5E7CEF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8FBB30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B109A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57086F4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79A19C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w:t>
            </w:r>
          </w:p>
        </w:tc>
        <w:tc>
          <w:tcPr>
            <w:tcW w:w="993" w:type="dxa"/>
            <w:tcBorders>
              <w:top w:val="nil"/>
              <w:left w:val="nil"/>
              <w:bottom w:val="single" w:sz="4" w:space="0" w:color="auto"/>
              <w:right w:val="single" w:sz="4" w:space="0" w:color="auto"/>
            </w:tcBorders>
            <w:shd w:val="clear" w:color="auto" w:fill="auto"/>
            <w:noWrap/>
            <w:vAlign w:val="bottom"/>
            <w:hideMark/>
          </w:tcPr>
          <w:p w14:paraId="47EBC3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1853,32</w:t>
            </w:r>
          </w:p>
        </w:tc>
        <w:tc>
          <w:tcPr>
            <w:tcW w:w="708" w:type="dxa"/>
            <w:tcBorders>
              <w:top w:val="nil"/>
              <w:left w:val="nil"/>
              <w:bottom w:val="single" w:sz="4" w:space="0" w:color="auto"/>
              <w:right w:val="single" w:sz="4" w:space="0" w:color="auto"/>
            </w:tcBorders>
            <w:shd w:val="clear" w:color="auto" w:fill="auto"/>
            <w:noWrap/>
            <w:vAlign w:val="bottom"/>
            <w:hideMark/>
          </w:tcPr>
          <w:p w14:paraId="3AB096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37,07%</w:t>
            </w:r>
          </w:p>
        </w:tc>
        <w:tc>
          <w:tcPr>
            <w:tcW w:w="993" w:type="dxa"/>
            <w:tcBorders>
              <w:top w:val="nil"/>
              <w:left w:val="nil"/>
              <w:bottom w:val="single" w:sz="4" w:space="0" w:color="auto"/>
              <w:right w:val="single" w:sz="4" w:space="0" w:color="auto"/>
            </w:tcBorders>
            <w:shd w:val="clear" w:color="auto" w:fill="auto"/>
            <w:noWrap/>
            <w:vAlign w:val="bottom"/>
            <w:hideMark/>
          </w:tcPr>
          <w:p w14:paraId="2396F0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1853,32</w:t>
            </w:r>
          </w:p>
        </w:tc>
        <w:tc>
          <w:tcPr>
            <w:tcW w:w="992" w:type="dxa"/>
            <w:tcBorders>
              <w:top w:val="nil"/>
              <w:left w:val="nil"/>
              <w:bottom w:val="single" w:sz="4" w:space="0" w:color="auto"/>
              <w:right w:val="single" w:sz="4" w:space="0" w:color="auto"/>
            </w:tcBorders>
            <w:shd w:val="clear" w:color="auto" w:fill="auto"/>
            <w:noWrap/>
            <w:vAlign w:val="bottom"/>
            <w:hideMark/>
          </w:tcPr>
          <w:p w14:paraId="70923B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119A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1853,32</w:t>
            </w:r>
          </w:p>
        </w:tc>
        <w:tc>
          <w:tcPr>
            <w:tcW w:w="992" w:type="dxa"/>
            <w:tcBorders>
              <w:top w:val="nil"/>
              <w:left w:val="nil"/>
              <w:bottom w:val="single" w:sz="4" w:space="0" w:color="auto"/>
              <w:right w:val="single" w:sz="4" w:space="0" w:color="auto"/>
            </w:tcBorders>
            <w:shd w:val="clear" w:color="auto" w:fill="auto"/>
            <w:noWrap/>
            <w:vAlign w:val="bottom"/>
            <w:hideMark/>
          </w:tcPr>
          <w:p w14:paraId="7F671B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19C18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C6B84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3C26D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FA64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74F8047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69CF7C6D"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7E55AE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4DD53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F4C031"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A9A79F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3453C1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22000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10BC170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1ACD51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31000,00</w:t>
            </w:r>
          </w:p>
        </w:tc>
        <w:tc>
          <w:tcPr>
            <w:tcW w:w="993" w:type="dxa"/>
            <w:tcBorders>
              <w:top w:val="nil"/>
              <w:left w:val="nil"/>
              <w:bottom w:val="single" w:sz="4" w:space="0" w:color="auto"/>
              <w:right w:val="single" w:sz="4" w:space="0" w:color="auto"/>
            </w:tcBorders>
            <w:shd w:val="clear" w:color="auto" w:fill="auto"/>
            <w:noWrap/>
            <w:vAlign w:val="bottom"/>
            <w:hideMark/>
          </w:tcPr>
          <w:p w14:paraId="51B4A8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30711,25</w:t>
            </w:r>
          </w:p>
        </w:tc>
        <w:tc>
          <w:tcPr>
            <w:tcW w:w="708" w:type="dxa"/>
            <w:tcBorders>
              <w:top w:val="nil"/>
              <w:left w:val="nil"/>
              <w:bottom w:val="single" w:sz="4" w:space="0" w:color="auto"/>
              <w:right w:val="single" w:sz="4" w:space="0" w:color="auto"/>
            </w:tcBorders>
            <w:shd w:val="clear" w:color="auto" w:fill="auto"/>
            <w:noWrap/>
            <w:vAlign w:val="bottom"/>
            <w:hideMark/>
          </w:tcPr>
          <w:p w14:paraId="1AC252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99,07%</w:t>
            </w:r>
          </w:p>
        </w:tc>
        <w:tc>
          <w:tcPr>
            <w:tcW w:w="993" w:type="dxa"/>
            <w:tcBorders>
              <w:top w:val="nil"/>
              <w:left w:val="nil"/>
              <w:bottom w:val="single" w:sz="4" w:space="0" w:color="auto"/>
              <w:right w:val="single" w:sz="4" w:space="0" w:color="auto"/>
            </w:tcBorders>
            <w:shd w:val="clear" w:color="auto" w:fill="auto"/>
            <w:noWrap/>
            <w:vAlign w:val="bottom"/>
            <w:hideMark/>
          </w:tcPr>
          <w:p w14:paraId="2BD202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30711,25</w:t>
            </w:r>
          </w:p>
        </w:tc>
        <w:tc>
          <w:tcPr>
            <w:tcW w:w="992" w:type="dxa"/>
            <w:tcBorders>
              <w:top w:val="nil"/>
              <w:left w:val="nil"/>
              <w:bottom w:val="single" w:sz="4" w:space="0" w:color="auto"/>
              <w:right w:val="single" w:sz="4" w:space="0" w:color="auto"/>
            </w:tcBorders>
            <w:shd w:val="clear" w:color="auto" w:fill="auto"/>
            <w:noWrap/>
            <w:vAlign w:val="bottom"/>
            <w:hideMark/>
          </w:tcPr>
          <w:p w14:paraId="32B123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B6E8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30711,25</w:t>
            </w:r>
          </w:p>
        </w:tc>
        <w:tc>
          <w:tcPr>
            <w:tcW w:w="992" w:type="dxa"/>
            <w:tcBorders>
              <w:top w:val="nil"/>
              <w:left w:val="nil"/>
              <w:bottom w:val="single" w:sz="4" w:space="0" w:color="auto"/>
              <w:right w:val="single" w:sz="4" w:space="0" w:color="auto"/>
            </w:tcBorders>
            <w:shd w:val="clear" w:color="auto" w:fill="auto"/>
            <w:noWrap/>
            <w:vAlign w:val="bottom"/>
            <w:hideMark/>
          </w:tcPr>
          <w:p w14:paraId="13F6FB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5151A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5A223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8340A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F8EDD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36CD68E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013D74A1"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DB005C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4D9789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98F5F2B" w14:textId="77777777" w:rsidTr="008970B8">
        <w:trPr>
          <w:trHeight w:val="30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97DECE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EF6DA6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F254B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74CF570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514A91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57083,00</w:t>
            </w:r>
          </w:p>
        </w:tc>
        <w:tc>
          <w:tcPr>
            <w:tcW w:w="993" w:type="dxa"/>
            <w:tcBorders>
              <w:top w:val="nil"/>
              <w:left w:val="nil"/>
              <w:bottom w:val="single" w:sz="4" w:space="0" w:color="auto"/>
              <w:right w:val="single" w:sz="4" w:space="0" w:color="auto"/>
            </w:tcBorders>
            <w:shd w:val="clear" w:color="auto" w:fill="auto"/>
            <w:noWrap/>
            <w:vAlign w:val="bottom"/>
            <w:hideMark/>
          </w:tcPr>
          <w:p w14:paraId="34B6A2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36274,51</w:t>
            </w:r>
          </w:p>
        </w:tc>
        <w:tc>
          <w:tcPr>
            <w:tcW w:w="708" w:type="dxa"/>
            <w:tcBorders>
              <w:top w:val="nil"/>
              <w:left w:val="nil"/>
              <w:bottom w:val="single" w:sz="4" w:space="0" w:color="auto"/>
              <w:right w:val="single" w:sz="4" w:space="0" w:color="auto"/>
            </w:tcBorders>
            <w:shd w:val="clear" w:color="auto" w:fill="auto"/>
            <w:noWrap/>
            <w:vAlign w:val="bottom"/>
            <w:hideMark/>
          </w:tcPr>
          <w:p w14:paraId="5D8D97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63,55%</w:t>
            </w:r>
          </w:p>
        </w:tc>
        <w:tc>
          <w:tcPr>
            <w:tcW w:w="993" w:type="dxa"/>
            <w:tcBorders>
              <w:top w:val="nil"/>
              <w:left w:val="nil"/>
              <w:bottom w:val="single" w:sz="4" w:space="0" w:color="auto"/>
              <w:right w:val="single" w:sz="4" w:space="0" w:color="auto"/>
            </w:tcBorders>
            <w:shd w:val="clear" w:color="auto" w:fill="auto"/>
            <w:noWrap/>
            <w:vAlign w:val="bottom"/>
            <w:hideMark/>
          </w:tcPr>
          <w:p w14:paraId="1BFB0D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36274,51</w:t>
            </w:r>
          </w:p>
        </w:tc>
        <w:tc>
          <w:tcPr>
            <w:tcW w:w="992" w:type="dxa"/>
            <w:tcBorders>
              <w:top w:val="nil"/>
              <w:left w:val="nil"/>
              <w:bottom w:val="single" w:sz="4" w:space="0" w:color="auto"/>
              <w:right w:val="single" w:sz="4" w:space="0" w:color="auto"/>
            </w:tcBorders>
            <w:shd w:val="clear" w:color="auto" w:fill="auto"/>
            <w:noWrap/>
            <w:vAlign w:val="bottom"/>
            <w:hideMark/>
          </w:tcPr>
          <w:p w14:paraId="09498F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0B5F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36274,51</w:t>
            </w:r>
          </w:p>
        </w:tc>
        <w:tc>
          <w:tcPr>
            <w:tcW w:w="992" w:type="dxa"/>
            <w:tcBorders>
              <w:top w:val="nil"/>
              <w:left w:val="nil"/>
              <w:bottom w:val="single" w:sz="4" w:space="0" w:color="auto"/>
              <w:right w:val="single" w:sz="4" w:space="0" w:color="auto"/>
            </w:tcBorders>
            <w:shd w:val="clear" w:color="auto" w:fill="auto"/>
            <w:noWrap/>
            <w:vAlign w:val="bottom"/>
            <w:hideMark/>
          </w:tcPr>
          <w:p w14:paraId="5D672B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A04E9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96E06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CE8D2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AEB70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6541951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20018B51"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64A74D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1717B2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185BF03"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C42A4B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3B63E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18B60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6AFEF2F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51BBBE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110974,06</w:t>
            </w:r>
          </w:p>
        </w:tc>
        <w:tc>
          <w:tcPr>
            <w:tcW w:w="993" w:type="dxa"/>
            <w:tcBorders>
              <w:top w:val="nil"/>
              <w:left w:val="nil"/>
              <w:bottom w:val="single" w:sz="4" w:space="0" w:color="auto"/>
              <w:right w:val="single" w:sz="4" w:space="0" w:color="auto"/>
            </w:tcBorders>
            <w:shd w:val="clear" w:color="auto" w:fill="auto"/>
            <w:noWrap/>
            <w:vAlign w:val="bottom"/>
            <w:hideMark/>
          </w:tcPr>
          <w:p w14:paraId="2A882D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108413,09</w:t>
            </w:r>
          </w:p>
        </w:tc>
        <w:tc>
          <w:tcPr>
            <w:tcW w:w="708" w:type="dxa"/>
            <w:tcBorders>
              <w:top w:val="nil"/>
              <w:left w:val="nil"/>
              <w:bottom w:val="single" w:sz="4" w:space="0" w:color="auto"/>
              <w:right w:val="single" w:sz="4" w:space="0" w:color="auto"/>
            </w:tcBorders>
            <w:shd w:val="clear" w:color="auto" w:fill="auto"/>
            <w:noWrap/>
            <w:vAlign w:val="bottom"/>
            <w:hideMark/>
          </w:tcPr>
          <w:p w14:paraId="4546BB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97,69%</w:t>
            </w:r>
          </w:p>
        </w:tc>
        <w:tc>
          <w:tcPr>
            <w:tcW w:w="993" w:type="dxa"/>
            <w:tcBorders>
              <w:top w:val="nil"/>
              <w:left w:val="nil"/>
              <w:bottom w:val="single" w:sz="4" w:space="0" w:color="auto"/>
              <w:right w:val="single" w:sz="4" w:space="0" w:color="auto"/>
            </w:tcBorders>
            <w:shd w:val="clear" w:color="auto" w:fill="auto"/>
            <w:noWrap/>
            <w:vAlign w:val="bottom"/>
            <w:hideMark/>
          </w:tcPr>
          <w:p w14:paraId="45931C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108413,09</w:t>
            </w:r>
          </w:p>
        </w:tc>
        <w:tc>
          <w:tcPr>
            <w:tcW w:w="992" w:type="dxa"/>
            <w:tcBorders>
              <w:top w:val="nil"/>
              <w:left w:val="nil"/>
              <w:bottom w:val="single" w:sz="4" w:space="0" w:color="auto"/>
              <w:right w:val="single" w:sz="4" w:space="0" w:color="auto"/>
            </w:tcBorders>
            <w:shd w:val="clear" w:color="auto" w:fill="auto"/>
            <w:noWrap/>
            <w:vAlign w:val="bottom"/>
            <w:hideMark/>
          </w:tcPr>
          <w:p w14:paraId="37C0CF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EAFE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108413,09</w:t>
            </w:r>
          </w:p>
        </w:tc>
        <w:tc>
          <w:tcPr>
            <w:tcW w:w="992" w:type="dxa"/>
            <w:tcBorders>
              <w:top w:val="nil"/>
              <w:left w:val="nil"/>
              <w:bottom w:val="single" w:sz="4" w:space="0" w:color="auto"/>
              <w:right w:val="single" w:sz="4" w:space="0" w:color="auto"/>
            </w:tcBorders>
            <w:shd w:val="clear" w:color="auto" w:fill="auto"/>
            <w:noWrap/>
            <w:vAlign w:val="bottom"/>
            <w:hideMark/>
          </w:tcPr>
          <w:p w14:paraId="2427D8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7AE5F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784F3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27670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4D2E3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96812D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8A694B8"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9A44AE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DA8DF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2289825" w14:textId="77777777" w:rsidTr="008970B8">
        <w:trPr>
          <w:trHeight w:val="48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2FD8E1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43FC99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E256E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4390</w:t>
            </w:r>
          </w:p>
        </w:tc>
        <w:tc>
          <w:tcPr>
            <w:tcW w:w="1843" w:type="dxa"/>
            <w:tcBorders>
              <w:top w:val="nil"/>
              <w:left w:val="nil"/>
              <w:bottom w:val="single" w:sz="4" w:space="0" w:color="auto"/>
              <w:right w:val="single" w:sz="4" w:space="0" w:color="auto"/>
            </w:tcBorders>
            <w:shd w:val="clear" w:color="auto" w:fill="auto"/>
            <w:vAlign w:val="bottom"/>
            <w:hideMark/>
          </w:tcPr>
          <w:p w14:paraId="0CFFFFA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obejmujących wykonanie ekspertyz, analiz i opinii</w:t>
            </w:r>
          </w:p>
        </w:tc>
        <w:tc>
          <w:tcPr>
            <w:tcW w:w="992" w:type="dxa"/>
            <w:tcBorders>
              <w:top w:val="nil"/>
              <w:left w:val="nil"/>
              <w:bottom w:val="single" w:sz="4" w:space="0" w:color="auto"/>
              <w:right w:val="single" w:sz="4" w:space="0" w:color="auto"/>
            </w:tcBorders>
            <w:shd w:val="clear" w:color="auto" w:fill="auto"/>
            <w:noWrap/>
            <w:vAlign w:val="bottom"/>
            <w:hideMark/>
          </w:tcPr>
          <w:p w14:paraId="54004F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32000,00</w:t>
            </w:r>
          </w:p>
        </w:tc>
        <w:tc>
          <w:tcPr>
            <w:tcW w:w="993" w:type="dxa"/>
            <w:tcBorders>
              <w:top w:val="nil"/>
              <w:left w:val="nil"/>
              <w:bottom w:val="single" w:sz="4" w:space="0" w:color="auto"/>
              <w:right w:val="single" w:sz="4" w:space="0" w:color="auto"/>
            </w:tcBorders>
            <w:shd w:val="clear" w:color="auto" w:fill="auto"/>
            <w:noWrap/>
            <w:vAlign w:val="bottom"/>
            <w:hideMark/>
          </w:tcPr>
          <w:p w14:paraId="2AE6E4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31980,00</w:t>
            </w:r>
          </w:p>
        </w:tc>
        <w:tc>
          <w:tcPr>
            <w:tcW w:w="708" w:type="dxa"/>
            <w:tcBorders>
              <w:top w:val="nil"/>
              <w:left w:val="nil"/>
              <w:bottom w:val="single" w:sz="4" w:space="0" w:color="auto"/>
              <w:right w:val="single" w:sz="4" w:space="0" w:color="auto"/>
            </w:tcBorders>
            <w:shd w:val="clear" w:color="auto" w:fill="auto"/>
            <w:noWrap/>
            <w:vAlign w:val="bottom"/>
            <w:hideMark/>
          </w:tcPr>
          <w:p w14:paraId="76D9A0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99,94%</w:t>
            </w:r>
          </w:p>
        </w:tc>
        <w:tc>
          <w:tcPr>
            <w:tcW w:w="993" w:type="dxa"/>
            <w:tcBorders>
              <w:top w:val="nil"/>
              <w:left w:val="nil"/>
              <w:bottom w:val="single" w:sz="4" w:space="0" w:color="auto"/>
              <w:right w:val="single" w:sz="4" w:space="0" w:color="auto"/>
            </w:tcBorders>
            <w:shd w:val="clear" w:color="auto" w:fill="auto"/>
            <w:noWrap/>
            <w:vAlign w:val="bottom"/>
            <w:hideMark/>
          </w:tcPr>
          <w:p w14:paraId="15FD94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31980,00</w:t>
            </w:r>
          </w:p>
        </w:tc>
        <w:tc>
          <w:tcPr>
            <w:tcW w:w="992" w:type="dxa"/>
            <w:tcBorders>
              <w:top w:val="nil"/>
              <w:left w:val="nil"/>
              <w:bottom w:val="single" w:sz="4" w:space="0" w:color="auto"/>
              <w:right w:val="single" w:sz="4" w:space="0" w:color="auto"/>
            </w:tcBorders>
            <w:shd w:val="clear" w:color="auto" w:fill="auto"/>
            <w:noWrap/>
            <w:vAlign w:val="bottom"/>
            <w:hideMark/>
          </w:tcPr>
          <w:p w14:paraId="3C25BF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F2F25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31980,00</w:t>
            </w:r>
          </w:p>
        </w:tc>
        <w:tc>
          <w:tcPr>
            <w:tcW w:w="992" w:type="dxa"/>
            <w:tcBorders>
              <w:top w:val="nil"/>
              <w:left w:val="nil"/>
              <w:bottom w:val="single" w:sz="4" w:space="0" w:color="auto"/>
              <w:right w:val="single" w:sz="4" w:space="0" w:color="auto"/>
            </w:tcBorders>
            <w:shd w:val="clear" w:color="auto" w:fill="auto"/>
            <w:noWrap/>
            <w:vAlign w:val="bottom"/>
            <w:hideMark/>
          </w:tcPr>
          <w:p w14:paraId="1EAC4D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325AD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777E9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E3C25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8106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4F6532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8E0FC4D"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A3BD67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4A03BF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3544BF4" w14:textId="77777777" w:rsidTr="008970B8">
        <w:trPr>
          <w:trHeight w:val="76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A61862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A636CC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35162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4400</w:t>
            </w:r>
          </w:p>
        </w:tc>
        <w:tc>
          <w:tcPr>
            <w:tcW w:w="1843" w:type="dxa"/>
            <w:tcBorders>
              <w:top w:val="nil"/>
              <w:left w:val="nil"/>
              <w:bottom w:val="single" w:sz="4" w:space="0" w:color="auto"/>
              <w:right w:val="single" w:sz="4" w:space="0" w:color="auto"/>
            </w:tcBorders>
            <w:shd w:val="clear" w:color="auto" w:fill="auto"/>
            <w:vAlign w:val="bottom"/>
            <w:hideMark/>
          </w:tcPr>
          <w:p w14:paraId="5430BF5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Opłaty za administrowanie i czynsze za budynki, lokale i pomieszczenia garażowe</w:t>
            </w:r>
          </w:p>
        </w:tc>
        <w:tc>
          <w:tcPr>
            <w:tcW w:w="992" w:type="dxa"/>
            <w:tcBorders>
              <w:top w:val="nil"/>
              <w:left w:val="nil"/>
              <w:bottom w:val="single" w:sz="4" w:space="0" w:color="auto"/>
              <w:right w:val="single" w:sz="4" w:space="0" w:color="auto"/>
            </w:tcBorders>
            <w:shd w:val="clear" w:color="auto" w:fill="auto"/>
            <w:noWrap/>
            <w:vAlign w:val="bottom"/>
            <w:hideMark/>
          </w:tcPr>
          <w:p w14:paraId="6D29B9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45000,00</w:t>
            </w:r>
          </w:p>
        </w:tc>
        <w:tc>
          <w:tcPr>
            <w:tcW w:w="993" w:type="dxa"/>
            <w:tcBorders>
              <w:top w:val="nil"/>
              <w:left w:val="nil"/>
              <w:bottom w:val="single" w:sz="4" w:space="0" w:color="auto"/>
              <w:right w:val="single" w:sz="4" w:space="0" w:color="auto"/>
            </w:tcBorders>
            <w:shd w:val="clear" w:color="auto" w:fill="auto"/>
            <w:noWrap/>
            <w:vAlign w:val="bottom"/>
            <w:hideMark/>
          </w:tcPr>
          <w:p w14:paraId="74BCAE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34054,26</w:t>
            </w:r>
          </w:p>
        </w:tc>
        <w:tc>
          <w:tcPr>
            <w:tcW w:w="708" w:type="dxa"/>
            <w:tcBorders>
              <w:top w:val="nil"/>
              <w:left w:val="nil"/>
              <w:bottom w:val="single" w:sz="4" w:space="0" w:color="auto"/>
              <w:right w:val="single" w:sz="4" w:space="0" w:color="auto"/>
            </w:tcBorders>
            <w:shd w:val="clear" w:color="auto" w:fill="auto"/>
            <w:noWrap/>
            <w:vAlign w:val="bottom"/>
            <w:hideMark/>
          </w:tcPr>
          <w:p w14:paraId="0581F4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75,68%</w:t>
            </w:r>
          </w:p>
        </w:tc>
        <w:tc>
          <w:tcPr>
            <w:tcW w:w="993" w:type="dxa"/>
            <w:tcBorders>
              <w:top w:val="nil"/>
              <w:left w:val="nil"/>
              <w:bottom w:val="single" w:sz="4" w:space="0" w:color="auto"/>
              <w:right w:val="single" w:sz="4" w:space="0" w:color="auto"/>
            </w:tcBorders>
            <w:shd w:val="clear" w:color="auto" w:fill="auto"/>
            <w:noWrap/>
            <w:vAlign w:val="bottom"/>
            <w:hideMark/>
          </w:tcPr>
          <w:p w14:paraId="659273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34054,26</w:t>
            </w:r>
          </w:p>
        </w:tc>
        <w:tc>
          <w:tcPr>
            <w:tcW w:w="992" w:type="dxa"/>
            <w:tcBorders>
              <w:top w:val="nil"/>
              <w:left w:val="nil"/>
              <w:bottom w:val="single" w:sz="4" w:space="0" w:color="auto"/>
              <w:right w:val="single" w:sz="4" w:space="0" w:color="auto"/>
            </w:tcBorders>
            <w:shd w:val="clear" w:color="auto" w:fill="auto"/>
            <w:noWrap/>
            <w:vAlign w:val="bottom"/>
            <w:hideMark/>
          </w:tcPr>
          <w:p w14:paraId="3E5358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E87CC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34054,26</w:t>
            </w:r>
          </w:p>
        </w:tc>
        <w:tc>
          <w:tcPr>
            <w:tcW w:w="992" w:type="dxa"/>
            <w:tcBorders>
              <w:top w:val="nil"/>
              <w:left w:val="nil"/>
              <w:bottom w:val="single" w:sz="4" w:space="0" w:color="auto"/>
              <w:right w:val="single" w:sz="4" w:space="0" w:color="auto"/>
            </w:tcBorders>
            <w:shd w:val="clear" w:color="auto" w:fill="auto"/>
            <w:noWrap/>
            <w:vAlign w:val="bottom"/>
            <w:hideMark/>
          </w:tcPr>
          <w:p w14:paraId="5AAADE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81519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C9328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492E5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26EA8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3A4C601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1F0FD8E8"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E0101B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7AC981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7BF298A"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3F2AB0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F9902A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C071D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07F6374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0BB2D3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6255,00</w:t>
            </w:r>
          </w:p>
        </w:tc>
        <w:tc>
          <w:tcPr>
            <w:tcW w:w="993" w:type="dxa"/>
            <w:tcBorders>
              <w:top w:val="nil"/>
              <w:left w:val="nil"/>
              <w:bottom w:val="single" w:sz="4" w:space="0" w:color="auto"/>
              <w:right w:val="single" w:sz="4" w:space="0" w:color="auto"/>
            </w:tcBorders>
            <w:shd w:val="clear" w:color="auto" w:fill="auto"/>
            <w:noWrap/>
            <w:vAlign w:val="bottom"/>
            <w:hideMark/>
          </w:tcPr>
          <w:p w14:paraId="6676AC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6254,21</w:t>
            </w:r>
          </w:p>
        </w:tc>
        <w:tc>
          <w:tcPr>
            <w:tcW w:w="708" w:type="dxa"/>
            <w:tcBorders>
              <w:top w:val="nil"/>
              <w:left w:val="nil"/>
              <w:bottom w:val="single" w:sz="4" w:space="0" w:color="auto"/>
              <w:right w:val="single" w:sz="4" w:space="0" w:color="auto"/>
            </w:tcBorders>
            <w:shd w:val="clear" w:color="auto" w:fill="auto"/>
            <w:noWrap/>
            <w:vAlign w:val="bottom"/>
            <w:hideMark/>
          </w:tcPr>
          <w:p w14:paraId="71D448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99,99%</w:t>
            </w:r>
          </w:p>
        </w:tc>
        <w:tc>
          <w:tcPr>
            <w:tcW w:w="993" w:type="dxa"/>
            <w:tcBorders>
              <w:top w:val="nil"/>
              <w:left w:val="nil"/>
              <w:bottom w:val="single" w:sz="4" w:space="0" w:color="auto"/>
              <w:right w:val="single" w:sz="4" w:space="0" w:color="auto"/>
            </w:tcBorders>
            <w:shd w:val="clear" w:color="auto" w:fill="auto"/>
            <w:noWrap/>
            <w:vAlign w:val="bottom"/>
            <w:hideMark/>
          </w:tcPr>
          <w:p w14:paraId="77EE38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6254,21</w:t>
            </w:r>
          </w:p>
        </w:tc>
        <w:tc>
          <w:tcPr>
            <w:tcW w:w="992" w:type="dxa"/>
            <w:tcBorders>
              <w:top w:val="nil"/>
              <w:left w:val="nil"/>
              <w:bottom w:val="single" w:sz="4" w:space="0" w:color="auto"/>
              <w:right w:val="single" w:sz="4" w:space="0" w:color="auto"/>
            </w:tcBorders>
            <w:shd w:val="clear" w:color="auto" w:fill="auto"/>
            <w:noWrap/>
            <w:vAlign w:val="bottom"/>
            <w:hideMark/>
          </w:tcPr>
          <w:p w14:paraId="0908FC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8CFC3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6254,21</w:t>
            </w:r>
          </w:p>
        </w:tc>
        <w:tc>
          <w:tcPr>
            <w:tcW w:w="992" w:type="dxa"/>
            <w:tcBorders>
              <w:top w:val="nil"/>
              <w:left w:val="nil"/>
              <w:bottom w:val="single" w:sz="4" w:space="0" w:color="auto"/>
              <w:right w:val="single" w:sz="4" w:space="0" w:color="auto"/>
            </w:tcBorders>
            <w:shd w:val="clear" w:color="auto" w:fill="auto"/>
            <w:noWrap/>
            <w:vAlign w:val="bottom"/>
            <w:hideMark/>
          </w:tcPr>
          <w:p w14:paraId="159226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2CF68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9F78C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8D41C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C5B01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A62552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96A3826"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AF8E8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9F71A7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6AE8DF2" w14:textId="77777777" w:rsidTr="008970B8">
        <w:trPr>
          <w:trHeight w:val="25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BA9529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9D28BA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D4457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4480</w:t>
            </w:r>
          </w:p>
        </w:tc>
        <w:tc>
          <w:tcPr>
            <w:tcW w:w="1843" w:type="dxa"/>
            <w:tcBorders>
              <w:top w:val="nil"/>
              <w:left w:val="nil"/>
              <w:bottom w:val="single" w:sz="4" w:space="0" w:color="auto"/>
              <w:right w:val="single" w:sz="4" w:space="0" w:color="auto"/>
            </w:tcBorders>
            <w:shd w:val="clear" w:color="auto" w:fill="auto"/>
            <w:vAlign w:val="bottom"/>
            <w:hideMark/>
          </w:tcPr>
          <w:p w14:paraId="31EB9D1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Podatek od nieruchomości</w:t>
            </w:r>
          </w:p>
        </w:tc>
        <w:tc>
          <w:tcPr>
            <w:tcW w:w="992" w:type="dxa"/>
            <w:tcBorders>
              <w:top w:val="nil"/>
              <w:left w:val="nil"/>
              <w:bottom w:val="single" w:sz="4" w:space="0" w:color="auto"/>
              <w:right w:val="single" w:sz="4" w:space="0" w:color="auto"/>
            </w:tcBorders>
            <w:shd w:val="clear" w:color="auto" w:fill="auto"/>
            <w:noWrap/>
            <w:vAlign w:val="bottom"/>
            <w:hideMark/>
          </w:tcPr>
          <w:p w14:paraId="36F653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10462,00</w:t>
            </w:r>
          </w:p>
        </w:tc>
        <w:tc>
          <w:tcPr>
            <w:tcW w:w="993" w:type="dxa"/>
            <w:tcBorders>
              <w:top w:val="nil"/>
              <w:left w:val="nil"/>
              <w:bottom w:val="single" w:sz="4" w:space="0" w:color="auto"/>
              <w:right w:val="single" w:sz="4" w:space="0" w:color="auto"/>
            </w:tcBorders>
            <w:shd w:val="clear" w:color="auto" w:fill="auto"/>
            <w:noWrap/>
            <w:vAlign w:val="bottom"/>
            <w:hideMark/>
          </w:tcPr>
          <w:p w14:paraId="22DEB4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10462,00</w:t>
            </w:r>
          </w:p>
        </w:tc>
        <w:tc>
          <w:tcPr>
            <w:tcW w:w="708" w:type="dxa"/>
            <w:tcBorders>
              <w:top w:val="nil"/>
              <w:left w:val="nil"/>
              <w:bottom w:val="single" w:sz="4" w:space="0" w:color="auto"/>
              <w:right w:val="single" w:sz="4" w:space="0" w:color="auto"/>
            </w:tcBorders>
            <w:shd w:val="clear" w:color="auto" w:fill="auto"/>
            <w:noWrap/>
            <w:vAlign w:val="bottom"/>
            <w:hideMark/>
          </w:tcPr>
          <w:p w14:paraId="54BDC6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F692F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10462,00</w:t>
            </w:r>
          </w:p>
        </w:tc>
        <w:tc>
          <w:tcPr>
            <w:tcW w:w="992" w:type="dxa"/>
            <w:tcBorders>
              <w:top w:val="nil"/>
              <w:left w:val="nil"/>
              <w:bottom w:val="single" w:sz="4" w:space="0" w:color="auto"/>
              <w:right w:val="single" w:sz="4" w:space="0" w:color="auto"/>
            </w:tcBorders>
            <w:shd w:val="clear" w:color="auto" w:fill="auto"/>
            <w:noWrap/>
            <w:vAlign w:val="bottom"/>
            <w:hideMark/>
          </w:tcPr>
          <w:p w14:paraId="515F6C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4C63A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10462,00</w:t>
            </w:r>
          </w:p>
        </w:tc>
        <w:tc>
          <w:tcPr>
            <w:tcW w:w="992" w:type="dxa"/>
            <w:tcBorders>
              <w:top w:val="nil"/>
              <w:left w:val="nil"/>
              <w:bottom w:val="single" w:sz="4" w:space="0" w:color="auto"/>
              <w:right w:val="single" w:sz="4" w:space="0" w:color="auto"/>
            </w:tcBorders>
            <w:shd w:val="clear" w:color="auto" w:fill="auto"/>
            <w:noWrap/>
            <w:vAlign w:val="bottom"/>
            <w:hideMark/>
          </w:tcPr>
          <w:p w14:paraId="53CEF5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B8AE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91166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B9740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49CF6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49CD4B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1F987AEC"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7B0637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4E37FE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9ED49E9" w14:textId="77777777" w:rsidTr="008970B8">
        <w:trPr>
          <w:trHeight w:val="4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1884C4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4E28DE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26A3E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4500</w:t>
            </w:r>
          </w:p>
        </w:tc>
        <w:tc>
          <w:tcPr>
            <w:tcW w:w="1843" w:type="dxa"/>
            <w:tcBorders>
              <w:top w:val="nil"/>
              <w:left w:val="nil"/>
              <w:bottom w:val="single" w:sz="4" w:space="0" w:color="auto"/>
              <w:right w:val="single" w:sz="4" w:space="0" w:color="auto"/>
            </w:tcBorders>
            <w:shd w:val="clear" w:color="auto" w:fill="auto"/>
            <w:vAlign w:val="bottom"/>
            <w:hideMark/>
          </w:tcPr>
          <w:p w14:paraId="70F4D8F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Pozostałe podatki na rzecz budżetów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7C3501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1159,00</w:t>
            </w:r>
          </w:p>
        </w:tc>
        <w:tc>
          <w:tcPr>
            <w:tcW w:w="993" w:type="dxa"/>
            <w:tcBorders>
              <w:top w:val="nil"/>
              <w:left w:val="nil"/>
              <w:bottom w:val="single" w:sz="4" w:space="0" w:color="auto"/>
              <w:right w:val="single" w:sz="4" w:space="0" w:color="auto"/>
            </w:tcBorders>
            <w:shd w:val="clear" w:color="auto" w:fill="auto"/>
            <w:noWrap/>
            <w:vAlign w:val="bottom"/>
            <w:hideMark/>
          </w:tcPr>
          <w:p w14:paraId="188B6A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1159,00</w:t>
            </w:r>
          </w:p>
        </w:tc>
        <w:tc>
          <w:tcPr>
            <w:tcW w:w="708" w:type="dxa"/>
            <w:tcBorders>
              <w:top w:val="nil"/>
              <w:left w:val="nil"/>
              <w:bottom w:val="single" w:sz="4" w:space="0" w:color="auto"/>
              <w:right w:val="single" w:sz="4" w:space="0" w:color="auto"/>
            </w:tcBorders>
            <w:shd w:val="clear" w:color="auto" w:fill="auto"/>
            <w:noWrap/>
            <w:vAlign w:val="bottom"/>
            <w:hideMark/>
          </w:tcPr>
          <w:p w14:paraId="378F1B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81B92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1159,00</w:t>
            </w:r>
          </w:p>
        </w:tc>
        <w:tc>
          <w:tcPr>
            <w:tcW w:w="992" w:type="dxa"/>
            <w:tcBorders>
              <w:top w:val="nil"/>
              <w:left w:val="nil"/>
              <w:bottom w:val="single" w:sz="4" w:space="0" w:color="auto"/>
              <w:right w:val="single" w:sz="4" w:space="0" w:color="auto"/>
            </w:tcBorders>
            <w:shd w:val="clear" w:color="auto" w:fill="auto"/>
            <w:noWrap/>
            <w:vAlign w:val="bottom"/>
            <w:hideMark/>
          </w:tcPr>
          <w:p w14:paraId="24DA3A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2F79D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1159,00</w:t>
            </w:r>
          </w:p>
        </w:tc>
        <w:tc>
          <w:tcPr>
            <w:tcW w:w="992" w:type="dxa"/>
            <w:tcBorders>
              <w:top w:val="nil"/>
              <w:left w:val="nil"/>
              <w:bottom w:val="single" w:sz="4" w:space="0" w:color="auto"/>
              <w:right w:val="single" w:sz="4" w:space="0" w:color="auto"/>
            </w:tcBorders>
            <w:shd w:val="clear" w:color="auto" w:fill="auto"/>
            <w:noWrap/>
            <w:vAlign w:val="bottom"/>
            <w:hideMark/>
          </w:tcPr>
          <w:p w14:paraId="507280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3B52A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83B32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1FF43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8C2F2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9CE5D6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2CE14A5A"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9EE18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E36086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AA57DDC" w14:textId="77777777" w:rsidTr="008970B8">
        <w:trPr>
          <w:trHeight w:val="4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F3938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112A09B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4C3D4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4610</w:t>
            </w:r>
          </w:p>
        </w:tc>
        <w:tc>
          <w:tcPr>
            <w:tcW w:w="1843" w:type="dxa"/>
            <w:tcBorders>
              <w:top w:val="nil"/>
              <w:left w:val="nil"/>
              <w:bottom w:val="single" w:sz="4" w:space="0" w:color="auto"/>
              <w:right w:val="single" w:sz="4" w:space="0" w:color="auto"/>
            </w:tcBorders>
            <w:shd w:val="clear" w:color="auto" w:fill="auto"/>
            <w:vAlign w:val="bottom"/>
            <w:hideMark/>
          </w:tcPr>
          <w:p w14:paraId="37BFDBF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Koszty postępowania sądowego i prokuratorskiego</w:t>
            </w:r>
          </w:p>
        </w:tc>
        <w:tc>
          <w:tcPr>
            <w:tcW w:w="992" w:type="dxa"/>
            <w:tcBorders>
              <w:top w:val="nil"/>
              <w:left w:val="nil"/>
              <w:bottom w:val="single" w:sz="4" w:space="0" w:color="auto"/>
              <w:right w:val="single" w:sz="4" w:space="0" w:color="auto"/>
            </w:tcBorders>
            <w:shd w:val="clear" w:color="auto" w:fill="auto"/>
            <w:noWrap/>
            <w:vAlign w:val="bottom"/>
            <w:hideMark/>
          </w:tcPr>
          <w:p w14:paraId="566703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400,00</w:t>
            </w:r>
          </w:p>
        </w:tc>
        <w:tc>
          <w:tcPr>
            <w:tcW w:w="993" w:type="dxa"/>
            <w:tcBorders>
              <w:top w:val="nil"/>
              <w:left w:val="nil"/>
              <w:bottom w:val="single" w:sz="4" w:space="0" w:color="auto"/>
              <w:right w:val="single" w:sz="4" w:space="0" w:color="auto"/>
            </w:tcBorders>
            <w:shd w:val="clear" w:color="auto" w:fill="auto"/>
            <w:noWrap/>
            <w:vAlign w:val="bottom"/>
            <w:hideMark/>
          </w:tcPr>
          <w:p w14:paraId="48F76A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256,88</w:t>
            </w:r>
          </w:p>
        </w:tc>
        <w:tc>
          <w:tcPr>
            <w:tcW w:w="708" w:type="dxa"/>
            <w:tcBorders>
              <w:top w:val="nil"/>
              <w:left w:val="nil"/>
              <w:bottom w:val="single" w:sz="4" w:space="0" w:color="auto"/>
              <w:right w:val="single" w:sz="4" w:space="0" w:color="auto"/>
            </w:tcBorders>
            <w:shd w:val="clear" w:color="auto" w:fill="auto"/>
            <w:noWrap/>
            <w:vAlign w:val="bottom"/>
            <w:hideMark/>
          </w:tcPr>
          <w:p w14:paraId="56BDD1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64,22%</w:t>
            </w:r>
          </w:p>
        </w:tc>
        <w:tc>
          <w:tcPr>
            <w:tcW w:w="993" w:type="dxa"/>
            <w:tcBorders>
              <w:top w:val="nil"/>
              <w:left w:val="nil"/>
              <w:bottom w:val="single" w:sz="4" w:space="0" w:color="auto"/>
              <w:right w:val="single" w:sz="4" w:space="0" w:color="auto"/>
            </w:tcBorders>
            <w:shd w:val="clear" w:color="auto" w:fill="auto"/>
            <w:noWrap/>
            <w:vAlign w:val="bottom"/>
            <w:hideMark/>
          </w:tcPr>
          <w:p w14:paraId="4B1BC2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256,88</w:t>
            </w:r>
          </w:p>
        </w:tc>
        <w:tc>
          <w:tcPr>
            <w:tcW w:w="992" w:type="dxa"/>
            <w:tcBorders>
              <w:top w:val="nil"/>
              <w:left w:val="nil"/>
              <w:bottom w:val="single" w:sz="4" w:space="0" w:color="auto"/>
              <w:right w:val="single" w:sz="4" w:space="0" w:color="auto"/>
            </w:tcBorders>
            <w:shd w:val="clear" w:color="auto" w:fill="auto"/>
            <w:noWrap/>
            <w:vAlign w:val="bottom"/>
            <w:hideMark/>
          </w:tcPr>
          <w:p w14:paraId="02FE5A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DB87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256,88</w:t>
            </w:r>
          </w:p>
        </w:tc>
        <w:tc>
          <w:tcPr>
            <w:tcW w:w="992" w:type="dxa"/>
            <w:tcBorders>
              <w:top w:val="nil"/>
              <w:left w:val="nil"/>
              <w:bottom w:val="single" w:sz="4" w:space="0" w:color="auto"/>
              <w:right w:val="single" w:sz="4" w:space="0" w:color="auto"/>
            </w:tcBorders>
            <w:shd w:val="clear" w:color="auto" w:fill="auto"/>
            <w:noWrap/>
            <w:vAlign w:val="bottom"/>
            <w:hideMark/>
          </w:tcPr>
          <w:p w14:paraId="6AFA79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60B4B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A62C5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A4CF0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4BE89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CA2EB4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128FD01"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C7ECCA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77E12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A5F4FF2" w14:textId="77777777" w:rsidTr="008970B8">
        <w:trPr>
          <w:trHeight w:val="29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9DA487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61B24D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A6158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339F0E8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8970B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77FCB1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104800,00</w:t>
            </w:r>
          </w:p>
        </w:tc>
        <w:tc>
          <w:tcPr>
            <w:tcW w:w="993" w:type="dxa"/>
            <w:tcBorders>
              <w:top w:val="nil"/>
              <w:left w:val="nil"/>
              <w:bottom w:val="single" w:sz="4" w:space="0" w:color="auto"/>
              <w:right w:val="single" w:sz="4" w:space="0" w:color="auto"/>
            </w:tcBorders>
            <w:shd w:val="clear" w:color="auto" w:fill="auto"/>
            <w:noWrap/>
            <w:vAlign w:val="bottom"/>
            <w:hideMark/>
          </w:tcPr>
          <w:p w14:paraId="342F63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102197,83</w:t>
            </w:r>
          </w:p>
        </w:tc>
        <w:tc>
          <w:tcPr>
            <w:tcW w:w="708" w:type="dxa"/>
            <w:tcBorders>
              <w:top w:val="nil"/>
              <w:left w:val="nil"/>
              <w:bottom w:val="single" w:sz="4" w:space="0" w:color="auto"/>
              <w:right w:val="single" w:sz="4" w:space="0" w:color="auto"/>
            </w:tcBorders>
            <w:shd w:val="clear" w:color="auto" w:fill="auto"/>
            <w:noWrap/>
            <w:vAlign w:val="bottom"/>
            <w:hideMark/>
          </w:tcPr>
          <w:p w14:paraId="190591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97,52%</w:t>
            </w:r>
          </w:p>
        </w:tc>
        <w:tc>
          <w:tcPr>
            <w:tcW w:w="993" w:type="dxa"/>
            <w:tcBorders>
              <w:top w:val="nil"/>
              <w:left w:val="nil"/>
              <w:bottom w:val="single" w:sz="4" w:space="0" w:color="auto"/>
              <w:right w:val="single" w:sz="4" w:space="0" w:color="auto"/>
            </w:tcBorders>
            <w:shd w:val="clear" w:color="auto" w:fill="auto"/>
            <w:noWrap/>
            <w:vAlign w:val="bottom"/>
            <w:hideMark/>
          </w:tcPr>
          <w:p w14:paraId="05B0A9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57EF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99D49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09F5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314BE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DDFF6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3F8CD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AE506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F3D087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102197,83</w:t>
            </w:r>
          </w:p>
        </w:tc>
        <w:tc>
          <w:tcPr>
            <w:tcW w:w="945" w:type="dxa"/>
            <w:gridSpan w:val="14"/>
            <w:tcBorders>
              <w:top w:val="nil"/>
              <w:left w:val="single" w:sz="4" w:space="0" w:color="auto"/>
              <w:bottom w:val="single" w:sz="4" w:space="0" w:color="auto"/>
              <w:right w:val="nil"/>
            </w:tcBorders>
            <w:shd w:val="clear" w:color="auto" w:fill="auto"/>
            <w:vAlign w:val="bottom"/>
          </w:tcPr>
          <w:p w14:paraId="73798D5F"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93169C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7B4B3B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FD9A09D" w14:textId="77777777" w:rsidTr="006B1FA8">
        <w:trPr>
          <w:trHeight w:val="5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58AAF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48C466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476C5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6060</w:t>
            </w:r>
          </w:p>
        </w:tc>
        <w:tc>
          <w:tcPr>
            <w:tcW w:w="1843" w:type="dxa"/>
            <w:tcBorders>
              <w:top w:val="nil"/>
              <w:left w:val="nil"/>
              <w:bottom w:val="single" w:sz="4" w:space="0" w:color="auto"/>
              <w:right w:val="single" w:sz="4" w:space="0" w:color="auto"/>
            </w:tcBorders>
            <w:shd w:val="clear" w:color="auto" w:fill="auto"/>
            <w:vAlign w:val="bottom"/>
            <w:hideMark/>
          </w:tcPr>
          <w:p w14:paraId="5B7BDE8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na zakupy inwestycyjne jednostek budżetowych</w:t>
            </w:r>
          </w:p>
        </w:tc>
        <w:tc>
          <w:tcPr>
            <w:tcW w:w="992" w:type="dxa"/>
            <w:tcBorders>
              <w:top w:val="nil"/>
              <w:left w:val="nil"/>
              <w:bottom w:val="single" w:sz="4" w:space="0" w:color="auto"/>
              <w:right w:val="single" w:sz="4" w:space="0" w:color="auto"/>
            </w:tcBorders>
            <w:shd w:val="clear" w:color="auto" w:fill="auto"/>
            <w:noWrap/>
            <w:vAlign w:val="bottom"/>
            <w:hideMark/>
          </w:tcPr>
          <w:p w14:paraId="3A15E7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200000,00</w:t>
            </w:r>
          </w:p>
        </w:tc>
        <w:tc>
          <w:tcPr>
            <w:tcW w:w="993" w:type="dxa"/>
            <w:tcBorders>
              <w:top w:val="nil"/>
              <w:left w:val="nil"/>
              <w:bottom w:val="single" w:sz="4" w:space="0" w:color="auto"/>
              <w:right w:val="single" w:sz="4" w:space="0" w:color="auto"/>
            </w:tcBorders>
            <w:shd w:val="clear" w:color="auto" w:fill="auto"/>
            <w:noWrap/>
            <w:vAlign w:val="bottom"/>
            <w:hideMark/>
          </w:tcPr>
          <w:p w14:paraId="75647A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141307,99</w:t>
            </w:r>
          </w:p>
        </w:tc>
        <w:tc>
          <w:tcPr>
            <w:tcW w:w="708" w:type="dxa"/>
            <w:tcBorders>
              <w:top w:val="nil"/>
              <w:left w:val="nil"/>
              <w:bottom w:val="single" w:sz="4" w:space="0" w:color="auto"/>
              <w:right w:val="single" w:sz="4" w:space="0" w:color="auto"/>
            </w:tcBorders>
            <w:shd w:val="clear" w:color="auto" w:fill="auto"/>
            <w:noWrap/>
            <w:vAlign w:val="bottom"/>
            <w:hideMark/>
          </w:tcPr>
          <w:p w14:paraId="2AC277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70,65%</w:t>
            </w:r>
          </w:p>
        </w:tc>
        <w:tc>
          <w:tcPr>
            <w:tcW w:w="993" w:type="dxa"/>
            <w:tcBorders>
              <w:top w:val="nil"/>
              <w:left w:val="nil"/>
              <w:bottom w:val="single" w:sz="4" w:space="0" w:color="auto"/>
              <w:right w:val="single" w:sz="4" w:space="0" w:color="auto"/>
            </w:tcBorders>
            <w:shd w:val="clear" w:color="auto" w:fill="auto"/>
            <w:noWrap/>
            <w:vAlign w:val="bottom"/>
            <w:hideMark/>
          </w:tcPr>
          <w:p w14:paraId="016CFF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DA59A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1A6C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C42F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E7144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A6BB1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07A90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90672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176BA5C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141307,99</w:t>
            </w:r>
          </w:p>
        </w:tc>
        <w:tc>
          <w:tcPr>
            <w:tcW w:w="945" w:type="dxa"/>
            <w:gridSpan w:val="14"/>
            <w:tcBorders>
              <w:top w:val="nil"/>
              <w:left w:val="single" w:sz="4" w:space="0" w:color="auto"/>
              <w:bottom w:val="single" w:sz="4" w:space="0" w:color="auto"/>
              <w:right w:val="nil"/>
            </w:tcBorders>
            <w:shd w:val="clear" w:color="auto" w:fill="auto"/>
            <w:vAlign w:val="bottom"/>
          </w:tcPr>
          <w:p w14:paraId="17C2BDB3"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4F434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795909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D56B3EC"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AF38F1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710</w:t>
            </w:r>
          </w:p>
        </w:tc>
        <w:tc>
          <w:tcPr>
            <w:tcW w:w="662" w:type="dxa"/>
            <w:tcBorders>
              <w:top w:val="nil"/>
              <w:left w:val="nil"/>
              <w:bottom w:val="single" w:sz="4" w:space="0" w:color="auto"/>
              <w:right w:val="single" w:sz="4" w:space="0" w:color="auto"/>
            </w:tcBorders>
            <w:shd w:val="clear" w:color="auto" w:fill="auto"/>
            <w:noWrap/>
            <w:vAlign w:val="bottom"/>
            <w:hideMark/>
          </w:tcPr>
          <w:p w14:paraId="1CC60A7A"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748CB3F9"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54E14680"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DZIAŁALNOŚC USŁUGOWA</w:t>
            </w:r>
          </w:p>
        </w:tc>
        <w:tc>
          <w:tcPr>
            <w:tcW w:w="992" w:type="dxa"/>
            <w:tcBorders>
              <w:top w:val="nil"/>
              <w:left w:val="nil"/>
              <w:bottom w:val="single" w:sz="4" w:space="0" w:color="auto"/>
              <w:right w:val="single" w:sz="4" w:space="0" w:color="auto"/>
            </w:tcBorders>
            <w:shd w:val="clear" w:color="auto" w:fill="auto"/>
            <w:noWrap/>
            <w:vAlign w:val="bottom"/>
            <w:hideMark/>
          </w:tcPr>
          <w:p w14:paraId="615A7DD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198590,00</w:t>
            </w:r>
          </w:p>
        </w:tc>
        <w:tc>
          <w:tcPr>
            <w:tcW w:w="993" w:type="dxa"/>
            <w:tcBorders>
              <w:top w:val="nil"/>
              <w:left w:val="nil"/>
              <w:bottom w:val="single" w:sz="4" w:space="0" w:color="auto"/>
              <w:right w:val="single" w:sz="4" w:space="0" w:color="auto"/>
            </w:tcBorders>
            <w:shd w:val="clear" w:color="auto" w:fill="auto"/>
            <w:noWrap/>
            <w:vAlign w:val="bottom"/>
            <w:hideMark/>
          </w:tcPr>
          <w:p w14:paraId="679A2C5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145543,03</w:t>
            </w:r>
          </w:p>
        </w:tc>
        <w:tc>
          <w:tcPr>
            <w:tcW w:w="708" w:type="dxa"/>
            <w:tcBorders>
              <w:top w:val="nil"/>
              <w:left w:val="nil"/>
              <w:bottom w:val="single" w:sz="4" w:space="0" w:color="auto"/>
              <w:right w:val="single" w:sz="4" w:space="0" w:color="auto"/>
            </w:tcBorders>
            <w:shd w:val="clear" w:color="auto" w:fill="auto"/>
            <w:noWrap/>
            <w:vAlign w:val="bottom"/>
            <w:hideMark/>
          </w:tcPr>
          <w:p w14:paraId="20A40F4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73,29%</w:t>
            </w:r>
          </w:p>
        </w:tc>
        <w:tc>
          <w:tcPr>
            <w:tcW w:w="993" w:type="dxa"/>
            <w:tcBorders>
              <w:top w:val="nil"/>
              <w:left w:val="nil"/>
              <w:bottom w:val="single" w:sz="4" w:space="0" w:color="auto"/>
              <w:right w:val="single" w:sz="4" w:space="0" w:color="auto"/>
            </w:tcBorders>
            <w:shd w:val="clear" w:color="auto" w:fill="auto"/>
            <w:noWrap/>
            <w:vAlign w:val="bottom"/>
            <w:hideMark/>
          </w:tcPr>
          <w:p w14:paraId="50E9D79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122928,03</w:t>
            </w:r>
          </w:p>
        </w:tc>
        <w:tc>
          <w:tcPr>
            <w:tcW w:w="992" w:type="dxa"/>
            <w:tcBorders>
              <w:top w:val="nil"/>
              <w:left w:val="nil"/>
              <w:bottom w:val="single" w:sz="4" w:space="0" w:color="auto"/>
              <w:right w:val="single" w:sz="4" w:space="0" w:color="auto"/>
            </w:tcBorders>
            <w:shd w:val="clear" w:color="auto" w:fill="auto"/>
            <w:noWrap/>
            <w:vAlign w:val="bottom"/>
            <w:hideMark/>
          </w:tcPr>
          <w:p w14:paraId="36000DA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178A3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122928,03</w:t>
            </w:r>
          </w:p>
        </w:tc>
        <w:tc>
          <w:tcPr>
            <w:tcW w:w="992" w:type="dxa"/>
            <w:tcBorders>
              <w:top w:val="nil"/>
              <w:left w:val="nil"/>
              <w:bottom w:val="single" w:sz="4" w:space="0" w:color="auto"/>
              <w:right w:val="single" w:sz="4" w:space="0" w:color="auto"/>
            </w:tcBorders>
            <w:shd w:val="clear" w:color="auto" w:fill="auto"/>
            <w:noWrap/>
            <w:vAlign w:val="bottom"/>
            <w:hideMark/>
          </w:tcPr>
          <w:p w14:paraId="111D563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D8047D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D515CE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566A4B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DC92E2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9FBB6A7"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22615,00</w:t>
            </w:r>
          </w:p>
        </w:tc>
        <w:tc>
          <w:tcPr>
            <w:tcW w:w="945" w:type="dxa"/>
            <w:gridSpan w:val="14"/>
            <w:tcBorders>
              <w:top w:val="nil"/>
              <w:left w:val="single" w:sz="4" w:space="0" w:color="auto"/>
              <w:bottom w:val="single" w:sz="4" w:space="0" w:color="auto"/>
              <w:right w:val="nil"/>
            </w:tcBorders>
            <w:shd w:val="clear" w:color="auto" w:fill="auto"/>
            <w:vAlign w:val="bottom"/>
          </w:tcPr>
          <w:p w14:paraId="289AF884" w14:textId="77777777" w:rsidR="006B1FA8" w:rsidRPr="004B2C1F" w:rsidRDefault="00130B21"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76" w:type="dxa"/>
            <w:gridSpan w:val="4"/>
            <w:tcBorders>
              <w:top w:val="nil"/>
              <w:left w:val="single" w:sz="4" w:space="0" w:color="auto"/>
              <w:bottom w:val="single" w:sz="4" w:space="0" w:color="auto"/>
              <w:right w:val="nil"/>
            </w:tcBorders>
            <w:shd w:val="clear" w:color="auto" w:fill="auto"/>
            <w:vAlign w:val="bottom"/>
          </w:tcPr>
          <w:p w14:paraId="5C3C9D3E"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6943B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3D68E19"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241174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62822D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71035</w:t>
            </w:r>
          </w:p>
        </w:tc>
        <w:tc>
          <w:tcPr>
            <w:tcW w:w="567" w:type="dxa"/>
            <w:tcBorders>
              <w:top w:val="nil"/>
              <w:left w:val="nil"/>
              <w:bottom w:val="single" w:sz="4" w:space="0" w:color="auto"/>
              <w:right w:val="single" w:sz="4" w:space="0" w:color="auto"/>
            </w:tcBorders>
            <w:shd w:val="clear" w:color="auto" w:fill="auto"/>
            <w:noWrap/>
            <w:vAlign w:val="bottom"/>
            <w:hideMark/>
          </w:tcPr>
          <w:p w14:paraId="6CCD769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214B223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Cmentarze</w:t>
            </w:r>
          </w:p>
        </w:tc>
        <w:tc>
          <w:tcPr>
            <w:tcW w:w="992" w:type="dxa"/>
            <w:tcBorders>
              <w:top w:val="nil"/>
              <w:left w:val="nil"/>
              <w:bottom w:val="single" w:sz="4" w:space="0" w:color="auto"/>
              <w:right w:val="single" w:sz="4" w:space="0" w:color="auto"/>
            </w:tcBorders>
            <w:shd w:val="clear" w:color="auto" w:fill="auto"/>
            <w:noWrap/>
            <w:vAlign w:val="bottom"/>
            <w:hideMark/>
          </w:tcPr>
          <w:p w14:paraId="5A6CB45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198590,00</w:t>
            </w:r>
          </w:p>
        </w:tc>
        <w:tc>
          <w:tcPr>
            <w:tcW w:w="993" w:type="dxa"/>
            <w:tcBorders>
              <w:top w:val="nil"/>
              <w:left w:val="nil"/>
              <w:bottom w:val="single" w:sz="4" w:space="0" w:color="auto"/>
              <w:right w:val="single" w:sz="4" w:space="0" w:color="auto"/>
            </w:tcBorders>
            <w:shd w:val="clear" w:color="auto" w:fill="auto"/>
            <w:noWrap/>
            <w:vAlign w:val="bottom"/>
            <w:hideMark/>
          </w:tcPr>
          <w:p w14:paraId="174FE41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145543,03</w:t>
            </w:r>
          </w:p>
        </w:tc>
        <w:tc>
          <w:tcPr>
            <w:tcW w:w="708" w:type="dxa"/>
            <w:tcBorders>
              <w:top w:val="nil"/>
              <w:left w:val="nil"/>
              <w:bottom w:val="single" w:sz="4" w:space="0" w:color="auto"/>
              <w:right w:val="single" w:sz="4" w:space="0" w:color="auto"/>
            </w:tcBorders>
            <w:shd w:val="clear" w:color="auto" w:fill="auto"/>
            <w:noWrap/>
            <w:vAlign w:val="bottom"/>
            <w:hideMark/>
          </w:tcPr>
          <w:p w14:paraId="6EEF43A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73,29%</w:t>
            </w:r>
          </w:p>
        </w:tc>
        <w:tc>
          <w:tcPr>
            <w:tcW w:w="993" w:type="dxa"/>
            <w:tcBorders>
              <w:top w:val="nil"/>
              <w:left w:val="nil"/>
              <w:bottom w:val="single" w:sz="4" w:space="0" w:color="auto"/>
              <w:right w:val="single" w:sz="4" w:space="0" w:color="auto"/>
            </w:tcBorders>
            <w:shd w:val="clear" w:color="auto" w:fill="auto"/>
            <w:noWrap/>
            <w:vAlign w:val="bottom"/>
            <w:hideMark/>
          </w:tcPr>
          <w:p w14:paraId="6C03B8C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122928,03</w:t>
            </w:r>
          </w:p>
        </w:tc>
        <w:tc>
          <w:tcPr>
            <w:tcW w:w="992" w:type="dxa"/>
            <w:tcBorders>
              <w:top w:val="nil"/>
              <w:left w:val="nil"/>
              <w:bottom w:val="single" w:sz="4" w:space="0" w:color="auto"/>
              <w:right w:val="single" w:sz="4" w:space="0" w:color="auto"/>
            </w:tcBorders>
            <w:shd w:val="clear" w:color="auto" w:fill="auto"/>
            <w:noWrap/>
            <w:vAlign w:val="bottom"/>
            <w:hideMark/>
          </w:tcPr>
          <w:p w14:paraId="65D3C8C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8CBA16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122928,03</w:t>
            </w:r>
          </w:p>
        </w:tc>
        <w:tc>
          <w:tcPr>
            <w:tcW w:w="992" w:type="dxa"/>
            <w:tcBorders>
              <w:top w:val="nil"/>
              <w:left w:val="nil"/>
              <w:bottom w:val="single" w:sz="4" w:space="0" w:color="auto"/>
              <w:right w:val="single" w:sz="4" w:space="0" w:color="auto"/>
            </w:tcBorders>
            <w:shd w:val="clear" w:color="auto" w:fill="auto"/>
            <w:noWrap/>
            <w:vAlign w:val="bottom"/>
            <w:hideMark/>
          </w:tcPr>
          <w:p w14:paraId="06FC2EC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39B8F3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1D2F62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53AB5C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85B505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2258E97"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22615,00</w:t>
            </w:r>
          </w:p>
        </w:tc>
        <w:tc>
          <w:tcPr>
            <w:tcW w:w="945" w:type="dxa"/>
            <w:gridSpan w:val="14"/>
            <w:tcBorders>
              <w:top w:val="nil"/>
              <w:left w:val="single" w:sz="4" w:space="0" w:color="auto"/>
              <w:bottom w:val="single" w:sz="4" w:space="0" w:color="auto"/>
              <w:right w:val="nil"/>
            </w:tcBorders>
            <w:shd w:val="clear" w:color="auto" w:fill="auto"/>
            <w:vAlign w:val="bottom"/>
          </w:tcPr>
          <w:p w14:paraId="35DC1C29"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8311A8C"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D45BE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4EFCF4E" w14:textId="77777777" w:rsidTr="008970B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91645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676FE5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E088B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68CF237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6D8FA2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17500,00</w:t>
            </w:r>
          </w:p>
        </w:tc>
        <w:tc>
          <w:tcPr>
            <w:tcW w:w="993" w:type="dxa"/>
            <w:tcBorders>
              <w:top w:val="nil"/>
              <w:left w:val="nil"/>
              <w:bottom w:val="single" w:sz="4" w:space="0" w:color="auto"/>
              <w:right w:val="single" w:sz="4" w:space="0" w:color="auto"/>
            </w:tcBorders>
            <w:shd w:val="clear" w:color="auto" w:fill="auto"/>
            <w:noWrap/>
            <w:vAlign w:val="bottom"/>
            <w:hideMark/>
          </w:tcPr>
          <w:p w14:paraId="3A65A3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5097,55</w:t>
            </w:r>
          </w:p>
        </w:tc>
        <w:tc>
          <w:tcPr>
            <w:tcW w:w="708" w:type="dxa"/>
            <w:tcBorders>
              <w:top w:val="nil"/>
              <w:left w:val="nil"/>
              <w:bottom w:val="single" w:sz="4" w:space="0" w:color="auto"/>
              <w:right w:val="single" w:sz="4" w:space="0" w:color="auto"/>
            </w:tcBorders>
            <w:shd w:val="clear" w:color="auto" w:fill="auto"/>
            <w:noWrap/>
            <w:vAlign w:val="bottom"/>
            <w:hideMark/>
          </w:tcPr>
          <w:p w14:paraId="68340B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29,13%</w:t>
            </w:r>
          </w:p>
        </w:tc>
        <w:tc>
          <w:tcPr>
            <w:tcW w:w="993" w:type="dxa"/>
            <w:tcBorders>
              <w:top w:val="nil"/>
              <w:left w:val="nil"/>
              <w:bottom w:val="single" w:sz="4" w:space="0" w:color="auto"/>
              <w:right w:val="single" w:sz="4" w:space="0" w:color="auto"/>
            </w:tcBorders>
            <w:shd w:val="clear" w:color="auto" w:fill="auto"/>
            <w:noWrap/>
            <w:vAlign w:val="bottom"/>
            <w:hideMark/>
          </w:tcPr>
          <w:p w14:paraId="2FBAD9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5097,55</w:t>
            </w:r>
          </w:p>
        </w:tc>
        <w:tc>
          <w:tcPr>
            <w:tcW w:w="992" w:type="dxa"/>
            <w:tcBorders>
              <w:top w:val="nil"/>
              <w:left w:val="nil"/>
              <w:bottom w:val="single" w:sz="4" w:space="0" w:color="auto"/>
              <w:right w:val="single" w:sz="4" w:space="0" w:color="auto"/>
            </w:tcBorders>
            <w:shd w:val="clear" w:color="auto" w:fill="auto"/>
            <w:noWrap/>
            <w:vAlign w:val="bottom"/>
            <w:hideMark/>
          </w:tcPr>
          <w:p w14:paraId="2E387D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3E95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5097,55</w:t>
            </w:r>
          </w:p>
        </w:tc>
        <w:tc>
          <w:tcPr>
            <w:tcW w:w="992" w:type="dxa"/>
            <w:tcBorders>
              <w:top w:val="nil"/>
              <w:left w:val="nil"/>
              <w:bottom w:val="single" w:sz="4" w:space="0" w:color="auto"/>
              <w:right w:val="single" w:sz="4" w:space="0" w:color="auto"/>
            </w:tcBorders>
            <w:shd w:val="clear" w:color="auto" w:fill="auto"/>
            <w:noWrap/>
            <w:vAlign w:val="bottom"/>
            <w:hideMark/>
          </w:tcPr>
          <w:p w14:paraId="23F98D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7B5CD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490E0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5055C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9BC30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392812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6718079"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B5A6A7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6B410A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0357AEF"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EF0A7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1601E0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F6C01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4D817B7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7B6B4B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w:t>
            </w:r>
          </w:p>
        </w:tc>
        <w:tc>
          <w:tcPr>
            <w:tcW w:w="993" w:type="dxa"/>
            <w:tcBorders>
              <w:top w:val="nil"/>
              <w:left w:val="nil"/>
              <w:bottom w:val="single" w:sz="4" w:space="0" w:color="auto"/>
              <w:right w:val="single" w:sz="4" w:space="0" w:color="auto"/>
            </w:tcBorders>
            <w:shd w:val="clear" w:color="auto" w:fill="auto"/>
            <w:noWrap/>
            <w:vAlign w:val="bottom"/>
            <w:hideMark/>
          </w:tcPr>
          <w:p w14:paraId="5E3730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2670,97</w:t>
            </w:r>
          </w:p>
        </w:tc>
        <w:tc>
          <w:tcPr>
            <w:tcW w:w="708" w:type="dxa"/>
            <w:tcBorders>
              <w:top w:val="nil"/>
              <w:left w:val="nil"/>
              <w:bottom w:val="single" w:sz="4" w:space="0" w:color="auto"/>
              <w:right w:val="single" w:sz="4" w:space="0" w:color="auto"/>
            </w:tcBorders>
            <w:shd w:val="clear" w:color="auto" w:fill="auto"/>
            <w:noWrap/>
            <w:vAlign w:val="bottom"/>
            <w:hideMark/>
          </w:tcPr>
          <w:p w14:paraId="0651AE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53,42%</w:t>
            </w:r>
          </w:p>
        </w:tc>
        <w:tc>
          <w:tcPr>
            <w:tcW w:w="993" w:type="dxa"/>
            <w:tcBorders>
              <w:top w:val="nil"/>
              <w:left w:val="nil"/>
              <w:bottom w:val="single" w:sz="4" w:space="0" w:color="auto"/>
              <w:right w:val="single" w:sz="4" w:space="0" w:color="auto"/>
            </w:tcBorders>
            <w:shd w:val="clear" w:color="auto" w:fill="auto"/>
            <w:noWrap/>
            <w:vAlign w:val="bottom"/>
            <w:hideMark/>
          </w:tcPr>
          <w:p w14:paraId="06AC33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2670,97</w:t>
            </w:r>
          </w:p>
        </w:tc>
        <w:tc>
          <w:tcPr>
            <w:tcW w:w="992" w:type="dxa"/>
            <w:tcBorders>
              <w:top w:val="nil"/>
              <w:left w:val="nil"/>
              <w:bottom w:val="single" w:sz="4" w:space="0" w:color="auto"/>
              <w:right w:val="single" w:sz="4" w:space="0" w:color="auto"/>
            </w:tcBorders>
            <w:shd w:val="clear" w:color="auto" w:fill="auto"/>
            <w:noWrap/>
            <w:vAlign w:val="bottom"/>
            <w:hideMark/>
          </w:tcPr>
          <w:p w14:paraId="17531C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8848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2670,97</w:t>
            </w:r>
          </w:p>
        </w:tc>
        <w:tc>
          <w:tcPr>
            <w:tcW w:w="992" w:type="dxa"/>
            <w:tcBorders>
              <w:top w:val="nil"/>
              <w:left w:val="nil"/>
              <w:bottom w:val="single" w:sz="4" w:space="0" w:color="auto"/>
              <w:right w:val="single" w:sz="4" w:space="0" w:color="auto"/>
            </w:tcBorders>
            <w:shd w:val="clear" w:color="auto" w:fill="auto"/>
            <w:noWrap/>
            <w:vAlign w:val="bottom"/>
            <w:hideMark/>
          </w:tcPr>
          <w:p w14:paraId="0954D8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703F5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DE4B7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A6536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7D5F6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65D2A3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F296AE7"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2F7017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9006BD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75BB5C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EB9F14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E69EB1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06C90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50025C1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05941B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14206,00</w:t>
            </w:r>
          </w:p>
        </w:tc>
        <w:tc>
          <w:tcPr>
            <w:tcW w:w="993" w:type="dxa"/>
            <w:tcBorders>
              <w:top w:val="nil"/>
              <w:left w:val="nil"/>
              <w:bottom w:val="single" w:sz="4" w:space="0" w:color="auto"/>
              <w:right w:val="single" w:sz="4" w:space="0" w:color="auto"/>
            </w:tcBorders>
            <w:shd w:val="clear" w:color="auto" w:fill="auto"/>
            <w:noWrap/>
            <w:vAlign w:val="bottom"/>
            <w:hideMark/>
          </w:tcPr>
          <w:p w14:paraId="1DEBFC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0146BD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1DBB1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23AA1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4046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EDAD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4308B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575CF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39CD2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248E7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1EE3C1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B84D5D6"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20C608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FDF5F6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14B5A5A" w14:textId="77777777" w:rsidTr="008970B8">
        <w:trPr>
          <w:trHeight w:val="24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459788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7716F5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5CA35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09848C1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3CFEF5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123090,00</w:t>
            </w:r>
          </w:p>
        </w:tc>
        <w:tc>
          <w:tcPr>
            <w:tcW w:w="993" w:type="dxa"/>
            <w:tcBorders>
              <w:top w:val="nil"/>
              <w:left w:val="nil"/>
              <w:bottom w:val="single" w:sz="4" w:space="0" w:color="auto"/>
              <w:right w:val="single" w:sz="4" w:space="0" w:color="auto"/>
            </w:tcBorders>
            <w:shd w:val="clear" w:color="auto" w:fill="auto"/>
            <w:noWrap/>
            <w:vAlign w:val="bottom"/>
            <w:hideMark/>
          </w:tcPr>
          <w:p w14:paraId="1C1EAF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107142,94</w:t>
            </w:r>
          </w:p>
        </w:tc>
        <w:tc>
          <w:tcPr>
            <w:tcW w:w="708" w:type="dxa"/>
            <w:tcBorders>
              <w:top w:val="nil"/>
              <w:left w:val="nil"/>
              <w:bottom w:val="single" w:sz="4" w:space="0" w:color="auto"/>
              <w:right w:val="single" w:sz="4" w:space="0" w:color="auto"/>
            </w:tcBorders>
            <w:shd w:val="clear" w:color="auto" w:fill="auto"/>
            <w:noWrap/>
            <w:vAlign w:val="bottom"/>
            <w:hideMark/>
          </w:tcPr>
          <w:p w14:paraId="603668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87,04%</w:t>
            </w:r>
          </w:p>
        </w:tc>
        <w:tc>
          <w:tcPr>
            <w:tcW w:w="993" w:type="dxa"/>
            <w:tcBorders>
              <w:top w:val="nil"/>
              <w:left w:val="nil"/>
              <w:bottom w:val="single" w:sz="4" w:space="0" w:color="auto"/>
              <w:right w:val="single" w:sz="4" w:space="0" w:color="auto"/>
            </w:tcBorders>
            <w:shd w:val="clear" w:color="auto" w:fill="auto"/>
            <w:noWrap/>
            <w:vAlign w:val="bottom"/>
            <w:hideMark/>
          </w:tcPr>
          <w:p w14:paraId="22424B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107142,94</w:t>
            </w:r>
          </w:p>
        </w:tc>
        <w:tc>
          <w:tcPr>
            <w:tcW w:w="992" w:type="dxa"/>
            <w:tcBorders>
              <w:top w:val="nil"/>
              <w:left w:val="nil"/>
              <w:bottom w:val="single" w:sz="4" w:space="0" w:color="auto"/>
              <w:right w:val="single" w:sz="4" w:space="0" w:color="auto"/>
            </w:tcBorders>
            <w:shd w:val="clear" w:color="auto" w:fill="auto"/>
            <w:noWrap/>
            <w:vAlign w:val="bottom"/>
            <w:hideMark/>
          </w:tcPr>
          <w:p w14:paraId="645788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0C36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107142,94</w:t>
            </w:r>
          </w:p>
        </w:tc>
        <w:tc>
          <w:tcPr>
            <w:tcW w:w="992" w:type="dxa"/>
            <w:tcBorders>
              <w:top w:val="nil"/>
              <w:left w:val="nil"/>
              <w:bottom w:val="single" w:sz="4" w:space="0" w:color="auto"/>
              <w:right w:val="single" w:sz="4" w:space="0" w:color="auto"/>
            </w:tcBorders>
            <w:shd w:val="clear" w:color="auto" w:fill="auto"/>
            <w:noWrap/>
            <w:vAlign w:val="bottom"/>
            <w:hideMark/>
          </w:tcPr>
          <w:p w14:paraId="28952C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DE147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6806C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7D0B3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C8E15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1CAE7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032EBAB"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C87C44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F81CAB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0F4287D"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2D5F0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46EEB5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E4760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535BEC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088FD1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1077CA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222,57</w:t>
            </w:r>
          </w:p>
        </w:tc>
        <w:tc>
          <w:tcPr>
            <w:tcW w:w="708" w:type="dxa"/>
            <w:tcBorders>
              <w:top w:val="nil"/>
              <w:left w:val="nil"/>
              <w:bottom w:val="single" w:sz="4" w:space="0" w:color="auto"/>
              <w:right w:val="single" w:sz="4" w:space="0" w:color="auto"/>
            </w:tcBorders>
            <w:shd w:val="clear" w:color="auto" w:fill="auto"/>
            <w:noWrap/>
            <w:vAlign w:val="bottom"/>
            <w:hideMark/>
          </w:tcPr>
          <w:p w14:paraId="5E92FB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22,26%</w:t>
            </w:r>
          </w:p>
        </w:tc>
        <w:tc>
          <w:tcPr>
            <w:tcW w:w="993" w:type="dxa"/>
            <w:tcBorders>
              <w:top w:val="nil"/>
              <w:left w:val="nil"/>
              <w:bottom w:val="single" w:sz="4" w:space="0" w:color="auto"/>
              <w:right w:val="single" w:sz="4" w:space="0" w:color="auto"/>
            </w:tcBorders>
            <w:shd w:val="clear" w:color="auto" w:fill="auto"/>
            <w:noWrap/>
            <w:vAlign w:val="bottom"/>
            <w:hideMark/>
          </w:tcPr>
          <w:p w14:paraId="47CA4C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222,57</w:t>
            </w:r>
          </w:p>
        </w:tc>
        <w:tc>
          <w:tcPr>
            <w:tcW w:w="992" w:type="dxa"/>
            <w:tcBorders>
              <w:top w:val="nil"/>
              <w:left w:val="nil"/>
              <w:bottom w:val="single" w:sz="4" w:space="0" w:color="auto"/>
              <w:right w:val="single" w:sz="4" w:space="0" w:color="auto"/>
            </w:tcBorders>
            <w:shd w:val="clear" w:color="auto" w:fill="auto"/>
            <w:noWrap/>
            <w:vAlign w:val="bottom"/>
            <w:hideMark/>
          </w:tcPr>
          <w:p w14:paraId="36E7E4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9260D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222,57</w:t>
            </w:r>
          </w:p>
        </w:tc>
        <w:tc>
          <w:tcPr>
            <w:tcW w:w="992" w:type="dxa"/>
            <w:tcBorders>
              <w:top w:val="nil"/>
              <w:left w:val="nil"/>
              <w:bottom w:val="single" w:sz="4" w:space="0" w:color="auto"/>
              <w:right w:val="single" w:sz="4" w:space="0" w:color="auto"/>
            </w:tcBorders>
            <w:shd w:val="clear" w:color="auto" w:fill="auto"/>
            <w:noWrap/>
            <w:vAlign w:val="bottom"/>
            <w:hideMark/>
          </w:tcPr>
          <w:p w14:paraId="43E230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759BF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911C9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A7DA4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11DB7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C20BE0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F27508F"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24A70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CC587B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F09A4FC" w14:textId="77777777" w:rsidTr="008970B8">
        <w:trPr>
          <w:trHeight w:val="23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1C1EEF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7F881D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9A23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4480</w:t>
            </w:r>
          </w:p>
        </w:tc>
        <w:tc>
          <w:tcPr>
            <w:tcW w:w="1843" w:type="dxa"/>
            <w:tcBorders>
              <w:top w:val="nil"/>
              <w:left w:val="nil"/>
              <w:bottom w:val="single" w:sz="4" w:space="0" w:color="auto"/>
              <w:right w:val="single" w:sz="4" w:space="0" w:color="auto"/>
            </w:tcBorders>
            <w:shd w:val="clear" w:color="auto" w:fill="auto"/>
            <w:vAlign w:val="bottom"/>
            <w:hideMark/>
          </w:tcPr>
          <w:p w14:paraId="2B58478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Podatek od nieruchomości</w:t>
            </w:r>
          </w:p>
        </w:tc>
        <w:tc>
          <w:tcPr>
            <w:tcW w:w="992" w:type="dxa"/>
            <w:tcBorders>
              <w:top w:val="nil"/>
              <w:left w:val="nil"/>
              <w:bottom w:val="single" w:sz="4" w:space="0" w:color="auto"/>
              <w:right w:val="single" w:sz="4" w:space="0" w:color="auto"/>
            </w:tcBorders>
            <w:shd w:val="clear" w:color="auto" w:fill="auto"/>
            <w:noWrap/>
            <w:vAlign w:val="bottom"/>
            <w:hideMark/>
          </w:tcPr>
          <w:p w14:paraId="74BD22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7794,00</w:t>
            </w:r>
          </w:p>
        </w:tc>
        <w:tc>
          <w:tcPr>
            <w:tcW w:w="993" w:type="dxa"/>
            <w:tcBorders>
              <w:top w:val="nil"/>
              <w:left w:val="nil"/>
              <w:bottom w:val="single" w:sz="4" w:space="0" w:color="auto"/>
              <w:right w:val="single" w:sz="4" w:space="0" w:color="auto"/>
            </w:tcBorders>
            <w:shd w:val="clear" w:color="auto" w:fill="auto"/>
            <w:noWrap/>
            <w:vAlign w:val="bottom"/>
            <w:hideMark/>
          </w:tcPr>
          <w:p w14:paraId="16D5A0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7794,00</w:t>
            </w:r>
          </w:p>
        </w:tc>
        <w:tc>
          <w:tcPr>
            <w:tcW w:w="708" w:type="dxa"/>
            <w:tcBorders>
              <w:top w:val="nil"/>
              <w:left w:val="nil"/>
              <w:bottom w:val="single" w:sz="4" w:space="0" w:color="auto"/>
              <w:right w:val="single" w:sz="4" w:space="0" w:color="auto"/>
            </w:tcBorders>
            <w:shd w:val="clear" w:color="auto" w:fill="auto"/>
            <w:noWrap/>
            <w:vAlign w:val="bottom"/>
            <w:hideMark/>
          </w:tcPr>
          <w:p w14:paraId="1C7440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32E04E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7794,00</w:t>
            </w:r>
          </w:p>
        </w:tc>
        <w:tc>
          <w:tcPr>
            <w:tcW w:w="992" w:type="dxa"/>
            <w:tcBorders>
              <w:top w:val="nil"/>
              <w:left w:val="nil"/>
              <w:bottom w:val="single" w:sz="4" w:space="0" w:color="auto"/>
              <w:right w:val="single" w:sz="4" w:space="0" w:color="auto"/>
            </w:tcBorders>
            <w:shd w:val="clear" w:color="auto" w:fill="auto"/>
            <w:noWrap/>
            <w:vAlign w:val="bottom"/>
            <w:hideMark/>
          </w:tcPr>
          <w:p w14:paraId="6229F7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0ECD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7794,00</w:t>
            </w:r>
          </w:p>
        </w:tc>
        <w:tc>
          <w:tcPr>
            <w:tcW w:w="992" w:type="dxa"/>
            <w:tcBorders>
              <w:top w:val="nil"/>
              <w:left w:val="nil"/>
              <w:bottom w:val="single" w:sz="4" w:space="0" w:color="auto"/>
              <w:right w:val="single" w:sz="4" w:space="0" w:color="auto"/>
            </w:tcBorders>
            <w:shd w:val="clear" w:color="auto" w:fill="auto"/>
            <w:noWrap/>
            <w:vAlign w:val="bottom"/>
            <w:hideMark/>
          </w:tcPr>
          <w:p w14:paraId="75F3A5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F1C58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D8A4C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DAEAD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140F6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044B26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521E0CE7"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65E1CAF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2353A4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64E693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00B46A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BA2CFF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011C3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6482EE0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8970B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0DF1B2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30000,00</w:t>
            </w:r>
          </w:p>
        </w:tc>
        <w:tc>
          <w:tcPr>
            <w:tcW w:w="993" w:type="dxa"/>
            <w:tcBorders>
              <w:top w:val="nil"/>
              <w:left w:val="nil"/>
              <w:bottom w:val="single" w:sz="4" w:space="0" w:color="auto"/>
              <w:right w:val="single" w:sz="4" w:space="0" w:color="auto"/>
            </w:tcBorders>
            <w:shd w:val="clear" w:color="auto" w:fill="auto"/>
            <w:noWrap/>
            <w:vAlign w:val="bottom"/>
            <w:hideMark/>
          </w:tcPr>
          <w:p w14:paraId="0C5A72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22615,00</w:t>
            </w:r>
          </w:p>
        </w:tc>
        <w:tc>
          <w:tcPr>
            <w:tcW w:w="708" w:type="dxa"/>
            <w:tcBorders>
              <w:top w:val="nil"/>
              <w:left w:val="nil"/>
              <w:bottom w:val="single" w:sz="4" w:space="0" w:color="auto"/>
              <w:right w:val="single" w:sz="4" w:space="0" w:color="auto"/>
            </w:tcBorders>
            <w:shd w:val="clear" w:color="auto" w:fill="auto"/>
            <w:noWrap/>
            <w:vAlign w:val="bottom"/>
            <w:hideMark/>
          </w:tcPr>
          <w:p w14:paraId="04E5B9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75,38%</w:t>
            </w:r>
          </w:p>
        </w:tc>
        <w:tc>
          <w:tcPr>
            <w:tcW w:w="993" w:type="dxa"/>
            <w:tcBorders>
              <w:top w:val="nil"/>
              <w:left w:val="nil"/>
              <w:bottom w:val="single" w:sz="4" w:space="0" w:color="auto"/>
              <w:right w:val="single" w:sz="4" w:space="0" w:color="auto"/>
            </w:tcBorders>
            <w:shd w:val="clear" w:color="auto" w:fill="auto"/>
            <w:noWrap/>
            <w:vAlign w:val="bottom"/>
            <w:hideMark/>
          </w:tcPr>
          <w:p w14:paraId="7C115D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49F7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D9CF6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B60F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883AE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ED496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C99E6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73704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44A8593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22615,00</w:t>
            </w:r>
          </w:p>
        </w:tc>
        <w:tc>
          <w:tcPr>
            <w:tcW w:w="1005" w:type="dxa"/>
            <w:gridSpan w:val="16"/>
            <w:tcBorders>
              <w:top w:val="nil"/>
              <w:left w:val="single" w:sz="4" w:space="0" w:color="auto"/>
              <w:bottom w:val="single" w:sz="4" w:space="0" w:color="auto"/>
              <w:right w:val="nil"/>
            </w:tcBorders>
            <w:shd w:val="clear" w:color="auto" w:fill="auto"/>
            <w:vAlign w:val="bottom"/>
          </w:tcPr>
          <w:p w14:paraId="09735A2A"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2956C62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FD08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9AA0D3F"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927294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750</w:t>
            </w:r>
          </w:p>
        </w:tc>
        <w:tc>
          <w:tcPr>
            <w:tcW w:w="662" w:type="dxa"/>
            <w:tcBorders>
              <w:top w:val="nil"/>
              <w:left w:val="nil"/>
              <w:bottom w:val="single" w:sz="4" w:space="0" w:color="auto"/>
              <w:right w:val="single" w:sz="4" w:space="0" w:color="auto"/>
            </w:tcBorders>
            <w:shd w:val="clear" w:color="auto" w:fill="auto"/>
            <w:noWrap/>
            <w:vAlign w:val="bottom"/>
            <w:hideMark/>
          </w:tcPr>
          <w:p w14:paraId="3E66E336"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0C277075"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6011FC63"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ADMINISTRACJA PUBLICZNA</w:t>
            </w:r>
          </w:p>
        </w:tc>
        <w:tc>
          <w:tcPr>
            <w:tcW w:w="992" w:type="dxa"/>
            <w:tcBorders>
              <w:top w:val="nil"/>
              <w:left w:val="nil"/>
              <w:bottom w:val="single" w:sz="4" w:space="0" w:color="auto"/>
              <w:right w:val="single" w:sz="4" w:space="0" w:color="auto"/>
            </w:tcBorders>
            <w:shd w:val="clear" w:color="auto" w:fill="auto"/>
            <w:noWrap/>
            <w:vAlign w:val="bottom"/>
            <w:hideMark/>
          </w:tcPr>
          <w:p w14:paraId="2D0C518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3110273,19</w:t>
            </w:r>
          </w:p>
        </w:tc>
        <w:tc>
          <w:tcPr>
            <w:tcW w:w="993" w:type="dxa"/>
            <w:tcBorders>
              <w:top w:val="nil"/>
              <w:left w:val="nil"/>
              <w:bottom w:val="single" w:sz="4" w:space="0" w:color="auto"/>
              <w:right w:val="single" w:sz="4" w:space="0" w:color="auto"/>
            </w:tcBorders>
            <w:shd w:val="clear" w:color="auto" w:fill="auto"/>
            <w:noWrap/>
            <w:vAlign w:val="bottom"/>
            <w:hideMark/>
          </w:tcPr>
          <w:p w14:paraId="4CA0BA0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2815431,77</w:t>
            </w:r>
          </w:p>
        </w:tc>
        <w:tc>
          <w:tcPr>
            <w:tcW w:w="708" w:type="dxa"/>
            <w:tcBorders>
              <w:top w:val="nil"/>
              <w:left w:val="nil"/>
              <w:bottom w:val="single" w:sz="4" w:space="0" w:color="auto"/>
              <w:right w:val="single" w:sz="4" w:space="0" w:color="auto"/>
            </w:tcBorders>
            <w:shd w:val="clear" w:color="auto" w:fill="auto"/>
            <w:noWrap/>
            <w:vAlign w:val="bottom"/>
            <w:hideMark/>
          </w:tcPr>
          <w:p w14:paraId="4D0C8BE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90,52%</w:t>
            </w:r>
          </w:p>
        </w:tc>
        <w:tc>
          <w:tcPr>
            <w:tcW w:w="993" w:type="dxa"/>
            <w:tcBorders>
              <w:top w:val="nil"/>
              <w:left w:val="nil"/>
              <w:bottom w:val="single" w:sz="4" w:space="0" w:color="auto"/>
              <w:right w:val="single" w:sz="4" w:space="0" w:color="auto"/>
            </w:tcBorders>
            <w:shd w:val="clear" w:color="auto" w:fill="auto"/>
            <w:noWrap/>
            <w:vAlign w:val="bottom"/>
            <w:hideMark/>
          </w:tcPr>
          <w:p w14:paraId="7560316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2790431,77</w:t>
            </w:r>
          </w:p>
        </w:tc>
        <w:tc>
          <w:tcPr>
            <w:tcW w:w="992" w:type="dxa"/>
            <w:tcBorders>
              <w:top w:val="nil"/>
              <w:left w:val="nil"/>
              <w:bottom w:val="single" w:sz="4" w:space="0" w:color="auto"/>
              <w:right w:val="single" w:sz="4" w:space="0" w:color="auto"/>
            </w:tcBorders>
            <w:shd w:val="clear" w:color="auto" w:fill="auto"/>
            <w:noWrap/>
            <w:vAlign w:val="bottom"/>
            <w:hideMark/>
          </w:tcPr>
          <w:p w14:paraId="0654FCE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2105393,39</w:t>
            </w:r>
          </w:p>
        </w:tc>
        <w:tc>
          <w:tcPr>
            <w:tcW w:w="992" w:type="dxa"/>
            <w:tcBorders>
              <w:top w:val="nil"/>
              <w:left w:val="nil"/>
              <w:bottom w:val="single" w:sz="4" w:space="0" w:color="auto"/>
              <w:right w:val="single" w:sz="4" w:space="0" w:color="auto"/>
            </w:tcBorders>
            <w:shd w:val="clear" w:color="auto" w:fill="auto"/>
            <w:noWrap/>
            <w:vAlign w:val="bottom"/>
            <w:hideMark/>
          </w:tcPr>
          <w:p w14:paraId="057665A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497539,96</w:t>
            </w:r>
          </w:p>
        </w:tc>
        <w:tc>
          <w:tcPr>
            <w:tcW w:w="992" w:type="dxa"/>
            <w:tcBorders>
              <w:top w:val="nil"/>
              <w:left w:val="nil"/>
              <w:bottom w:val="single" w:sz="4" w:space="0" w:color="auto"/>
              <w:right w:val="single" w:sz="4" w:space="0" w:color="auto"/>
            </w:tcBorders>
            <w:shd w:val="clear" w:color="auto" w:fill="auto"/>
            <w:noWrap/>
            <w:vAlign w:val="bottom"/>
            <w:hideMark/>
          </w:tcPr>
          <w:p w14:paraId="2A26CC0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D6DF4E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187498,42</w:t>
            </w:r>
          </w:p>
        </w:tc>
        <w:tc>
          <w:tcPr>
            <w:tcW w:w="850" w:type="dxa"/>
            <w:tcBorders>
              <w:top w:val="nil"/>
              <w:left w:val="nil"/>
              <w:bottom w:val="single" w:sz="4" w:space="0" w:color="auto"/>
              <w:right w:val="single" w:sz="4" w:space="0" w:color="auto"/>
            </w:tcBorders>
            <w:shd w:val="clear" w:color="auto" w:fill="auto"/>
            <w:noWrap/>
            <w:vAlign w:val="bottom"/>
            <w:hideMark/>
          </w:tcPr>
          <w:p w14:paraId="6E58D28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092518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84D731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7E452027"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25000,00</w:t>
            </w:r>
          </w:p>
        </w:tc>
        <w:tc>
          <w:tcPr>
            <w:tcW w:w="1005" w:type="dxa"/>
            <w:gridSpan w:val="16"/>
            <w:tcBorders>
              <w:top w:val="nil"/>
              <w:left w:val="single" w:sz="4" w:space="0" w:color="auto"/>
              <w:bottom w:val="single" w:sz="4" w:space="0" w:color="auto"/>
              <w:right w:val="nil"/>
            </w:tcBorders>
            <w:shd w:val="clear" w:color="auto" w:fill="auto"/>
            <w:vAlign w:val="bottom"/>
          </w:tcPr>
          <w:p w14:paraId="3CEF8077" w14:textId="77777777" w:rsidR="006B1FA8" w:rsidRPr="004B2C1F" w:rsidRDefault="00130B21"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306" w:type="dxa"/>
            <w:gridSpan w:val="6"/>
            <w:tcBorders>
              <w:top w:val="nil"/>
              <w:left w:val="single" w:sz="4" w:space="0" w:color="auto"/>
              <w:bottom w:val="single" w:sz="4" w:space="0" w:color="auto"/>
              <w:right w:val="nil"/>
            </w:tcBorders>
            <w:shd w:val="clear" w:color="auto" w:fill="auto"/>
            <w:vAlign w:val="bottom"/>
          </w:tcPr>
          <w:p w14:paraId="4B20184A"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950BE8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5C67861"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BCAF95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CB3A3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75011</w:t>
            </w:r>
          </w:p>
        </w:tc>
        <w:tc>
          <w:tcPr>
            <w:tcW w:w="567" w:type="dxa"/>
            <w:tcBorders>
              <w:top w:val="nil"/>
              <w:left w:val="nil"/>
              <w:bottom w:val="single" w:sz="4" w:space="0" w:color="auto"/>
              <w:right w:val="single" w:sz="4" w:space="0" w:color="auto"/>
            </w:tcBorders>
            <w:shd w:val="clear" w:color="auto" w:fill="auto"/>
            <w:noWrap/>
            <w:vAlign w:val="bottom"/>
            <w:hideMark/>
          </w:tcPr>
          <w:p w14:paraId="23854D1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BEC120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Urzędy wojewódzkie</w:t>
            </w:r>
          </w:p>
        </w:tc>
        <w:tc>
          <w:tcPr>
            <w:tcW w:w="992" w:type="dxa"/>
            <w:tcBorders>
              <w:top w:val="nil"/>
              <w:left w:val="nil"/>
              <w:bottom w:val="single" w:sz="4" w:space="0" w:color="auto"/>
              <w:right w:val="single" w:sz="4" w:space="0" w:color="auto"/>
            </w:tcBorders>
            <w:shd w:val="clear" w:color="auto" w:fill="auto"/>
            <w:noWrap/>
            <w:vAlign w:val="bottom"/>
            <w:hideMark/>
          </w:tcPr>
          <w:p w14:paraId="3A7D3F4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217803,19</w:t>
            </w:r>
          </w:p>
        </w:tc>
        <w:tc>
          <w:tcPr>
            <w:tcW w:w="993" w:type="dxa"/>
            <w:tcBorders>
              <w:top w:val="nil"/>
              <w:left w:val="nil"/>
              <w:bottom w:val="single" w:sz="4" w:space="0" w:color="auto"/>
              <w:right w:val="single" w:sz="4" w:space="0" w:color="auto"/>
            </w:tcBorders>
            <w:shd w:val="clear" w:color="auto" w:fill="auto"/>
            <w:noWrap/>
            <w:vAlign w:val="bottom"/>
            <w:hideMark/>
          </w:tcPr>
          <w:p w14:paraId="71F0AC3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187240,36</w:t>
            </w:r>
          </w:p>
        </w:tc>
        <w:tc>
          <w:tcPr>
            <w:tcW w:w="708" w:type="dxa"/>
            <w:tcBorders>
              <w:top w:val="nil"/>
              <w:left w:val="nil"/>
              <w:bottom w:val="single" w:sz="4" w:space="0" w:color="auto"/>
              <w:right w:val="single" w:sz="4" w:space="0" w:color="auto"/>
            </w:tcBorders>
            <w:shd w:val="clear" w:color="auto" w:fill="auto"/>
            <w:noWrap/>
            <w:vAlign w:val="bottom"/>
            <w:hideMark/>
          </w:tcPr>
          <w:p w14:paraId="390B2FF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85,97%</w:t>
            </w:r>
          </w:p>
        </w:tc>
        <w:tc>
          <w:tcPr>
            <w:tcW w:w="993" w:type="dxa"/>
            <w:tcBorders>
              <w:top w:val="nil"/>
              <w:left w:val="nil"/>
              <w:bottom w:val="single" w:sz="4" w:space="0" w:color="auto"/>
              <w:right w:val="single" w:sz="4" w:space="0" w:color="auto"/>
            </w:tcBorders>
            <w:shd w:val="clear" w:color="auto" w:fill="auto"/>
            <w:noWrap/>
            <w:vAlign w:val="bottom"/>
            <w:hideMark/>
          </w:tcPr>
          <w:p w14:paraId="7D3AFD8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187240,36</w:t>
            </w:r>
          </w:p>
        </w:tc>
        <w:tc>
          <w:tcPr>
            <w:tcW w:w="992" w:type="dxa"/>
            <w:tcBorders>
              <w:top w:val="nil"/>
              <w:left w:val="nil"/>
              <w:bottom w:val="single" w:sz="4" w:space="0" w:color="auto"/>
              <w:right w:val="single" w:sz="4" w:space="0" w:color="auto"/>
            </w:tcBorders>
            <w:shd w:val="clear" w:color="auto" w:fill="auto"/>
            <w:noWrap/>
            <w:vAlign w:val="bottom"/>
            <w:hideMark/>
          </w:tcPr>
          <w:p w14:paraId="5B1C063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159230,73</w:t>
            </w:r>
          </w:p>
        </w:tc>
        <w:tc>
          <w:tcPr>
            <w:tcW w:w="992" w:type="dxa"/>
            <w:tcBorders>
              <w:top w:val="nil"/>
              <w:left w:val="nil"/>
              <w:bottom w:val="single" w:sz="4" w:space="0" w:color="auto"/>
              <w:right w:val="single" w:sz="4" w:space="0" w:color="auto"/>
            </w:tcBorders>
            <w:shd w:val="clear" w:color="auto" w:fill="auto"/>
            <w:noWrap/>
            <w:vAlign w:val="bottom"/>
            <w:hideMark/>
          </w:tcPr>
          <w:p w14:paraId="5D28645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28009,63</w:t>
            </w:r>
          </w:p>
        </w:tc>
        <w:tc>
          <w:tcPr>
            <w:tcW w:w="992" w:type="dxa"/>
            <w:tcBorders>
              <w:top w:val="nil"/>
              <w:left w:val="nil"/>
              <w:bottom w:val="single" w:sz="4" w:space="0" w:color="auto"/>
              <w:right w:val="single" w:sz="4" w:space="0" w:color="auto"/>
            </w:tcBorders>
            <w:shd w:val="clear" w:color="auto" w:fill="auto"/>
            <w:noWrap/>
            <w:vAlign w:val="bottom"/>
            <w:hideMark/>
          </w:tcPr>
          <w:p w14:paraId="719E6C6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5B226A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81B02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04FC00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E87A48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54C01899"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687C96F2"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0EB7BB4D"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999365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BE29B18" w14:textId="77777777" w:rsidTr="008970B8">
        <w:trPr>
          <w:trHeight w:val="33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A04F3B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B074C9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212EA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6AB30F1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7257E3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w:t>
            </w:r>
          </w:p>
        </w:tc>
        <w:tc>
          <w:tcPr>
            <w:tcW w:w="993" w:type="dxa"/>
            <w:tcBorders>
              <w:top w:val="nil"/>
              <w:left w:val="nil"/>
              <w:bottom w:val="single" w:sz="4" w:space="0" w:color="auto"/>
              <w:right w:val="single" w:sz="4" w:space="0" w:color="auto"/>
            </w:tcBorders>
            <w:shd w:val="clear" w:color="auto" w:fill="auto"/>
            <w:noWrap/>
            <w:vAlign w:val="bottom"/>
            <w:hideMark/>
          </w:tcPr>
          <w:p w14:paraId="30CD79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5C23E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7D3BF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6993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A5886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3A2F6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03AB82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7B7695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250F8C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650A1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5A41E53B"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2D03FB73"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0CD23DA7"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893DF1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8349A7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F64DFD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BEBA85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AA734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1BA84D6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22AD9E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132429,93</w:t>
            </w:r>
          </w:p>
        </w:tc>
        <w:tc>
          <w:tcPr>
            <w:tcW w:w="993" w:type="dxa"/>
            <w:tcBorders>
              <w:top w:val="nil"/>
              <w:left w:val="nil"/>
              <w:bottom w:val="single" w:sz="4" w:space="0" w:color="auto"/>
              <w:right w:val="single" w:sz="4" w:space="0" w:color="auto"/>
            </w:tcBorders>
            <w:shd w:val="clear" w:color="auto" w:fill="auto"/>
            <w:noWrap/>
            <w:vAlign w:val="bottom"/>
            <w:hideMark/>
          </w:tcPr>
          <w:p w14:paraId="79A22A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125419,61</w:t>
            </w:r>
          </w:p>
        </w:tc>
        <w:tc>
          <w:tcPr>
            <w:tcW w:w="708" w:type="dxa"/>
            <w:tcBorders>
              <w:top w:val="nil"/>
              <w:left w:val="nil"/>
              <w:bottom w:val="single" w:sz="4" w:space="0" w:color="auto"/>
              <w:right w:val="single" w:sz="4" w:space="0" w:color="auto"/>
            </w:tcBorders>
            <w:shd w:val="clear" w:color="auto" w:fill="auto"/>
            <w:noWrap/>
            <w:vAlign w:val="bottom"/>
            <w:hideMark/>
          </w:tcPr>
          <w:p w14:paraId="5D44AD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94,71%</w:t>
            </w:r>
          </w:p>
        </w:tc>
        <w:tc>
          <w:tcPr>
            <w:tcW w:w="993" w:type="dxa"/>
            <w:tcBorders>
              <w:top w:val="nil"/>
              <w:left w:val="nil"/>
              <w:bottom w:val="single" w:sz="4" w:space="0" w:color="auto"/>
              <w:right w:val="single" w:sz="4" w:space="0" w:color="auto"/>
            </w:tcBorders>
            <w:shd w:val="clear" w:color="auto" w:fill="auto"/>
            <w:noWrap/>
            <w:vAlign w:val="bottom"/>
            <w:hideMark/>
          </w:tcPr>
          <w:p w14:paraId="2ECCEB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125419,61</w:t>
            </w:r>
          </w:p>
        </w:tc>
        <w:tc>
          <w:tcPr>
            <w:tcW w:w="992" w:type="dxa"/>
            <w:tcBorders>
              <w:top w:val="nil"/>
              <w:left w:val="nil"/>
              <w:bottom w:val="single" w:sz="4" w:space="0" w:color="auto"/>
              <w:right w:val="single" w:sz="4" w:space="0" w:color="auto"/>
            </w:tcBorders>
            <w:shd w:val="clear" w:color="auto" w:fill="auto"/>
            <w:noWrap/>
            <w:vAlign w:val="bottom"/>
            <w:hideMark/>
          </w:tcPr>
          <w:p w14:paraId="0676D0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125419,61</w:t>
            </w:r>
          </w:p>
        </w:tc>
        <w:tc>
          <w:tcPr>
            <w:tcW w:w="992" w:type="dxa"/>
            <w:tcBorders>
              <w:top w:val="nil"/>
              <w:left w:val="nil"/>
              <w:bottom w:val="single" w:sz="4" w:space="0" w:color="auto"/>
              <w:right w:val="single" w:sz="4" w:space="0" w:color="auto"/>
            </w:tcBorders>
            <w:shd w:val="clear" w:color="auto" w:fill="auto"/>
            <w:noWrap/>
            <w:vAlign w:val="bottom"/>
            <w:hideMark/>
          </w:tcPr>
          <w:p w14:paraId="172303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4A2F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A0562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BA97D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04F8B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6ACD7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1FC35B8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249C08CA"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1109FB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7093B4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24EE3B6" w14:textId="77777777" w:rsidTr="008970B8">
        <w:trPr>
          <w:trHeight w:val="27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516A87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4A946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52C41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1DCD750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6E0F55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9297,00</w:t>
            </w:r>
          </w:p>
        </w:tc>
        <w:tc>
          <w:tcPr>
            <w:tcW w:w="993" w:type="dxa"/>
            <w:tcBorders>
              <w:top w:val="nil"/>
              <w:left w:val="nil"/>
              <w:bottom w:val="single" w:sz="4" w:space="0" w:color="auto"/>
              <w:right w:val="single" w:sz="4" w:space="0" w:color="auto"/>
            </w:tcBorders>
            <w:shd w:val="clear" w:color="auto" w:fill="auto"/>
            <w:noWrap/>
            <w:vAlign w:val="bottom"/>
            <w:hideMark/>
          </w:tcPr>
          <w:p w14:paraId="5D602A6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9296,65</w:t>
            </w:r>
          </w:p>
        </w:tc>
        <w:tc>
          <w:tcPr>
            <w:tcW w:w="708" w:type="dxa"/>
            <w:tcBorders>
              <w:top w:val="nil"/>
              <w:left w:val="nil"/>
              <w:bottom w:val="single" w:sz="4" w:space="0" w:color="auto"/>
              <w:right w:val="single" w:sz="4" w:space="0" w:color="auto"/>
            </w:tcBorders>
            <w:shd w:val="clear" w:color="auto" w:fill="auto"/>
            <w:noWrap/>
            <w:vAlign w:val="bottom"/>
            <w:hideMark/>
          </w:tcPr>
          <w:p w14:paraId="4D47B2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5292B1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9296,65</w:t>
            </w:r>
          </w:p>
        </w:tc>
        <w:tc>
          <w:tcPr>
            <w:tcW w:w="992" w:type="dxa"/>
            <w:tcBorders>
              <w:top w:val="nil"/>
              <w:left w:val="nil"/>
              <w:bottom w:val="single" w:sz="4" w:space="0" w:color="auto"/>
              <w:right w:val="single" w:sz="4" w:space="0" w:color="auto"/>
            </w:tcBorders>
            <w:shd w:val="clear" w:color="auto" w:fill="auto"/>
            <w:noWrap/>
            <w:vAlign w:val="bottom"/>
            <w:hideMark/>
          </w:tcPr>
          <w:p w14:paraId="60A288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9296,65</w:t>
            </w:r>
          </w:p>
        </w:tc>
        <w:tc>
          <w:tcPr>
            <w:tcW w:w="992" w:type="dxa"/>
            <w:tcBorders>
              <w:top w:val="nil"/>
              <w:left w:val="nil"/>
              <w:bottom w:val="single" w:sz="4" w:space="0" w:color="auto"/>
              <w:right w:val="single" w:sz="4" w:space="0" w:color="auto"/>
            </w:tcBorders>
            <w:shd w:val="clear" w:color="auto" w:fill="auto"/>
            <w:noWrap/>
            <w:vAlign w:val="bottom"/>
            <w:hideMark/>
          </w:tcPr>
          <w:p w14:paraId="56600D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DFBB4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C3CC6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28F12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5BE91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EA7B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1087DDF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475ADC64"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03C5C0B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4801FC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0666B7D" w14:textId="77777777" w:rsidTr="006B1FA8">
        <w:trPr>
          <w:trHeight w:val="43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782AA9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AD724C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AAB53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39B2AB8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166A8A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29113,65</w:t>
            </w:r>
          </w:p>
        </w:tc>
        <w:tc>
          <w:tcPr>
            <w:tcW w:w="993" w:type="dxa"/>
            <w:tcBorders>
              <w:top w:val="nil"/>
              <w:left w:val="nil"/>
              <w:bottom w:val="single" w:sz="4" w:space="0" w:color="auto"/>
              <w:right w:val="single" w:sz="4" w:space="0" w:color="auto"/>
            </w:tcBorders>
            <w:shd w:val="clear" w:color="auto" w:fill="auto"/>
            <w:noWrap/>
            <w:vAlign w:val="bottom"/>
            <w:hideMark/>
          </w:tcPr>
          <w:p w14:paraId="104C1B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21500,87</w:t>
            </w:r>
          </w:p>
        </w:tc>
        <w:tc>
          <w:tcPr>
            <w:tcW w:w="708" w:type="dxa"/>
            <w:tcBorders>
              <w:top w:val="nil"/>
              <w:left w:val="nil"/>
              <w:bottom w:val="single" w:sz="4" w:space="0" w:color="auto"/>
              <w:right w:val="single" w:sz="4" w:space="0" w:color="auto"/>
            </w:tcBorders>
            <w:shd w:val="clear" w:color="auto" w:fill="auto"/>
            <w:noWrap/>
            <w:vAlign w:val="bottom"/>
            <w:hideMark/>
          </w:tcPr>
          <w:p w14:paraId="52C07E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73,85%</w:t>
            </w:r>
          </w:p>
        </w:tc>
        <w:tc>
          <w:tcPr>
            <w:tcW w:w="993" w:type="dxa"/>
            <w:tcBorders>
              <w:top w:val="nil"/>
              <w:left w:val="nil"/>
              <w:bottom w:val="single" w:sz="4" w:space="0" w:color="auto"/>
              <w:right w:val="single" w:sz="4" w:space="0" w:color="auto"/>
            </w:tcBorders>
            <w:shd w:val="clear" w:color="auto" w:fill="auto"/>
            <w:noWrap/>
            <w:vAlign w:val="bottom"/>
            <w:hideMark/>
          </w:tcPr>
          <w:p w14:paraId="3DC724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21500,87</w:t>
            </w:r>
          </w:p>
        </w:tc>
        <w:tc>
          <w:tcPr>
            <w:tcW w:w="992" w:type="dxa"/>
            <w:tcBorders>
              <w:top w:val="nil"/>
              <w:left w:val="nil"/>
              <w:bottom w:val="single" w:sz="4" w:space="0" w:color="auto"/>
              <w:right w:val="single" w:sz="4" w:space="0" w:color="auto"/>
            </w:tcBorders>
            <w:shd w:val="clear" w:color="auto" w:fill="auto"/>
            <w:noWrap/>
            <w:vAlign w:val="bottom"/>
            <w:hideMark/>
          </w:tcPr>
          <w:p w14:paraId="1BCA9B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21500,87</w:t>
            </w:r>
          </w:p>
        </w:tc>
        <w:tc>
          <w:tcPr>
            <w:tcW w:w="992" w:type="dxa"/>
            <w:tcBorders>
              <w:top w:val="nil"/>
              <w:left w:val="nil"/>
              <w:bottom w:val="single" w:sz="4" w:space="0" w:color="auto"/>
              <w:right w:val="single" w:sz="4" w:space="0" w:color="auto"/>
            </w:tcBorders>
            <w:shd w:val="clear" w:color="auto" w:fill="auto"/>
            <w:noWrap/>
            <w:vAlign w:val="bottom"/>
            <w:hideMark/>
          </w:tcPr>
          <w:p w14:paraId="46BDC6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982DB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C3C3C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DF89B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55FDE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9E378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168F95C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1D711B1B"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1729964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177EA5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B649AC2"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43690B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C5ADBC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4AE41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3C168DE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484EA7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3478,33</w:t>
            </w:r>
          </w:p>
        </w:tc>
        <w:tc>
          <w:tcPr>
            <w:tcW w:w="993" w:type="dxa"/>
            <w:tcBorders>
              <w:top w:val="nil"/>
              <w:left w:val="nil"/>
              <w:bottom w:val="single" w:sz="4" w:space="0" w:color="auto"/>
              <w:right w:val="single" w:sz="4" w:space="0" w:color="auto"/>
            </w:tcBorders>
            <w:shd w:val="clear" w:color="auto" w:fill="auto"/>
            <w:noWrap/>
            <w:vAlign w:val="bottom"/>
            <w:hideMark/>
          </w:tcPr>
          <w:p w14:paraId="0C6FE4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3013,60</w:t>
            </w:r>
          </w:p>
        </w:tc>
        <w:tc>
          <w:tcPr>
            <w:tcW w:w="708" w:type="dxa"/>
            <w:tcBorders>
              <w:top w:val="nil"/>
              <w:left w:val="nil"/>
              <w:bottom w:val="single" w:sz="4" w:space="0" w:color="auto"/>
              <w:right w:val="single" w:sz="4" w:space="0" w:color="auto"/>
            </w:tcBorders>
            <w:shd w:val="clear" w:color="auto" w:fill="auto"/>
            <w:noWrap/>
            <w:vAlign w:val="bottom"/>
            <w:hideMark/>
          </w:tcPr>
          <w:p w14:paraId="3BA59D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86,64%</w:t>
            </w:r>
          </w:p>
        </w:tc>
        <w:tc>
          <w:tcPr>
            <w:tcW w:w="993" w:type="dxa"/>
            <w:tcBorders>
              <w:top w:val="nil"/>
              <w:left w:val="nil"/>
              <w:bottom w:val="single" w:sz="4" w:space="0" w:color="auto"/>
              <w:right w:val="single" w:sz="4" w:space="0" w:color="auto"/>
            </w:tcBorders>
            <w:shd w:val="clear" w:color="auto" w:fill="auto"/>
            <w:noWrap/>
            <w:vAlign w:val="bottom"/>
            <w:hideMark/>
          </w:tcPr>
          <w:p w14:paraId="5B8C25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3013,60</w:t>
            </w:r>
          </w:p>
        </w:tc>
        <w:tc>
          <w:tcPr>
            <w:tcW w:w="992" w:type="dxa"/>
            <w:tcBorders>
              <w:top w:val="nil"/>
              <w:left w:val="nil"/>
              <w:bottom w:val="single" w:sz="4" w:space="0" w:color="auto"/>
              <w:right w:val="single" w:sz="4" w:space="0" w:color="auto"/>
            </w:tcBorders>
            <w:shd w:val="clear" w:color="auto" w:fill="auto"/>
            <w:noWrap/>
            <w:vAlign w:val="bottom"/>
            <w:hideMark/>
          </w:tcPr>
          <w:p w14:paraId="2A84FB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3013,60</w:t>
            </w:r>
          </w:p>
        </w:tc>
        <w:tc>
          <w:tcPr>
            <w:tcW w:w="992" w:type="dxa"/>
            <w:tcBorders>
              <w:top w:val="nil"/>
              <w:left w:val="nil"/>
              <w:bottom w:val="single" w:sz="4" w:space="0" w:color="auto"/>
              <w:right w:val="single" w:sz="4" w:space="0" w:color="auto"/>
            </w:tcBorders>
            <w:shd w:val="clear" w:color="auto" w:fill="auto"/>
            <w:noWrap/>
            <w:vAlign w:val="bottom"/>
            <w:hideMark/>
          </w:tcPr>
          <w:p w14:paraId="4ABE9C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89D7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C1A15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FAAB8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36D96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E384F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114E66A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07C59C6B"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430E76B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EDD72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D6BCE9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D91F44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354D53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88419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5ED0A69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0593E4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15C2D5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6E887B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4F353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5D7F0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26E1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A1A5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608A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A36D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4AD65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B2465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0E4F989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1E9E7DC1"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414B09D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6C6385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5F3F32F" w14:textId="77777777" w:rsidTr="008970B8">
        <w:trPr>
          <w:trHeight w:val="26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BE0B22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161F1FF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31B11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008DF20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608AA5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18600,00</w:t>
            </w:r>
          </w:p>
        </w:tc>
        <w:tc>
          <w:tcPr>
            <w:tcW w:w="993" w:type="dxa"/>
            <w:tcBorders>
              <w:top w:val="nil"/>
              <w:left w:val="nil"/>
              <w:bottom w:val="single" w:sz="4" w:space="0" w:color="auto"/>
              <w:right w:val="single" w:sz="4" w:space="0" w:color="auto"/>
            </w:tcBorders>
            <w:shd w:val="clear" w:color="auto" w:fill="auto"/>
            <w:noWrap/>
            <w:vAlign w:val="bottom"/>
            <w:hideMark/>
          </w:tcPr>
          <w:p w14:paraId="41F15B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14965,74</w:t>
            </w:r>
          </w:p>
        </w:tc>
        <w:tc>
          <w:tcPr>
            <w:tcW w:w="708" w:type="dxa"/>
            <w:tcBorders>
              <w:top w:val="nil"/>
              <w:left w:val="nil"/>
              <w:bottom w:val="single" w:sz="4" w:space="0" w:color="auto"/>
              <w:right w:val="single" w:sz="4" w:space="0" w:color="auto"/>
            </w:tcBorders>
            <w:shd w:val="clear" w:color="auto" w:fill="auto"/>
            <w:noWrap/>
            <w:vAlign w:val="bottom"/>
            <w:hideMark/>
          </w:tcPr>
          <w:p w14:paraId="635A4E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80,46%</w:t>
            </w:r>
          </w:p>
        </w:tc>
        <w:tc>
          <w:tcPr>
            <w:tcW w:w="993" w:type="dxa"/>
            <w:tcBorders>
              <w:top w:val="nil"/>
              <w:left w:val="nil"/>
              <w:bottom w:val="single" w:sz="4" w:space="0" w:color="auto"/>
              <w:right w:val="single" w:sz="4" w:space="0" w:color="auto"/>
            </w:tcBorders>
            <w:shd w:val="clear" w:color="auto" w:fill="auto"/>
            <w:noWrap/>
            <w:vAlign w:val="bottom"/>
            <w:hideMark/>
          </w:tcPr>
          <w:p w14:paraId="1A7934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14965,74</w:t>
            </w:r>
          </w:p>
        </w:tc>
        <w:tc>
          <w:tcPr>
            <w:tcW w:w="992" w:type="dxa"/>
            <w:tcBorders>
              <w:top w:val="nil"/>
              <w:left w:val="nil"/>
              <w:bottom w:val="single" w:sz="4" w:space="0" w:color="auto"/>
              <w:right w:val="single" w:sz="4" w:space="0" w:color="auto"/>
            </w:tcBorders>
            <w:shd w:val="clear" w:color="auto" w:fill="auto"/>
            <w:noWrap/>
            <w:vAlign w:val="bottom"/>
            <w:hideMark/>
          </w:tcPr>
          <w:p w14:paraId="36F091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083C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14965,74</w:t>
            </w:r>
          </w:p>
        </w:tc>
        <w:tc>
          <w:tcPr>
            <w:tcW w:w="992" w:type="dxa"/>
            <w:tcBorders>
              <w:top w:val="nil"/>
              <w:left w:val="nil"/>
              <w:bottom w:val="single" w:sz="4" w:space="0" w:color="auto"/>
              <w:right w:val="single" w:sz="4" w:space="0" w:color="auto"/>
            </w:tcBorders>
            <w:shd w:val="clear" w:color="auto" w:fill="auto"/>
            <w:noWrap/>
            <w:vAlign w:val="bottom"/>
            <w:hideMark/>
          </w:tcPr>
          <w:p w14:paraId="450B60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07A6C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39E4E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B288B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D8CDC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7FF655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2840E39A"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5C684F3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8B369F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6E7FCC3" w14:textId="77777777" w:rsidTr="008970B8">
        <w:trPr>
          <w:trHeight w:val="18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AC5012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2C92B8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A979A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4220</w:t>
            </w:r>
          </w:p>
        </w:tc>
        <w:tc>
          <w:tcPr>
            <w:tcW w:w="1843" w:type="dxa"/>
            <w:tcBorders>
              <w:top w:val="nil"/>
              <w:left w:val="nil"/>
              <w:bottom w:val="single" w:sz="4" w:space="0" w:color="auto"/>
              <w:right w:val="single" w:sz="4" w:space="0" w:color="auto"/>
            </w:tcBorders>
            <w:shd w:val="clear" w:color="auto" w:fill="auto"/>
            <w:vAlign w:val="bottom"/>
            <w:hideMark/>
          </w:tcPr>
          <w:p w14:paraId="14FFE35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37C138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0AACF3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287,53</w:t>
            </w:r>
          </w:p>
        </w:tc>
        <w:tc>
          <w:tcPr>
            <w:tcW w:w="708" w:type="dxa"/>
            <w:tcBorders>
              <w:top w:val="nil"/>
              <w:left w:val="nil"/>
              <w:bottom w:val="single" w:sz="4" w:space="0" w:color="auto"/>
              <w:right w:val="single" w:sz="4" w:space="0" w:color="auto"/>
            </w:tcBorders>
            <w:shd w:val="clear" w:color="auto" w:fill="auto"/>
            <w:noWrap/>
            <w:vAlign w:val="bottom"/>
            <w:hideMark/>
          </w:tcPr>
          <w:p w14:paraId="27F901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28,75%</w:t>
            </w:r>
          </w:p>
        </w:tc>
        <w:tc>
          <w:tcPr>
            <w:tcW w:w="993" w:type="dxa"/>
            <w:tcBorders>
              <w:top w:val="nil"/>
              <w:left w:val="nil"/>
              <w:bottom w:val="single" w:sz="4" w:space="0" w:color="auto"/>
              <w:right w:val="single" w:sz="4" w:space="0" w:color="auto"/>
            </w:tcBorders>
            <w:shd w:val="clear" w:color="auto" w:fill="auto"/>
            <w:noWrap/>
            <w:vAlign w:val="bottom"/>
            <w:hideMark/>
          </w:tcPr>
          <w:p w14:paraId="16BA64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287,53</w:t>
            </w:r>
          </w:p>
        </w:tc>
        <w:tc>
          <w:tcPr>
            <w:tcW w:w="992" w:type="dxa"/>
            <w:tcBorders>
              <w:top w:val="nil"/>
              <w:left w:val="nil"/>
              <w:bottom w:val="single" w:sz="4" w:space="0" w:color="auto"/>
              <w:right w:val="single" w:sz="4" w:space="0" w:color="auto"/>
            </w:tcBorders>
            <w:shd w:val="clear" w:color="auto" w:fill="auto"/>
            <w:noWrap/>
            <w:vAlign w:val="bottom"/>
            <w:hideMark/>
          </w:tcPr>
          <w:p w14:paraId="07B947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E90F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287,53</w:t>
            </w:r>
          </w:p>
        </w:tc>
        <w:tc>
          <w:tcPr>
            <w:tcW w:w="992" w:type="dxa"/>
            <w:tcBorders>
              <w:top w:val="nil"/>
              <w:left w:val="nil"/>
              <w:bottom w:val="single" w:sz="4" w:space="0" w:color="auto"/>
              <w:right w:val="single" w:sz="4" w:space="0" w:color="auto"/>
            </w:tcBorders>
            <w:shd w:val="clear" w:color="auto" w:fill="auto"/>
            <w:noWrap/>
            <w:vAlign w:val="bottom"/>
            <w:hideMark/>
          </w:tcPr>
          <w:p w14:paraId="2D0678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C377C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7A7CA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B1F8D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4723D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1DB130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3196FC80"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08617E0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F2C05D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1322929" w14:textId="77777777" w:rsidTr="006B1FA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CD8BCE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1D2B6E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BC00B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41795A7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679186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6000,00</w:t>
            </w:r>
          </w:p>
        </w:tc>
        <w:tc>
          <w:tcPr>
            <w:tcW w:w="993" w:type="dxa"/>
            <w:tcBorders>
              <w:top w:val="nil"/>
              <w:left w:val="nil"/>
              <w:bottom w:val="single" w:sz="4" w:space="0" w:color="auto"/>
              <w:right w:val="single" w:sz="4" w:space="0" w:color="auto"/>
            </w:tcBorders>
            <w:shd w:val="clear" w:color="auto" w:fill="auto"/>
            <w:noWrap/>
            <w:vAlign w:val="bottom"/>
            <w:hideMark/>
          </w:tcPr>
          <w:p w14:paraId="54F285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3399,18</w:t>
            </w:r>
          </w:p>
        </w:tc>
        <w:tc>
          <w:tcPr>
            <w:tcW w:w="708" w:type="dxa"/>
            <w:tcBorders>
              <w:top w:val="nil"/>
              <w:left w:val="nil"/>
              <w:bottom w:val="single" w:sz="4" w:space="0" w:color="auto"/>
              <w:right w:val="single" w:sz="4" w:space="0" w:color="auto"/>
            </w:tcBorders>
            <w:shd w:val="clear" w:color="auto" w:fill="auto"/>
            <w:noWrap/>
            <w:vAlign w:val="bottom"/>
            <w:hideMark/>
          </w:tcPr>
          <w:p w14:paraId="770B55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56,65%</w:t>
            </w:r>
          </w:p>
        </w:tc>
        <w:tc>
          <w:tcPr>
            <w:tcW w:w="993" w:type="dxa"/>
            <w:tcBorders>
              <w:top w:val="nil"/>
              <w:left w:val="nil"/>
              <w:bottom w:val="single" w:sz="4" w:space="0" w:color="auto"/>
              <w:right w:val="single" w:sz="4" w:space="0" w:color="auto"/>
            </w:tcBorders>
            <w:shd w:val="clear" w:color="auto" w:fill="auto"/>
            <w:noWrap/>
            <w:vAlign w:val="bottom"/>
            <w:hideMark/>
          </w:tcPr>
          <w:p w14:paraId="08CFEC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3399,18</w:t>
            </w:r>
          </w:p>
        </w:tc>
        <w:tc>
          <w:tcPr>
            <w:tcW w:w="992" w:type="dxa"/>
            <w:tcBorders>
              <w:top w:val="nil"/>
              <w:left w:val="nil"/>
              <w:bottom w:val="single" w:sz="4" w:space="0" w:color="auto"/>
              <w:right w:val="single" w:sz="4" w:space="0" w:color="auto"/>
            </w:tcBorders>
            <w:shd w:val="clear" w:color="auto" w:fill="auto"/>
            <w:noWrap/>
            <w:vAlign w:val="bottom"/>
            <w:hideMark/>
          </w:tcPr>
          <w:p w14:paraId="2BA551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3DD1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3399,18</w:t>
            </w:r>
          </w:p>
        </w:tc>
        <w:tc>
          <w:tcPr>
            <w:tcW w:w="992" w:type="dxa"/>
            <w:tcBorders>
              <w:top w:val="nil"/>
              <w:left w:val="nil"/>
              <w:bottom w:val="single" w:sz="4" w:space="0" w:color="auto"/>
              <w:right w:val="single" w:sz="4" w:space="0" w:color="auto"/>
            </w:tcBorders>
            <w:shd w:val="clear" w:color="auto" w:fill="auto"/>
            <w:noWrap/>
            <w:vAlign w:val="bottom"/>
            <w:hideMark/>
          </w:tcPr>
          <w:p w14:paraId="5E99D4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E7C8E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B7B50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4DD78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F51B6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1CD7E00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20BB6150"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4F9106F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9C40CF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70C3CAF"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C61E40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275F47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22FCF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0F26CF1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5EE33C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w:t>
            </w:r>
          </w:p>
        </w:tc>
        <w:tc>
          <w:tcPr>
            <w:tcW w:w="993" w:type="dxa"/>
            <w:tcBorders>
              <w:top w:val="nil"/>
              <w:left w:val="nil"/>
              <w:bottom w:val="single" w:sz="4" w:space="0" w:color="auto"/>
              <w:right w:val="single" w:sz="4" w:space="0" w:color="auto"/>
            </w:tcBorders>
            <w:shd w:val="clear" w:color="auto" w:fill="auto"/>
            <w:noWrap/>
            <w:vAlign w:val="bottom"/>
            <w:hideMark/>
          </w:tcPr>
          <w:p w14:paraId="4E9AE5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276A06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97D93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9134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A559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4628A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37A36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294D6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2F1D9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3422E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1D0DB9D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329F6538"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27FAE65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F637F0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E2F4F1E"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B80A79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1AA378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A2110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7187E17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04E202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10668,28</w:t>
            </w:r>
          </w:p>
        </w:tc>
        <w:tc>
          <w:tcPr>
            <w:tcW w:w="993" w:type="dxa"/>
            <w:tcBorders>
              <w:top w:val="nil"/>
              <w:left w:val="nil"/>
              <w:bottom w:val="single" w:sz="4" w:space="0" w:color="auto"/>
              <w:right w:val="single" w:sz="4" w:space="0" w:color="auto"/>
            </w:tcBorders>
            <w:shd w:val="clear" w:color="auto" w:fill="auto"/>
            <w:noWrap/>
            <w:vAlign w:val="bottom"/>
            <w:hideMark/>
          </w:tcPr>
          <w:p w14:paraId="6D7C3D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5994,16</w:t>
            </w:r>
          </w:p>
        </w:tc>
        <w:tc>
          <w:tcPr>
            <w:tcW w:w="708" w:type="dxa"/>
            <w:tcBorders>
              <w:top w:val="nil"/>
              <w:left w:val="nil"/>
              <w:bottom w:val="single" w:sz="4" w:space="0" w:color="auto"/>
              <w:right w:val="single" w:sz="4" w:space="0" w:color="auto"/>
            </w:tcBorders>
            <w:shd w:val="clear" w:color="auto" w:fill="auto"/>
            <w:noWrap/>
            <w:vAlign w:val="bottom"/>
            <w:hideMark/>
          </w:tcPr>
          <w:p w14:paraId="52417D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56,19%</w:t>
            </w:r>
          </w:p>
        </w:tc>
        <w:tc>
          <w:tcPr>
            <w:tcW w:w="993" w:type="dxa"/>
            <w:tcBorders>
              <w:top w:val="nil"/>
              <w:left w:val="nil"/>
              <w:bottom w:val="single" w:sz="4" w:space="0" w:color="auto"/>
              <w:right w:val="single" w:sz="4" w:space="0" w:color="auto"/>
            </w:tcBorders>
            <w:shd w:val="clear" w:color="auto" w:fill="auto"/>
            <w:noWrap/>
            <w:vAlign w:val="bottom"/>
            <w:hideMark/>
          </w:tcPr>
          <w:p w14:paraId="3582A8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5994,16</w:t>
            </w:r>
          </w:p>
        </w:tc>
        <w:tc>
          <w:tcPr>
            <w:tcW w:w="992" w:type="dxa"/>
            <w:tcBorders>
              <w:top w:val="nil"/>
              <w:left w:val="nil"/>
              <w:bottom w:val="single" w:sz="4" w:space="0" w:color="auto"/>
              <w:right w:val="single" w:sz="4" w:space="0" w:color="auto"/>
            </w:tcBorders>
            <w:shd w:val="clear" w:color="auto" w:fill="auto"/>
            <w:noWrap/>
            <w:vAlign w:val="bottom"/>
            <w:hideMark/>
          </w:tcPr>
          <w:p w14:paraId="7080C6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57A5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5994,16</w:t>
            </w:r>
          </w:p>
        </w:tc>
        <w:tc>
          <w:tcPr>
            <w:tcW w:w="992" w:type="dxa"/>
            <w:tcBorders>
              <w:top w:val="nil"/>
              <w:left w:val="nil"/>
              <w:bottom w:val="single" w:sz="4" w:space="0" w:color="auto"/>
              <w:right w:val="single" w:sz="4" w:space="0" w:color="auto"/>
            </w:tcBorders>
            <w:shd w:val="clear" w:color="auto" w:fill="auto"/>
            <w:noWrap/>
            <w:vAlign w:val="bottom"/>
            <w:hideMark/>
          </w:tcPr>
          <w:p w14:paraId="186E4E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AD691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49A6B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31028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DEE72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3FA65F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6C97A811"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111773F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BC7770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94211A6" w14:textId="77777777" w:rsidTr="008970B8">
        <w:trPr>
          <w:trHeight w:val="26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7FB157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673D28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46013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44C7D8A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41CF4C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48C898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146,73</w:t>
            </w:r>
          </w:p>
        </w:tc>
        <w:tc>
          <w:tcPr>
            <w:tcW w:w="708" w:type="dxa"/>
            <w:tcBorders>
              <w:top w:val="nil"/>
              <w:left w:val="nil"/>
              <w:bottom w:val="single" w:sz="4" w:space="0" w:color="auto"/>
              <w:right w:val="single" w:sz="4" w:space="0" w:color="auto"/>
            </w:tcBorders>
            <w:shd w:val="clear" w:color="auto" w:fill="auto"/>
            <w:noWrap/>
            <w:vAlign w:val="bottom"/>
            <w:hideMark/>
          </w:tcPr>
          <w:p w14:paraId="529B51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48,91%</w:t>
            </w:r>
          </w:p>
        </w:tc>
        <w:tc>
          <w:tcPr>
            <w:tcW w:w="993" w:type="dxa"/>
            <w:tcBorders>
              <w:top w:val="nil"/>
              <w:left w:val="nil"/>
              <w:bottom w:val="single" w:sz="4" w:space="0" w:color="auto"/>
              <w:right w:val="single" w:sz="4" w:space="0" w:color="auto"/>
            </w:tcBorders>
            <w:shd w:val="clear" w:color="auto" w:fill="auto"/>
            <w:noWrap/>
            <w:vAlign w:val="bottom"/>
            <w:hideMark/>
          </w:tcPr>
          <w:p w14:paraId="2B9D46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146,73</w:t>
            </w:r>
          </w:p>
        </w:tc>
        <w:tc>
          <w:tcPr>
            <w:tcW w:w="992" w:type="dxa"/>
            <w:tcBorders>
              <w:top w:val="nil"/>
              <w:left w:val="nil"/>
              <w:bottom w:val="single" w:sz="4" w:space="0" w:color="auto"/>
              <w:right w:val="single" w:sz="4" w:space="0" w:color="auto"/>
            </w:tcBorders>
            <w:shd w:val="clear" w:color="auto" w:fill="auto"/>
            <w:noWrap/>
            <w:vAlign w:val="bottom"/>
            <w:hideMark/>
          </w:tcPr>
          <w:p w14:paraId="4BB650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281D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146,73</w:t>
            </w:r>
          </w:p>
        </w:tc>
        <w:tc>
          <w:tcPr>
            <w:tcW w:w="992" w:type="dxa"/>
            <w:tcBorders>
              <w:top w:val="nil"/>
              <w:left w:val="nil"/>
              <w:bottom w:val="single" w:sz="4" w:space="0" w:color="auto"/>
              <w:right w:val="single" w:sz="4" w:space="0" w:color="auto"/>
            </w:tcBorders>
            <w:shd w:val="clear" w:color="auto" w:fill="auto"/>
            <w:noWrap/>
            <w:vAlign w:val="bottom"/>
            <w:hideMark/>
          </w:tcPr>
          <w:p w14:paraId="1A0AB5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7D487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F6EE1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BC6BA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1FE73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6996B95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5651B09F"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16F1B8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23D005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861710F" w14:textId="77777777" w:rsidTr="008970B8">
        <w:trPr>
          <w:trHeight w:val="30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6ABC83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72C1D8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27585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717F43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3A5073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2300,00</w:t>
            </w:r>
          </w:p>
        </w:tc>
        <w:tc>
          <w:tcPr>
            <w:tcW w:w="993" w:type="dxa"/>
            <w:tcBorders>
              <w:top w:val="nil"/>
              <w:left w:val="nil"/>
              <w:bottom w:val="single" w:sz="4" w:space="0" w:color="auto"/>
              <w:right w:val="single" w:sz="4" w:space="0" w:color="auto"/>
            </w:tcBorders>
            <w:shd w:val="clear" w:color="auto" w:fill="auto"/>
            <w:noWrap/>
            <w:vAlign w:val="bottom"/>
            <w:hideMark/>
          </w:tcPr>
          <w:p w14:paraId="3B6C44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2004,64</w:t>
            </w:r>
          </w:p>
        </w:tc>
        <w:tc>
          <w:tcPr>
            <w:tcW w:w="708" w:type="dxa"/>
            <w:tcBorders>
              <w:top w:val="nil"/>
              <w:left w:val="nil"/>
              <w:bottom w:val="single" w:sz="4" w:space="0" w:color="auto"/>
              <w:right w:val="single" w:sz="4" w:space="0" w:color="auto"/>
            </w:tcBorders>
            <w:shd w:val="clear" w:color="auto" w:fill="auto"/>
            <w:noWrap/>
            <w:vAlign w:val="bottom"/>
            <w:hideMark/>
          </w:tcPr>
          <w:p w14:paraId="439F03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87,16%</w:t>
            </w:r>
          </w:p>
        </w:tc>
        <w:tc>
          <w:tcPr>
            <w:tcW w:w="993" w:type="dxa"/>
            <w:tcBorders>
              <w:top w:val="nil"/>
              <w:left w:val="nil"/>
              <w:bottom w:val="single" w:sz="4" w:space="0" w:color="auto"/>
              <w:right w:val="single" w:sz="4" w:space="0" w:color="auto"/>
            </w:tcBorders>
            <w:shd w:val="clear" w:color="auto" w:fill="auto"/>
            <w:noWrap/>
            <w:vAlign w:val="bottom"/>
            <w:hideMark/>
          </w:tcPr>
          <w:p w14:paraId="464BFB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2004,64</w:t>
            </w:r>
          </w:p>
        </w:tc>
        <w:tc>
          <w:tcPr>
            <w:tcW w:w="992" w:type="dxa"/>
            <w:tcBorders>
              <w:top w:val="nil"/>
              <w:left w:val="nil"/>
              <w:bottom w:val="single" w:sz="4" w:space="0" w:color="auto"/>
              <w:right w:val="single" w:sz="4" w:space="0" w:color="auto"/>
            </w:tcBorders>
            <w:shd w:val="clear" w:color="auto" w:fill="auto"/>
            <w:noWrap/>
            <w:vAlign w:val="bottom"/>
            <w:hideMark/>
          </w:tcPr>
          <w:p w14:paraId="6BFD1E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88D67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2004,64</w:t>
            </w:r>
          </w:p>
        </w:tc>
        <w:tc>
          <w:tcPr>
            <w:tcW w:w="992" w:type="dxa"/>
            <w:tcBorders>
              <w:top w:val="nil"/>
              <w:left w:val="nil"/>
              <w:bottom w:val="single" w:sz="4" w:space="0" w:color="auto"/>
              <w:right w:val="single" w:sz="4" w:space="0" w:color="auto"/>
            </w:tcBorders>
            <w:shd w:val="clear" w:color="auto" w:fill="auto"/>
            <w:noWrap/>
            <w:vAlign w:val="bottom"/>
            <w:hideMark/>
          </w:tcPr>
          <w:p w14:paraId="13B71F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3494A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DACF3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F0E31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E7AF3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7DE772F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33321478"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234815F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F804EF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7641EB3" w14:textId="77777777" w:rsidTr="008970B8">
        <w:trPr>
          <w:trHeight w:val="44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D3B097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CE6085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FDAFF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3F7B0CD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6EA8DB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3916,00</w:t>
            </w:r>
          </w:p>
        </w:tc>
        <w:tc>
          <w:tcPr>
            <w:tcW w:w="993" w:type="dxa"/>
            <w:tcBorders>
              <w:top w:val="nil"/>
              <w:left w:val="nil"/>
              <w:bottom w:val="single" w:sz="4" w:space="0" w:color="auto"/>
              <w:right w:val="single" w:sz="4" w:space="0" w:color="auto"/>
            </w:tcBorders>
            <w:shd w:val="clear" w:color="auto" w:fill="auto"/>
            <w:noWrap/>
            <w:vAlign w:val="bottom"/>
            <w:hideMark/>
          </w:tcPr>
          <w:p w14:paraId="5F0A70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1211,65</w:t>
            </w:r>
          </w:p>
        </w:tc>
        <w:tc>
          <w:tcPr>
            <w:tcW w:w="708" w:type="dxa"/>
            <w:tcBorders>
              <w:top w:val="nil"/>
              <w:left w:val="nil"/>
              <w:bottom w:val="single" w:sz="4" w:space="0" w:color="auto"/>
              <w:right w:val="single" w:sz="4" w:space="0" w:color="auto"/>
            </w:tcBorders>
            <w:shd w:val="clear" w:color="auto" w:fill="auto"/>
            <w:noWrap/>
            <w:vAlign w:val="bottom"/>
            <w:hideMark/>
          </w:tcPr>
          <w:p w14:paraId="2E93C1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30,94%</w:t>
            </w:r>
          </w:p>
        </w:tc>
        <w:tc>
          <w:tcPr>
            <w:tcW w:w="993" w:type="dxa"/>
            <w:tcBorders>
              <w:top w:val="nil"/>
              <w:left w:val="nil"/>
              <w:bottom w:val="single" w:sz="4" w:space="0" w:color="auto"/>
              <w:right w:val="single" w:sz="4" w:space="0" w:color="auto"/>
            </w:tcBorders>
            <w:shd w:val="clear" w:color="auto" w:fill="auto"/>
            <w:noWrap/>
            <w:vAlign w:val="bottom"/>
            <w:hideMark/>
          </w:tcPr>
          <w:p w14:paraId="75741A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1211,65</w:t>
            </w:r>
          </w:p>
        </w:tc>
        <w:tc>
          <w:tcPr>
            <w:tcW w:w="992" w:type="dxa"/>
            <w:tcBorders>
              <w:top w:val="nil"/>
              <w:left w:val="nil"/>
              <w:bottom w:val="single" w:sz="4" w:space="0" w:color="auto"/>
              <w:right w:val="single" w:sz="4" w:space="0" w:color="auto"/>
            </w:tcBorders>
            <w:shd w:val="clear" w:color="auto" w:fill="auto"/>
            <w:noWrap/>
            <w:vAlign w:val="bottom"/>
            <w:hideMark/>
          </w:tcPr>
          <w:p w14:paraId="023244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D83C1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1211,65</w:t>
            </w:r>
          </w:p>
        </w:tc>
        <w:tc>
          <w:tcPr>
            <w:tcW w:w="992" w:type="dxa"/>
            <w:tcBorders>
              <w:top w:val="nil"/>
              <w:left w:val="nil"/>
              <w:bottom w:val="single" w:sz="4" w:space="0" w:color="auto"/>
              <w:right w:val="single" w:sz="4" w:space="0" w:color="auto"/>
            </w:tcBorders>
            <w:shd w:val="clear" w:color="auto" w:fill="auto"/>
            <w:noWrap/>
            <w:vAlign w:val="bottom"/>
            <w:hideMark/>
          </w:tcPr>
          <w:p w14:paraId="2296D6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FA582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B7C21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236B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DDBBA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2"/>
            <w:tcBorders>
              <w:top w:val="nil"/>
              <w:left w:val="nil"/>
              <w:bottom w:val="single" w:sz="4" w:space="0" w:color="auto"/>
              <w:right w:val="single" w:sz="4" w:space="0" w:color="auto"/>
            </w:tcBorders>
            <w:shd w:val="clear" w:color="auto" w:fill="auto"/>
            <w:noWrap/>
            <w:vAlign w:val="bottom"/>
            <w:hideMark/>
          </w:tcPr>
          <w:p w14:paraId="119C7A7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6"/>
            <w:tcBorders>
              <w:top w:val="nil"/>
              <w:left w:val="single" w:sz="4" w:space="0" w:color="auto"/>
              <w:bottom w:val="single" w:sz="4" w:space="0" w:color="auto"/>
              <w:right w:val="nil"/>
            </w:tcBorders>
            <w:shd w:val="clear" w:color="auto" w:fill="auto"/>
            <w:vAlign w:val="bottom"/>
          </w:tcPr>
          <w:p w14:paraId="3B12FA54"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621A2C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13773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BCE1B5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6FAB53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B05A51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75022</w:t>
            </w:r>
          </w:p>
        </w:tc>
        <w:tc>
          <w:tcPr>
            <w:tcW w:w="567" w:type="dxa"/>
            <w:tcBorders>
              <w:top w:val="nil"/>
              <w:left w:val="nil"/>
              <w:bottom w:val="single" w:sz="4" w:space="0" w:color="auto"/>
              <w:right w:val="single" w:sz="4" w:space="0" w:color="auto"/>
            </w:tcBorders>
            <w:shd w:val="clear" w:color="auto" w:fill="auto"/>
            <w:noWrap/>
            <w:vAlign w:val="bottom"/>
            <w:hideMark/>
          </w:tcPr>
          <w:p w14:paraId="029B351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175106C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Rady gmin</w:t>
            </w:r>
          </w:p>
        </w:tc>
        <w:tc>
          <w:tcPr>
            <w:tcW w:w="992" w:type="dxa"/>
            <w:tcBorders>
              <w:top w:val="nil"/>
              <w:left w:val="nil"/>
              <w:bottom w:val="single" w:sz="4" w:space="0" w:color="auto"/>
              <w:right w:val="single" w:sz="4" w:space="0" w:color="auto"/>
            </w:tcBorders>
            <w:shd w:val="clear" w:color="auto" w:fill="auto"/>
            <w:noWrap/>
            <w:vAlign w:val="bottom"/>
            <w:hideMark/>
          </w:tcPr>
          <w:p w14:paraId="1A7ED6F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146000,00</w:t>
            </w:r>
          </w:p>
        </w:tc>
        <w:tc>
          <w:tcPr>
            <w:tcW w:w="993" w:type="dxa"/>
            <w:tcBorders>
              <w:top w:val="nil"/>
              <w:left w:val="nil"/>
              <w:bottom w:val="single" w:sz="4" w:space="0" w:color="auto"/>
              <w:right w:val="single" w:sz="4" w:space="0" w:color="auto"/>
            </w:tcBorders>
            <w:shd w:val="clear" w:color="auto" w:fill="auto"/>
            <w:noWrap/>
            <w:vAlign w:val="bottom"/>
            <w:hideMark/>
          </w:tcPr>
          <w:p w14:paraId="0F08BEA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125227,16</w:t>
            </w:r>
          </w:p>
        </w:tc>
        <w:tc>
          <w:tcPr>
            <w:tcW w:w="708" w:type="dxa"/>
            <w:tcBorders>
              <w:top w:val="nil"/>
              <w:left w:val="nil"/>
              <w:bottom w:val="single" w:sz="4" w:space="0" w:color="auto"/>
              <w:right w:val="single" w:sz="4" w:space="0" w:color="auto"/>
            </w:tcBorders>
            <w:shd w:val="clear" w:color="auto" w:fill="auto"/>
            <w:noWrap/>
            <w:vAlign w:val="bottom"/>
            <w:hideMark/>
          </w:tcPr>
          <w:p w14:paraId="5D87FEF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85,77%</w:t>
            </w:r>
          </w:p>
        </w:tc>
        <w:tc>
          <w:tcPr>
            <w:tcW w:w="993" w:type="dxa"/>
            <w:tcBorders>
              <w:top w:val="nil"/>
              <w:left w:val="nil"/>
              <w:bottom w:val="single" w:sz="4" w:space="0" w:color="auto"/>
              <w:right w:val="single" w:sz="4" w:space="0" w:color="auto"/>
            </w:tcBorders>
            <w:shd w:val="clear" w:color="auto" w:fill="auto"/>
            <w:noWrap/>
            <w:vAlign w:val="bottom"/>
            <w:hideMark/>
          </w:tcPr>
          <w:p w14:paraId="454D16D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125227,16</w:t>
            </w:r>
          </w:p>
        </w:tc>
        <w:tc>
          <w:tcPr>
            <w:tcW w:w="992" w:type="dxa"/>
            <w:tcBorders>
              <w:top w:val="nil"/>
              <w:left w:val="nil"/>
              <w:bottom w:val="single" w:sz="4" w:space="0" w:color="auto"/>
              <w:right w:val="single" w:sz="4" w:space="0" w:color="auto"/>
            </w:tcBorders>
            <w:shd w:val="clear" w:color="auto" w:fill="auto"/>
            <w:noWrap/>
            <w:vAlign w:val="bottom"/>
            <w:hideMark/>
          </w:tcPr>
          <w:p w14:paraId="3971BFB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D3F31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20374,66</w:t>
            </w:r>
          </w:p>
        </w:tc>
        <w:tc>
          <w:tcPr>
            <w:tcW w:w="992" w:type="dxa"/>
            <w:tcBorders>
              <w:top w:val="nil"/>
              <w:left w:val="nil"/>
              <w:bottom w:val="single" w:sz="4" w:space="0" w:color="auto"/>
              <w:right w:val="single" w:sz="4" w:space="0" w:color="auto"/>
            </w:tcBorders>
            <w:shd w:val="clear" w:color="auto" w:fill="auto"/>
            <w:noWrap/>
            <w:vAlign w:val="bottom"/>
            <w:hideMark/>
          </w:tcPr>
          <w:p w14:paraId="6D21BAF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20F122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104852,50</w:t>
            </w:r>
          </w:p>
        </w:tc>
        <w:tc>
          <w:tcPr>
            <w:tcW w:w="850" w:type="dxa"/>
            <w:tcBorders>
              <w:top w:val="nil"/>
              <w:left w:val="nil"/>
              <w:bottom w:val="single" w:sz="4" w:space="0" w:color="auto"/>
              <w:right w:val="single" w:sz="4" w:space="0" w:color="auto"/>
            </w:tcBorders>
            <w:shd w:val="clear" w:color="auto" w:fill="auto"/>
            <w:noWrap/>
            <w:vAlign w:val="bottom"/>
            <w:hideMark/>
          </w:tcPr>
          <w:p w14:paraId="5738AD2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457671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81BBB5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7AEF09D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3F587184"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F079FA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284CD8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14502E4" w14:textId="77777777" w:rsidTr="008970B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CFBF49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8E3BEE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41F0F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3030</w:t>
            </w:r>
          </w:p>
        </w:tc>
        <w:tc>
          <w:tcPr>
            <w:tcW w:w="1843" w:type="dxa"/>
            <w:tcBorders>
              <w:top w:val="nil"/>
              <w:left w:val="nil"/>
              <w:bottom w:val="single" w:sz="4" w:space="0" w:color="auto"/>
              <w:right w:val="single" w:sz="4" w:space="0" w:color="auto"/>
            </w:tcBorders>
            <w:shd w:val="clear" w:color="auto" w:fill="auto"/>
            <w:vAlign w:val="bottom"/>
            <w:hideMark/>
          </w:tcPr>
          <w:p w14:paraId="06AF6AE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wydatki na rzecz osób fizycznych</w:t>
            </w:r>
          </w:p>
        </w:tc>
        <w:tc>
          <w:tcPr>
            <w:tcW w:w="992" w:type="dxa"/>
            <w:tcBorders>
              <w:top w:val="nil"/>
              <w:left w:val="nil"/>
              <w:bottom w:val="single" w:sz="4" w:space="0" w:color="auto"/>
              <w:right w:val="single" w:sz="4" w:space="0" w:color="auto"/>
            </w:tcBorders>
            <w:shd w:val="clear" w:color="auto" w:fill="auto"/>
            <w:noWrap/>
            <w:vAlign w:val="bottom"/>
            <w:hideMark/>
          </w:tcPr>
          <w:p w14:paraId="12A3B6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119000,00</w:t>
            </w:r>
          </w:p>
        </w:tc>
        <w:tc>
          <w:tcPr>
            <w:tcW w:w="993" w:type="dxa"/>
            <w:tcBorders>
              <w:top w:val="nil"/>
              <w:left w:val="nil"/>
              <w:bottom w:val="single" w:sz="4" w:space="0" w:color="auto"/>
              <w:right w:val="single" w:sz="4" w:space="0" w:color="auto"/>
            </w:tcBorders>
            <w:shd w:val="clear" w:color="auto" w:fill="auto"/>
            <w:noWrap/>
            <w:vAlign w:val="bottom"/>
            <w:hideMark/>
          </w:tcPr>
          <w:p w14:paraId="2DA0A6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104852,50</w:t>
            </w:r>
          </w:p>
        </w:tc>
        <w:tc>
          <w:tcPr>
            <w:tcW w:w="708" w:type="dxa"/>
            <w:tcBorders>
              <w:top w:val="nil"/>
              <w:left w:val="nil"/>
              <w:bottom w:val="single" w:sz="4" w:space="0" w:color="auto"/>
              <w:right w:val="single" w:sz="4" w:space="0" w:color="auto"/>
            </w:tcBorders>
            <w:shd w:val="clear" w:color="auto" w:fill="auto"/>
            <w:noWrap/>
            <w:vAlign w:val="bottom"/>
            <w:hideMark/>
          </w:tcPr>
          <w:p w14:paraId="0730DD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88,11%</w:t>
            </w:r>
          </w:p>
        </w:tc>
        <w:tc>
          <w:tcPr>
            <w:tcW w:w="993" w:type="dxa"/>
            <w:tcBorders>
              <w:top w:val="nil"/>
              <w:left w:val="nil"/>
              <w:bottom w:val="single" w:sz="4" w:space="0" w:color="auto"/>
              <w:right w:val="single" w:sz="4" w:space="0" w:color="auto"/>
            </w:tcBorders>
            <w:shd w:val="clear" w:color="auto" w:fill="auto"/>
            <w:noWrap/>
            <w:vAlign w:val="bottom"/>
            <w:hideMark/>
          </w:tcPr>
          <w:p w14:paraId="78B871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104852,50</w:t>
            </w:r>
          </w:p>
        </w:tc>
        <w:tc>
          <w:tcPr>
            <w:tcW w:w="992" w:type="dxa"/>
            <w:tcBorders>
              <w:top w:val="nil"/>
              <w:left w:val="nil"/>
              <w:bottom w:val="single" w:sz="4" w:space="0" w:color="auto"/>
              <w:right w:val="single" w:sz="4" w:space="0" w:color="auto"/>
            </w:tcBorders>
            <w:shd w:val="clear" w:color="auto" w:fill="auto"/>
            <w:noWrap/>
            <w:vAlign w:val="bottom"/>
            <w:hideMark/>
          </w:tcPr>
          <w:p w14:paraId="56F4CD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8806E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1371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F0002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104852,50</w:t>
            </w:r>
          </w:p>
        </w:tc>
        <w:tc>
          <w:tcPr>
            <w:tcW w:w="850" w:type="dxa"/>
            <w:tcBorders>
              <w:top w:val="nil"/>
              <w:left w:val="nil"/>
              <w:bottom w:val="single" w:sz="4" w:space="0" w:color="auto"/>
              <w:right w:val="single" w:sz="4" w:space="0" w:color="auto"/>
            </w:tcBorders>
            <w:shd w:val="clear" w:color="auto" w:fill="auto"/>
            <w:noWrap/>
            <w:vAlign w:val="bottom"/>
            <w:hideMark/>
          </w:tcPr>
          <w:p w14:paraId="3E7699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6F738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546DB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7A68715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13D02F35"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4AFC49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616BC5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60A333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F8CCD2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7A63ED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FC555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405C041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251523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7700,00</w:t>
            </w:r>
          </w:p>
        </w:tc>
        <w:tc>
          <w:tcPr>
            <w:tcW w:w="993" w:type="dxa"/>
            <w:tcBorders>
              <w:top w:val="nil"/>
              <w:left w:val="nil"/>
              <w:bottom w:val="single" w:sz="4" w:space="0" w:color="auto"/>
              <w:right w:val="single" w:sz="4" w:space="0" w:color="auto"/>
            </w:tcBorders>
            <w:shd w:val="clear" w:color="auto" w:fill="auto"/>
            <w:noWrap/>
            <w:vAlign w:val="bottom"/>
            <w:hideMark/>
          </w:tcPr>
          <w:p w14:paraId="37007E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7631,15</w:t>
            </w:r>
          </w:p>
        </w:tc>
        <w:tc>
          <w:tcPr>
            <w:tcW w:w="708" w:type="dxa"/>
            <w:tcBorders>
              <w:top w:val="nil"/>
              <w:left w:val="nil"/>
              <w:bottom w:val="single" w:sz="4" w:space="0" w:color="auto"/>
              <w:right w:val="single" w:sz="4" w:space="0" w:color="auto"/>
            </w:tcBorders>
            <w:shd w:val="clear" w:color="auto" w:fill="auto"/>
            <w:noWrap/>
            <w:vAlign w:val="bottom"/>
            <w:hideMark/>
          </w:tcPr>
          <w:p w14:paraId="28F874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99,11%</w:t>
            </w:r>
          </w:p>
        </w:tc>
        <w:tc>
          <w:tcPr>
            <w:tcW w:w="993" w:type="dxa"/>
            <w:tcBorders>
              <w:top w:val="nil"/>
              <w:left w:val="nil"/>
              <w:bottom w:val="single" w:sz="4" w:space="0" w:color="auto"/>
              <w:right w:val="single" w:sz="4" w:space="0" w:color="auto"/>
            </w:tcBorders>
            <w:shd w:val="clear" w:color="auto" w:fill="auto"/>
            <w:noWrap/>
            <w:vAlign w:val="bottom"/>
            <w:hideMark/>
          </w:tcPr>
          <w:p w14:paraId="5EA3F4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7631,15</w:t>
            </w:r>
          </w:p>
        </w:tc>
        <w:tc>
          <w:tcPr>
            <w:tcW w:w="992" w:type="dxa"/>
            <w:tcBorders>
              <w:top w:val="nil"/>
              <w:left w:val="nil"/>
              <w:bottom w:val="single" w:sz="4" w:space="0" w:color="auto"/>
              <w:right w:val="single" w:sz="4" w:space="0" w:color="auto"/>
            </w:tcBorders>
            <w:shd w:val="clear" w:color="auto" w:fill="auto"/>
            <w:noWrap/>
            <w:vAlign w:val="bottom"/>
            <w:hideMark/>
          </w:tcPr>
          <w:p w14:paraId="52EB34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5B1D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7631,15</w:t>
            </w:r>
          </w:p>
        </w:tc>
        <w:tc>
          <w:tcPr>
            <w:tcW w:w="992" w:type="dxa"/>
            <w:tcBorders>
              <w:top w:val="nil"/>
              <w:left w:val="nil"/>
              <w:bottom w:val="single" w:sz="4" w:space="0" w:color="auto"/>
              <w:right w:val="single" w:sz="4" w:space="0" w:color="auto"/>
            </w:tcBorders>
            <w:shd w:val="clear" w:color="auto" w:fill="auto"/>
            <w:noWrap/>
            <w:vAlign w:val="bottom"/>
            <w:hideMark/>
          </w:tcPr>
          <w:p w14:paraId="5697EA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CFEF1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B7BD8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931B7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34695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25E51E0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61BE4637"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B988AF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618F20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652B1C9"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05B86B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24B199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62218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4220</w:t>
            </w:r>
          </w:p>
        </w:tc>
        <w:tc>
          <w:tcPr>
            <w:tcW w:w="1843" w:type="dxa"/>
            <w:tcBorders>
              <w:top w:val="nil"/>
              <w:left w:val="nil"/>
              <w:bottom w:val="single" w:sz="4" w:space="0" w:color="auto"/>
              <w:right w:val="single" w:sz="4" w:space="0" w:color="auto"/>
            </w:tcBorders>
            <w:shd w:val="clear" w:color="auto" w:fill="auto"/>
            <w:vAlign w:val="bottom"/>
            <w:hideMark/>
          </w:tcPr>
          <w:p w14:paraId="1524846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34F891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2700,00</w:t>
            </w:r>
          </w:p>
        </w:tc>
        <w:tc>
          <w:tcPr>
            <w:tcW w:w="993" w:type="dxa"/>
            <w:tcBorders>
              <w:top w:val="nil"/>
              <w:left w:val="nil"/>
              <w:bottom w:val="single" w:sz="4" w:space="0" w:color="auto"/>
              <w:right w:val="single" w:sz="4" w:space="0" w:color="auto"/>
            </w:tcBorders>
            <w:shd w:val="clear" w:color="auto" w:fill="auto"/>
            <w:noWrap/>
            <w:vAlign w:val="bottom"/>
            <w:hideMark/>
          </w:tcPr>
          <w:p w14:paraId="3EF1CD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1982,49</w:t>
            </w:r>
          </w:p>
        </w:tc>
        <w:tc>
          <w:tcPr>
            <w:tcW w:w="708" w:type="dxa"/>
            <w:tcBorders>
              <w:top w:val="nil"/>
              <w:left w:val="nil"/>
              <w:bottom w:val="single" w:sz="4" w:space="0" w:color="auto"/>
              <w:right w:val="single" w:sz="4" w:space="0" w:color="auto"/>
            </w:tcBorders>
            <w:shd w:val="clear" w:color="auto" w:fill="auto"/>
            <w:noWrap/>
            <w:vAlign w:val="bottom"/>
            <w:hideMark/>
          </w:tcPr>
          <w:p w14:paraId="5D5D4C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73,43%</w:t>
            </w:r>
          </w:p>
        </w:tc>
        <w:tc>
          <w:tcPr>
            <w:tcW w:w="993" w:type="dxa"/>
            <w:tcBorders>
              <w:top w:val="nil"/>
              <w:left w:val="nil"/>
              <w:bottom w:val="single" w:sz="4" w:space="0" w:color="auto"/>
              <w:right w:val="single" w:sz="4" w:space="0" w:color="auto"/>
            </w:tcBorders>
            <w:shd w:val="clear" w:color="auto" w:fill="auto"/>
            <w:noWrap/>
            <w:vAlign w:val="bottom"/>
            <w:hideMark/>
          </w:tcPr>
          <w:p w14:paraId="5F5821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1982,49</w:t>
            </w:r>
          </w:p>
        </w:tc>
        <w:tc>
          <w:tcPr>
            <w:tcW w:w="992" w:type="dxa"/>
            <w:tcBorders>
              <w:top w:val="nil"/>
              <w:left w:val="nil"/>
              <w:bottom w:val="single" w:sz="4" w:space="0" w:color="auto"/>
              <w:right w:val="single" w:sz="4" w:space="0" w:color="auto"/>
            </w:tcBorders>
            <w:shd w:val="clear" w:color="auto" w:fill="auto"/>
            <w:noWrap/>
            <w:vAlign w:val="bottom"/>
            <w:hideMark/>
          </w:tcPr>
          <w:p w14:paraId="53157A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02E5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1982,49</w:t>
            </w:r>
          </w:p>
        </w:tc>
        <w:tc>
          <w:tcPr>
            <w:tcW w:w="992" w:type="dxa"/>
            <w:tcBorders>
              <w:top w:val="nil"/>
              <w:left w:val="nil"/>
              <w:bottom w:val="single" w:sz="4" w:space="0" w:color="auto"/>
              <w:right w:val="single" w:sz="4" w:space="0" w:color="auto"/>
            </w:tcBorders>
            <w:shd w:val="clear" w:color="auto" w:fill="auto"/>
            <w:noWrap/>
            <w:vAlign w:val="bottom"/>
            <w:hideMark/>
          </w:tcPr>
          <w:p w14:paraId="5C3C51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107CF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3AECF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45D9E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6892C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376D33B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7366BB24"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72639F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08B2D3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1FAD4BF"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D7B29D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900CAF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E771F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2B004D2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459C17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16000,00</w:t>
            </w:r>
          </w:p>
        </w:tc>
        <w:tc>
          <w:tcPr>
            <w:tcW w:w="993" w:type="dxa"/>
            <w:tcBorders>
              <w:top w:val="nil"/>
              <w:left w:val="nil"/>
              <w:bottom w:val="single" w:sz="4" w:space="0" w:color="auto"/>
              <w:right w:val="single" w:sz="4" w:space="0" w:color="auto"/>
            </w:tcBorders>
            <w:shd w:val="clear" w:color="auto" w:fill="auto"/>
            <w:noWrap/>
            <w:vAlign w:val="bottom"/>
            <w:hideMark/>
          </w:tcPr>
          <w:p w14:paraId="1031DC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10299,77</w:t>
            </w:r>
          </w:p>
        </w:tc>
        <w:tc>
          <w:tcPr>
            <w:tcW w:w="708" w:type="dxa"/>
            <w:tcBorders>
              <w:top w:val="nil"/>
              <w:left w:val="nil"/>
              <w:bottom w:val="single" w:sz="4" w:space="0" w:color="auto"/>
              <w:right w:val="single" w:sz="4" w:space="0" w:color="auto"/>
            </w:tcBorders>
            <w:shd w:val="clear" w:color="auto" w:fill="auto"/>
            <w:noWrap/>
            <w:vAlign w:val="bottom"/>
            <w:hideMark/>
          </w:tcPr>
          <w:p w14:paraId="63E731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64,37%</w:t>
            </w:r>
          </w:p>
        </w:tc>
        <w:tc>
          <w:tcPr>
            <w:tcW w:w="993" w:type="dxa"/>
            <w:tcBorders>
              <w:top w:val="nil"/>
              <w:left w:val="nil"/>
              <w:bottom w:val="single" w:sz="4" w:space="0" w:color="auto"/>
              <w:right w:val="single" w:sz="4" w:space="0" w:color="auto"/>
            </w:tcBorders>
            <w:shd w:val="clear" w:color="auto" w:fill="auto"/>
            <w:noWrap/>
            <w:vAlign w:val="bottom"/>
            <w:hideMark/>
          </w:tcPr>
          <w:p w14:paraId="375602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10299,77</w:t>
            </w:r>
          </w:p>
        </w:tc>
        <w:tc>
          <w:tcPr>
            <w:tcW w:w="992" w:type="dxa"/>
            <w:tcBorders>
              <w:top w:val="nil"/>
              <w:left w:val="nil"/>
              <w:bottom w:val="single" w:sz="4" w:space="0" w:color="auto"/>
              <w:right w:val="single" w:sz="4" w:space="0" w:color="auto"/>
            </w:tcBorders>
            <w:shd w:val="clear" w:color="auto" w:fill="auto"/>
            <w:noWrap/>
            <w:vAlign w:val="bottom"/>
            <w:hideMark/>
          </w:tcPr>
          <w:p w14:paraId="79ADDE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E3617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10299,77</w:t>
            </w:r>
          </w:p>
        </w:tc>
        <w:tc>
          <w:tcPr>
            <w:tcW w:w="992" w:type="dxa"/>
            <w:tcBorders>
              <w:top w:val="nil"/>
              <w:left w:val="nil"/>
              <w:bottom w:val="single" w:sz="4" w:space="0" w:color="auto"/>
              <w:right w:val="single" w:sz="4" w:space="0" w:color="auto"/>
            </w:tcBorders>
            <w:shd w:val="clear" w:color="auto" w:fill="auto"/>
            <w:noWrap/>
            <w:vAlign w:val="bottom"/>
            <w:hideMark/>
          </w:tcPr>
          <w:p w14:paraId="1C2E6A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BC2F9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1DD5B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40A6E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F4C32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2949DC9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119FDBA1"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CB97C5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2E4E3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81C49C9" w14:textId="77777777" w:rsidTr="008970B8">
        <w:trPr>
          <w:trHeight w:val="37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EC0572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3DCAD7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3F690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7523D6B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Opłaty z tytułu zakupu usług telekomunikacyjnych</w:t>
            </w:r>
          </w:p>
        </w:tc>
        <w:tc>
          <w:tcPr>
            <w:tcW w:w="992" w:type="dxa"/>
            <w:tcBorders>
              <w:top w:val="nil"/>
              <w:left w:val="nil"/>
              <w:bottom w:val="single" w:sz="4" w:space="0" w:color="auto"/>
              <w:right w:val="single" w:sz="4" w:space="0" w:color="auto"/>
            </w:tcBorders>
            <w:shd w:val="clear" w:color="auto" w:fill="auto"/>
            <w:noWrap/>
            <w:vAlign w:val="bottom"/>
            <w:hideMark/>
          </w:tcPr>
          <w:p w14:paraId="7AF181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600,00</w:t>
            </w:r>
          </w:p>
        </w:tc>
        <w:tc>
          <w:tcPr>
            <w:tcW w:w="993" w:type="dxa"/>
            <w:tcBorders>
              <w:top w:val="nil"/>
              <w:left w:val="nil"/>
              <w:bottom w:val="single" w:sz="4" w:space="0" w:color="auto"/>
              <w:right w:val="single" w:sz="4" w:space="0" w:color="auto"/>
            </w:tcBorders>
            <w:shd w:val="clear" w:color="auto" w:fill="auto"/>
            <w:noWrap/>
            <w:vAlign w:val="bottom"/>
            <w:hideMark/>
          </w:tcPr>
          <w:p w14:paraId="1E05B7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461,25</w:t>
            </w:r>
          </w:p>
        </w:tc>
        <w:tc>
          <w:tcPr>
            <w:tcW w:w="708" w:type="dxa"/>
            <w:tcBorders>
              <w:top w:val="nil"/>
              <w:left w:val="nil"/>
              <w:bottom w:val="single" w:sz="4" w:space="0" w:color="auto"/>
              <w:right w:val="single" w:sz="4" w:space="0" w:color="auto"/>
            </w:tcBorders>
            <w:shd w:val="clear" w:color="auto" w:fill="auto"/>
            <w:noWrap/>
            <w:vAlign w:val="bottom"/>
            <w:hideMark/>
          </w:tcPr>
          <w:p w14:paraId="5C55F4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76,88%</w:t>
            </w:r>
          </w:p>
        </w:tc>
        <w:tc>
          <w:tcPr>
            <w:tcW w:w="993" w:type="dxa"/>
            <w:tcBorders>
              <w:top w:val="nil"/>
              <w:left w:val="nil"/>
              <w:bottom w:val="single" w:sz="4" w:space="0" w:color="auto"/>
              <w:right w:val="single" w:sz="4" w:space="0" w:color="auto"/>
            </w:tcBorders>
            <w:shd w:val="clear" w:color="auto" w:fill="auto"/>
            <w:noWrap/>
            <w:vAlign w:val="bottom"/>
            <w:hideMark/>
          </w:tcPr>
          <w:p w14:paraId="688D7D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461,25</w:t>
            </w:r>
          </w:p>
        </w:tc>
        <w:tc>
          <w:tcPr>
            <w:tcW w:w="992" w:type="dxa"/>
            <w:tcBorders>
              <w:top w:val="nil"/>
              <w:left w:val="nil"/>
              <w:bottom w:val="single" w:sz="4" w:space="0" w:color="auto"/>
              <w:right w:val="single" w:sz="4" w:space="0" w:color="auto"/>
            </w:tcBorders>
            <w:shd w:val="clear" w:color="auto" w:fill="auto"/>
            <w:noWrap/>
            <w:vAlign w:val="bottom"/>
            <w:hideMark/>
          </w:tcPr>
          <w:p w14:paraId="17272E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3750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461,25</w:t>
            </w:r>
          </w:p>
        </w:tc>
        <w:tc>
          <w:tcPr>
            <w:tcW w:w="992" w:type="dxa"/>
            <w:tcBorders>
              <w:top w:val="nil"/>
              <w:left w:val="nil"/>
              <w:bottom w:val="single" w:sz="4" w:space="0" w:color="auto"/>
              <w:right w:val="single" w:sz="4" w:space="0" w:color="auto"/>
            </w:tcBorders>
            <w:shd w:val="clear" w:color="auto" w:fill="auto"/>
            <w:noWrap/>
            <w:vAlign w:val="bottom"/>
            <w:hideMark/>
          </w:tcPr>
          <w:p w14:paraId="460730C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r w:rsidR="00130B2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CE740A0" w14:textId="77777777" w:rsidR="006B1FA8" w:rsidRPr="004B2C1F" w:rsidRDefault="00130B21"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r w:rsidR="006B1FA8" w:rsidRPr="004B2C1F">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6F70A" w14:textId="77777777" w:rsidR="006B1FA8" w:rsidRPr="004B2C1F" w:rsidRDefault="00130B21"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r w:rsidR="006B1FA8"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6602E53" w14:textId="77777777" w:rsidR="006B1FA8" w:rsidRPr="004B2C1F" w:rsidRDefault="00130B21"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r w:rsidR="006B1FA8" w:rsidRPr="004B2C1F">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2DDEB04" w14:textId="77777777" w:rsidR="006B1FA8" w:rsidRPr="004B2C1F" w:rsidRDefault="00130B21"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r w:rsidR="006B1FA8" w:rsidRPr="004B2C1F">
              <w:rPr>
                <w:rFonts w:ascii="Times New Roman" w:eastAsia="Times New Roman" w:hAnsi="Times New Roman"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68DA929"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r w:rsidR="006B1FA8" w:rsidRPr="004B2C1F">
              <w:rPr>
                <w:rFonts w:ascii="Times New Roman" w:eastAsia="Times New Roman" w:hAnsi="Times New Roman" w:cs="Times New Roman"/>
                <w:color w:val="000000"/>
                <w:sz w:val="16"/>
                <w:szCs w:val="16"/>
              </w:rPr>
              <w:t> </w:t>
            </w:r>
          </w:p>
        </w:tc>
        <w:tc>
          <w:tcPr>
            <w:tcW w:w="1050" w:type="dxa"/>
            <w:gridSpan w:val="19"/>
            <w:tcBorders>
              <w:top w:val="nil"/>
              <w:left w:val="single" w:sz="4" w:space="0" w:color="auto"/>
              <w:bottom w:val="single" w:sz="4" w:space="0" w:color="auto"/>
              <w:right w:val="nil"/>
            </w:tcBorders>
            <w:shd w:val="clear" w:color="auto" w:fill="auto"/>
            <w:vAlign w:val="bottom"/>
          </w:tcPr>
          <w:p w14:paraId="539F3FEB"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F6409C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BD8680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AEE783E"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0476B0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EE2B30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75023</w:t>
            </w:r>
          </w:p>
        </w:tc>
        <w:tc>
          <w:tcPr>
            <w:tcW w:w="567" w:type="dxa"/>
            <w:tcBorders>
              <w:top w:val="nil"/>
              <w:left w:val="nil"/>
              <w:bottom w:val="single" w:sz="4" w:space="0" w:color="auto"/>
              <w:right w:val="single" w:sz="4" w:space="0" w:color="auto"/>
            </w:tcBorders>
            <w:shd w:val="clear" w:color="auto" w:fill="auto"/>
            <w:noWrap/>
            <w:vAlign w:val="bottom"/>
            <w:hideMark/>
          </w:tcPr>
          <w:p w14:paraId="79FBF80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267EE0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Urzędy gmin</w:t>
            </w:r>
          </w:p>
        </w:tc>
        <w:tc>
          <w:tcPr>
            <w:tcW w:w="992" w:type="dxa"/>
            <w:tcBorders>
              <w:top w:val="nil"/>
              <w:left w:val="nil"/>
              <w:bottom w:val="single" w:sz="4" w:space="0" w:color="auto"/>
              <w:right w:val="single" w:sz="4" w:space="0" w:color="auto"/>
            </w:tcBorders>
            <w:shd w:val="clear" w:color="auto" w:fill="auto"/>
            <w:noWrap/>
            <w:vAlign w:val="bottom"/>
            <w:hideMark/>
          </w:tcPr>
          <w:p w14:paraId="782269C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2415386,00</w:t>
            </w:r>
          </w:p>
        </w:tc>
        <w:tc>
          <w:tcPr>
            <w:tcW w:w="993" w:type="dxa"/>
            <w:tcBorders>
              <w:top w:val="nil"/>
              <w:left w:val="nil"/>
              <w:bottom w:val="single" w:sz="4" w:space="0" w:color="auto"/>
              <w:right w:val="single" w:sz="4" w:space="0" w:color="auto"/>
            </w:tcBorders>
            <w:shd w:val="clear" w:color="auto" w:fill="auto"/>
            <w:noWrap/>
            <w:vAlign w:val="bottom"/>
            <w:hideMark/>
          </w:tcPr>
          <w:p w14:paraId="5B40500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2239816,76</w:t>
            </w:r>
          </w:p>
        </w:tc>
        <w:tc>
          <w:tcPr>
            <w:tcW w:w="708" w:type="dxa"/>
            <w:tcBorders>
              <w:top w:val="nil"/>
              <w:left w:val="nil"/>
              <w:bottom w:val="single" w:sz="4" w:space="0" w:color="auto"/>
              <w:right w:val="single" w:sz="4" w:space="0" w:color="auto"/>
            </w:tcBorders>
            <w:shd w:val="clear" w:color="auto" w:fill="auto"/>
            <w:noWrap/>
            <w:vAlign w:val="bottom"/>
            <w:hideMark/>
          </w:tcPr>
          <w:p w14:paraId="4D4B15D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92,73%</w:t>
            </w:r>
          </w:p>
        </w:tc>
        <w:tc>
          <w:tcPr>
            <w:tcW w:w="993" w:type="dxa"/>
            <w:tcBorders>
              <w:top w:val="nil"/>
              <w:left w:val="nil"/>
              <w:bottom w:val="single" w:sz="4" w:space="0" w:color="auto"/>
              <w:right w:val="single" w:sz="4" w:space="0" w:color="auto"/>
            </w:tcBorders>
            <w:shd w:val="clear" w:color="auto" w:fill="auto"/>
            <w:noWrap/>
            <w:vAlign w:val="bottom"/>
            <w:hideMark/>
          </w:tcPr>
          <w:p w14:paraId="549228F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2239816,76</w:t>
            </w:r>
          </w:p>
        </w:tc>
        <w:tc>
          <w:tcPr>
            <w:tcW w:w="992" w:type="dxa"/>
            <w:tcBorders>
              <w:top w:val="nil"/>
              <w:left w:val="nil"/>
              <w:bottom w:val="single" w:sz="4" w:space="0" w:color="auto"/>
              <w:right w:val="single" w:sz="4" w:space="0" w:color="auto"/>
            </w:tcBorders>
            <w:shd w:val="clear" w:color="auto" w:fill="auto"/>
            <w:noWrap/>
            <w:vAlign w:val="bottom"/>
            <w:hideMark/>
          </w:tcPr>
          <w:p w14:paraId="063A13E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1820684,56</w:t>
            </w:r>
          </w:p>
        </w:tc>
        <w:tc>
          <w:tcPr>
            <w:tcW w:w="992" w:type="dxa"/>
            <w:tcBorders>
              <w:top w:val="nil"/>
              <w:left w:val="nil"/>
              <w:bottom w:val="single" w:sz="4" w:space="0" w:color="auto"/>
              <w:right w:val="single" w:sz="4" w:space="0" w:color="auto"/>
            </w:tcBorders>
            <w:shd w:val="clear" w:color="auto" w:fill="auto"/>
            <w:noWrap/>
            <w:vAlign w:val="bottom"/>
            <w:hideMark/>
          </w:tcPr>
          <w:p w14:paraId="7D1A30A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415618,89</w:t>
            </w:r>
          </w:p>
        </w:tc>
        <w:tc>
          <w:tcPr>
            <w:tcW w:w="992" w:type="dxa"/>
            <w:tcBorders>
              <w:top w:val="nil"/>
              <w:left w:val="nil"/>
              <w:bottom w:val="single" w:sz="4" w:space="0" w:color="auto"/>
              <w:right w:val="single" w:sz="4" w:space="0" w:color="auto"/>
            </w:tcBorders>
            <w:shd w:val="clear" w:color="auto" w:fill="auto"/>
            <w:noWrap/>
            <w:vAlign w:val="bottom"/>
            <w:hideMark/>
          </w:tcPr>
          <w:p w14:paraId="70CA39A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13CA8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3513,31</w:t>
            </w:r>
          </w:p>
        </w:tc>
        <w:tc>
          <w:tcPr>
            <w:tcW w:w="850" w:type="dxa"/>
            <w:tcBorders>
              <w:top w:val="nil"/>
              <w:left w:val="nil"/>
              <w:bottom w:val="single" w:sz="4" w:space="0" w:color="auto"/>
              <w:right w:val="single" w:sz="4" w:space="0" w:color="auto"/>
            </w:tcBorders>
            <w:shd w:val="clear" w:color="auto" w:fill="auto"/>
            <w:noWrap/>
            <w:vAlign w:val="bottom"/>
            <w:hideMark/>
          </w:tcPr>
          <w:p w14:paraId="274CD8A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A1F9EE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A20253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7E4171C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2FB67FE3"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75501E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336DDF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F278BB6" w14:textId="77777777" w:rsidTr="008970B8">
        <w:trPr>
          <w:trHeight w:val="50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987B3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6077C5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83989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225B8A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2CCDC2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3800,00</w:t>
            </w:r>
          </w:p>
        </w:tc>
        <w:tc>
          <w:tcPr>
            <w:tcW w:w="993" w:type="dxa"/>
            <w:tcBorders>
              <w:top w:val="nil"/>
              <w:left w:val="nil"/>
              <w:bottom w:val="single" w:sz="4" w:space="0" w:color="auto"/>
              <w:right w:val="single" w:sz="4" w:space="0" w:color="auto"/>
            </w:tcBorders>
            <w:shd w:val="clear" w:color="auto" w:fill="auto"/>
            <w:noWrap/>
            <w:vAlign w:val="bottom"/>
            <w:hideMark/>
          </w:tcPr>
          <w:p w14:paraId="6C9F94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3513,31</w:t>
            </w:r>
          </w:p>
        </w:tc>
        <w:tc>
          <w:tcPr>
            <w:tcW w:w="708" w:type="dxa"/>
            <w:tcBorders>
              <w:top w:val="nil"/>
              <w:left w:val="nil"/>
              <w:bottom w:val="single" w:sz="4" w:space="0" w:color="auto"/>
              <w:right w:val="single" w:sz="4" w:space="0" w:color="auto"/>
            </w:tcBorders>
            <w:shd w:val="clear" w:color="auto" w:fill="auto"/>
            <w:noWrap/>
            <w:vAlign w:val="bottom"/>
            <w:hideMark/>
          </w:tcPr>
          <w:p w14:paraId="411EAB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92,46%</w:t>
            </w:r>
          </w:p>
        </w:tc>
        <w:tc>
          <w:tcPr>
            <w:tcW w:w="993" w:type="dxa"/>
            <w:tcBorders>
              <w:top w:val="nil"/>
              <w:left w:val="nil"/>
              <w:bottom w:val="single" w:sz="4" w:space="0" w:color="auto"/>
              <w:right w:val="single" w:sz="4" w:space="0" w:color="auto"/>
            </w:tcBorders>
            <w:shd w:val="clear" w:color="auto" w:fill="auto"/>
            <w:noWrap/>
            <w:vAlign w:val="bottom"/>
            <w:hideMark/>
          </w:tcPr>
          <w:p w14:paraId="50A8A6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3513,31</w:t>
            </w:r>
          </w:p>
        </w:tc>
        <w:tc>
          <w:tcPr>
            <w:tcW w:w="992" w:type="dxa"/>
            <w:tcBorders>
              <w:top w:val="nil"/>
              <w:left w:val="nil"/>
              <w:bottom w:val="single" w:sz="4" w:space="0" w:color="auto"/>
              <w:right w:val="single" w:sz="4" w:space="0" w:color="auto"/>
            </w:tcBorders>
            <w:shd w:val="clear" w:color="auto" w:fill="auto"/>
            <w:noWrap/>
            <w:vAlign w:val="bottom"/>
            <w:hideMark/>
          </w:tcPr>
          <w:p w14:paraId="70F637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0CB7F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9DB78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3B46A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3513,31</w:t>
            </w:r>
          </w:p>
        </w:tc>
        <w:tc>
          <w:tcPr>
            <w:tcW w:w="850" w:type="dxa"/>
            <w:tcBorders>
              <w:top w:val="nil"/>
              <w:left w:val="nil"/>
              <w:bottom w:val="single" w:sz="4" w:space="0" w:color="auto"/>
              <w:right w:val="single" w:sz="4" w:space="0" w:color="auto"/>
            </w:tcBorders>
            <w:shd w:val="clear" w:color="auto" w:fill="auto"/>
            <w:noWrap/>
            <w:vAlign w:val="bottom"/>
            <w:hideMark/>
          </w:tcPr>
          <w:p w14:paraId="7B7674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A7104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CC7E4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0B99797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19D62A7E"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828F03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593B8D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7FDDB36" w14:textId="77777777" w:rsidTr="008970B8">
        <w:trPr>
          <w:trHeight w:val="35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B27C35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F7EEFE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C622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43386AD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6666D5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1433823,00</w:t>
            </w:r>
          </w:p>
        </w:tc>
        <w:tc>
          <w:tcPr>
            <w:tcW w:w="993" w:type="dxa"/>
            <w:tcBorders>
              <w:top w:val="nil"/>
              <w:left w:val="nil"/>
              <w:bottom w:val="single" w:sz="4" w:space="0" w:color="auto"/>
              <w:right w:val="single" w:sz="4" w:space="0" w:color="auto"/>
            </w:tcBorders>
            <w:shd w:val="clear" w:color="auto" w:fill="auto"/>
            <w:noWrap/>
            <w:vAlign w:val="bottom"/>
            <w:hideMark/>
          </w:tcPr>
          <w:p w14:paraId="120FE5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1395978,03</w:t>
            </w:r>
          </w:p>
        </w:tc>
        <w:tc>
          <w:tcPr>
            <w:tcW w:w="708" w:type="dxa"/>
            <w:tcBorders>
              <w:top w:val="nil"/>
              <w:left w:val="nil"/>
              <w:bottom w:val="single" w:sz="4" w:space="0" w:color="auto"/>
              <w:right w:val="single" w:sz="4" w:space="0" w:color="auto"/>
            </w:tcBorders>
            <w:shd w:val="clear" w:color="auto" w:fill="auto"/>
            <w:noWrap/>
            <w:vAlign w:val="bottom"/>
            <w:hideMark/>
          </w:tcPr>
          <w:p w14:paraId="06ECAC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97,36%</w:t>
            </w:r>
          </w:p>
        </w:tc>
        <w:tc>
          <w:tcPr>
            <w:tcW w:w="993" w:type="dxa"/>
            <w:tcBorders>
              <w:top w:val="nil"/>
              <w:left w:val="nil"/>
              <w:bottom w:val="single" w:sz="4" w:space="0" w:color="auto"/>
              <w:right w:val="single" w:sz="4" w:space="0" w:color="auto"/>
            </w:tcBorders>
            <w:shd w:val="clear" w:color="auto" w:fill="auto"/>
            <w:noWrap/>
            <w:vAlign w:val="bottom"/>
            <w:hideMark/>
          </w:tcPr>
          <w:p w14:paraId="4094DB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1395978,03</w:t>
            </w:r>
          </w:p>
        </w:tc>
        <w:tc>
          <w:tcPr>
            <w:tcW w:w="992" w:type="dxa"/>
            <w:tcBorders>
              <w:top w:val="nil"/>
              <w:left w:val="nil"/>
              <w:bottom w:val="single" w:sz="4" w:space="0" w:color="auto"/>
              <w:right w:val="single" w:sz="4" w:space="0" w:color="auto"/>
            </w:tcBorders>
            <w:shd w:val="clear" w:color="auto" w:fill="auto"/>
            <w:noWrap/>
            <w:vAlign w:val="bottom"/>
            <w:hideMark/>
          </w:tcPr>
          <w:p w14:paraId="29AD63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1395978,03</w:t>
            </w:r>
          </w:p>
        </w:tc>
        <w:tc>
          <w:tcPr>
            <w:tcW w:w="992" w:type="dxa"/>
            <w:tcBorders>
              <w:top w:val="nil"/>
              <w:left w:val="nil"/>
              <w:bottom w:val="single" w:sz="4" w:space="0" w:color="auto"/>
              <w:right w:val="single" w:sz="4" w:space="0" w:color="auto"/>
            </w:tcBorders>
            <w:shd w:val="clear" w:color="auto" w:fill="auto"/>
            <w:noWrap/>
            <w:vAlign w:val="bottom"/>
            <w:hideMark/>
          </w:tcPr>
          <w:p w14:paraId="7BC27F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94D1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B40E4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39C7C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5565B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D0C40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1A0DB31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1A9C062C"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6EA57BC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D8A918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41553D5"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0CF611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ECB705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DA279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7D1DE0E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7E4AC1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108532,00</w:t>
            </w:r>
          </w:p>
        </w:tc>
        <w:tc>
          <w:tcPr>
            <w:tcW w:w="993" w:type="dxa"/>
            <w:tcBorders>
              <w:top w:val="nil"/>
              <w:left w:val="nil"/>
              <w:bottom w:val="single" w:sz="4" w:space="0" w:color="auto"/>
              <w:right w:val="single" w:sz="4" w:space="0" w:color="auto"/>
            </w:tcBorders>
            <w:shd w:val="clear" w:color="auto" w:fill="auto"/>
            <w:noWrap/>
            <w:vAlign w:val="bottom"/>
            <w:hideMark/>
          </w:tcPr>
          <w:p w14:paraId="14F24B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106190,37</w:t>
            </w:r>
          </w:p>
        </w:tc>
        <w:tc>
          <w:tcPr>
            <w:tcW w:w="708" w:type="dxa"/>
            <w:tcBorders>
              <w:top w:val="nil"/>
              <w:left w:val="nil"/>
              <w:bottom w:val="single" w:sz="4" w:space="0" w:color="auto"/>
              <w:right w:val="single" w:sz="4" w:space="0" w:color="auto"/>
            </w:tcBorders>
            <w:shd w:val="clear" w:color="auto" w:fill="auto"/>
            <w:noWrap/>
            <w:vAlign w:val="bottom"/>
            <w:hideMark/>
          </w:tcPr>
          <w:p w14:paraId="2E4823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97,84%</w:t>
            </w:r>
          </w:p>
        </w:tc>
        <w:tc>
          <w:tcPr>
            <w:tcW w:w="993" w:type="dxa"/>
            <w:tcBorders>
              <w:top w:val="nil"/>
              <w:left w:val="nil"/>
              <w:bottom w:val="single" w:sz="4" w:space="0" w:color="auto"/>
              <w:right w:val="single" w:sz="4" w:space="0" w:color="auto"/>
            </w:tcBorders>
            <w:shd w:val="clear" w:color="auto" w:fill="auto"/>
            <w:noWrap/>
            <w:vAlign w:val="bottom"/>
            <w:hideMark/>
          </w:tcPr>
          <w:p w14:paraId="2074AB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106190,37</w:t>
            </w:r>
          </w:p>
        </w:tc>
        <w:tc>
          <w:tcPr>
            <w:tcW w:w="992" w:type="dxa"/>
            <w:tcBorders>
              <w:top w:val="nil"/>
              <w:left w:val="nil"/>
              <w:bottom w:val="single" w:sz="4" w:space="0" w:color="auto"/>
              <w:right w:val="single" w:sz="4" w:space="0" w:color="auto"/>
            </w:tcBorders>
            <w:shd w:val="clear" w:color="auto" w:fill="auto"/>
            <w:noWrap/>
            <w:vAlign w:val="bottom"/>
            <w:hideMark/>
          </w:tcPr>
          <w:p w14:paraId="36D492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106190,37</w:t>
            </w:r>
          </w:p>
        </w:tc>
        <w:tc>
          <w:tcPr>
            <w:tcW w:w="992" w:type="dxa"/>
            <w:tcBorders>
              <w:top w:val="nil"/>
              <w:left w:val="nil"/>
              <w:bottom w:val="single" w:sz="4" w:space="0" w:color="auto"/>
              <w:right w:val="single" w:sz="4" w:space="0" w:color="auto"/>
            </w:tcBorders>
            <w:shd w:val="clear" w:color="auto" w:fill="auto"/>
            <w:noWrap/>
            <w:vAlign w:val="bottom"/>
            <w:hideMark/>
          </w:tcPr>
          <w:p w14:paraId="14092A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BC33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5152E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89B74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ED563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B46F1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3BA6B42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05596867"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206E8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00E9C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35FA9F2" w14:textId="77777777" w:rsidTr="008970B8">
        <w:trPr>
          <w:trHeight w:val="21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13DD27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BBF1E8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E0212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4100</w:t>
            </w:r>
          </w:p>
        </w:tc>
        <w:tc>
          <w:tcPr>
            <w:tcW w:w="1843" w:type="dxa"/>
            <w:tcBorders>
              <w:top w:val="nil"/>
              <w:left w:val="nil"/>
              <w:bottom w:val="single" w:sz="4" w:space="0" w:color="auto"/>
              <w:right w:val="single" w:sz="4" w:space="0" w:color="auto"/>
            </w:tcBorders>
            <w:shd w:val="clear" w:color="auto" w:fill="auto"/>
            <w:vAlign w:val="bottom"/>
            <w:hideMark/>
          </w:tcPr>
          <w:p w14:paraId="108AD2F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agencyjno-prowizyjne</w:t>
            </w:r>
          </w:p>
        </w:tc>
        <w:tc>
          <w:tcPr>
            <w:tcW w:w="992" w:type="dxa"/>
            <w:tcBorders>
              <w:top w:val="nil"/>
              <w:left w:val="nil"/>
              <w:bottom w:val="single" w:sz="4" w:space="0" w:color="auto"/>
              <w:right w:val="single" w:sz="4" w:space="0" w:color="auto"/>
            </w:tcBorders>
            <w:shd w:val="clear" w:color="auto" w:fill="auto"/>
            <w:noWrap/>
            <w:vAlign w:val="bottom"/>
            <w:hideMark/>
          </w:tcPr>
          <w:p w14:paraId="38CB49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15000,00</w:t>
            </w:r>
          </w:p>
        </w:tc>
        <w:tc>
          <w:tcPr>
            <w:tcW w:w="993" w:type="dxa"/>
            <w:tcBorders>
              <w:top w:val="nil"/>
              <w:left w:val="nil"/>
              <w:bottom w:val="single" w:sz="4" w:space="0" w:color="auto"/>
              <w:right w:val="single" w:sz="4" w:space="0" w:color="auto"/>
            </w:tcBorders>
            <w:shd w:val="clear" w:color="auto" w:fill="auto"/>
            <w:noWrap/>
            <w:vAlign w:val="bottom"/>
            <w:hideMark/>
          </w:tcPr>
          <w:p w14:paraId="69CEDD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8723,00</w:t>
            </w:r>
          </w:p>
        </w:tc>
        <w:tc>
          <w:tcPr>
            <w:tcW w:w="708" w:type="dxa"/>
            <w:tcBorders>
              <w:top w:val="nil"/>
              <w:left w:val="nil"/>
              <w:bottom w:val="single" w:sz="4" w:space="0" w:color="auto"/>
              <w:right w:val="single" w:sz="4" w:space="0" w:color="auto"/>
            </w:tcBorders>
            <w:shd w:val="clear" w:color="auto" w:fill="auto"/>
            <w:noWrap/>
            <w:vAlign w:val="bottom"/>
            <w:hideMark/>
          </w:tcPr>
          <w:p w14:paraId="400264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58,15%</w:t>
            </w:r>
          </w:p>
        </w:tc>
        <w:tc>
          <w:tcPr>
            <w:tcW w:w="993" w:type="dxa"/>
            <w:tcBorders>
              <w:top w:val="nil"/>
              <w:left w:val="nil"/>
              <w:bottom w:val="single" w:sz="4" w:space="0" w:color="auto"/>
              <w:right w:val="single" w:sz="4" w:space="0" w:color="auto"/>
            </w:tcBorders>
            <w:shd w:val="clear" w:color="auto" w:fill="auto"/>
            <w:noWrap/>
            <w:vAlign w:val="bottom"/>
            <w:hideMark/>
          </w:tcPr>
          <w:p w14:paraId="36D978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8723,00</w:t>
            </w:r>
          </w:p>
        </w:tc>
        <w:tc>
          <w:tcPr>
            <w:tcW w:w="992" w:type="dxa"/>
            <w:tcBorders>
              <w:top w:val="nil"/>
              <w:left w:val="nil"/>
              <w:bottom w:val="single" w:sz="4" w:space="0" w:color="auto"/>
              <w:right w:val="single" w:sz="4" w:space="0" w:color="auto"/>
            </w:tcBorders>
            <w:shd w:val="clear" w:color="auto" w:fill="auto"/>
            <w:noWrap/>
            <w:vAlign w:val="bottom"/>
            <w:hideMark/>
          </w:tcPr>
          <w:p w14:paraId="4FEEC9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8723,00</w:t>
            </w:r>
          </w:p>
        </w:tc>
        <w:tc>
          <w:tcPr>
            <w:tcW w:w="992" w:type="dxa"/>
            <w:tcBorders>
              <w:top w:val="nil"/>
              <w:left w:val="nil"/>
              <w:bottom w:val="single" w:sz="4" w:space="0" w:color="auto"/>
              <w:right w:val="single" w:sz="4" w:space="0" w:color="auto"/>
            </w:tcBorders>
            <w:shd w:val="clear" w:color="auto" w:fill="auto"/>
            <w:noWrap/>
            <w:vAlign w:val="bottom"/>
            <w:hideMark/>
          </w:tcPr>
          <w:p w14:paraId="16A928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82BB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C675A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40036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736E5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01C95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13A0C11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191B9A65"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2FED9C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5F56CE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C99F94E" w14:textId="77777777" w:rsidTr="006B1FA8">
        <w:trPr>
          <w:trHeight w:val="43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8075C1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D64BA8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C5443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07BAE8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287F9A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264332,00</w:t>
            </w:r>
          </w:p>
        </w:tc>
        <w:tc>
          <w:tcPr>
            <w:tcW w:w="993" w:type="dxa"/>
            <w:tcBorders>
              <w:top w:val="nil"/>
              <w:left w:val="nil"/>
              <w:bottom w:val="single" w:sz="4" w:space="0" w:color="auto"/>
              <w:right w:val="single" w:sz="4" w:space="0" w:color="auto"/>
            </w:tcBorders>
            <w:shd w:val="clear" w:color="auto" w:fill="auto"/>
            <w:noWrap/>
            <w:vAlign w:val="bottom"/>
            <w:hideMark/>
          </w:tcPr>
          <w:p w14:paraId="4264E1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244659,28</w:t>
            </w:r>
          </w:p>
        </w:tc>
        <w:tc>
          <w:tcPr>
            <w:tcW w:w="708" w:type="dxa"/>
            <w:tcBorders>
              <w:top w:val="nil"/>
              <w:left w:val="nil"/>
              <w:bottom w:val="single" w:sz="4" w:space="0" w:color="auto"/>
              <w:right w:val="single" w:sz="4" w:space="0" w:color="auto"/>
            </w:tcBorders>
            <w:shd w:val="clear" w:color="auto" w:fill="auto"/>
            <w:noWrap/>
            <w:vAlign w:val="bottom"/>
            <w:hideMark/>
          </w:tcPr>
          <w:p w14:paraId="333D4D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92,56%</w:t>
            </w:r>
          </w:p>
        </w:tc>
        <w:tc>
          <w:tcPr>
            <w:tcW w:w="993" w:type="dxa"/>
            <w:tcBorders>
              <w:top w:val="nil"/>
              <w:left w:val="nil"/>
              <w:bottom w:val="single" w:sz="4" w:space="0" w:color="auto"/>
              <w:right w:val="single" w:sz="4" w:space="0" w:color="auto"/>
            </w:tcBorders>
            <w:shd w:val="clear" w:color="auto" w:fill="auto"/>
            <w:noWrap/>
            <w:vAlign w:val="bottom"/>
            <w:hideMark/>
          </w:tcPr>
          <w:p w14:paraId="51CEE9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244659,28</w:t>
            </w:r>
          </w:p>
        </w:tc>
        <w:tc>
          <w:tcPr>
            <w:tcW w:w="992" w:type="dxa"/>
            <w:tcBorders>
              <w:top w:val="nil"/>
              <w:left w:val="nil"/>
              <w:bottom w:val="single" w:sz="4" w:space="0" w:color="auto"/>
              <w:right w:val="single" w:sz="4" w:space="0" w:color="auto"/>
            </w:tcBorders>
            <w:shd w:val="clear" w:color="auto" w:fill="auto"/>
            <w:noWrap/>
            <w:vAlign w:val="bottom"/>
            <w:hideMark/>
          </w:tcPr>
          <w:p w14:paraId="09F0A8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244659,28</w:t>
            </w:r>
          </w:p>
        </w:tc>
        <w:tc>
          <w:tcPr>
            <w:tcW w:w="992" w:type="dxa"/>
            <w:tcBorders>
              <w:top w:val="nil"/>
              <w:left w:val="nil"/>
              <w:bottom w:val="single" w:sz="4" w:space="0" w:color="auto"/>
              <w:right w:val="single" w:sz="4" w:space="0" w:color="auto"/>
            </w:tcBorders>
            <w:shd w:val="clear" w:color="auto" w:fill="auto"/>
            <w:noWrap/>
            <w:vAlign w:val="bottom"/>
            <w:hideMark/>
          </w:tcPr>
          <w:p w14:paraId="706E9F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EDB7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0B214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ACD81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8E594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A7DE6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1B07A3A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0F1E6D4E"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D53F3D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8BD98C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40CD7D5" w14:textId="77777777" w:rsidTr="006B1FA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9FE135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338703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73664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2CC5A60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357F0B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30133,00</w:t>
            </w:r>
          </w:p>
        </w:tc>
        <w:tc>
          <w:tcPr>
            <w:tcW w:w="993" w:type="dxa"/>
            <w:tcBorders>
              <w:top w:val="nil"/>
              <w:left w:val="nil"/>
              <w:bottom w:val="single" w:sz="4" w:space="0" w:color="auto"/>
              <w:right w:val="single" w:sz="4" w:space="0" w:color="auto"/>
            </w:tcBorders>
            <w:shd w:val="clear" w:color="auto" w:fill="auto"/>
            <w:noWrap/>
            <w:vAlign w:val="bottom"/>
            <w:hideMark/>
          </w:tcPr>
          <w:p w14:paraId="65F08B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27113,16</w:t>
            </w:r>
          </w:p>
        </w:tc>
        <w:tc>
          <w:tcPr>
            <w:tcW w:w="708" w:type="dxa"/>
            <w:tcBorders>
              <w:top w:val="nil"/>
              <w:left w:val="nil"/>
              <w:bottom w:val="single" w:sz="4" w:space="0" w:color="auto"/>
              <w:right w:val="single" w:sz="4" w:space="0" w:color="auto"/>
            </w:tcBorders>
            <w:shd w:val="clear" w:color="auto" w:fill="auto"/>
            <w:noWrap/>
            <w:vAlign w:val="bottom"/>
            <w:hideMark/>
          </w:tcPr>
          <w:p w14:paraId="58246D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89,98%</w:t>
            </w:r>
          </w:p>
        </w:tc>
        <w:tc>
          <w:tcPr>
            <w:tcW w:w="993" w:type="dxa"/>
            <w:tcBorders>
              <w:top w:val="nil"/>
              <w:left w:val="nil"/>
              <w:bottom w:val="single" w:sz="4" w:space="0" w:color="auto"/>
              <w:right w:val="single" w:sz="4" w:space="0" w:color="auto"/>
            </w:tcBorders>
            <w:shd w:val="clear" w:color="auto" w:fill="auto"/>
            <w:noWrap/>
            <w:vAlign w:val="bottom"/>
            <w:hideMark/>
          </w:tcPr>
          <w:p w14:paraId="087DB3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27113,16</w:t>
            </w:r>
          </w:p>
        </w:tc>
        <w:tc>
          <w:tcPr>
            <w:tcW w:w="992" w:type="dxa"/>
            <w:tcBorders>
              <w:top w:val="nil"/>
              <w:left w:val="nil"/>
              <w:bottom w:val="single" w:sz="4" w:space="0" w:color="auto"/>
              <w:right w:val="single" w:sz="4" w:space="0" w:color="auto"/>
            </w:tcBorders>
            <w:shd w:val="clear" w:color="auto" w:fill="auto"/>
            <w:noWrap/>
            <w:vAlign w:val="bottom"/>
            <w:hideMark/>
          </w:tcPr>
          <w:p w14:paraId="5958AF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27113,16</w:t>
            </w:r>
          </w:p>
        </w:tc>
        <w:tc>
          <w:tcPr>
            <w:tcW w:w="992" w:type="dxa"/>
            <w:tcBorders>
              <w:top w:val="nil"/>
              <w:left w:val="nil"/>
              <w:bottom w:val="single" w:sz="4" w:space="0" w:color="auto"/>
              <w:right w:val="single" w:sz="4" w:space="0" w:color="auto"/>
            </w:tcBorders>
            <w:shd w:val="clear" w:color="auto" w:fill="auto"/>
            <w:noWrap/>
            <w:vAlign w:val="bottom"/>
            <w:hideMark/>
          </w:tcPr>
          <w:p w14:paraId="3A4B81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B531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B49EE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E43F9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0D742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D156C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39F3A07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525EE2E5"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D334E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464A4A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BCCF280" w14:textId="77777777" w:rsidTr="008970B8">
        <w:trPr>
          <w:trHeight w:val="4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BC0DF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6144179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C48FA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4140</w:t>
            </w:r>
          </w:p>
        </w:tc>
        <w:tc>
          <w:tcPr>
            <w:tcW w:w="1843" w:type="dxa"/>
            <w:tcBorders>
              <w:top w:val="nil"/>
              <w:left w:val="nil"/>
              <w:bottom w:val="single" w:sz="4" w:space="0" w:color="auto"/>
              <w:right w:val="single" w:sz="4" w:space="0" w:color="auto"/>
            </w:tcBorders>
            <w:shd w:val="clear" w:color="auto" w:fill="auto"/>
            <w:vAlign w:val="bottom"/>
            <w:hideMark/>
          </w:tcPr>
          <w:p w14:paraId="66B75A0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Wpłaty na Państwowy Fundusz rehabilitacji Osób Niepełnosprawnych</w:t>
            </w:r>
          </w:p>
        </w:tc>
        <w:tc>
          <w:tcPr>
            <w:tcW w:w="992" w:type="dxa"/>
            <w:tcBorders>
              <w:top w:val="nil"/>
              <w:left w:val="nil"/>
              <w:bottom w:val="single" w:sz="4" w:space="0" w:color="auto"/>
              <w:right w:val="single" w:sz="4" w:space="0" w:color="auto"/>
            </w:tcBorders>
            <w:shd w:val="clear" w:color="auto" w:fill="auto"/>
            <w:noWrap/>
            <w:vAlign w:val="bottom"/>
            <w:hideMark/>
          </w:tcPr>
          <w:p w14:paraId="23049F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30000,00</w:t>
            </w:r>
          </w:p>
        </w:tc>
        <w:tc>
          <w:tcPr>
            <w:tcW w:w="993" w:type="dxa"/>
            <w:tcBorders>
              <w:top w:val="nil"/>
              <w:left w:val="nil"/>
              <w:bottom w:val="single" w:sz="4" w:space="0" w:color="auto"/>
              <w:right w:val="single" w:sz="4" w:space="0" w:color="auto"/>
            </w:tcBorders>
            <w:shd w:val="clear" w:color="auto" w:fill="auto"/>
            <w:noWrap/>
            <w:vAlign w:val="bottom"/>
            <w:hideMark/>
          </w:tcPr>
          <w:p w14:paraId="037226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22816,00</w:t>
            </w:r>
          </w:p>
        </w:tc>
        <w:tc>
          <w:tcPr>
            <w:tcW w:w="708" w:type="dxa"/>
            <w:tcBorders>
              <w:top w:val="nil"/>
              <w:left w:val="nil"/>
              <w:bottom w:val="single" w:sz="4" w:space="0" w:color="auto"/>
              <w:right w:val="single" w:sz="4" w:space="0" w:color="auto"/>
            </w:tcBorders>
            <w:shd w:val="clear" w:color="auto" w:fill="auto"/>
            <w:noWrap/>
            <w:vAlign w:val="bottom"/>
            <w:hideMark/>
          </w:tcPr>
          <w:p w14:paraId="4D371A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76,05%</w:t>
            </w:r>
          </w:p>
        </w:tc>
        <w:tc>
          <w:tcPr>
            <w:tcW w:w="993" w:type="dxa"/>
            <w:tcBorders>
              <w:top w:val="nil"/>
              <w:left w:val="nil"/>
              <w:bottom w:val="single" w:sz="4" w:space="0" w:color="auto"/>
              <w:right w:val="single" w:sz="4" w:space="0" w:color="auto"/>
            </w:tcBorders>
            <w:shd w:val="clear" w:color="auto" w:fill="auto"/>
            <w:noWrap/>
            <w:vAlign w:val="bottom"/>
            <w:hideMark/>
          </w:tcPr>
          <w:p w14:paraId="560444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22816,00</w:t>
            </w:r>
          </w:p>
        </w:tc>
        <w:tc>
          <w:tcPr>
            <w:tcW w:w="992" w:type="dxa"/>
            <w:tcBorders>
              <w:top w:val="nil"/>
              <w:left w:val="nil"/>
              <w:bottom w:val="single" w:sz="4" w:space="0" w:color="auto"/>
              <w:right w:val="single" w:sz="4" w:space="0" w:color="auto"/>
            </w:tcBorders>
            <w:shd w:val="clear" w:color="auto" w:fill="auto"/>
            <w:noWrap/>
            <w:vAlign w:val="bottom"/>
            <w:hideMark/>
          </w:tcPr>
          <w:p w14:paraId="7CCDC2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A6D4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22816,00</w:t>
            </w:r>
          </w:p>
        </w:tc>
        <w:tc>
          <w:tcPr>
            <w:tcW w:w="992" w:type="dxa"/>
            <w:tcBorders>
              <w:top w:val="nil"/>
              <w:left w:val="nil"/>
              <w:bottom w:val="single" w:sz="4" w:space="0" w:color="auto"/>
              <w:right w:val="single" w:sz="4" w:space="0" w:color="auto"/>
            </w:tcBorders>
            <w:shd w:val="clear" w:color="auto" w:fill="auto"/>
            <w:noWrap/>
            <w:vAlign w:val="bottom"/>
            <w:hideMark/>
          </w:tcPr>
          <w:p w14:paraId="272609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940AC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12CC4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D8425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19246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63AB381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3A94BD41"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72D2A3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B8BA3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E4BBB5B" w14:textId="77777777" w:rsidTr="008970B8">
        <w:trPr>
          <w:trHeight w:val="14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07FF18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76126B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51681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3B6E7D1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18C0E7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55000,00</w:t>
            </w:r>
          </w:p>
        </w:tc>
        <w:tc>
          <w:tcPr>
            <w:tcW w:w="993" w:type="dxa"/>
            <w:tcBorders>
              <w:top w:val="nil"/>
              <w:left w:val="nil"/>
              <w:bottom w:val="single" w:sz="4" w:space="0" w:color="auto"/>
              <w:right w:val="single" w:sz="4" w:space="0" w:color="auto"/>
            </w:tcBorders>
            <w:shd w:val="clear" w:color="auto" w:fill="auto"/>
            <w:noWrap/>
            <w:vAlign w:val="bottom"/>
            <w:hideMark/>
          </w:tcPr>
          <w:p w14:paraId="3B8453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38020,72</w:t>
            </w:r>
          </w:p>
        </w:tc>
        <w:tc>
          <w:tcPr>
            <w:tcW w:w="708" w:type="dxa"/>
            <w:tcBorders>
              <w:top w:val="nil"/>
              <w:left w:val="nil"/>
              <w:bottom w:val="single" w:sz="4" w:space="0" w:color="auto"/>
              <w:right w:val="single" w:sz="4" w:space="0" w:color="auto"/>
            </w:tcBorders>
            <w:shd w:val="clear" w:color="auto" w:fill="auto"/>
            <w:noWrap/>
            <w:vAlign w:val="bottom"/>
            <w:hideMark/>
          </w:tcPr>
          <w:p w14:paraId="5E8721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69,13%</w:t>
            </w:r>
          </w:p>
        </w:tc>
        <w:tc>
          <w:tcPr>
            <w:tcW w:w="993" w:type="dxa"/>
            <w:tcBorders>
              <w:top w:val="nil"/>
              <w:left w:val="nil"/>
              <w:bottom w:val="single" w:sz="4" w:space="0" w:color="auto"/>
              <w:right w:val="single" w:sz="4" w:space="0" w:color="auto"/>
            </w:tcBorders>
            <w:shd w:val="clear" w:color="auto" w:fill="auto"/>
            <w:noWrap/>
            <w:vAlign w:val="bottom"/>
            <w:hideMark/>
          </w:tcPr>
          <w:p w14:paraId="010B79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38020,72</w:t>
            </w:r>
          </w:p>
        </w:tc>
        <w:tc>
          <w:tcPr>
            <w:tcW w:w="992" w:type="dxa"/>
            <w:tcBorders>
              <w:top w:val="nil"/>
              <w:left w:val="nil"/>
              <w:bottom w:val="single" w:sz="4" w:space="0" w:color="auto"/>
              <w:right w:val="single" w:sz="4" w:space="0" w:color="auto"/>
            </w:tcBorders>
            <w:shd w:val="clear" w:color="auto" w:fill="auto"/>
            <w:noWrap/>
            <w:vAlign w:val="bottom"/>
            <w:hideMark/>
          </w:tcPr>
          <w:p w14:paraId="303CB5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38020,72</w:t>
            </w:r>
          </w:p>
        </w:tc>
        <w:tc>
          <w:tcPr>
            <w:tcW w:w="992" w:type="dxa"/>
            <w:tcBorders>
              <w:top w:val="nil"/>
              <w:left w:val="nil"/>
              <w:bottom w:val="single" w:sz="4" w:space="0" w:color="auto"/>
              <w:right w:val="single" w:sz="4" w:space="0" w:color="auto"/>
            </w:tcBorders>
            <w:shd w:val="clear" w:color="auto" w:fill="auto"/>
            <w:noWrap/>
            <w:vAlign w:val="bottom"/>
            <w:hideMark/>
          </w:tcPr>
          <w:p w14:paraId="240687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997D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081DC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0F827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B15A9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90791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2257E69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2136513A"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BD6E92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EBB30C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AD17BC7" w14:textId="77777777" w:rsidTr="008970B8">
        <w:trPr>
          <w:trHeight w:val="32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A5F633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86DB73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41B17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6E53AF9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1B8358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83050,00</w:t>
            </w:r>
          </w:p>
        </w:tc>
        <w:tc>
          <w:tcPr>
            <w:tcW w:w="993" w:type="dxa"/>
            <w:tcBorders>
              <w:top w:val="nil"/>
              <w:left w:val="nil"/>
              <w:bottom w:val="single" w:sz="4" w:space="0" w:color="auto"/>
              <w:right w:val="single" w:sz="4" w:space="0" w:color="auto"/>
            </w:tcBorders>
            <w:shd w:val="clear" w:color="auto" w:fill="auto"/>
            <w:noWrap/>
            <w:vAlign w:val="bottom"/>
            <w:hideMark/>
          </w:tcPr>
          <w:p w14:paraId="18ED6F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72803,97</w:t>
            </w:r>
          </w:p>
        </w:tc>
        <w:tc>
          <w:tcPr>
            <w:tcW w:w="708" w:type="dxa"/>
            <w:tcBorders>
              <w:top w:val="nil"/>
              <w:left w:val="nil"/>
              <w:bottom w:val="single" w:sz="4" w:space="0" w:color="auto"/>
              <w:right w:val="single" w:sz="4" w:space="0" w:color="auto"/>
            </w:tcBorders>
            <w:shd w:val="clear" w:color="auto" w:fill="auto"/>
            <w:noWrap/>
            <w:vAlign w:val="bottom"/>
            <w:hideMark/>
          </w:tcPr>
          <w:p w14:paraId="67E93F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87,66%</w:t>
            </w:r>
          </w:p>
        </w:tc>
        <w:tc>
          <w:tcPr>
            <w:tcW w:w="993" w:type="dxa"/>
            <w:tcBorders>
              <w:top w:val="nil"/>
              <w:left w:val="nil"/>
              <w:bottom w:val="single" w:sz="4" w:space="0" w:color="auto"/>
              <w:right w:val="single" w:sz="4" w:space="0" w:color="auto"/>
            </w:tcBorders>
            <w:shd w:val="clear" w:color="auto" w:fill="auto"/>
            <w:noWrap/>
            <w:vAlign w:val="bottom"/>
            <w:hideMark/>
          </w:tcPr>
          <w:p w14:paraId="7A3C10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72803,97</w:t>
            </w:r>
          </w:p>
        </w:tc>
        <w:tc>
          <w:tcPr>
            <w:tcW w:w="992" w:type="dxa"/>
            <w:tcBorders>
              <w:top w:val="nil"/>
              <w:left w:val="nil"/>
              <w:bottom w:val="single" w:sz="4" w:space="0" w:color="auto"/>
              <w:right w:val="single" w:sz="4" w:space="0" w:color="auto"/>
            </w:tcBorders>
            <w:shd w:val="clear" w:color="auto" w:fill="auto"/>
            <w:noWrap/>
            <w:vAlign w:val="bottom"/>
            <w:hideMark/>
          </w:tcPr>
          <w:p w14:paraId="6D41DF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330C4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72803,97</w:t>
            </w:r>
          </w:p>
        </w:tc>
        <w:tc>
          <w:tcPr>
            <w:tcW w:w="992" w:type="dxa"/>
            <w:tcBorders>
              <w:top w:val="nil"/>
              <w:left w:val="nil"/>
              <w:bottom w:val="single" w:sz="4" w:space="0" w:color="auto"/>
              <w:right w:val="single" w:sz="4" w:space="0" w:color="auto"/>
            </w:tcBorders>
            <w:shd w:val="clear" w:color="auto" w:fill="auto"/>
            <w:noWrap/>
            <w:vAlign w:val="bottom"/>
            <w:hideMark/>
          </w:tcPr>
          <w:p w14:paraId="50E3CC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E26E4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524F0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5302E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46183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7C0C117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7607092C"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6F7E26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B6832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394B525" w14:textId="77777777" w:rsidTr="008970B8">
        <w:trPr>
          <w:trHeight w:val="10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18665A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BF566F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07CFD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4220</w:t>
            </w:r>
          </w:p>
        </w:tc>
        <w:tc>
          <w:tcPr>
            <w:tcW w:w="1843" w:type="dxa"/>
            <w:tcBorders>
              <w:top w:val="nil"/>
              <w:left w:val="nil"/>
              <w:bottom w:val="single" w:sz="4" w:space="0" w:color="auto"/>
              <w:right w:val="single" w:sz="4" w:space="0" w:color="auto"/>
            </w:tcBorders>
            <w:shd w:val="clear" w:color="auto" w:fill="auto"/>
            <w:vAlign w:val="bottom"/>
            <w:hideMark/>
          </w:tcPr>
          <w:p w14:paraId="4607E50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37EAB7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bottom"/>
            <w:hideMark/>
          </w:tcPr>
          <w:p w14:paraId="428D37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2095,84</w:t>
            </w:r>
          </w:p>
        </w:tc>
        <w:tc>
          <w:tcPr>
            <w:tcW w:w="708" w:type="dxa"/>
            <w:tcBorders>
              <w:top w:val="nil"/>
              <w:left w:val="nil"/>
              <w:bottom w:val="single" w:sz="4" w:space="0" w:color="auto"/>
              <w:right w:val="single" w:sz="4" w:space="0" w:color="auto"/>
            </w:tcBorders>
            <w:shd w:val="clear" w:color="auto" w:fill="auto"/>
            <w:noWrap/>
            <w:vAlign w:val="bottom"/>
            <w:hideMark/>
          </w:tcPr>
          <w:p w14:paraId="3EA78E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69,86%</w:t>
            </w:r>
          </w:p>
        </w:tc>
        <w:tc>
          <w:tcPr>
            <w:tcW w:w="993" w:type="dxa"/>
            <w:tcBorders>
              <w:top w:val="nil"/>
              <w:left w:val="nil"/>
              <w:bottom w:val="single" w:sz="4" w:space="0" w:color="auto"/>
              <w:right w:val="single" w:sz="4" w:space="0" w:color="auto"/>
            </w:tcBorders>
            <w:shd w:val="clear" w:color="auto" w:fill="auto"/>
            <w:noWrap/>
            <w:vAlign w:val="bottom"/>
            <w:hideMark/>
          </w:tcPr>
          <w:p w14:paraId="3D0A64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2095,84</w:t>
            </w:r>
          </w:p>
        </w:tc>
        <w:tc>
          <w:tcPr>
            <w:tcW w:w="992" w:type="dxa"/>
            <w:tcBorders>
              <w:top w:val="nil"/>
              <w:left w:val="nil"/>
              <w:bottom w:val="single" w:sz="4" w:space="0" w:color="auto"/>
              <w:right w:val="single" w:sz="4" w:space="0" w:color="auto"/>
            </w:tcBorders>
            <w:shd w:val="clear" w:color="auto" w:fill="auto"/>
            <w:noWrap/>
            <w:vAlign w:val="bottom"/>
            <w:hideMark/>
          </w:tcPr>
          <w:p w14:paraId="52C913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FC88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2095,84</w:t>
            </w:r>
          </w:p>
        </w:tc>
        <w:tc>
          <w:tcPr>
            <w:tcW w:w="992" w:type="dxa"/>
            <w:tcBorders>
              <w:top w:val="nil"/>
              <w:left w:val="nil"/>
              <w:bottom w:val="single" w:sz="4" w:space="0" w:color="auto"/>
              <w:right w:val="single" w:sz="4" w:space="0" w:color="auto"/>
            </w:tcBorders>
            <w:shd w:val="clear" w:color="auto" w:fill="auto"/>
            <w:noWrap/>
            <w:vAlign w:val="bottom"/>
            <w:hideMark/>
          </w:tcPr>
          <w:p w14:paraId="211379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323A0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8D425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DB57A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6236A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57B610A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7EA93CE4"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D91E47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0F5DFB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9777AE3" w14:textId="77777777" w:rsidTr="008970B8">
        <w:trPr>
          <w:trHeight w:val="18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AF6065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B5EE0E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1E78D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0B3EC4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020A24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27000,00</w:t>
            </w:r>
          </w:p>
        </w:tc>
        <w:tc>
          <w:tcPr>
            <w:tcW w:w="993" w:type="dxa"/>
            <w:tcBorders>
              <w:top w:val="nil"/>
              <w:left w:val="nil"/>
              <w:bottom w:val="single" w:sz="4" w:space="0" w:color="auto"/>
              <w:right w:val="single" w:sz="4" w:space="0" w:color="auto"/>
            </w:tcBorders>
            <w:shd w:val="clear" w:color="auto" w:fill="auto"/>
            <w:noWrap/>
            <w:vAlign w:val="bottom"/>
            <w:hideMark/>
          </w:tcPr>
          <w:p w14:paraId="5A1EEF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12375,79</w:t>
            </w:r>
          </w:p>
        </w:tc>
        <w:tc>
          <w:tcPr>
            <w:tcW w:w="708" w:type="dxa"/>
            <w:tcBorders>
              <w:top w:val="nil"/>
              <w:left w:val="nil"/>
              <w:bottom w:val="single" w:sz="4" w:space="0" w:color="auto"/>
              <w:right w:val="single" w:sz="4" w:space="0" w:color="auto"/>
            </w:tcBorders>
            <w:shd w:val="clear" w:color="auto" w:fill="auto"/>
            <w:noWrap/>
            <w:vAlign w:val="bottom"/>
            <w:hideMark/>
          </w:tcPr>
          <w:p w14:paraId="6FD783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45,84%</w:t>
            </w:r>
          </w:p>
        </w:tc>
        <w:tc>
          <w:tcPr>
            <w:tcW w:w="993" w:type="dxa"/>
            <w:tcBorders>
              <w:top w:val="nil"/>
              <w:left w:val="nil"/>
              <w:bottom w:val="single" w:sz="4" w:space="0" w:color="auto"/>
              <w:right w:val="single" w:sz="4" w:space="0" w:color="auto"/>
            </w:tcBorders>
            <w:shd w:val="clear" w:color="auto" w:fill="auto"/>
            <w:noWrap/>
            <w:vAlign w:val="bottom"/>
            <w:hideMark/>
          </w:tcPr>
          <w:p w14:paraId="39DBDF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12375,79</w:t>
            </w:r>
          </w:p>
        </w:tc>
        <w:tc>
          <w:tcPr>
            <w:tcW w:w="992" w:type="dxa"/>
            <w:tcBorders>
              <w:top w:val="nil"/>
              <w:left w:val="nil"/>
              <w:bottom w:val="single" w:sz="4" w:space="0" w:color="auto"/>
              <w:right w:val="single" w:sz="4" w:space="0" w:color="auto"/>
            </w:tcBorders>
            <w:shd w:val="clear" w:color="auto" w:fill="auto"/>
            <w:noWrap/>
            <w:vAlign w:val="bottom"/>
            <w:hideMark/>
          </w:tcPr>
          <w:p w14:paraId="4309AA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D35F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12375,79</w:t>
            </w:r>
          </w:p>
        </w:tc>
        <w:tc>
          <w:tcPr>
            <w:tcW w:w="992" w:type="dxa"/>
            <w:tcBorders>
              <w:top w:val="nil"/>
              <w:left w:val="nil"/>
              <w:bottom w:val="single" w:sz="4" w:space="0" w:color="auto"/>
              <w:right w:val="single" w:sz="4" w:space="0" w:color="auto"/>
            </w:tcBorders>
            <w:shd w:val="clear" w:color="auto" w:fill="auto"/>
            <w:noWrap/>
            <w:vAlign w:val="bottom"/>
            <w:hideMark/>
          </w:tcPr>
          <w:p w14:paraId="1C07D1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30BF9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D5F91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6707E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AD6F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6CAA1BB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50" w:type="dxa"/>
            <w:gridSpan w:val="19"/>
            <w:tcBorders>
              <w:top w:val="nil"/>
              <w:left w:val="single" w:sz="4" w:space="0" w:color="auto"/>
              <w:bottom w:val="single" w:sz="4" w:space="0" w:color="auto"/>
              <w:right w:val="nil"/>
            </w:tcBorders>
            <w:shd w:val="clear" w:color="auto" w:fill="auto"/>
            <w:vAlign w:val="bottom"/>
          </w:tcPr>
          <w:p w14:paraId="54F67441"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DD6B8C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17AA77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A8172CA" w14:textId="77777777" w:rsidTr="008970B8">
        <w:trPr>
          <w:trHeight w:val="27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7B23D9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BF0C6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EFF12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6A87DA5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78D0D7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bottom"/>
            <w:hideMark/>
          </w:tcPr>
          <w:p w14:paraId="7EEB59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170,00</w:t>
            </w:r>
          </w:p>
        </w:tc>
        <w:tc>
          <w:tcPr>
            <w:tcW w:w="708" w:type="dxa"/>
            <w:tcBorders>
              <w:top w:val="nil"/>
              <w:left w:val="nil"/>
              <w:bottom w:val="single" w:sz="4" w:space="0" w:color="auto"/>
              <w:right w:val="single" w:sz="4" w:space="0" w:color="auto"/>
            </w:tcBorders>
            <w:shd w:val="clear" w:color="auto" w:fill="auto"/>
            <w:noWrap/>
            <w:vAlign w:val="bottom"/>
            <w:hideMark/>
          </w:tcPr>
          <w:p w14:paraId="25C248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5,67%</w:t>
            </w:r>
          </w:p>
        </w:tc>
        <w:tc>
          <w:tcPr>
            <w:tcW w:w="993" w:type="dxa"/>
            <w:tcBorders>
              <w:top w:val="nil"/>
              <w:left w:val="nil"/>
              <w:bottom w:val="single" w:sz="4" w:space="0" w:color="auto"/>
              <w:right w:val="single" w:sz="4" w:space="0" w:color="auto"/>
            </w:tcBorders>
            <w:shd w:val="clear" w:color="auto" w:fill="auto"/>
            <w:noWrap/>
            <w:vAlign w:val="bottom"/>
            <w:hideMark/>
          </w:tcPr>
          <w:p w14:paraId="295754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170,00</w:t>
            </w:r>
          </w:p>
        </w:tc>
        <w:tc>
          <w:tcPr>
            <w:tcW w:w="992" w:type="dxa"/>
            <w:tcBorders>
              <w:top w:val="nil"/>
              <w:left w:val="nil"/>
              <w:bottom w:val="single" w:sz="4" w:space="0" w:color="auto"/>
              <w:right w:val="single" w:sz="4" w:space="0" w:color="auto"/>
            </w:tcBorders>
            <w:shd w:val="clear" w:color="auto" w:fill="auto"/>
            <w:noWrap/>
            <w:vAlign w:val="bottom"/>
            <w:hideMark/>
          </w:tcPr>
          <w:p w14:paraId="1643BD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FCD6C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170,00</w:t>
            </w:r>
          </w:p>
        </w:tc>
        <w:tc>
          <w:tcPr>
            <w:tcW w:w="992" w:type="dxa"/>
            <w:tcBorders>
              <w:top w:val="nil"/>
              <w:left w:val="nil"/>
              <w:bottom w:val="single" w:sz="4" w:space="0" w:color="auto"/>
              <w:right w:val="single" w:sz="4" w:space="0" w:color="auto"/>
            </w:tcBorders>
            <w:shd w:val="clear" w:color="auto" w:fill="auto"/>
            <w:noWrap/>
            <w:vAlign w:val="bottom"/>
            <w:hideMark/>
          </w:tcPr>
          <w:p w14:paraId="46BDB8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74E63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55742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F996E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C25B6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5DCCBA2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120DE693"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A5353A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9BD9EC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EF5207" w14:textId="77777777" w:rsidTr="006B1FA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31D8D3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FBE7A8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96F4B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6DBD23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0C0654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69D4B1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1412,00</w:t>
            </w:r>
          </w:p>
        </w:tc>
        <w:tc>
          <w:tcPr>
            <w:tcW w:w="708" w:type="dxa"/>
            <w:tcBorders>
              <w:top w:val="nil"/>
              <w:left w:val="nil"/>
              <w:bottom w:val="single" w:sz="4" w:space="0" w:color="auto"/>
              <w:right w:val="single" w:sz="4" w:space="0" w:color="auto"/>
            </w:tcBorders>
            <w:shd w:val="clear" w:color="auto" w:fill="auto"/>
            <w:noWrap/>
            <w:vAlign w:val="bottom"/>
            <w:hideMark/>
          </w:tcPr>
          <w:p w14:paraId="1FA395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70,60%</w:t>
            </w:r>
          </w:p>
        </w:tc>
        <w:tc>
          <w:tcPr>
            <w:tcW w:w="993" w:type="dxa"/>
            <w:tcBorders>
              <w:top w:val="nil"/>
              <w:left w:val="nil"/>
              <w:bottom w:val="single" w:sz="4" w:space="0" w:color="auto"/>
              <w:right w:val="single" w:sz="4" w:space="0" w:color="auto"/>
            </w:tcBorders>
            <w:shd w:val="clear" w:color="auto" w:fill="auto"/>
            <w:noWrap/>
            <w:vAlign w:val="bottom"/>
            <w:hideMark/>
          </w:tcPr>
          <w:p w14:paraId="619C83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1412,00</w:t>
            </w:r>
          </w:p>
        </w:tc>
        <w:tc>
          <w:tcPr>
            <w:tcW w:w="992" w:type="dxa"/>
            <w:tcBorders>
              <w:top w:val="nil"/>
              <w:left w:val="nil"/>
              <w:bottom w:val="single" w:sz="4" w:space="0" w:color="auto"/>
              <w:right w:val="single" w:sz="4" w:space="0" w:color="auto"/>
            </w:tcBorders>
            <w:shd w:val="clear" w:color="auto" w:fill="auto"/>
            <w:noWrap/>
            <w:vAlign w:val="bottom"/>
            <w:hideMark/>
          </w:tcPr>
          <w:p w14:paraId="4C6149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3BC9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1412,00</w:t>
            </w:r>
          </w:p>
        </w:tc>
        <w:tc>
          <w:tcPr>
            <w:tcW w:w="992" w:type="dxa"/>
            <w:tcBorders>
              <w:top w:val="nil"/>
              <w:left w:val="nil"/>
              <w:bottom w:val="single" w:sz="4" w:space="0" w:color="auto"/>
              <w:right w:val="single" w:sz="4" w:space="0" w:color="auto"/>
            </w:tcBorders>
            <w:shd w:val="clear" w:color="auto" w:fill="auto"/>
            <w:noWrap/>
            <w:vAlign w:val="bottom"/>
            <w:hideMark/>
          </w:tcPr>
          <w:p w14:paraId="4FADBD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758BD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26A63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66C0F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A8E99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0B98FDD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074E1A2A"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A4E6B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D8156E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85BC48D" w14:textId="77777777" w:rsidTr="006B1FA8">
        <w:trPr>
          <w:trHeight w:val="25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92AB14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5DFEFB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AFC5A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6E28FFF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35EFD5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185986,00</w:t>
            </w:r>
          </w:p>
        </w:tc>
        <w:tc>
          <w:tcPr>
            <w:tcW w:w="993" w:type="dxa"/>
            <w:tcBorders>
              <w:top w:val="nil"/>
              <w:left w:val="nil"/>
              <w:bottom w:val="single" w:sz="4" w:space="0" w:color="auto"/>
              <w:right w:val="single" w:sz="4" w:space="0" w:color="auto"/>
            </w:tcBorders>
            <w:shd w:val="clear" w:color="auto" w:fill="auto"/>
            <w:noWrap/>
            <w:vAlign w:val="bottom"/>
            <w:hideMark/>
          </w:tcPr>
          <w:p w14:paraId="4CD05A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177423,52</w:t>
            </w:r>
          </w:p>
        </w:tc>
        <w:tc>
          <w:tcPr>
            <w:tcW w:w="708" w:type="dxa"/>
            <w:tcBorders>
              <w:top w:val="nil"/>
              <w:left w:val="nil"/>
              <w:bottom w:val="single" w:sz="4" w:space="0" w:color="auto"/>
              <w:right w:val="single" w:sz="4" w:space="0" w:color="auto"/>
            </w:tcBorders>
            <w:shd w:val="clear" w:color="auto" w:fill="auto"/>
            <w:noWrap/>
            <w:vAlign w:val="bottom"/>
            <w:hideMark/>
          </w:tcPr>
          <w:p w14:paraId="7033C3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95,40%</w:t>
            </w:r>
          </w:p>
        </w:tc>
        <w:tc>
          <w:tcPr>
            <w:tcW w:w="993" w:type="dxa"/>
            <w:tcBorders>
              <w:top w:val="nil"/>
              <w:left w:val="nil"/>
              <w:bottom w:val="single" w:sz="4" w:space="0" w:color="auto"/>
              <w:right w:val="single" w:sz="4" w:space="0" w:color="auto"/>
            </w:tcBorders>
            <w:shd w:val="clear" w:color="auto" w:fill="auto"/>
            <w:noWrap/>
            <w:vAlign w:val="bottom"/>
            <w:hideMark/>
          </w:tcPr>
          <w:p w14:paraId="0CE168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177423,52</w:t>
            </w:r>
          </w:p>
        </w:tc>
        <w:tc>
          <w:tcPr>
            <w:tcW w:w="992" w:type="dxa"/>
            <w:tcBorders>
              <w:top w:val="nil"/>
              <w:left w:val="nil"/>
              <w:bottom w:val="single" w:sz="4" w:space="0" w:color="auto"/>
              <w:right w:val="single" w:sz="4" w:space="0" w:color="auto"/>
            </w:tcBorders>
            <w:shd w:val="clear" w:color="auto" w:fill="auto"/>
            <w:noWrap/>
            <w:vAlign w:val="bottom"/>
            <w:hideMark/>
          </w:tcPr>
          <w:p w14:paraId="3E6F77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57F1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177423,52</w:t>
            </w:r>
          </w:p>
        </w:tc>
        <w:tc>
          <w:tcPr>
            <w:tcW w:w="992" w:type="dxa"/>
            <w:tcBorders>
              <w:top w:val="nil"/>
              <w:left w:val="nil"/>
              <w:bottom w:val="single" w:sz="4" w:space="0" w:color="auto"/>
              <w:right w:val="single" w:sz="4" w:space="0" w:color="auto"/>
            </w:tcBorders>
            <w:shd w:val="clear" w:color="auto" w:fill="auto"/>
            <w:noWrap/>
            <w:vAlign w:val="bottom"/>
            <w:hideMark/>
          </w:tcPr>
          <w:p w14:paraId="29D781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B9F57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AF383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AF974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F07AB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24435E7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478C15F5"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433353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B8D575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F50213E" w14:textId="77777777" w:rsidTr="008970B8">
        <w:trPr>
          <w:trHeight w:val="37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3900DF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873C3A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C257C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35302D4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Opłaty z tytułu zakupu usług telekomunikacyjnych</w:t>
            </w:r>
          </w:p>
        </w:tc>
        <w:tc>
          <w:tcPr>
            <w:tcW w:w="992" w:type="dxa"/>
            <w:tcBorders>
              <w:top w:val="nil"/>
              <w:left w:val="nil"/>
              <w:bottom w:val="single" w:sz="4" w:space="0" w:color="auto"/>
              <w:right w:val="single" w:sz="4" w:space="0" w:color="auto"/>
            </w:tcBorders>
            <w:shd w:val="clear" w:color="auto" w:fill="auto"/>
            <w:noWrap/>
            <w:vAlign w:val="bottom"/>
            <w:hideMark/>
          </w:tcPr>
          <w:p w14:paraId="144651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20000,00</w:t>
            </w:r>
          </w:p>
        </w:tc>
        <w:tc>
          <w:tcPr>
            <w:tcW w:w="993" w:type="dxa"/>
            <w:tcBorders>
              <w:top w:val="nil"/>
              <w:left w:val="nil"/>
              <w:bottom w:val="single" w:sz="4" w:space="0" w:color="auto"/>
              <w:right w:val="single" w:sz="4" w:space="0" w:color="auto"/>
            </w:tcBorders>
            <w:shd w:val="clear" w:color="auto" w:fill="auto"/>
            <w:noWrap/>
            <w:vAlign w:val="bottom"/>
            <w:hideMark/>
          </w:tcPr>
          <w:p w14:paraId="68B7C2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19469,67</w:t>
            </w:r>
          </w:p>
        </w:tc>
        <w:tc>
          <w:tcPr>
            <w:tcW w:w="708" w:type="dxa"/>
            <w:tcBorders>
              <w:top w:val="nil"/>
              <w:left w:val="nil"/>
              <w:bottom w:val="single" w:sz="4" w:space="0" w:color="auto"/>
              <w:right w:val="single" w:sz="4" w:space="0" w:color="auto"/>
            </w:tcBorders>
            <w:shd w:val="clear" w:color="auto" w:fill="auto"/>
            <w:noWrap/>
            <w:vAlign w:val="bottom"/>
            <w:hideMark/>
          </w:tcPr>
          <w:p w14:paraId="6CA0DC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97,35%</w:t>
            </w:r>
          </w:p>
        </w:tc>
        <w:tc>
          <w:tcPr>
            <w:tcW w:w="993" w:type="dxa"/>
            <w:tcBorders>
              <w:top w:val="nil"/>
              <w:left w:val="nil"/>
              <w:bottom w:val="single" w:sz="4" w:space="0" w:color="auto"/>
              <w:right w:val="single" w:sz="4" w:space="0" w:color="auto"/>
            </w:tcBorders>
            <w:shd w:val="clear" w:color="auto" w:fill="auto"/>
            <w:noWrap/>
            <w:vAlign w:val="bottom"/>
            <w:hideMark/>
          </w:tcPr>
          <w:p w14:paraId="723969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19469,67</w:t>
            </w:r>
          </w:p>
        </w:tc>
        <w:tc>
          <w:tcPr>
            <w:tcW w:w="992" w:type="dxa"/>
            <w:tcBorders>
              <w:top w:val="nil"/>
              <w:left w:val="nil"/>
              <w:bottom w:val="single" w:sz="4" w:space="0" w:color="auto"/>
              <w:right w:val="single" w:sz="4" w:space="0" w:color="auto"/>
            </w:tcBorders>
            <w:shd w:val="clear" w:color="auto" w:fill="auto"/>
            <w:noWrap/>
            <w:vAlign w:val="bottom"/>
            <w:hideMark/>
          </w:tcPr>
          <w:p w14:paraId="1F991B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AD85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19469,67</w:t>
            </w:r>
          </w:p>
        </w:tc>
        <w:tc>
          <w:tcPr>
            <w:tcW w:w="992" w:type="dxa"/>
            <w:tcBorders>
              <w:top w:val="nil"/>
              <w:left w:val="nil"/>
              <w:bottom w:val="single" w:sz="4" w:space="0" w:color="auto"/>
              <w:right w:val="single" w:sz="4" w:space="0" w:color="auto"/>
            </w:tcBorders>
            <w:shd w:val="clear" w:color="auto" w:fill="auto"/>
            <w:noWrap/>
            <w:vAlign w:val="bottom"/>
            <w:hideMark/>
          </w:tcPr>
          <w:p w14:paraId="4EDACF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B50F4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BC95F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75933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1CC0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3E14EBB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43A3D8A5"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FBB13D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6F63B5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6E11C3D" w14:textId="77777777" w:rsidTr="008970B8">
        <w:trPr>
          <w:trHeight w:val="24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0184C2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F2E14C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5DF57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742421E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293640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27000,00</w:t>
            </w:r>
          </w:p>
        </w:tc>
        <w:tc>
          <w:tcPr>
            <w:tcW w:w="993" w:type="dxa"/>
            <w:tcBorders>
              <w:top w:val="nil"/>
              <w:left w:val="nil"/>
              <w:bottom w:val="single" w:sz="4" w:space="0" w:color="auto"/>
              <w:right w:val="single" w:sz="4" w:space="0" w:color="auto"/>
            </w:tcBorders>
            <w:shd w:val="clear" w:color="auto" w:fill="auto"/>
            <w:noWrap/>
            <w:vAlign w:val="bottom"/>
            <w:hideMark/>
          </w:tcPr>
          <w:p w14:paraId="2154C8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21521,61</w:t>
            </w:r>
          </w:p>
        </w:tc>
        <w:tc>
          <w:tcPr>
            <w:tcW w:w="708" w:type="dxa"/>
            <w:tcBorders>
              <w:top w:val="nil"/>
              <w:left w:val="nil"/>
              <w:bottom w:val="single" w:sz="4" w:space="0" w:color="auto"/>
              <w:right w:val="single" w:sz="4" w:space="0" w:color="auto"/>
            </w:tcBorders>
            <w:shd w:val="clear" w:color="auto" w:fill="auto"/>
            <w:noWrap/>
            <w:vAlign w:val="bottom"/>
            <w:hideMark/>
          </w:tcPr>
          <w:p w14:paraId="4CA2DF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79,71%</w:t>
            </w:r>
          </w:p>
        </w:tc>
        <w:tc>
          <w:tcPr>
            <w:tcW w:w="993" w:type="dxa"/>
            <w:tcBorders>
              <w:top w:val="nil"/>
              <w:left w:val="nil"/>
              <w:bottom w:val="single" w:sz="4" w:space="0" w:color="auto"/>
              <w:right w:val="single" w:sz="4" w:space="0" w:color="auto"/>
            </w:tcBorders>
            <w:shd w:val="clear" w:color="auto" w:fill="auto"/>
            <w:noWrap/>
            <w:vAlign w:val="bottom"/>
            <w:hideMark/>
          </w:tcPr>
          <w:p w14:paraId="1F6ABE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21521,61</w:t>
            </w:r>
          </w:p>
        </w:tc>
        <w:tc>
          <w:tcPr>
            <w:tcW w:w="992" w:type="dxa"/>
            <w:tcBorders>
              <w:top w:val="nil"/>
              <w:left w:val="nil"/>
              <w:bottom w:val="single" w:sz="4" w:space="0" w:color="auto"/>
              <w:right w:val="single" w:sz="4" w:space="0" w:color="auto"/>
            </w:tcBorders>
            <w:shd w:val="clear" w:color="auto" w:fill="auto"/>
            <w:noWrap/>
            <w:vAlign w:val="bottom"/>
            <w:hideMark/>
          </w:tcPr>
          <w:p w14:paraId="5D1AC3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D5D1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21521,61</w:t>
            </w:r>
          </w:p>
        </w:tc>
        <w:tc>
          <w:tcPr>
            <w:tcW w:w="992" w:type="dxa"/>
            <w:tcBorders>
              <w:top w:val="nil"/>
              <w:left w:val="nil"/>
              <w:bottom w:val="single" w:sz="4" w:space="0" w:color="auto"/>
              <w:right w:val="single" w:sz="4" w:space="0" w:color="auto"/>
            </w:tcBorders>
            <w:shd w:val="clear" w:color="auto" w:fill="auto"/>
            <w:noWrap/>
            <w:vAlign w:val="bottom"/>
            <w:hideMark/>
          </w:tcPr>
          <w:p w14:paraId="33E478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01C1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16AF0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E9C13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4AA45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3328190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2456084D"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389402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6DD0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68884CA" w14:textId="77777777" w:rsidTr="008970B8">
        <w:trPr>
          <w:trHeight w:val="43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505570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8E8A5F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0331F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4420</w:t>
            </w:r>
          </w:p>
        </w:tc>
        <w:tc>
          <w:tcPr>
            <w:tcW w:w="1843" w:type="dxa"/>
            <w:tcBorders>
              <w:top w:val="nil"/>
              <w:left w:val="nil"/>
              <w:bottom w:val="single" w:sz="4" w:space="0" w:color="auto"/>
              <w:right w:val="single" w:sz="4" w:space="0" w:color="auto"/>
            </w:tcBorders>
            <w:shd w:val="clear" w:color="auto" w:fill="auto"/>
            <w:vAlign w:val="bottom"/>
            <w:hideMark/>
          </w:tcPr>
          <w:p w14:paraId="443F57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zagraniczne</w:t>
            </w:r>
          </w:p>
        </w:tc>
        <w:tc>
          <w:tcPr>
            <w:tcW w:w="992" w:type="dxa"/>
            <w:tcBorders>
              <w:top w:val="nil"/>
              <w:left w:val="nil"/>
              <w:bottom w:val="single" w:sz="4" w:space="0" w:color="auto"/>
              <w:right w:val="single" w:sz="4" w:space="0" w:color="auto"/>
            </w:tcBorders>
            <w:shd w:val="clear" w:color="auto" w:fill="auto"/>
            <w:noWrap/>
            <w:vAlign w:val="bottom"/>
            <w:hideMark/>
          </w:tcPr>
          <w:p w14:paraId="4D0B35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14:paraId="420EF8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35326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7EF01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70DD1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83867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DDA7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0722A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6DC60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F71E1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EF480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150144D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6CBA53FA"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3348B4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1D07E4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4133A12"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E5B18E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7D7B98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9F629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73A1B2D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1D57B3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4500,00</w:t>
            </w:r>
          </w:p>
        </w:tc>
        <w:tc>
          <w:tcPr>
            <w:tcW w:w="993" w:type="dxa"/>
            <w:tcBorders>
              <w:top w:val="nil"/>
              <w:left w:val="nil"/>
              <w:bottom w:val="single" w:sz="4" w:space="0" w:color="auto"/>
              <w:right w:val="single" w:sz="4" w:space="0" w:color="auto"/>
            </w:tcBorders>
            <w:shd w:val="clear" w:color="auto" w:fill="auto"/>
            <w:noWrap/>
            <w:vAlign w:val="bottom"/>
            <w:hideMark/>
          </w:tcPr>
          <w:p w14:paraId="4882D9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2758,97</w:t>
            </w:r>
          </w:p>
        </w:tc>
        <w:tc>
          <w:tcPr>
            <w:tcW w:w="708" w:type="dxa"/>
            <w:tcBorders>
              <w:top w:val="nil"/>
              <w:left w:val="nil"/>
              <w:bottom w:val="single" w:sz="4" w:space="0" w:color="auto"/>
              <w:right w:val="single" w:sz="4" w:space="0" w:color="auto"/>
            </w:tcBorders>
            <w:shd w:val="clear" w:color="auto" w:fill="auto"/>
            <w:noWrap/>
            <w:vAlign w:val="bottom"/>
            <w:hideMark/>
          </w:tcPr>
          <w:p w14:paraId="5EEDA6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61,31%</w:t>
            </w:r>
          </w:p>
        </w:tc>
        <w:tc>
          <w:tcPr>
            <w:tcW w:w="993" w:type="dxa"/>
            <w:tcBorders>
              <w:top w:val="nil"/>
              <w:left w:val="nil"/>
              <w:bottom w:val="single" w:sz="4" w:space="0" w:color="auto"/>
              <w:right w:val="single" w:sz="4" w:space="0" w:color="auto"/>
            </w:tcBorders>
            <w:shd w:val="clear" w:color="auto" w:fill="auto"/>
            <w:noWrap/>
            <w:vAlign w:val="bottom"/>
            <w:hideMark/>
          </w:tcPr>
          <w:p w14:paraId="5E2A3E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2758,97</w:t>
            </w:r>
          </w:p>
        </w:tc>
        <w:tc>
          <w:tcPr>
            <w:tcW w:w="992" w:type="dxa"/>
            <w:tcBorders>
              <w:top w:val="nil"/>
              <w:left w:val="nil"/>
              <w:bottom w:val="single" w:sz="4" w:space="0" w:color="auto"/>
              <w:right w:val="single" w:sz="4" w:space="0" w:color="auto"/>
            </w:tcBorders>
            <w:shd w:val="clear" w:color="auto" w:fill="auto"/>
            <w:noWrap/>
            <w:vAlign w:val="bottom"/>
            <w:hideMark/>
          </w:tcPr>
          <w:p w14:paraId="15A6AB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00FA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2758,97</w:t>
            </w:r>
          </w:p>
        </w:tc>
        <w:tc>
          <w:tcPr>
            <w:tcW w:w="992" w:type="dxa"/>
            <w:tcBorders>
              <w:top w:val="nil"/>
              <w:left w:val="nil"/>
              <w:bottom w:val="single" w:sz="4" w:space="0" w:color="auto"/>
              <w:right w:val="single" w:sz="4" w:space="0" w:color="auto"/>
            </w:tcBorders>
            <w:shd w:val="clear" w:color="auto" w:fill="auto"/>
            <w:noWrap/>
            <w:vAlign w:val="bottom"/>
            <w:hideMark/>
          </w:tcPr>
          <w:p w14:paraId="5E9D43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331C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DDF11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1AA80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5103B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1AD4675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618C81D0"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65CFE4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893AA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BD6A1B4" w14:textId="77777777" w:rsidTr="008970B8">
        <w:trPr>
          <w:trHeight w:val="3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0A7AB0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B598B0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5386B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30830DC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2EB3D0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42000,00</w:t>
            </w:r>
          </w:p>
        </w:tc>
        <w:tc>
          <w:tcPr>
            <w:tcW w:w="993" w:type="dxa"/>
            <w:tcBorders>
              <w:top w:val="nil"/>
              <w:left w:val="nil"/>
              <w:bottom w:val="single" w:sz="4" w:space="0" w:color="auto"/>
              <w:right w:val="single" w:sz="4" w:space="0" w:color="auto"/>
            </w:tcBorders>
            <w:shd w:val="clear" w:color="auto" w:fill="auto"/>
            <w:noWrap/>
            <w:vAlign w:val="bottom"/>
            <w:hideMark/>
          </w:tcPr>
          <w:p w14:paraId="4348FB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39585,29</w:t>
            </w:r>
          </w:p>
        </w:tc>
        <w:tc>
          <w:tcPr>
            <w:tcW w:w="708" w:type="dxa"/>
            <w:tcBorders>
              <w:top w:val="nil"/>
              <w:left w:val="nil"/>
              <w:bottom w:val="single" w:sz="4" w:space="0" w:color="auto"/>
              <w:right w:val="single" w:sz="4" w:space="0" w:color="auto"/>
            </w:tcBorders>
            <w:shd w:val="clear" w:color="auto" w:fill="auto"/>
            <w:noWrap/>
            <w:vAlign w:val="bottom"/>
            <w:hideMark/>
          </w:tcPr>
          <w:p w14:paraId="61F829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94,25%</w:t>
            </w:r>
          </w:p>
        </w:tc>
        <w:tc>
          <w:tcPr>
            <w:tcW w:w="993" w:type="dxa"/>
            <w:tcBorders>
              <w:top w:val="nil"/>
              <w:left w:val="nil"/>
              <w:bottom w:val="single" w:sz="4" w:space="0" w:color="auto"/>
              <w:right w:val="single" w:sz="4" w:space="0" w:color="auto"/>
            </w:tcBorders>
            <w:shd w:val="clear" w:color="auto" w:fill="auto"/>
            <w:noWrap/>
            <w:vAlign w:val="bottom"/>
            <w:hideMark/>
          </w:tcPr>
          <w:p w14:paraId="086942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39585,29</w:t>
            </w:r>
          </w:p>
        </w:tc>
        <w:tc>
          <w:tcPr>
            <w:tcW w:w="992" w:type="dxa"/>
            <w:tcBorders>
              <w:top w:val="nil"/>
              <w:left w:val="nil"/>
              <w:bottom w:val="single" w:sz="4" w:space="0" w:color="auto"/>
              <w:right w:val="single" w:sz="4" w:space="0" w:color="auto"/>
            </w:tcBorders>
            <w:shd w:val="clear" w:color="auto" w:fill="auto"/>
            <w:noWrap/>
            <w:vAlign w:val="bottom"/>
            <w:hideMark/>
          </w:tcPr>
          <w:p w14:paraId="4923EB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2053E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39585,29</w:t>
            </w:r>
          </w:p>
        </w:tc>
        <w:tc>
          <w:tcPr>
            <w:tcW w:w="992" w:type="dxa"/>
            <w:tcBorders>
              <w:top w:val="nil"/>
              <w:left w:val="nil"/>
              <w:bottom w:val="single" w:sz="4" w:space="0" w:color="auto"/>
              <w:right w:val="single" w:sz="4" w:space="0" w:color="auto"/>
            </w:tcBorders>
            <w:shd w:val="clear" w:color="auto" w:fill="auto"/>
            <w:noWrap/>
            <w:vAlign w:val="bottom"/>
            <w:hideMark/>
          </w:tcPr>
          <w:p w14:paraId="1E3715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246C8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09985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CA449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5B531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63261C1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4810ED62"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C6F9D9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0FCC32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1A2CC03" w14:textId="77777777" w:rsidTr="008970B8">
        <w:trPr>
          <w:trHeight w:val="37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40652A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19CB4F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3D756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0725EB3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54BE77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48930,00</w:t>
            </w:r>
          </w:p>
        </w:tc>
        <w:tc>
          <w:tcPr>
            <w:tcW w:w="993" w:type="dxa"/>
            <w:tcBorders>
              <w:top w:val="nil"/>
              <w:left w:val="nil"/>
              <w:bottom w:val="single" w:sz="4" w:space="0" w:color="auto"/>
              <w:right w:val="single" w:sz="4" w:space="0" w:color="auto"/>
            </w:tcBorders>
            <w:shd w:val="clear" w:color="auto" w:fill="auto"/>
            <w:noWrap/>
            <w:vAlign w:val="bottom"/>
            <w:hideMark/>
          </w:tcPr>
          <w:p w14:paraId="2A01EC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43186,23</w:t>
            </w:r>
          </w:p>
        </w:tc>
        <w:tc>
          <w:tcPr>
            <w:tcW w:w="708" w:type="dxa"/>
            <w:tcBorders>
              <w:top w:val="nil"/>
              <w:left w:val="nil"/>
              <w:bottom w:val="single" w:sz="4" w:space="0" w:color="auto"/>
              <w:right w:val="single" w:sz="4" w:space="0" w:color="auto"/>
            </w:tcBorders>
            <w:shd w:val="clear" w:color="auto" w:fill="auto"/>
            <w:noWrap/>
            <w:vAlign w:val="bottom"/>
            <w:hideMark/>
          </w:tcPr>
          <w:p w14:paraId="26DFD2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88,26%</w:t>
            </w:r>
          </w:p>
        </w:tc>
        <w:tc>
          <w:tcPr>
            <w:tcW w:w="993" w:type="dxa"/>
            <w:tcBorders>
              <w:top w:val="nil"/>
              <w:left w:val="nil"/>
              <w:bottom w:val="single" w:sz="4" w:space="0" w:color="auto"/>
              <w:right w:val="single" w:sz="4" w:space="0" w:color="auto"/>
            </w:tcBorders>
            <w:shd w:val="clear" w:color="auto" w:fill="auto"/>
            <w:noWrap/>
            <w:vAlign w:val="bottom"/>
            <w:hideMark/>
          </w:tcPr>
          <w:p w14:paraId="73AC94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43186,23</w:t>
            </w:r>
          </w:p>
        </w:tc>
        <w:tc>
          <w:tcPr>
            <w:tcW w:w="992" w:type="dxa"/>
            <w:tcBorders>
              <w:top w:val="nil"/>
              <w:left w:val="nil"/>
              <w:bottom w:val="single" w:sz="4" w:space="0" w:color="auto"/>
              <w:right w:val="single" w:sz="4" w:space="0" w:color="auto"/>
            </w:tcBorders>
            <w:shd w:val="clear" w:color="auto" w:fill="auto"/>
            <w:noWrap/>
            <w:vAlign w:val="bottom"/>
            <w:hideMark/>
          </w:tcPr>
          <w:p w14:paraId="3ED4BB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21918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43186,23</w:t>
            </w:r>
          </w:p>
        </w:tc>
        <w:tc>
          <w:tcPr>
            <w:tcW w:w="992" w:type="dxa"/>
            <w:tcBorders>
              <w:top w:val="nil"/>
              <w:left w:val="nil"/>
              <w:bottom w:val="single" w:sz="4" w:space="0" w:color="auto"/>
              <w:right w:val="single" w:sz="4" w:space="0" w:color="auto"/>
            </w:tcBorders>
            <w:shd w:val="clear" w:color="auto" w:fill="auto"/>
            <w:noWrap/>
            <w:vAlign w:val="bottom"/>
            <w:hideMark/>
          </w:tcPr>
          <w:p w14:paraId="17D834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C53B0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B738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0566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33D75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37CC47B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32E792D7"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8F922C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8B778D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336F170" w14:textId="77777777" w:rsidTr="008970B8">
        <w:trPr>
          <w:trHeight w:val="54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D7939A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EA575B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CA2B0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6060</w:t>
            </w:r>
          </w:p>
        </w:tc>
        <w:tc>
          <w:tcPr>
            <w:tcW w:w="1843" w:type="dxa"/>
            <w:tcBorders>
              <w:top w:val="nil"/>
              <w:left w:val="nil"/>
              <w:bottom w:val="single" w:sz="4" w:space="0" w:color="auto"/>
              <w:right w:val="single" w:sz="4" w:space="0" w:color="auto"/>
            </w:tcBorders>
            <w:shd w:val="clear" w:color="auto" w:fill="auto"/>
            <w:vAlign w:val="bottom"/>
            <w:hideMark/>
          </w:tcPr>
          <w:p w14:paraId="084E548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na zakupy inwestycyjne jednostek budżetowych</w:t>
            </w:r>
          </w:p>
        </w:tc>
        <w:tc>
          <w:tcPr>
            <w:tcW w:w="992" w:type="dxa"/>
            <w:tcBorders>
              <w:top w:val="nil"/>
              <w:left w:val="nil"/>
              <w:bottom w:val="single" w:sz="4" w:space="0" w:color="auto"/>
              <w:right w:val="single" w:sz="4" w:space="0" w:color="auto"/>
            </w:tcBorders>
            <w:shd w:val="clear" w:color="auto" w:fill="auto"/>
            <w:noWrap/>
            <w:vAlign w:val="bottom"/>
            <w:hideMark/>
          </w:tcPr>
          <w:p w14:paraId="400D2A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27800,00</w:t>
            </w:r>
          </w:p>
        </w:tc>
        <w:tc>
          <w:tcPr>
            <w:tcW w:w="993" w:type="dxa"/>
            <w:tcBorders>
              <w:top w:val="nil"/>
              <w:left w:val="nil"/>
              <w:bottom w:val="single" w:sz="4" w:space="0" w:color="auto"/>
              <w:right w:val="single" w:sz="4" w:space="0" w:color="auto"/>
            </w:tcBorders>
            <w:shd w:val="clear" w:color="auto" w:fill="auto"/>
            <w:noWrap/>
            <w:vAlign w:val="bottom"/>
            <w:hideMark/>
          </w:tcPr>
          <w:p w14:paraId="5427A6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101D91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95A9D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45AAE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D3BF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777B2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61927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DFF44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4E66F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745BC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495CFEF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0FAF5295"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3FFDEB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10025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54ED2EC" w14:textId="77777777" w:rsidTr="008970B8">
        <w:trPr>
          <w:trHeight w:val="53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DD93F1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25704E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75075</w:t>
            </w:r>
          </w:p>
        </w:tc>
        <w:tc>
          <w:tcPr>
            <w:tcW w:w="567" w:type="dxa"/>
            <w:tcBorders>
              <w:top w:val="nil"/>
              <w:left w:val="nil"/>
              <w:bottom w:val="single" w:sz="4" w:space="0" w:color="auto"/>
              <w:right w:val="single" w:sz="4" w:space="0" w:color="auto"/>
            </w:tcBorders>
            <w:shd w:val="clear" w:color="auto" w:fill="auto"/>
            <w:noWrap/>
            <w:vAlign w:val="bottom"/>
            <w:hideMark/>
          </w:tcPr>
          <w:p w14:paraId="4F6371F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3519354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promocja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231EB9D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23566,00</w:t>
            </w:r>
          </w:p>
        </w:tc>
        <w:tc>
          <w:tcPr>
            <w:tcW w:w="993" w:type="dxa"/>
            <w:tcBorders>
              <w:top w:val="nil"/>
              <w:left w:val="nil"/>
              <w:bottom w:val="single" w:sz="4" w:space="0" w:color="auto"/>
              <w:right w:val="single" w:sz="4" w:space="0" w:color="auto"/>
            </w:tcBorders>
            <w:shd w:val="clear" w:color="auto" w:fill="auto"/>
            <w:noWrap/>
            <w:vAlign w:val="bottom"/>
            <w:hideMark/>
          </w:tcPr>
          <w:p w14:paraId="6CCD4CE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4448,72</w:t>
            </w:r>
          </w:p>
        </w:tc>
        <w:tc>
          <w:tcPr>
            <w:tcW w:w="708" w:type="dxa"/>
            <w:tcBorders>
              <w:top w:val="nil"/>
              <w:left w:val="nil"/>
              <w:bottom w:val="single" w:sz="4" w:space="0" w:color="auto"/>
              <w:right w:val="single" w:sz="4" w:space="0" w:color="auto"/>
            </w:tcBorders>
            <w:shd w:val="clear" w:color="auto" w:fill="auto"/>
            <w:noWrap/>
            <w:vAlign w:val="bottom"/>
            <w:hideMark/>
          </w:tcPr>
          <w:p w14:paraId="1B0BBF7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18,88%</w:t>
            </w:r>
          </w:p>
        </w:tc>
        <w:tc>
          <w:tcPr>
            <w:tcW w:w="993" w:type="dxa"/>
            <w:tcBorders>
              <w:top w:val="nil"/>
              <w:left w:val="nil"/>
              <w:bottom w:val="single" w:sz="4" w:space="0" w:color="auto"/>
              <w:right w:val="single" w:sz="4" w:space="0" w:color="auto"/>
            </w:tcBorders>
            <w:shd w:val="clear" w:color="auto" w:fill="auto"/>
            <w:noWrap/>
            <w:vAlign w:val="bottom"/>
            <w:hideMark/>
          </w:tcPr>
          <w:p w14:paraId="2CBCFCC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4448,72</w:t>
            </w:r>
          </w:p>
        </w:tc>
        <w:tc>
          <w:tcPr>
            <w:tcW w:w="992" w:type="dxa"/>
            <w:tcBorders>
              <w:top w:val="nil"/>
              <w:left w:val="nil"/>
              <w:bottom w:val="single" w:sz="4" w:space="0" w:color="auto"/>
              <w:right w:val="single" w:sz="4" w:space="0" w:color="auto"/>
            </w:tcBorders>
            <w:shd w:val="clear" w:color="auto" w:fill="auto"/>
            <w:noWrap/>
            <w:vAlign w:val="bottom"/>
            <w:hideMark/>
          </w:tcPr>
          <w:p w14:paraId="693AB2F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BEF8E1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4448,72</w:t>
            </w:r>
          </w:p>
        </w:tc>
        <w:tc>
          <w:tcPr>
            <w:tcW w:w="992" w:type="dxa"/>
            <w:tcBorders>
              <w:top w:val="nil"/>
              <w:left w:val="nil"/>
              <w:bottom w:val="single" w:sz="4" w:space="0" w:color="auto"/>
              <w:right w:val="single" w:sz="4" w:space="0" w:color="auto"/>
            </w:tcBorders>
            <w:shd w:val="clear" w:color="auto" w:fill="auto"/>
            <w:noWrap/>
            <w:vAlign w:val="bottom"/>
            <w:hideMark/>
          </w:tcPr>
          <w:p w14:paraId="0029AC5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9C6609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A74AE3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94D4E8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5CA47E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3C34CE2B"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50D62761"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2B19353"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16D9DE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E481D1A"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BFE902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FEE3CD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1A178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4190</w:t>
            </w:r>
          </w:p>
        </w:tc>
        <w:tc>
          <w:tcPr>
            <w:tcW w:w="1843" w:type="dxa"/>
            <w:tcBorders>
              <w:top w:val="nil"/>
              <w:left w:val="nil"/>
              <w:bottom w:val="single" w:sz="4" w:space="0" w:color="auto"/>
              <w:right w:val="single" w:sz="4" w:space="0" w:color="auto"/>
            </w:tcBorders>
            <w:shd w:val="clear" w:color="auto" w:fill="auto"/>
            <w:vAlign w:val="bottom"/>
            <w:hideMark/>
          </w:tcPr>
          <w:p w14:paraId="5AAAB30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Nagrody konkursowe</w:t>
            </w:r>
          </w:p>
        </w:tc>
        <w:tc>
          <w:tcPr>
            <w:tcW w:w="992" w:type="dxa"/>
            <w:tcBorders>
              <w:top w:val="nil"/>
              <w:left w:val="nil"/>
              <w:bottom w:val="single" w:sz="4" w:space="0" w:color="auto"/>
              <w:right w:val="single" w:sz="4" w:space="0" w:color="auto"/>
            </w:tcBorders>
            <w:shd w:val="clear" w:color="auto" w:fill="auto"/>
            <w:noWrap/>
            <w:vAlign w:val="bottom"/>
            <w:hideMark/>
          </w:tcPr>
          <w:p w14:paraId="61A249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400,00</w:t>
            </w:r>
          </w:p>
        </w:tc>
        <w:tc>
          <w:tcPr>
            <w:tcW w:w="993" w:type="dxa"/>
            <w:tcBorders>
              <w:top w:val="nil"/>
              <w:left w:val="nil"/>
              <w:bottom w:val="single" w:sz="4" w:space="0" w:color="auto"/>
              <w:right w:val="single" w:sz="4" w:space="0" w:color="auto"/>
            </w:tcBorders>
            <w:shd w:val="clear" w:color="auto" w:fill="auto"/>
            <w:noWrap/>
            <w:vAlign w:val="bottom"/>
            <w:hideMark/>
          </w:tcPr>
          <w:p w14:paraId="29F3B4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0568E7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48A33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ED2B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9B6E5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87E85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8D3A4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A5928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97548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37E12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66A0B32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3E067DC5"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A13BFC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2B17E5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E38482F"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F915E5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6DC1B2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50B47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3CBCC51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0E136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10166,00</w:t>
            </w:r>
          </w:p>
        </w:tc>
        <w:tc>
          <w:tcPr>
            <w:tcW w:w="993" w:type="dxa"/>
            <w:tcBorders>
              <w:top w:val="nil"/>
              <w:left w:val="nil"/>
              <w:bottom w:val="single" w:sz="4" w:space="0" w:color="auto"/>
              <w:right w:val="single" w:sz="4" w:space="0" w:color="auto"/>
            </w:tcBorders>
            <w:shd w:val="clear" w:color="auto" w:fill="auto"/>
            <w:noWrap/>
            <w:vAlign w:val="bottom"/>
            <w:hideMark/>
          </w:tcPr>
          <w:p w14:paraId="4AE299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2491,51</w:t>
            </w:r>
          </w:p>
        </w:tc>
        <w:tc>
          <w:tcPr>
            <w:tcW w:w="708" w:type="dxa"/>
            <w:tcBorders>
              <w:top w:val="nil"/>
              <w:left w:val="nil"/>
              <w:bottom w:val="single" w:sz="4" w:space="0" w:color="auto"/>
              <w:right w:val="single" w:sz="4" w:space="0" w:color="auto"/>
            </w:tcBorders>
            <w:shd w:val="clear" w:color="auto" w:fill="auto"/>
            <w:noWrap/>
            <w:vAlign w:val="bottom"/>
            <w:hideMark/>
          </w:tcPr>
          <w:p w14:paraId="722251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98CA9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2491,51</w:t>
            </w:r>
          </w:p>
        </w:tc>
        <w:tc>
          <w:tcPr>
            <w:tcW w:w="992" w:type="dxa"/>
            <w:tcBorders>
              <w:top w:val="nil"/>
              <w:left w:val="nil"/>
              <w:bottom w:val="single" w:sz="4" w:space="0" w:color="auto"/>
              <w:right w:val="single" w:sz="4" w:space="0" w:color="auto"/>
            </w:tcBorders>
            <w:shd w:val="clear" w:color="auto" w:fill="auto"/>
            <w:noWrap/>
            <w:vAlign w:val="bottom"/>
            <w:hideMark/>
          </w:tcPr>
          <w:p w14:paraId="14441A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3B43F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2491,51</w:t>
            </w:r>
          </w:p>
        </w:tc>
        <w:tc>
          <w:tcPr>
            <w:tcW w:w="992" w:type="dxa"/>
            <w:tcBorders>
              <w:top w:val="nil"/>
              <w:left w:val="nil"/>
              <w:bottom w:val="single" w:sz="4" w:space="0" w:color="auto"/>
              <w:right w:val="single" w:sz="4" w:space="0" w:color="auto"/>
            </w:tcBorders>
            <w:shd w:val="clear" w:color="auto" w:fill="auto"/>
            <w:noWrap/>
            <w:vAlign w:val="bottom"/>
            <w:hideMark/>
          </w:tcPr>
          <w:p w14:paraId="050413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86A11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82541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84650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C858D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6A9DA3B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3C9FD205"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A48D8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7A3491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049A1B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035EF7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030918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24AE3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3E092C7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00FC5F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13000,00</w:t>
            </w:r>
          </w:p>
        </w:tc>
        <w:tc>
          <w:tcPr>
            <w:tcW w:w="993" w:type="dxa"/>
            <w:tcBorders>
              <w:top w:val="nil"/>
              <w:left w:val="nil"/>
              <w:bottom w:val="single" w:sz="4" w:space="0" w:color="auto"/>
              <w:right w:val="single" w:sz="4" w:space="0" w:color="auto"/>
            </w:tcBorders>
            <w:shd w:val="clear" w:color="auto" w:fill="auto"/>
            <w:noWrap/>
            <w:vAlign w:val="bottom"/>
            <w:hideMark/>
          </w:tcPr>
          <w:p w14:paraId="6CF3EB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1957,21</w:t>
            </w:r>
          </w:p>
        </w:tc>
        <w:tc>
          <w:tcPr>
            <w:tcW w:w="708" w:type="dxa"/>
            <w:tcBorders>
              <w:top w:val="nil"/>
              <w:left w:val="nil"/>
              <w:bottom w:val="single" w:sz="4" w:space="0" w:color="auto"/>
              <w:right w:val="single" w:sz="4" w:space="0" w:color="auto"/>
            </w:tcBorders>
            <w:shd w:val="clear" w:color="auto" w:fill="auto"/>
            <w:noWrap/>
            <w:vAlign w:val="bottom"/>
            <w:hideMark/>
          </w:tcPr>
          <w:p w14:paraId="6495D8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15,06%</w:t>
            </w:r>
          </w:p>
        </w:tc>
        <w:tc>
          <w:tcPr>
            <w:tcW w:w="993" w:type="dxa"/>
            <w:tcBorders>
              <w:top w:val="nil"/>
              <w:left w:val="nil"/>
              <w:bottom w:val="single" w:sz="4" w:space="0" w:color="auto"/>
              <w:right w:val="single" w:sz="4" w:space="0" w:color="auto"/>
            </w:tcBorders>
            <w:shd w:val="clear" w:color="auto" w:fill="auto"/>
            <w:noWrap/>
            <w:vAlign w:val="bottom"/>
            <w:hideMark/>
          </w:tcPr>
          <w:p w14:paraId="639757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1957,21</w:t>
            </w:r>
          </w:p>
        </w:tc>
        <w:tc>
          <w:tcPr>
            <w:tcW w:w="992" w:type="dxa"/>
            <w:tcBorders>
              <w:top w:val="nil"/>
              <w:left w:val="nil"/>
              <w:bottom w:val="single" w:sz="4" w:space="0" w:color="auto"/>
              <w:right w:val="single" w:sz="4" w:space="0" w:color="auto"/>
            </w:tcBorders>
            <w:shd w:val="clear" w:color="auto" w:fill="auto"/>
            <w:noWrap/>
            <w:vAlign w:val="bottom"/>
            <w:hideMark/>
          </w:tcPr>
          <w:p w14:paraId="4009F0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8570C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1957,21</w:t>
            </w:r>
          </w:p>
        </w:tc>
        <w:tc>
          <w:tcPr>
            <w:tcW w:w="992" w:type="dxa"/>
            <w:tcBorders>
              <w:top w:val="nil"/>
              <w:left w:val="nil"/>
              <w:bottom w:val="single" w:sz="4" w:space="0" w:color="auto"/>
              <w:right w:val="single" w:sz="4" w:space="0" w:color="auto"/>
            </w:tcBorders>
            <w:shd w:val="clear" w:color="auto" w:fill="auto"/>
            <w:noWrap/>
            <w:vAlign w:val="bottom"/>
            <w:hideMark/>
          </w:tcPr>
          <w:p w14:paraId="1E7660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E736C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D1A2D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0546F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236D9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6D36EEB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6F719C81" w14:textId="77777777" w:rsidR="006B1FA8" w:rsidRPr="004B2C1F" w:rsidRDefault="00130B21"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48DE49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2876C1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00BD8C7" w14:textId="77777777" w:rsidTr="008970B8">
        <w:trPr>
          <w:trHeight w:val="46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3CDC5A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824257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75085</w:t>
            </w:r>
          </w:p>
        </w:tc>
        <w:tc>
          <w:tcPr>
            <w:tcW w:w="567" w:type="dxa"/>
            <w:tcBorders>
              <w:top w:val="nil"/>
              <w:left w:val="nil"/>
              <w:bottom w:val="single" w:sz="4" w:space="0" w:color="auto"/>
              <w:right w:val="single" w:sz="4" w:space="0" w:color="auto"/>
            </w:tcBorders>
            <w:shd w:val="clear" w:color="auto" w:fill="auto"/>
            <w:noWrap/>
            <w:vAlign w:val="bottom"/>
            <w:hideMark/>
          </w:tcPr>
          <w:p w14:paraId="2DBDBD2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630ECEE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Wspólna obsługa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4A25055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145518,00</w:t>
            </w:r>
          </w:p>
        </w:tc>
        <w:tc>
          <w:tcPr>
            <w:tcW w:w="993" w:type="dxa"/>
            <w:tcBorders>
              <w:top w:val="nil"/>
              <w:left w:val="nil"/>
              <w:bottom w:val="single" w:sz="4" w:space="0" w:color="auto"/>
              <w:right w:val="single" w:sz="4" w:space="0" w:color="auto"/>
            </w:tcBorders>
            <w:shd w:val="clear" w:color="auto" w:fill="auto"/>
            <w:noWrap/>
            <w:vAlign w:val="bottom"/>
            <w:hideMark/>
          </w:tcPr>
          <w:p w14:paraId="094A604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131186,62</w:t>
            </w:r>
          </w:p>
        </w:tc>
        <w:tc>
          <w:tcPr>
            <w:tcW w:w="708" w:type="dxa"/>
            <w:tcBorders>
              <w:top w:val="nil"/>
              <w:left w:val="nil"/>
              <w:bottom w:val="single" w:sz="4" w:space="0" w:color="auto"/>
              <w:right w:val="single" w:sz="4" w:space="0" w:color="auto"/>
            </w:tcBorders>
            <w:shd w:val="clear" w:color="auto" w:fill="auto"/>
            <w:noWrap/>
            <w:vAlign w:val="bottom"/>
            <w:hideMark/>
          </w:tcPr>
          <w:p w14:paraId="055D3C5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90,15%</w:t>
            </w:r>
          </w:p>
        </w:tc>
        <w:tc>
          <w:tcPr>
            <w:tcW w:w="993" w:type="dxa"/>
            <w:tcBorders>
              <w:top w:val="nil"/>
              <w:left w:val="nil"/>
              <w:bottom w:val="single" w:sz="4" w:space="0" w:color="auto"/>
              <w:right w:val="single" w:sz="4" w:space="0" w:color="auto"/>
            </w:tcBorders>
            <w:shd w:val="clear" w:color="auto" w:fill="auto"/>
            <w:noWrap/>
            <w:vAlign w:val="bottom"/>
            <w:hideMark/>
          </w:tcPr>
          <w:p w14:paraId="64DFE12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131186,62</w:t>
            </w:r>
          </w:p>
        </w:tc>
        <w:tc>
          <w:tcPr>
            <w:tcW w:w="992" w:type="dxa"/>
            <w:tcBorders>
              <w:top w:val="nil"/>
              <w:left w:val="nil"/>
              <w:bottom w:val="single" w:sz="4" w:space="0" w:color="auto"/>
              <w:right w:val="single" w:sz="4" w:space="0" w:color="auto"/>
            </w:tcBorders>
            <w:shd w:val="clear" w:color="auto" w:fill="auto"/>
            <w:noWrap/>
            <w:vAlign w:val="bottom"/>
            <w:hideMark/>
          </w:tcPr>
          <w:p w14:paraId="7BCDFE1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125478,10</w:t>
            </w:r>
          </w:p>
        </w:tc>
        <w:tc>
          <w:tcPr>
            <w:tcW w:w="992" w:type="dxa"/>
            <w:tcBorders>
              <w:top w:val="nil"/>
              <w:left w:val="nil"/>
              <w:bottom w:val="single" w:sz="4" w:space="0" w:color="auto"/>
              <w:right w:val="single" w:sz="4" w:space="0" w:color="auto"/>
            </w:tcBorders>
            <w:shd w:val="clear" w:color="auto" w:fill="auto"/>
            <w:noWrap/>
            <w:vAlign w:val="bottom"/>
            <w:hideMark/>
          </w:tcPr>
          <w:p w14:paraId="289ABA6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5708,52</w:t>
            </w:r>
          </w:p>
        </w:tc>
        <w:tc>
          <w:tcPr>
            <w:tcW w:w="992" w:type="dxa"/>
            <w:tcBorders>
              <w:top w:val="nil"/>
              <w:left w:val="nil"/>
              <w:bottom w:val="single" w:sz="4" w:space="0" w:color="auto"/>
              <w:right w:val="single" w:sz="4" w:space="0" w:color="auto"/>
            </w:tcBorders>
            <w:shd w:val="clear" w:color="auto" w:fill="auto"/>
            <w:noWrap/>
            <w:vAlign w:val="bottom"/>
            <w:hideMark/>
          </w:tcPr>
          <w:p w14:paraId="52ED3A9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1EE59E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FFC981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864613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DF3065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10" w:type="dxa"/>
            <w:tcBorders>
              <w:top w:val="nil"/>
              <w:left w:val="nil"/>
              <w:bottom w:val="single" w:sz="4" w:space="0" w:color="auto"/>
              <w:right w:val="single" w:sz="4" w:space="0" w:color="auto"/>
            </w:tcBorders>
            <w:shd w:val="clear" w:color="auto" w:fill="auto"/>
            <w:noWrap/>
            <w:vAlign w:val="bottom"/>
            <w:hideMark/>
          </w:tcPr>
          <w:p w14:paraId="2F467B97"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65" w:type="dxa"/>
            <w:gridSpan w:val="20"/>
            <w:tcBorders>
              <w:top w:val="nil"/>
              <w:left w:val="single" w:sz="4" w:space="0" w:color="auto"/>
              <w:bottom w:val="single" w:sz="4" w:space="0" w:color="auto"/>
              <w:right w:val="nil"/>
            </w:tcBorders>
            <w:shd w:val="clear" w:color="auto" w:fill="auto"/>
            <w:vAlign w:val="bottom"/>
          </w:tcPr>
          <w:p w14:paraId="3E0016BD" w14:textId="77777777" w:rsidR="006B1FA8" w:rsidRPr="004B2C1F" w:rsidRDefault="00130B21"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475240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CF50D4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DE50119" w14:textId="77777777" w:rsidTr="008970B8">
        <w:trPr>
          <w:trHeight w:val="4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1881EA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5E0D27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9AFD3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2953ACE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0A1DDE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800,00</w:t>
            </w:r>
          </w:p>
        </w:tc>
        <w:tc>
          <w:tcPr>
            <w:tcW w:w="993" w:type="dxa"/>
            <w:tcBorders>
              <w:top w:val="nil"/>
              <w:left w:val="nil"/>
              <w:bottom w:val="single" w:sz="4" w:space="0" w:color="auto"/>
              <w:right w:val="single" w:sz="4" w:space="0" w:color="auto"/>
            </w:tcBorders>
            <w:shd w:val="clear" w:color="auto" w:fill="auto"/>
            <w:noWrap/>
            <w:vAlign w:val="bottom"/>
            <w:hideMark/>
          </w:tcPr>
          <w:p w14:paraId="36F695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2CD553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EA0A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98A3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BBB2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B05A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08F59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65CC7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05B5D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C16BE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2F9D775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46F840E9"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CDF119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4B2E41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C98E1E1"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568058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2A8159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550C8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0720FD4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17A16C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100996,00</w:t>
            </w:r>
          </w:p>
        </w:tc>
        <w:tc>
          <w:tcPr>
            <w:tcW w:w="993" w:type="dxa"/>
            <w:tcBorders>
              <w:top w:val="nil"/>
              <w:left w:val="nil"/>
              <w:bottom w:val="single" w:sz="4" w:space="0" w:color="auto"/>
              <w:right w:val="single" w:sz="4" w:space="0" w:color="auto"/>
            </w:tcBorders>
            <w:shd w:val="clear" w:color="auto" w:fill="auto"/>
            <w:noWrap/>
            <w:vAlign w:val="bottom"/>
            <w:hideMark/>
          </w:tcPr>
          <w:p w14:paraId="26C540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98338,79</w:t>
            </w:r>
          </w:p>
        </w:tc>
        <w:tc>
          <w:tcPr>
            <w:tcW w:w="708" w:type="dxa"/>
            <w:tcBorders>
              <w:top w:val="nil"/>
              <w:left w:val="nil"/>
              <w:bottom w:val="single" w:sz="4" w:space="0" w:color="auto"/>
              <w:right w:val="single" w:sz="4" w:space="0" w:color="auto"/>
            </w:tcBorders>
            <w:shd w:val="clear" w:color="auto" w:fill="auto"/>
            <w:noWrap/>
            <w:vAlign w:val="bottom"/>
            <w:hideMark/>
          </w:tcPr>
          <w:p w14:paraId="78505E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97,37%</w:t>
            </w:r>
          </w:p>
        </w:tc>
        <w:tc>
          <w:tcPr>
            <w:tcW w:w="993" w:type="dxa"/>
            <w:tcBorders>
              <w:top w:val="nil"/>
              <w:left w:val="nil"/>
              <w:bottom w:val="single" w:sz="4" w:space="0" w:color="auto"/>
              <w:right w:val="single" w:sz="4" w:space="0" w:color="auto"/>
            </w:tcBorders>
            <w:shd w:val="clear" w:color="auto" w:fill="auto"/>
            <w:noWrap/>
            <w:vAlign w:val="bottom"/>
            <w:hideMark/>
          </w:tcPr>
          <w:p w14:paraId="3E476E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98338,79</w:t>
            </w:r>
          </w:p>
        </w:tc>
        <w:tc>
          <w:tcPr>
            <w:tcW w:w="992" w:type="dxa"/>
            <w:tcBorders>
              <w:top w:val="nil"/>
              <w:left w:val="nil"/>
              <w:bottom w:val="single" w:sz="4" w:space="0" w:color="auto"/>
              <w:right w:val="single" w:sz="4" w:space="0" w:color="auto"/>
            </w:tcBorders>
            <w:shd w:val="clear" w:color="auto" w:fill="auto"/>
            <w:noWrap/>
            <w:vAlign w:val="bottom"/>
            <w:hideMark/>
          </w:tcPr>
          <w:p w14:paraId="5558E9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98338,79</w:t>
            </w:r>
          </w:p>
        </w:tc>
        <w:tc>
          <w:tcPr>
            <w:tcW w:w="992" w:type="dxa"/>
            <w:tcBorders>
              <w:top w:val="nil"/>
              <w:left w:val="nil"/>
              <w:bottom w:val="single" w:sz="4" w:space="0" w:color="auto"/>
              <w:right w:val="single" w:sz="4" w:space="0" w:color="auto"/>
            </w:tcBorders>
            <w:shd w:val="clear" w:color="auto" w:fill="auto"/>
            <w:noWrap/>
            <w:vAlign w:val="bottom"/>
            <w:hideMark/>
          </w:tcPr>
          <w:p w14:paraId="4EFE6F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04A6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7780F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4030B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3E114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CEA87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C5D274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4CB85FE0"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842FE1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1AEA3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B36F0EF" w14:textId="77777777" w:rsidTr="008970B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01E45A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6344D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F544A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2FAB2AC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5493CB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8118,00</w:t>
            </w:r>
          </w:p>
        </w:tc>
        <w:tc>
          <w:tcPr>
            <w:tcW w:w="993" w:type="dxa"/>
            <w:tcBorders>
              <w:top w:val="nil"/>
              <w:left w:val="nil"/>
              <w:bottom w:val="single" w:sz="4" w:space="0" w:color="auto"/>
              <w:right w:val="single" w:sz="4" w:space="0" w:color="auto"/>
            </w:tcBorders>
            <w:shd w:val="clear" w:color="auto" w:fill="auto"/>
            <w:noWrap/>
            <w:vAlign w:val="bottom"/>
            <w:hideMark/>
          </w:tcPr>
          <w:p w14:paraId="44FDB5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8117,77</w:t>
            </w:r>
          </w:p>
        </w:tc>
        <w:tc>
          <w:tcPr>
            <w:tcW w:w="708" w:type="dxa"/>
            <w:tcBorders>
              <w:top w:val="nil"/>
              <w:left w:val="nil"/>
              <w:bottom w:val="single" w:sz="4" w:space="0" w:color="auto"/>
              <w:right w:val="single" w:sz="4" w:space="0" w:color="auto"/>
            </w:tcBorders>
            <w:shd w:val="clear" w:color="auto" w:fill="auto"/>
            <w:noWrap/>
            <w:vAlign w:val="bottom"/>
            <w:hideMark/>
          </w:tcPr>
          <w:p w14:paraId="541BC9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490470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8117,77</w:t>
            </w:r>
          </w:p>
        </w:tc>
        <w:tc>
          <w:tcPr>
            <w:tcW w:w="992" w:type="dxa"/>
            <w:tcBorders>
              <w:top w:val="nil"/>
              <w:left w:val="nil"/>
              <w:bottom w:val="single" w:sz="4" w:space="0" w:color="auto"/>
              <w:right w:val="single" w:sz="4" w:space="0" w:color="auto"/>
            </w:tcBorders>
            <w:shd w:val="clear" w:color="auto" w:fill="auto"/>
            <w:noWrap/>
            <w:vAlign w:val="bottom"/>
            <w:hideMark/>
          </w:tcPr>
          <w:p w14:paraId="4A5E6B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8117,77</w:t>
            </w:r>
          </w:p>
        </w:tc>
        <w:tc>
          <w:tcPr>
            <w:tcW w:w="992" w:type="dxa"/>
            <w:tcBorders>
              <w:top w:val="nil"/>
              <w:left w:val="nil"/>
              <w:bottom w:val="single" w:sz="4" w:space="0" w:color="auto"/>
              <w:right w:val="single" w:sz="4" w:space="0" w:color="auto"/>
            </w:tcBorders>
            <w:shd w:val="clear" w:color="auto" w:fill="auto"/>
            <w:noWrap/>
            <w:vAlign w:val="bottom"/>
            <w:hideMark/>
          </w:tcPr>
          <w:p w14:paraId="2352A4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6B53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45DB7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A48D5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728B5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FB6F9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9A103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611D8AB9"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55FD4D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874283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95C28A1"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5C5FAC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733A5F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7231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2EDFB7E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579F22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18757,00</w:t>
            </w:r>
          </w:p>
        </w:tc>
        <w:tc>
          <w:tcPr>
            <w:tcW w:w="993" w:type="dxa"/>
            <w:tcBorders>
              <w:top w:val="nil"/>
              <w:left w:val="nil"/>
              <w:bottom w:val="single" w:sz="4" w:space="0" w:color="auto"/>
              <w:right w:val="single" w:sz="4" w:space="0" w:color="auto"/>
            </w:tcBorders>
            <w:shd w:val="clear" w:color="auto" w:fill="auto"/>
            <w:noWrap/>
            <w:vAlign w:val="bottom"/>
            <w:hideMark/>
          </w:tcPr>
          <w:p w14:paraId="0F065B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16637,74</w:t>
            </w:r>
          </w:p>
        </w:tc>
        <w:tc>
          <w:tcPr>
            <w:tcW w:w="708" w:type="dxa"/>
            <w:tcBorders>
              <w:top w:val="nil"/>
              <w:left w:val="nil"/>
              <w:bottom w:val="single" w:sz="4" w:space="0" w:color="auto"/>
              <w:right w:val="single" w:sz="4" w:space="0" w:color="auto"/>
            </w:tcBorders>
            <w:shd w:val="clear" w:color="auto" w:fill="auto"/>
            <w:noWrap/>
            <w:vAlign w:val="bottom"/>
            <w:hideMark/>
          </w:tcPr>
          <w:p w14:paraId="01E785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88,70%</w:t>
            </w:r>
          </w:p>
        </w:tc>
        <w:tc>
          <w:tcPr>
            <w:tcW w:w="993" w:type="dxa"/>
            <w:tcBorders>
              <w:top w:val="nil"/>
              <w:left w:val="nil"/>
              <w:bottom w:val="single" w:sz="4" w:space="0" w:color="auto"/>
              <w:right w:val="single" w:sz="4" w:space="0" w:color="auto"/>
            </w:tcBorders>
            <w:shd w:val="clear" w:color="auto" w:fill="auto"/>
            <w:noWrap/>
            <w:vAlign w:val="bottom"/>
            <w:hideMark/>
          </w:tcPr>
          <w:p w14:paraId="29EA5B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16637,74</w:t>
            </w:r>
          </w:p>
        </w:tc>
        <w:tc>
          <w:tcPr>
            <w:tcW w:w="992" w:type="dxa"/>
            <w:tcBorders>
              <w:top w:val="nil"/>
              <w:left w:val="nil"/>
              <w:bottom w:val="single" w:sz="4" w:space="0" w:color="auto"/>
              <w:right w:val="single" w:sz="4" w:space="0" w:color="auto"/>
            </w:tcBorders>
            <w:shd w:val="clear" w:color="auto" w:fill="auto"/>
            <w:noWrap/>
            <w:vAlign w:val="bottom"/>
            <w:hideMark/>
          </w:tcPr>
          <w:p w14:paraId="1EBFD0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16637,74</w:t>
            </w:r>
          </w:p>
        </w:tc>
        <w:tc>
          <w:tcPr>
            <w:tcW w:w="992" w:type="dxa"/>
            <w:tcBorders>
              <w:top w:val="nil"/>
              <w:left w:val="nil"/>
              <w:bottom w:val="single" w:sz="4" w:space="0" w:color="auto"/>
              <w:right w:val="single" w:sz="4" w:space="0" w:color="auto"/>
            </w:tcBorders>
            <w:shd w:val="clear" w:color="auto" w:fill="auto"/>
            <w:noWrap/>
            <w:vAlign w:val="bottom"/>
            <w:hideMark/>
          </w:tcPr>
          <w:p w14:paraId="3FB2C8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C7F8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A94ED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66B3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F150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8A71B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3DE13AE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049E2802"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271980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E1894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9BECFC0"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F8F9F6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3E2F00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41E626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0CB1F5E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2233EC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2547,00</w:t>
            </w:r>
          </w:p>
        </w:tc>
        <w:tc>
          <w:tcPr>
            <w:tcW w:w="993" w:type="dxa"/>
            <w:tcBorders>
              <w:top w:val="nil"/>
              <w:left w:val="nil"/>
              <w:bottom w:val="single" w:sz="4" w:space="0" w:color="auto"/>
              <w:right w:val="single" w:sz="4" w:space="0" w:color="auto"/>
            </w:tcBorders>
            <w:shd w:val="clear" w:color="auto" w:fill="auto"/>
            <w:noWrap/>
            <w:vAlign w:val="bottom"/>
            <w:hideMark/>
          </w:tcPr>
          <w:p w14:paraId="3D02B4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2383,80</w:t>
            </w:r>
          </w:p>
        </w:tc>
        <w:tc>
          <w:tcPr>
            <w:tcW w:w="708" w:type="dxa"/>
            <w:tcBorders>
              <w:top w:val="nil"/>
              <w:left w:val="nil"/>
              <w:bottom w:val="single" w:sz="4" w:space="0" w:color="auto"/>
              <w:right w:val="single" w:sz="4" w:space="0" w:color="auto"/>
            </w:tcBorders>
            <w:shd w:val="clear" w:color="auto" w:fill="auto"/>
            <w:noWrap/>
            <w:vAlign w:val="bottom"/>
            <w:hideMark/>
          </w:tcPr>
          <w:p w14:paraId="2BD23E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93,59%</w:t>
            </w:r>
          </w:p>
        </w:tc>
        <w:tc>
          <w:tcPr>
            <w:tcW w:w="993" w:type="dxa"/>
            <w:tcBorders>
              <w:top w:val="nil"/>
              <w:left w:val="nil"/>
              <w:bottom w:val="single" w:sz="4" w:space="0" w:color="auto"/>
              <w:right w:val="single" w:sz="4" w:space="0" w:color="auto"/>
            </w:tcBorders>
            <w:shd w:val="clear" w:color="auto" w:fill="auto"/>
            <w:noWrap/>
            <w:vAlign w:val="bottom"/>
            <w:hideMark/>
          </w:tcPr>
          <w:p w14:paraId="3BAFE0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2383,80</w:t>
            </w:r>
          </w:p>
        </w:tc>
        <w:tc>
          <w:tcPr>
            <w:tcW w:w="992" w:type="dxa"/>
            <w:tcBorders>
              <w:top w:val="nil"/>
              <w:left w:val="nil"/>
              <w:bottom w:val="single" w:sz="4" w:space="0" w:color="auto"/>
              <w:right w:val="single" w:sz="4" w:space="0" w:color="auto"/>
            </w:tcBorders>
            <w:shd w:val="clear" w:color="auto" w:fill="auto"/>
            <w:noWrap/>
            <w:vAlign w:val="bottom"/>
            <w:hideMark/>
          </w:tcPr>
          <w:p w14:paraId="6542E4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2383,80</w:t>
            </w:r>
          </w:p>
        </w:tc>
        <w:tc>
          <w:tcPr>
            <w:tcW w:w="992" w:type="dxa"/>
            <w:tcBorders>
              <w:top w:val="nil"/>
              <w:left w:val="nil"/>
              <w:bottom w:val="single" w:sz="4" w:space="0" w:color="auto"/>
              <w:right w:val="single" w:sz="4" w:space="0" w:color="auto"/>
            </w:tcBorders>
            <w:shd w:val="clear" w:color="auto" w:fill="auto"/>
            <w:noWrap/>
            <w:vAlign w:val="bottom"/>
            <w:hideMark/>
          </w:tcPr>
          <w:p w14:paraId="5250C0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E861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3F7E4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8095E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A72B9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E40C9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68DFF4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708628C4"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65D6E45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0277E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C04B732"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834FC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3B842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EE54F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5E3866A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4C704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3500,00</w:t>
            </w:r>
          </w:p>
        </w:tc>
        <w:tc>
          <w:tcPr>
            <w:tcW w:w="993" w:type="dxa"/>
            <w:tcBorders>
              <w:top w:val="nil"/>
              <w:left w:val="nil"/>
              <w:bottom w:val="single" w:sz="4" w:space="0" w:color="auto"/>
              <w:right w:val="single" w:sz="4" w:space="0" w:color="auto"/>
            </w:tcBorders>
            <w:shd w:val="clear" w:color="auto" w:fill="auto"/>
            <w:noWrap/>
            <w:vAlign w:val="bottom"/>
            <w:hideMark/>
          </w:tcPr>
          <w:p w14:paraId="52143C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814,29</w:t>
            </w:r>
          </w:p>
        </w:tc>
        <w:tc>
          <w:tcPr>
            <w:tcW w:w="708" w:type="dxa"/>
            <w:tcBorders>
              <w:top w:val="nil"/>
              <w:left w:val="nil"/>
              <w:bottom w:val="single" w:sz="4" w:space="0" w:color="auto"/>
              <w:right w:val="single" w:sz="4" w:space="0" w:color="auto"/>
            </w:tcBorders>
            <w:shd w:val="clear" w:color="auto" w:fill="auto"/>
            <w:noWrap/>
            <w:vAlign w:val="bottom"/>
            <w:hideMark/>
          </w:tcPr>
          <w:p w14:paraId="6D5778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23,27%</w:t>
            </w:r>
          </w:p>
        </w:tc>
        <w:tc>
          <w:tcPr>
            <w:tcW w:w="993" w:type="dxa"/>
            <w:tcBorders>
              <w:top w:val="nil"/>
              <w:left w:val="nil"/>
              <w:bottom w:val="single" w:sz="4" w:space="0" w:color="auto"/>
              <w:right w:val="single" w:sz="4" w:space="0" w:color="auto"/>
            </w:tcBorders>
            <w:shd w:val="clear" w:color="auto" w:fill="auto"/>
            <w:noWrap/>
            <w:vAlign w:val="bottom"/>
            <w:hideMark/>
          </w:tcPr>
          <w:p w14:paraId="4FAD20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814,29</w:t>
            </w:r>
          </w:p>
        </w:tc>
        <w:tc>
          <w:tcPr>
            <w:tcW w:w="992" w:type="dxa"/>
            <w:tcBorders>
              <w:top w:val="nil"/>
              <w:left w:val="nil"/>
              <w:bottom w:val="single" w:sz="4" w:space="0" w:color="auto"/>
              <w:right w:val="single" w:sz="4" w:space="0" w:color="auto"/>
            </w:tcBorders>
            <w:shd w:val="clear" w:color="auto" w:fill="auto"/>
            <w:noWrap/>
            <w:vAlign w:val="bottom"/>
            <w:hideMark/>
          </w:tcPr>
          <w:p w14:paraId="3FCEE0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7D40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814,29</w:t>
            </w:r>
          </w:p>
        </w:tc>
        <w:tc>
          <w:tcPr>
            <w:tcW w:w="992" w:type="dxa"/>
            <w:tcBorders>
              <w:top w:val="nil"/>
              <w:left w:val="nil"/>
              <w:bottom w:val="single" w:sz="4" w:space="0" w:color="auto"/>
              <w:right w:val="single" w:sz="4" w:space="0" w:color="auto"/>
            </w:tcBorders>
            <w:shd w:val="clear" w:color="auto" w:fill="auto"/>
            <w:noWrap/>
            <w:vAlign w:val="bottom"/>
            <w:hideMark/>
          </w:tcPr>
          <w:p w14:paraId="2616CB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37724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CBA90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C5879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92A89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5FE4104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4B51FBD7"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33744D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58CED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BEC4E39" w14:textId="77777777" w:rsidTr="008970B8">
        <w:trPr>
          <w:trHeight w:val="17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BF4DAD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B7D717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67664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16EE07E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44B24F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w:t>
            </w:r>
          </w:p>
        </w:tc>
        <w:tc>
          <w:tcPr>
            <w:tcW w:w="993" w:type="dxa"/>
            <w:tcBorders>
              <w:top w:val="nil"/>
              <w:left w:val="nil"/>
              <w:bottom w:val="single" w:sz="4" w:space="0" w:color="auto"/>
              <w:right w:val="single" w:sz="4" w:space="0" w:color="auto"/>
            </w:tcBorders>
            <w:shd w:val="clear" w:color="auto" w:fill="auto"/>
            <w:noWrap/>
            <w:vAlign w:val="bottom"/>
            <w:hideMark/>
          </w:tcPr>
          <w:p w14:paraId="07977A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93443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10B8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7F90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E3D2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BFF4A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BE8EF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244B0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0243E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984F7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D1A608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17F5CF45"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C1D54B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47073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E265D8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381D5F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6FA6F4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08BA4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1838547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440C28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2170F7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195,57</w:t>
            </w:r>
          </w:p>
        </w:tc>
        <w:tc>
          <w:tcPr>
            <w:tcW w:w="708" w:type="dxa"/>
            <w:tcBorders>
              <w:top w:val="nil"/>
              <w:left w:val="nil"/>
              <w:bottom w:val="single" w:sz="4" w:space="0" w:color="auto"/>
              <w:right w:val="single" w:sz="4" w:space="0" w:color="auto"/>
            </w:tcBorders>
            <w:shd w:val="clear" w:color="auto" w:fill="auto"/>
            <w:noWrap/>
            <w:vAlign w:val="bottom"/>
            <w:hideMark/>
          </w:tcPr>
          <w:p w14:paraId="05DCFB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9,78%</w:t>
            </w:r>
          </w:p>
        </w:tc>
        <w:tc>
          <w:tcPr>
            <w:tcW w:w="993" w:type="dxa"/>
            <w:tcBorders>
              <w:top w:val="nil"/>
              <w:left w:val="nil"/>
              <w:bottom w:val="single" w:sz="4" w:space="0" w:color="auto"/>
              <w:right w:val="single" w:sz="4" w:space="0" w:color="auto"/>
            </w:tcBorders>
            <w:shd w:val="clear" w:color="auto" w:fill="auto"/>
            <w:noWrap/>
            <w:vAlign w:val="bottom"/>
            <w:hideMark/>
          </w:tcPr>
          <w:p w14:paraId="09A3A8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195,57</w:t>
            </w:r>
          </w:p>
        </w:tc>
        <w:tc>
          <w:tcPr>
            <w:tcW w:w="992" w:type="dxa"/>
            <w:tcBorders>
              <w:top w:val="nil"/>
              <w:left w:val="nil"/>
              <w:bottom w:val="single" w:sz="4" w:space="0" w:color="auto"/>
              <w:right w:val="single" w:sz="4" w:space="0" w:color="auto"/>
            </w:tcBorders>
            <w:shd w:val="clear" w:color="auto" w:fill="auto"/>
            <w:noWrap/>
            <w:vAlign w:val="bottom"/>
            <w:hideMark/>
          </w:tcPr>
          <w:p w14:paraId="66936D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D8C6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195,57</w:t>
            </w:r>
          </w:p>
        </w:tc>
        <w:tc>
          <w:tcPr>
            <w:tcW w:w="992" w:type="dxa"/>
            <w:tcBorders>
              <w:top w:val="nil"/>
              <w:left w:val="nil"/>
              <w:bottom w:val="single" w:sz="4" w:space="0" w:color="auto"/>
              <w:right w:val="single" w:sz="4" w:space="0" w:color="auto"/>
            </w:tcBorders>
            <w:shd w:val="clear" w:color="auto" w:fill="auto"/>
            <w:noWrap/>
            <w:vAlign w:val="bottom"/>
            <w:hideMark/>
          </w:tcPr>
          <w:p w14:paraId="5750BE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FBB88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8788C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3B9AB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4F63C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576082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7C23E0F6"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77A35E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673A8F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E114537" w14:textId="77777777" w:rsidTr="008970B8">
        <w:trPr>
          <w:trHeight w:val="38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0DEF4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45CD17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7DC5C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4BC55EB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Opłaty z tytułu zakupu usług telekomunikacyjnych</w:t>
            </w:r>
          </w:p>
        </w:tc>
        <w:tc>
          <w:tcPr>
            <w:tcW w:w="992" w:type="dxa"/>
            <w:tcBorders>
              <w:top w:val="nil"/>
              <w:left w:val="nil"/>
              <w:bottom w:val="single" w:sz="4" w:space="0" w:color="auto"/>
              <w:right w:val="single" w:sz="4" w:space="0" w:color="auto"/>
            </w:tcBorders>
            <w:shd w:val="clear" w:color="auto" w:fill="auto"/>
            <w:noWrap/>
            <w:vAlign w:val="bottom"/>
            <w:hideMark/>
          </w:tcPr>
          <w:p w14:paraId="6DD002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1300,00</w:t>
            </w:r>
          </w:p>
        </w:tc>
        <w:tc>
          <w:tcPr>
            <w:tcW w:w="993" w:type="dxa"/>
            <w:tcBorders>
              <w:top w:val="nil"/>
              <w:left w:val="nil"/>
              <w:bottom w:val="single" w:sz="4" w:space="0" w:color="auto"/>
              <w:right w:val="single" w:sz="4" w:space="0" w:color="auto"/>
            </w:tcBorders>
            <w:shd w:val="clear" w:color="auto" w:fill="auto"/>
            <w:noWrap/>
            <w:vAlign w:val="bottom"/>
            <w:hideMark/>
          </w:tcPr>
          <w:p w14:paraId="5FF334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912,06</w:t>
            </w:r>
          </w:p>
        </w:tc>
        <w:tc>
          <w:tcPr>
            <w:tcW w:w="708" w:type="dxa"/>
            <w:tcBorders>
              <w:top w:val="nil"/>
              <w:left w:val="nil"/>
              <w:bottom w:val="single" w:sz="4" w:space="0" w:color="auto"/>
              <w:right w:val="single" w:sz="4" w:space="0" w:color="auto"/>
            </w:tcBorders>
            <w:shd w:val="clear" w:color="auto" w:fill="auto"/>
            <w:noWrap/>
            <w:vAlign w:val="bottom"/>
            <w:hideMark/>
          </w:tcPr>
          <w:p w14:paraId="1038D2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70,16%</w:t>
            </w:r>
          </w:p>
        </w:tc>
        <w:tc>
          <w:tcPr>
            <w:tcW w:w="993" w:type="dxa"/>
            <w:tcBorders>
              <w:top w:val="nil"/>
              <w:left w:val="nil"/>
              <w:bottom w:val="single" w:sz="4" w:space="0" w:color="auto"/>
              <w:right w:val="single" w:sz="4" w:space="0" w:color="auto"/>
            </w:tcBorders>
            <w:shd w:val="clear" w:color="auto" w:fill="auto"/>
            <w:noWrap/>
            <w:vAlign w:val="bottom"/>
            <w:hideMark/>
          </w:tcPr>
          <w:p w14:paraId="6EF22E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912,06</w:t>
            </w:r>
          </w:p>
        </w:tc>
        <w:tc>
          <w:tcPr>
            <w:tcW w:w="992" w:type="dxa"/>
            <w:tcBorders>
              <w:top w:val="nil"/>
              <w:left w:val="nil"/>
              <w:bottom w:val="single" w:sz="4" w:space="0" w:color="auto"/>
              <w:right w:val="single" w:sz="4" w:space="0" w:color="auto"/>
            </w:tcBorders>
            <w:shd w:val="clear" w:color="auto" w:fill="auto"/>
            <w:noWrap/>
            <w:vAlign w:val="bottom"/>
            <w:hideMark/>
          </w:tcPr>
          <w:p w14:paraId="5BFA8E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48BC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912,06</w:t>
            </w:r>
          </w:p>
        </w:tc>
        <w:tc>
          <w:tcPr>
            <w:tcW w:w="992" w:type="dxa"/>
            <w:tcBorders>
              <w:top w:val="nil"/>
              <w:left w:val="nil"/>
              <w:bottom w:val="single" w:sz="4" w:space="0" w:color="auto"/>
              <w:right w:val="single" w:sz="4" w:space="0" w:color="auto"/>
            </w:tcBorders>
            <w:shd w:val="clear" w:color="auto" w:fill="auto"/>
            <w:noWrap/>
            <w:vAlign w:val="bottom"/>
            <w:hideMark/>
          </w:tcPr>
          <w:p w14:paraId="1F86E8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594AE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3E655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676B0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2566C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88BD9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382B0138"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64DA886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AEAC3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8948F35" w14:textId="77777777" w:rsidTr="008970B8">
        <w:trPr>
          <w:trHeight w:val="39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79958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0E9BF8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26569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779E42D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0D7697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19A4DD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64CD81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AEBB6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C610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7EF4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D7B26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8731D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34748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0A4D7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EFB41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810DA3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099009AF"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5D03DA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0DA7A5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E7466F6" w14:textId="77777777" w:rsidTr="008970B8">
        <w:trPr>
          <w:trHeight w:val="4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646CD2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539366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EE8A9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3EC4AAD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19DA41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3500,00</w:t>
            </w:r>
          </w:p>
        </w:tc>
        <w:tc>
          <w:tcPr>
            <w:tcW w:w="993" w:type="dxa"/>
            <w:tcBorders>
              <w:top w:val="nil"/>
              <w:left w:val="nil"/>
              <w:bottom w:val="single" w:sz="4" w:space="0" w:color="auto"/>
              <w:right w:val="single" w:sz="4" w:space="0" w:color="auto"/>
            </w:tcBorders>
            <w:shd w:val="clear" w:color="auto" w:fill="auto"/>
            <w:noWrap/>
            <w:vAlign w:val="bottom"/>
            <w:hideMark/>
          </w:tcPr>
          <w:p w14:paraId="6510F9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2542,40</w:t>
            </w:r>
          </w:p>
        </w:tc>
        <w:tc>
          <w:tcPr>
            <w:tcW w:w="708" w:type="dxa"/>
            <w:tcBorders>
              <w:top w:val="nil"/>
              <w:left w:val="nil"/>
              <w:bottom w:val="single" w:sz="4" w:space="0" w:color="auto"/>
              <w:right w:val="single" w:sz="4" w:space="0" w:color="auto"/>
            </w:tcBorders>
            <w:shd w:val="clear" w:color="auto" w:fill="auto"/>
            <w:noWrap/>
            <w:vAlign w:val="bottom"/>
            <w:hideMark/>
          </w:tcPr>
          <w:p w14:paraId="573861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72,64%</w:t>
            </w:r>
          </w:p>
        </w:tc>
        <w:tc>
          <w:tcPr>
            <w:tcW w:w="993" w:type="dxa"/>
            <w:tcBorders>
              <w:top w:val="nil"/>
              <w:left w:val="nil"/>
              <w:bottom w:val="single" w:sz="4" w:space="0" w:color="auto"/>
              <w:right w:val="single" w:sz="4" w:space="0" w:color="auto"/>
            </w:tcBorders>
            <w:shd w:val="clear" w:color="auto" w:fill="auto"/>
            <w:noWrap/>
            <w:vAlign w:val="bottom"/>
            <w:hideMark/>
          </w:tcPr>
          <w:p w14:paraId="290243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2542,40</w:t>
            </w:r>
          </w:p>
        </w:tc>
        <w:tc>
          <w:tcPr>
            <w:tcW w:w="992" w:type="dxa"/>
            <w:tcBorders>
              <w:top w:val="nil"/>
              <w:left w:val="nil"/>
              <w:bottom w:val="single" w:sz="4" w:space="0" w:color="auto"/>
              <w:right w:val="single" w:sz="4" w:space="0" w:color="auto"/>
            </w:tcBorders>
            <w:shd w:val="clear" w:color="auto" w:fill="auto"/>
            <w:noWrap/>
            <w:vAlign w:val="bottom"/>
            <w:hideMark/>
          </w:tcPr>
          <w:p w14:paraId="56D5D6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8934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2542,40</w:t>
            </w:r>
          </w:p>
        </w:tc>
        <w:tc>
          <w:tcPr>
            <w:tcW w:w="992" w:type="dxa"/>
            <w:tcBorders>
              <w:top w:val="nil"/>
              <w:left w:val="nil"/>
              <w:bottom w:val="single" w:sz="4" w:space="0" w:color="auto"/>
              <w:right w:val="single" w:sz="4" w:space="0" w:color="auto"/>
            </w:tcBorders>
            <w:shd w:val="clear" w:color="auto" w:fill="auto"/>
            <w:noWrap/>
            <w:vAlign w:val="bottom"/>
            <w:hideMark/>
          </w:tcPr>
          <w:p w14:paraId="7EBDAD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DA55A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B8E3E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B0C88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E264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A44BDD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4A34B4FB"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630FD80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1DF4C0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2CFE1C0" w14:textId="77777777" w:rsidTr="008970B8">
        <w:trPr>
          <w:trHeight w:val="41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29EAAA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C06C1B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A4217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148095D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2401D1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2800,00</w:t>
            </w:r>
          </w:p>
        </w:tc>
        <w:tc>
          <w:tcPr>
            <w:tcW w:w="993" w:type="dxa"/>
            <w:tcBorders>
              <w:top w:val="nil"/>
              <w:left w:val="nil"/>
              <w:bottom w:val="single" w:sz="4" w:space="0" w:color="auto"/>
              <w:right w:val="single" w:sz="4" w:space="0" w:color="auto"/>
            </w:tcBorders>
            <w:shd w:val="clear" w:color="auto" w:fill="auto"/>
            <w:noWrap/>
            <w:vAlign w:val="bottom"/>
            <w:hideMark/>
          </w:tcPr>
          <w:p w14:paraId="74C8EE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1244,20</w:t>
            </w:r>
          </w:p>
        </w:tc>
        <w:tc>
          <w:tcPr>
            <w:tcW w:w="708" w:type="dxa"/>
            <w:tcBorders>
              <w:top w:val="nil"/>
              <w:left w:val="nil"/>
              <w:bottom w:val="single" w:sz="4" w:space="0" w:color="auto"/>
              <w:right w:val="single" w:sz="4" w:space="0" w:color="auto"/>
            </w:tcBorders>
            <w:shd w:val="clear" w:color="auto" w:fill="auto"/>
            <w:noWrap/>
            <w:vAlign w:val="bottom"/>
            <w:hideMark/>
          </w:tcPr>
          <w:p w14:paraId="5B66A3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44,44%</w:t>
            </w:r>
          </w:p>
        </w:tc>
        <w:tc>
          <w:tcPr>
            <w:tcW w:w="993" w:type="dxa"/>
            <w:tcBorders>
              <w:top w:val="nil"/>
              <w:left w:val="nil"/>
              <w:bottom w:val="single" w:sz="4" w:space="0" w:color="auto"/>
              <w:right w:val="single" w:sz="4" w:space="0" w:color="auto"/>
            </w:tcBorders>
            <w:shd w:val="clear" w:color="auto" w:fill="auto"/>
            <w:noWrap/>
            <w:vAlign w:val="bottom"/>
            <w:hideMark/>
          </w:tcPr>
          <w:p w14:paraId="0BA497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1244,20</w:t>
            </w:r>
          </w:p>
        </w:tc>
        <w:tc>
          <w:tcPr>
            <w:tcW w:w="992" w:type="dxa"/>
            <w:tcBorders>
              <w:top w:val="nil"/>
              <w:left w:val="nil"/>
              <w:bottom w:val="single" w:sz="4" w:space="0" w:color="auto"/>
              <w:right w:val="single" w:sz="4" w:space="0" w:color="auto"/>
            </w:tcBorders>
            <w:shd w:val="clear" w:color="auto" w:fill="auto"/>
            <w:noWrap/>
            <w:vAlign w:val="bottom"/>
            <w:hideMark/>
          </w:tcPr>
          <w:p w14:paraId="44439E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18C1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1244,20</w:t>
            </w:r>
          </w:p>
        </w:tc>
        <w:tc>
          <w:tcPr>
            <w:tcW w:w="992" w:type="dxa"/>
            <w:tcBorders>
              <w:top w:val="nil"/>
              <w:left w:val="nil"/>
              <w:bottom w:val="single" w:sz="4" w:space="0" w:color="auto"/>
              <w:right w:val="single" w:sz="4" w:space="0" w:color="auto"/>
            </w:tcBorders>
            <w:shd w:val="clear" w:color="auto" w:fill="auto"/>
            <w:noWrap/>
            <w:vAlign w:val="bottom"/>
            <w:hideMark/>
          </w:tcPr>
          <w:p w14:paraId="5DB6B8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D4D8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71E2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8FD2A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34192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58AEC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3DAC7143"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B81E58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505B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0A95DC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C14605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4C0981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75095</w:t>
            </w:r>
          </w:p>
        </w:tc>
        <w:tc>
          <w:tcPr>
            <w:tcW w:w="567" w:type="dxa"/>
            <w:tcBorders>
              <w:top w:val="nil"/>
              <w:left w:val="nil"/>
              <w:bottom w:val="single" w:sz="4" w:space="0" w:color="auto"/>
              <w:right w:val="single" w:sz="4" w:space="0" w:color="auto"/>
            </w:tcBorders>
            <w:shd w:val="clear" w:color="auto" w:fill="auto"/>
            <w:noWrap/>
            <w:vAlign w:val="bottom"/>
            <w:hideMark/>
          </w:tcPr>
          <w:p w14:paraId="3B9668F7"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1445ACB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Pozostała działalność</w:t>
            </w:r>
          </w:p>
        </w:tc>
        <w:tc>
          <w:tcPr>
            <w:tcW w:w="992" w:type="dxa"/>
            <w:tcBorders>
              <w:top w:val="nil"/>
              <w:left w:val="nil"/>
              <w:bottom w:val="single" w:sz="4" w:space="0" w:color="auto"/>
              <w:right w:val="single" w:sz="4" w:space="0" w:color="auto"/>
            </w:tcBorders>
            <w:shd w:val="clear" w:color="auto" w:fill="auto"/>
            <w:noWrap/>
            <w:vAlign w:val="bottom"/>
            <w:hideMark/>
          </w:tcPr>
          <w:p w14:paraId="4FFEB7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162000,00</w:t>
            </w:r>
          </w:p>
        </w:tc>
        <w:tc>
          <w:tcPr>
            <w:tcW w:w="993" w:type="dxa"/>
            <w:tcBorders>
              <w:top w:val="nil"/>
              <w:left w:val="nil"/>
              <w:bottom w:val="single" w:sz="4" w:space="0" w:color="auto"/>
              <w:right w:val="single" w:sz="4" w:space="0" w:color="auto"/>
            </w:tcBorders>
            <w:shd w:val="clear" w:color="auto" w:fill="auto"/>
            <w:noWrap/>
            <w:vAlign w:val="bottom"/>
            <w:hideMark/>
          </w:tcPr>
          <w:p w14:paraId="79CFA21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127512,15</w:t>
            </w:r>
          </w:p>
        </w:tc>
        <w:tc>
          <w:tcPr>
            <w:tcW w:w="708" w:type="dxa"/>
            <w:tcBorders>
              <w:top w:val="nil"/>
              <w:left w:val="nil"/>
              <w:bottom w:val="single" w:sz="4" w:space="0" w:color="auto"/>
              <w:right w:val="single" w:sz="4" w:space="0" w:color="auto"/>
            </w:tcBorders>
            <w:shd w:val="clear" w:color="auto" w:fill="auto"/>
            <w:noWrap/>
            <w:vAlign w:val="bottom"/>
            <w:hideMark/>
          </w:tcPr>
          <w:p w14:paraId="2D8B4AB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78,71%</w:t>
            </w:r>
          </w:p>
        </w:tc>
        <w:tc>
          <w:tcPr>
            <w:tcW w:w="993" w:type="dxa"/>
            <w:tcBorders>
              <w:top w:val="nil"/>
              <w:left w:val="nil"/>
              <w:bottom w:val="single" w:sz="4" w:space="0" w:color="auto"/>
              <w:right w:val="single" w:sz="4" w:space="0" w:color="auto"/>
            </w:tcBorders>
            <w:shd w:val="clear" w:color="auto" w:fill="auto"/>
            <w:noWrap/>
            <w:vAlign w:val="bottom"/>
            <w:hideMark/>
          </w:tcPr>
          <w:p w14:paraId="53BE250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102512,15</w:t>
            </w:r>
          </w:p>
        </w:tc>
        <w:tc>
          <w:tcPr>
            <w:tcW w:w="992" w:type="dxa"/>
            <w:tcBorders>
              <w:top w:val="nil"/>
              <w:left w:val="nil"/>
              <w:bottom w:val="single" w:sz="4" w:space="0" w:color="auto"/>
              <w:right w:val="single" w:sz="4" w:space="0" w:color="auto"/>
            </w:tcBorders>
            <w:shd w:val="clear" w:color="auto" w:fill="auto"/>
            <w:noWrap/>
            <w:vAlign w:val="bottom"/>
            <w:hideMark/>
          </w:tcPr>
          <w:p w14:paraId="409F292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FA8C1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23379,54</w:t>
            </w:r>
          </w:p>
        </w:tc>
        <w:tc>
          <w:tcPr>
            <w:tcW w:w="992" w:type="dxa"/>
            <w:tcBorders>
              <w:top w:val="nil"/>
              <w:left w:val="nil"/>
              <w:bottom w:val="single" w:sz="4" w:space="0" w:color="auto"/>
              <w:right w:val="single" w:sz="4" w:space="0" w:color="auto"/>
            </w:tcBorders>
            <w:shd w:val="clear" w:color="auto" w:fill="auto"/>
            <w:noWrap/>
            <w:vAlign w:val="bottom"/>
            <w:hideMark/>
          </w:tcPr>
          <w:p w14:paraId="0ADC4C4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067336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79132,61</w:t>
            </w:r>
          </w:p>
        </w:tc>
        <w:tc>
          <w:tcPr>
            <w:tcW w:w="850" w:type="dxa"/>
            <w:tcBorders>
              <w:top w:val="nil"/>
              <w:left w:val="nil"/>
              <w:bottom w:val="single" w:sz="4" w:space="0" w:color="auto"/>
              <w:right w:val="single" w:sz="4" w:space="0" w:color="auto"/>
            </w:tcBorders>
            <w:shd w:val="clear" w:color="auto" w:fill="auto"/>
            <w:noWrap/>
            <w:vAlign w:val="bottom"/>
            <w:hideMark/>
          </w:tcPr>
          <w:p w14:paraId="522C010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D30917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B49118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D31D0E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25000,00</w:t>
            </w:r>
          </w:p>
        </w:tc>
        <w:tc>
          <w:tcPr>
            <w:tcW w:w="960" w:type="dxa"/>
            <w:gridSpan w:val="15"/>
            <w:tcBorders>
              <w:top w:val="nil"/>
              <w:left w:val="single" w:sz="4" w:space="0" w:color="auto"/>
              <w:bottom w:val="single" w:sz="4" w:space="0" w:color="auto"/>
              <w:right w:val="nil"/>
            </w:tcBorders>
            <w:shd w:val="clear" w:color="auto" w:fill="auto"/>
            <w:vAlign w:val="bottom"/>
          </w:tcPr>
          <w:p w14:paraId="0B278FCD" w14:textId="77777777" w:rsidR="006B1FA8" w:rsidRPr="004B2C1F" w:rsidRDefault="003A198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7C45E3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5EA33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4FE9642"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C7ECC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7712E6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C0DB2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3030</w:t>
            </w:r>
          </w:p>
        </w:tc>
        <w:tc>
          <w:tcPr>
            <w:tcW w:w="1843" w:type="dxa"/>
            <w:tcBorders>
              <w:top w:val="nil"/>
              <w:left w:val="nil"/>
              <w:bottom w:val="single" w:sz="4" w:space="0" w:color="auto"/>
              <w:right w:val="single" w:sz="4" w:space="0" w:color="auto"/>
            </w:tcBorders>
            <w:shd w:val="clear" w:color="auto" w:fill="auto"/>
            <w:vAlign w:val="bottom"/>
            <w:hideMark/>
          </w:tcPr>
          <w:p w14:paraId="24981C4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wydatki na rzecz osób fizycznych</w:t>
            </w:r>
          </w:p>
        </w:tc>
        <w:tc>
          <w:tcPr>
            <w:tcW w:w="992" w:type="dxa"/>
            <w:tcBorders>
              <w:top w:val="nil"/>
              <w:left w:val="nil"/>
              <w:bottom w:val="single" w:sz="4" w:space="0" w:color="auto"/>
              <w:right w:val="single" w:sz="4" w:space="0" w:color="auto"/>
            </w:tcBorders>
            <w:shd w:val="clear" w:color="auto" w:fill="auto"/>
            <w:noWrap/>
            <w:vAlign w:val="bottom"/>
            <w:hideMark/>
          </w:tcPr>
          <w:p w14:paraId="7A829C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110000,00</w:t>
            </w:r>
          </w:p>
        </w:tc>
        <w:tc>
          <w:tcPr>
            <w:tcW w:w="993" w:type="dxa"/>
            <w:tcBorders>
              <w:top w:val="nil"/>
              <w:left w:val="nil"/>
              <w:bottom w:val="single" w:sz="4" w:space="0" w:color="auto"/>
              <w:right w:val="single" w:sz="4" w:space="0" w:color="auto"/>
            </w:tcBorders>
            <w:shd w:val="clear" w:color="auto" w:fill="auto"/>
            <w:noWrap/>
            <w:vAlign w:val="bottom"/>
            <w:hideMark/>
          </w:tcPr>
          <w:p w14:paraId="7FCDD9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79132,61</w:t>
            </w:r>
          </w:p>
        </w:tc>
        <w:tc>
          <w:tcPr>
            <w:tcW w:w="708" w:type="dxa"/>
            <w:tcBorders>
              <w:top w:val="nil"/>
              <w:left w:val="nil"/>
              <w:bottom w:val="single" w:sz="4" w:space="0" w:color="auto"/>
              <w:right w:val="single" w:sz="4" w:space="0" w:color="auto"/>
            </w:tcBorders>
            <w:shd w:val="clear" w:color="auto" w:fill="auto"/>
            <w:noWrap/>
            <w:vAlign w:val="bottom"/>
            <w:hideMark/>
          </w:tcPr>
          <w:p w14:paraId="171CD4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71,94%</w:t>
            </w:r>
          </w:p>
        </w:tc>
        <w:tc>
          <w:tcPr>
            <w:tcW w:w="993" w:type="dxa"/>
            <w:tcBorders>
              <w:top w:val="nil"/>
              <w:left w:val="nil"/>
              <w:bottom w:val="single" w:sz="4" w:space="0" w:color="auto"/>
              <w:right w:val="single" w:sz="4" w:space="0" w:color="auto"/>
            </w:tcBorders>
            <w:shd w:val="clear" w:color="auto" w:fill="auto"/>
            <w:noWrap/>
            <w:vAlign w:val="bottom"/>
            <w:hideMark/>
          </w:tcPr>
          <w:p w14:paraId="48016E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79132,61</w:t>
            </w:r>
          </w:p>
        </w:tc>
        <w:tc>
          <w:tcPr>
            <w:tcW w:w="992" w:type="dxa"/>
            <w:tcBorders>
              <w:top w:val="nil"/>
              <w:left w:val="nil"/>
              <w:bottom w:val="single" w:sz="4" w:space="0" w:color="auto"/>
              <w:right w:val="single" w:sz="4" w:space="0" w:color="auto"/>
            </w:tcBorders>
            <w:shd w:val="clear" w:color="auto" w:fill="auto"/>
            <w:noWrap/>
            <w:vAlign w:val="bottom"/>
            <w:hideMark/>
          </w:tcPr>
          <w:p w14:paraId="79EC2C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64E2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D4E2D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B3E49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79132,61</w:t>
            </w:r>
          </w:p>
        </w:tc>
        <w:tc>
          <w:tcPr>
            <w:tcW w:w="850" w:type="dxa"/>
            <w:tcBorders>
              <w:top w:val="nil"/>
              <w:left w:val="nil"/>
              <w:bottom w:val="single" w:sz="4" w:space="0" w:color="auto"/>
              <w:right w:val="single" w:sz="4" w:space="0" w:color="auto"/>
            </w:tcBorders>
            <w:shd w:val="clear" w:color="auto" w:fill="auto"/>
            <w:noWrap/>
            <w:vAlign w:val="bottom"/>
            <w:hideMark/>
          </w:tcPr>
          <w:p w14:paraId="3F85BF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91575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73688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22188D4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2F0AE51"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65C24E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7FFA23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6F4BE8B" w14:textId="77777777" w:rsidTr="008970B8">
        <w:trPr>
          <w:trHeight w:val="35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5D734F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C18FE5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5E32C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37420C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7BD716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bottom"/>
            <w:hideMark/>
          </w:tcPr>
          <w:p w14:paraId="058C59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2384,34</w:t>
            </w:r>
          </w:p>
        </w:tc>
        <w:tc>
          <w:tcPr>
            <w:tcW w:w="708" w:type="dxa"/>
            <w:tcBorders>
              <w:top w:val="nil"/>
              <w:left w:val="nil"/>
              <w:bottom w:val="single" w:sz="4" w:space="0" w:color="auto"/>
              <w:right w:val="single" w:sz="4" w:space="0" w:color="auto"/>
            </w:tcBorders>
            <w:shd w:val="clear" w:color="auto" w:fill="auto"/>
            <w:noWrap/>
            <w:vAlign w:val="bottom"/>
            <w:hideMark/>
          </w:tcPr>
          <w:p w14:paraId="744738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79,48%</w:t>
            </w:r>
          </w:p>
        </w:tc>
        <w:tc>
          <w:tcPr>
            <w:tcW w:w="993" w:type="dxa"/>
            <w:tcBorders>
              <w:top w:val="nil"/>
              <w:left w:val="nil"/>
              <w:bottom w:val="single" w:sz="4" w:space="0" w:color="auto"/>
              <w:right w:val="single" w:sz="4" w:space="0" w:color="auto"/>
            </w:tcBorders>
            <w:shd w:val="clear" w:color="auto" w:fill="auto"/>
            <w:noWrap/>
            <w:vAlign w:val="bottom"/>
            <w:hideMark/>
          </w:tcPr>
          <w:p w14:paraId="6B615F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2384,34</w:t>
            </w:r>
          </w:p>
        </w:tc>
        <w:tc>
          <w:tcPr>
            <w:tcW w:w="992" w:type="dxa"/>
            <w:tcBorders>
              <w:top w:val="nil"/>
              <w:left w:val="nil"/>
              <w:bottom w:val="single" w:sz="4" w:space="0" w:color="auto"/>
              <w:right w:val="single" w:sz="4" w:space="0" w:color="auto"/>
            </w:tcBorders>
            <w:shd w:val="clear" w:color="auto" w:fill="auto"/>
            <w:noWrap/>
            <w:vAlign w:val="bottom"/>
            <w:hideMark/>
          </w:tcPr>
          <w:p w14:paraId="1197CB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7695F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2384,34</w:t>
            </w:r>
          </w:p>
        </w:tc>
        <w:tc>
          <w:tcPr>
            <w:tcW w:w="992" w:type="dxa"/>
            <w:tcBorders>
              <w:top w:val="nil"/>
              <w:left w:val="nil"/>
              <w:bottom w:val="single" w:sz="4" w:space="0" w:color="auto"/>
              <w:right w:val="single" w:sz="4" w:space="0" w:color="auto"/>
            </w:tcBorders>
            <w:shd w:val="clear" w:color="auto" w:fill="auto"/>
            <w:noWrap/>
            <w:vAlign w:val="bottom"/>
            <w:hideMark/>
          </w:tcPr>
          <w:p w14:paraId="70762C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0941A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CC7DC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A71B6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78270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234A4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089D43E2"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441E4D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EF48DE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31982A0"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63EBC5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FCCAB1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9CBE4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4220</w:t>
            </w:r>
          </w:p>
        </w:tc>
        <w:tc>
          <w:tcPr>
            <w:tcW w:w="1843" w:type="dxa"/>
            <w:tcBorders>
              <w:top w:val="nil"/>
              <w:left w:val="nil"/>
              <w:bottom w:val="single" w:sz="4" w:space="0" w:color="auto"/>
              <w:right w:val="single" w:sz="4" w:space="0" w:color="auto"/>
            </w:tcBorders>
            <w:shd w:val="clear" w:color="auto" w:fill="auto"/>
            <w:vAlign w:val="bottom"/>
            <w:hideMark/>
          </w:tcPr>
          <w:p w14:paraId="6E1176F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2F0E27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4D0A07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88,75</w:t>
            </w:r>
          </w:p>
        </w:tc>
        <w:tc>
          <w:tcPr>
            <w:tcW w:w="708" w:type="dxa"/>
            <w:tcBorders>
              <w:top w:val="nil"/>
              <w:left w:val="nil"/>
              <w:bottom w:val="single" w:sz="4" w:space="0" w:color="auto"/>
              <w:right w:val="single" w:sz="4" w:space="0" w:color="auto"/>
            </w:tcBorders>
            <w:shd w:val="clear" w:color="auto" w:fill="auto"/>
            <w:noWrap/>
            <w:vAlign w:val="bottom"/>
            <w:hideMark/>
          </w:tcPr>
          <w:p w14:paraId="14D894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8,88%</w:t>
            </w:r>
          </w:p>
        </w:tc>
        <w:tc>
          <w:tcPr>
            <w:tcW w:w="993" w:type="dxa"/>
            <w:tcBorders>
              <w:top w:val="nil"/>
              <w:left w:val="nil"/>
              <w:bottom w:val="single" w:sz="4" w:space="0" w:color="auto"/>
              <w:right w:val="single" w:sz="4" w:space="0" w:color="auto"/>
            </w:tcBorders>
            <w:shd w:val="clear" w:color="auto" w:fill="auto"/>
            <w:noWrap/>
            <w:vAlign w:val="bottom"/>
            <w:hideMark/>
          </w:tcPr>
          <w:p w14:paraId="53D59D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88,75</w:t>
            </w:r>
          </w:p>
        </w:tc>
        <w:tc>
          <w:tcPr>
            <w:tcW w:w="992" w:type="dxa"/>
            <w:tcBorders>
              <w:top w:val="nil"/>
              <w:left w:val="nil"/>
              <w:bottom w:val="single" w:sz="4" w:space="0" w:color="auto"/>
              <w:right w:val="single" w:sz="4" w:space="0" w:color="auto"/>
            </w:tcBorders>
            <w:shd w:val="clear" w:color="auto" w:fill="auto"/>
            <w:noWrap/>
            <w:vAlign w:val="bottom"/>
            <w:hideMark/>
          </w:tcPr>
          <w:p w14:paraId="44F56B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2198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88,75</w:t>
            </w:r>
          </w:p>
        </w:tc>
        <w:tc>
          <w:tcPr>
            <w:tcW w:w="992" w:type="dxa"/>
            <w:tcBorders>
              <w:top w:val="nil"/>
              <w:left w:val="nil"/>
              <w:bottom w:val="single" w:sz="4" w:space="0" w:color="auto"/>
              <w:right w:val="single" w:sz="4" w:space="0" w:color="auto"/>
            </w:tcBorders>
            <w:shd w:val="clear" w:color="auto" w:fill="auto"/>
            <w:noWrap/>
            <w:vAlign w:val="bottom"/>
            <w:hideMark/>
          </w:tcPr>
          <w:p w14:paraId="21DB9D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13923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801FC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F33C6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059C4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5EC16B2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3D3781C4"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57A1F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919853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8DDEBC1"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4B50B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089928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8C7A2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3DB032A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2B94FE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w:t>
            </w:r>
          </w:p>
        </w:tc>
        <w:tc>
          <w:tcPr>
            <w:tcW w:w="993" w:type="dxa"/>
            <w:tcBorders>
              <w:top w:val="nil"/>
              <w:left w:val="nil"/>
              <w:bottom w:val="single" w:sz="4" w:space="0" w:color="auto"/>
              <w:right w:val="single" w:sz="4" w:space="0" w:color="auto"/>
            </w:tcBorders>
            <w:shd w:val="clear" w:color="auto" w:fill="auto"/>
            <w:noWrap/>
            <w:vAlign w:val="bottom"/>
            <w:hideMark/>
          </w:tcPr>
          <w:p w14:paraId="0DED8A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3479,00</w:t>
            </w:r>
          </w:p>
        </w:tc>
        <w:tc>
          <w:tcPr>
            <w:tcW w:w="708" w:type="dxa"/>
            <w:tcBorders>
              <w:top w:val="nil"/>
              <w:left w:val="nil"/>
              <w:bottom w:val="single" w:sz="4" w:space="0" w:color="auto"/>
              <w:right w:val="single" w:sz="4" w:space="0" w:color="auto"/>
            </w:tcBorders>
            <w:shd w:val="clear" w:color="auto" w:fill="auto"/>
            <w:noWrap/>
            <w:vAlign w:val="bottom"/>
            <w:hideMark/>
          </w:tcPr>
          <w:p w14:paraId="6CD6BF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69,58%</w:t>
            </w:r>
          </w:p>
        </w:tc>
        <w:tc>
          <w:tcPr>
            <w:tcW w:w="993" w:type="dxa"/>
            <w:tcBorders>
              <w:top w:val="nil"/>
              <w:left w:val="nil"/>
              <w:bottom w:val="single" w:sz="4" w:space="0" w:color="auto"/>
              <w:right w:val="single" w:sz="4" w:space="0" w:color="auto"/>
            </w:tcBorders>
            <w:shd w:val="clear" w:color="auto" w:fill="auto"/>
            <w:noWrap/>
            <w:vAlign w:val="bottom"/>
            <w:hideMark/>
          </w:tcPr>
          <w:p w14:paraId="057073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3479,00</w:t>
            </w:r>
          </w:p>
        </w:tc>
        <w:tc>
          <w:tcPr>
            <w:tcW w:w="992" w:type="dxa"/>
            <w:tcBorders>
              <w:top w:val="nil"/>
              <w:left w:val="nil"/>
              <w:bottom w:val="single" w:sz="4" w:space="0" w:color="auto"/>
              <w:right w:val="single" w:sz="4" w:space="0" w:color="auto"/>
            </w:tcBorders>
            <w:shd w:val="clear" w:color="auto" w:fill="auto"/>
            <w:noWrap/>
            <w:vAlign w:val="bottom"/>
            <w:hideMark/>
          </w:tcPr>
          <w:p w14:paraId="461CBB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5958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3479,00</w:t>
            </w:r>
          </w:p>
        </w:tc>
        <w:tc>
          <w:tcPr>
            <w:tcW w:w="992" w:type="dxa"/>
            <w:tcBorders>
              <w:top w:val="nil"/>
              <w:left w:val="nil"/>
              <w:bottom w:val="single" w:sz="4" w:space="0" w:color="auto"/>
              <w:right w:val="single" w:sz="4" w:space="0" w:color="auto"/>
            </w:tcBorders>
            <w:shd w:val="clear" w:color="auto" w:fill="auto"/>
            <w:noWrap/>
            <w:vAlign w:val="bottom"/>
            <w:hideMark/>
          </w:tcPr>
          <w:p w14:paraId="19AAF9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F2BCC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E47B1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F603E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5BDA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20D8567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6797077"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BDC544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9A19D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538F630"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4AA09D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A47E52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2DF8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75912AF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5D2A1A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7000,00</w:t>
            </w:r>
          </w:p>
        </w:tc>
        <w:tc>
          <w:tcPr>
            <w:tcW w:w="993" w:type="dxa"/>
            <w:tcBorders>
              <w:top w:val="nil"/>
              <w:left w:val="nil"/>
              <w:bottom w:val="single" w:sz="4" w:space="0" w:color="auto"/>
              <w:right w:val="single" w:sz="4" w:space="0" w:color="auto"/>
            </w:tcBorders>
            <w:shd w:val="clear" w:color="auto" w:fill="auto"/>
            <w:noWrap/>
            <w:vAlign w:val="bottom"/>
            <w:hideMark/>
          </w:tcPr>
          <w:p w14:paraId="3340BE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6932,20</w:t>
            </w:r>
          </w:p>
        </w:tc>
        <w:tc>
          <w:tcPr>
            <w:tcW w:w="708" w:type="dxa"/>
            <w:tcBorders>
              <w:top w:val="nil"/>
              <w:left w:val="nil"/>
              <w:bottom w:val="single" w:sz="4" w:space="0" w:color="auto"/>
              <w:right w:val="single" w:sz="4" w:space="0" w:color="auto"/>
            </w:tcBorders>
            <w:shd w:val="clear" w:color="auto" w:fill="auto"/>
            <w:noWrap/>
            <w:vAlign w:val="bottom"/>
            <w:hideMark/>
          </w:tcPr>
          <w:p w14:paraId="55E60C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99,03%</w:t>
            </w:r>
          </w:p>
        </w:tc>
        <w:tc>
          <w:tcPr>
            <w:tcW w:w="993" w:type="dxa"/>
            <w:tcBorders>
              <w:top w:val="nil"/>
              <w:left w:val="nil"/>
              <w:bottom w:val="single" w:sz="4" w:space="0" w:color="auto"/>
              <w:right w:val="single" w:sz="4" w:space="0" w:color="auto"/>
            </w:tcBorders>
            <w:shd w:val="clear" w:color="auto" w:fill="auto"/>
            <w:noWrap/>
            <w:vAlign w:val="bottom"/>
            <w:hideMark/>
          </w:tcPr>
          <w:p w14:paraId="756865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6932,20</w:t>
            </w:r>
          </w:p>
        </w:tc>
        <w:tc>
          <w:tcPr>
            <w:tcW w:w="992" w:type="dxa"/>
            <w:tcBorders>
              <w:top w:val="nil"/>
              <w:left w:val="nil"/>
              <w:bottom w:val="single" w:sz="4" w:space="0" w:color="auto"/>
              <w:right w:val="single" w:sz="4" w:space="0" w:color="auto"/>
            </w:tcBorders>
            <w:shd w:val="clear" w:color="auto" w:fill="auto"/>
            <w:noWrap/>
            <w:vAlign w:val="bottom"/>
            <w:hideMark/>
          </w:tcPr>
          <w:p w14:paraId="40FD3F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E70F3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6932,20</w:t>
            </w:r>
          </w:p>
        </w:tc>
        <w:tc>
          <w:tcPr>
            <w:tcW w:w="992" w:type="dxa"/>
            <w:tcBorders>
              <w:top w:val="nil"/>
              <w:left w:val="nil"/>
              <w:bottom w:val="single" w:sz="4" w:space="0" w:color="auto"/>
              <w:right w:val="single" w:sz="4" w:space="0" w:color="auto"/>
            </w:tcBorders>
            <w:shd w:val="clear" w:color="auto" w:fill="auto"/>
            <w:noWrap/>
            <w:vAlign w:val="bottom"/>
            <w:hideMark/>
          </w:tcPr>
          <w:p w14:paraId="5E3035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A7B1D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02F46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0B91A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82FCF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D3B368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73A8E4F6"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164A97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DC68DC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571C68D" w14:textId="77777777" w:rsidTr="008970B8">
        <w:trPr>
          <w:trHeight w:val="45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549579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9B238F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54102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4610</w:t>
            </w:r>
          </w:p>
        </w:tc>
        <w:tc>
          <w:tcPr>
            <w:tcW w:w="1843" w:type="dxa"/>
            <w:tcBorders>
              <w:top w:val="nil"/>
              <w:left w:val="nil"/>
              <w:bottom w:val="single" w:sz="4" w:space="0" w:color="auto"/>
              <w:right w:val="single" w:sz="4" w:space="0" w:color="auto"/>
            </w:tcBorders>
            <w:shd w:val="clear" w:color="auto" w:fill="auto"/>
            <w:vAlign w:val="bottom"/>
            <w:hideMark/>
          </w:tcPr>
          <w:p w14:paraId="4A06D22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Koszty postępowania sądowego i prokuratorskiego</w:t>
            </w:r>
          </w:p>
        </w:tc>
        <w:tc>
          <w:tcPr>
            <w:tcW w:w="992" w:type="dxa"/>
            <w:tcBorders>
              <w:top w:val="nil"/>
              <w:left w:val="nil"/>
              <w:bottom w:val="single" w:sz="4" w:space="0" w:color="auto"/>
              <w:right w:val="single" w:sz="4" w:space="0" w:color="auto"/>
            </w:tcBorders>
            <w:shd w:val="clear" w:color="auto" w:fill="auto"/>
            <w:noWrap/>
            <w:vAlign w:val="bottom"/>
            <w:hideMark/>
          </w:tcPr>
          <w:p w14:paraId="02B847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11000,00</w:t>
            </w:r>
          </w:p>
        </w:tc>
        <w:tc>
          <w:tcPr>
            <w:tcW w:w="993" w:type="dxa"/>
            <w:tcBorders>
              <w:top w:val="nil"/>
              <w:left w:val="nil"/>
              <w:bottom w:val="single" w:sz="4" w:space="0" w:color="auto"/>
              <w:right w:val="single" w:sz="4" w:space="0" w:color="auto"/>
            </w:tcBorders>
            <w:shd w:val="clear" w:color="auto" w:fill="auto"/>
            <w:noWrap/>
            <w:vAlign w:val="bottom"/>
            <w:hideMark/>
          </w:tcPr>
          <w:p w14:paraId="729EE1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10495,25</w:t>
            </w:r>
          </w:p>
        </w:tc>
        <w:tc>
          <w:tcPr>
            <w:tcW w:w="708" w:type="dxa"/>
            <w:tcBorders>
              <w:top w:val="nil"/>
              <w:left w:val="nil"/>
              <w:bottom w:val="single" w:sz="4" w:space="0" w:color="auto"/>
              <w:right w:val="single" w:sz="4" w:space="0" w:color="auto"/>
            </w:tcBorders>
            <w:shd w:val="clear" w:color="auto" w:fill="auto"/>
            <w:noWrap/>
            <w:vAlign w:val="bottom"/>
            <w:hideMark/>
          </w:tcPr>
          <w:p w14:paraId="5449DB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95,41%</w:t>
            </w:r>
          </w:p>
        </w:tc>
        <w:tc>
          <w:tcPr>
            <w:tcW w:w="993" w:type="dxa"/>
            <w:tcBorders>
              <w:top w:val="nil"/>
              <w:left w:val="nil"/>
              <w:bottom w:val="single" w:sz="4" w:space="0" w:color="auto"/>
              <w:right w:val="single" w:sz="4" w:space="0" w:color="auto"/>
            </w:tcBorders>
            <w:shd w:val="clear" w:color="auto" w:fill="auto"/>
            <w:noWrap/>
            <w:vAlign w:val="bottom"/>
            <w:hideMark/>
          </w:tcPr>
          <w:p w14:paraId="307F66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10495,25</w:t>
            </w:r>
          </w:p>
        </w:tc>
        <w:tc>
          <w:tcPr>
            <w:tcW w:w="992" w:type="dxa"/>
            <w:tcBorders>
              <w:top w:val="nil"/>
              <w:left w:val="nil"/>
              <w:bottom w:val="single" w:sz="4" w:space="0" w:color="auto"/>
              <w:right w:val="single" w:sz="4" w:space="0" w:color="auto"/>
            </w:tcBorders>
            <w:shd w:val="clear" w:color="auto" w:fill="auto"/>
            <w:noWrap/>
            <w:vAlign w:val="bottom"/>
            <w:hideMark/>
          </w:tcPr>
          <w:p w14:paraId="228782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9660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10495,25</w:t>
            </w:r>
          </w:p>
        </w:tc>
        <w:tc>
          <w:tcPr>
            <w:tcW w:w="992" w:type="dxa"/>
            <w:tcBorders>
              <w:top w:val="nil"/>
              <w:left w:val="nil"/>
              <w:bottom w:val="single" w:sz="4" w:space="0" w:color="auto"/>
              <w:right w:val="single" w:sz="4" w:space="0" w:color="auto"/>
            </w:tcBorders>
            <w:shd w:val="clear" w:color="auto" w:fill="auto"/>
            <w:noWrap/>
            <w:vAlign w:val="bottom"/>
            <w:hideMark/>
          </w:tcPr>
          <w:p w14:paraId="7B03FE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3512F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C85A4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E1288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FE20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B2445D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49993D59"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21" w:type="dxa"/>
            <w:gridSpan w:val="7"/>
            <w:tcBorders>
              <w:top w:val="nil"/>
              <w:left w:val="single" w:sz="4" w:space="0" w:color="auto"/>
              <w:bottom w:val="single" w:sz="4" w:space="0" w:color="auto"/>
              <w:right w:val="nil"/>
            </w:tcBorders>
            <w:shd w:val="clear" w:color="auto" w:fill="auto"/>
            <w:vAlign w:val="bottom"/>
          </w:tcPr>
          <w:p w14:paraId="16D3682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74FA4C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7CFEF83" w14:textId="77777777" w:rsidTr="008970B8">
        <w:trPr>
          <w:trHeight w:val="55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8DB020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54E9116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C4E18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6060</w:t>
            </w:r>
          </w:p>
        </w:tc>
        <w:tc>
          <w:tcPr>
            <w:tcW w:w="1843" w:type="dxa"/>
            <w:tcBorders>
              <w:top w:val="nil"/>
              <w:left w:val="nil"/>
              <w:bottom w:val="single" w:sz="4" w:space="0" w:color="auto"/>
              <w:right w:val="single" w:sz="4" w:space="0" w:color="auto"/>
            </w:tcBorders>
            <w:shd w:val="clear" w:color="auto" w:fill="auto"/>
            <w:vAlign w:val="bottom"/>
            <w:hideMark/>
          </w:tcPr>
          <w:p w14:paraId="2AFC9C6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na zakupy inwestycyjne jednostek budżetowych</w:t>
            </w:r>
          </w:p>
        </w:tc>
        <w:tc>
          <w:tcPr>
            <w:tcW w:w="992" w:type="dxa"/>
            <w:tcBorders>
              <w:top w:val="nil"/>
              <w:left w:val="nil"/>
              <w:bottom w:val="single" w:sz="4" w:space="0" w:color="auto"/>
              <w:right w:val="single" w:sz="4" w:space="0" w:color="auto"/>
            </w:tcBorders>
            <w:shd w:val="clear" w:color="auto" w:fill="auto"/>
            <w:noWrap/>
            <w:vAlign w:val="bottom"/>
            <w:hideMark/>
          </w:tcPr>
          <w:p w14:paraId="380A2A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25000,00</w:t>
            </w:r>
          </w:p>
        </w:tc>
        <w:tc>
          <w:tcPr>
            <w:tcW w:w="993" w:type="dxa"/>
            <w:tcBorders>
              <w:top w:val="nil"/>
              <w:left w:val="nil"/>
              <w:bottom w:val="single" w:sz="4" w:space="0" w:color="auto"/>
              <w:right w:val="single" w:sz="4" w:space="0" w:color="auto"/>
            </w:tcBorders>
            <w:shd w:val="clear" w:color="auto" w:fill="auto"/>
            <w:noWrap/>
            <w:vAlign w:val="bottom"/>
            <w:hideMark/>
          </w:tcPr>
          <w:p w14:paraId="791280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25000,00</w:t>
            </w:r>
          </w:p>
        </w:tc>
        <w:tc>
          <w:tcPr>
            <w:tcW w:w="708" w:type="dxa"/>
            <w:tcBorders>
              <w:top w:val="nil"/>
              <w:left w:val="nil"/>
              <w:bottom w:val="single" w:sz="4" w:space="0" w:color="auto"/>
              <w:right w:val="single" w:sz="4" w:space="0" w:color="auto"/>
            </w:tcBorders>
            <w:shd w:val="clear" w:color="auto" w:fill="auto"/>
            <w:noWrap/>
            <w:vAlign w:val="bottom"/>
            <w:hideMark/>
          </w:tcPr>
          <w:p w14:paraId="55DEBE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5D352B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C981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896F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F8A79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E7168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FB19B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BB9BD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F9B75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9EB865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25000,00</w:t>
            </w:r>
          </w:p>
        </w:tc>
        <w:tc>
          <w:tcPr>
            <w:tcW w:w="915" w:type="dxa"/>
            <w:gridSpan w:val="12"/>
            <w:tcBorders>
              <w:top w:val="nil"/>
              <w:left w:val="single" w:sz="4" w:space="0" w:color="auto"/>
              <w:bottom w:val="single" w:sz="4" w:space="0" w:color="auto"/>
              <w:right w:val="nil"/>
            </w:tcBorders>
            <w:shd w:val="clear" w:color="auto" w:fill="auto"/>
            <w:vAlign w:val="bottom"/>
          </w:tcPr>
          <w:p w14:paraId="2B8E3BAF"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21" w:type="dxa"/>
            <w:gridSpan w:val="7"/>
            <w:tcBorders>
              <w:top w:val="nil"/>
              <w:left w:val="single" w:sz="4" w:space="0" w:color="auto"/>
              <w:bottom w:val="single" w:sz="4" w:space="0" w:color="auto"/>
              <w:right w:val="nil"/>
            </w:tcBorders>
            <w:shd w:val="clear" w:color="auto" w:fill="auto"/>
            <w:vAlign w:val="bottom"/>
          </w:tcPr>
          <w:p w14:paraId="0A946E4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B56B0F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D4EE2F9" w14:textId="77777777" w:rsidTr="008970B8">
        <w:trPr>
          <w:trHeight w:val="128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F24512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751</w:t>
            </w:r>
          </w:p>
        </w:tc>
        <w:tc>
          <w:tcPr>
            <w:tcW w:w="662" w:type="dxa"/>
            <w:tcBorders>
              <w:top w:val="nil"/>
              <w:left w:val="nil"/>
              <w:bottom w:val="single" w:sz="4" w:space="0" w:color="auto"/>
              <w:right w:val="single" w:sz="4" w:space="0" w:color="auto"/>
            </w:tcBorders>
            <w:shd w:val="clear" w:color="auto" w:fill="auto"/>
            <w:noWrap/>
            <w:vAlign w:val="bottom"/>
            <w:hideMark/>
          </w:tcPr>
          <w:p w14:paraId="7F491EF9"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33363B4E"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428DFB20"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URZĘDY NACZELNYCH ORGANÓW WŁADZY PAŃSTWOWEJ, KONTROLI I OCHRONY PRAWA ORAZ SĄDOWNICTWA</w:t>
            </w:r>
          </w:p>
        </w:tc>
        <w:tc>
          <w:tcPr>
            <w:tcW w:w="992" w:type="dxa"/>
            <w:tcBorders>
              <w:top w:val="nil"/>
              <w:left w:val="nil"/>
              <w:bottom w:val="single" w:sz="4" w:space="0" w:color="auto"/>
              <w:right w:val="single" w:sz="4" w:space="0" w:color="auto"/>
            </w:tcBorders>
            <w:shd w:val="clear" w:color="auto" w:fill="auto"/>
            <w:noWrap/>
            <w:vAlign w:val="bottom"/>
            <w:hideMark/>
          </w:tcPr>
          <w:p w14:paraId="5BE7C1A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70257,00</w:t>
            </w:r>
          </w:p>
        </w:tc>
        <w:tc>
          <w:tcPr>
            <w:tcW w:w="993" w:type="dxa"/>
            <w:tcBorders>
              <w:top w:val="nil"/>
              <w:left w:val="nil"/>
              <w:bottom w:val="single" w:sz="4" w:space="0" w:color="auto"/>
              <w:right w:val="single" w:sz="4" w:space="0" w:color="auto"/>
            </w:tcBorders>
            <w:shd w:val="clear" w:color="auto" w:fill="auto"/>
            <w:noWrap/>
            <w:vAlign w:val="bottom"/>
            <w:hideMark/>
          </w:tcPr>
          <w:p w14:paraId="64FD2B5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61465,52</w:t>
            </w:r>
          </w:p>
        </w:tc>
        <w:tc>
          <w:tcPr>
            <w:tcW w:w="708" w:type="dxa"/>
            <w:tcBorders>
              <w:top w:val="nil"/>
              <w:left w:val="nil"/>
              <w:bottom w:val="single" w:sz="4" w:space="0" w:color="auto"/>
              <w:right w:val="single" w:sz="4" w:space="0" w:color="auto"/>
            </w:tcBorders>
            <w:shd w:val="clear" w:color="auto" w:fill="auto"/>
            <w:noWrap/>
            <w:vAlign w:val="bottom"/>
            <w:hideMark/>
          </w:tcPr>
          <w:p w14:paraId="5F7566C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87,49%</w:t>
            </w:r>
          </w:p>
        </w:tc>
        <w:tc>
          <w:tcPr>
            <w:tcW w:w="993" w:type="dxa"/>
            <w:tcBorders>
              <w:top w:val="nil"/>
              <w:left w:val="nil"/>
              <w:bottom w:val="single" w:sz="4" w:space="0" w:color="auto"/>
              <w:right w:val="single" w:sz="4" w:space="0" w:color="auto"/>
            </w:tcBorders>
            <w:shd w:val="clear" w:color="auto" w:fill="auto"/>
            <w:noWrap/>
            <w:vAlign w:val="bottom"/>
            <w:hideMark/>
          </w:tcPr>
          <w:p w14:paraId="35F3B70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61465,52</w:t>
            </w:r>
          </w:p>
        </w:tc>
        <w:tc>
          <w:tcPr>
            <w:tcW w:w="992" w:type="dxa"/>
            <w:tcBorders>
              <w:top w:val="nil"/>
              <w:left w:val="nil"/>
              <w:bottom w:val="single" w:sz="4" w:space="0" w:color="auto"/>
              <w:right w:val="single" w:sz="4" w:space="0" w:color="auto"/>
            </w:tcBorders>
            <w:shd w:val="clear" w:color="auto" w:fill="auto"/>
            <w:noWrap/>
            <w:vAlign w:val="bottom"/>
            <w:hideMark/>
          </w:tcPr>
          <w:p w14:paraId="61C17B3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15431,26</w:t>
            </w:r>
          </w:p>
        </w:tc>
        <w:tc>
          <w:tcPr>
            <w:tcW w:w="992" w:type="dxa"/>
            <w:tcBorders>
              <w:top w:val="nil"/>
              <w:left w:val="nil"/>
              <w:bottom w:val="single" w:sz="4" w:space="0" w:color="auto"/>
              <w:right w:val="single" w:sz="4" w:space="0" w:color="auto"/>
            </w:tcBorders>
            <w:shd w:val="clear" w:color="auto" w:fill="auto"/>
            <w:noWrap/>
            <w:vAlign w:val="bottom"/>
            <w:hideMark/>
          </w:tcPr>
          <w:p w14:paraId="56A171A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4734,26</w:t>
            </w:r>
          </w:p>
        </w:tc>
        <w:tc>
          <w:tcPr>
            <w:tcW w:w="992" w:type="dxa"/>
            <w:tcBorders>
              <w:top w:val="nil"/>
              <w:left w:val="nil"/>
              <w:bottom w:val="single" w:sz="4" w:space="0" w:color="auto"/>
              <w:right w:val="single" w:sz="4" w:space="0" w:color="auto"/>
            </w:tcBorders>
            <w:shd w:val="clear" w:color="auto" w:fill="auto"/>
            <w:noWrap/>
            <w:vAlign w:val="bottom"/>
            <w:hideMark/>
          </w:tcPr>
          <w:p w14:paraId="0A92111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0A6C87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41300,00</w:t>
            </w:r>
          </w:p>
        </w:tc>
        <w:tc>
          <w:tcPr>
            <w:tcW w:w="850" w:type="dxa"/>
            <w:tcBorders>
              <w:top w:val="nil"/>
              <w:left w:val="nil"/>
              <w:bottom w:val="single" w:sz="4" w:space="0" w:color="auto"/>
              <w:right w:val="single" w:sz="4" w:space="0" w:color="auto"/>
            </w:tcBorders>
            <w:shd w:val="clear" w:color="auto" w:fill="auto"/>
            <w:noWrap/>
            <w:vAlign w:val="bottom"/>
            <w:hideMark/>
          </w:tcPr>
          <w:p w14:paraId="39657C0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5533F7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5B6201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6FA72EB"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15" w:type="dxa"/>
            <w:gridSpan w:val="12"/>
            <w:tcBorders>
              <w:top w:val="nil"/>
              <w:left w:val="single" w:sz="4" w:space="0" w:color="auto"/>
              <w:bottom w:val="single" w:sz="4" w:space="0" w:color="auto"/>
              <w:right w:val="nil"/>
            </w:tcBorders>
            <w:shd w:val="clear" w:color="auto" w:fill="auto"/>
            <w:vAlign w:val="bottom"/>
          </w:tcPr>
          <w:p w14:paraId="2117634F" w14:textId="77777777" w:rsidR="006B1FA8" w:rsidRPr="004B2C1F" w:rsidRDefault="003A1985"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321" w:type="dxa"/>
            <w:gridSpan w:val="7"/>
            <w:tcBorders>
              <w:top w:val="nil"/>
              <w:left w:val="single" w:sz="4" w:space="0" w:color="auto"/>
              <w:bottom w:val="single" w:sz="4" w:space="0" w:color="auto"/>
              <w:right w:val="nil"/>
            </w:tcBorders>
            <w:shd w:val="clear" w:color="auto" w:fill="auto"/>
            <w:vAlign w:val="bottom"/>
          </w:tcPr>
          <w:p w14:paraId="1949A18C"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8C7352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E439495" w14:textId="77777777" w:rsidTr="008970B8">
        <w:trPr>
          <w:trHeight w:val="65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6664112"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BDB4ED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75101</w:t>
            </w:r>
          </w:p>
        </w:tc>
        <w:tc>
          <w:tcPr>
            <w:tcW w:w="567" w:type="dxa"/>
            <w:tcBorders>
              <w:top w:val="nil"/>
              <w:left w:val="nil"/>
              <w:bottom w:val="single" w:sz="4" w:space="0" w:color="auto"/>
              <w:right w:val="single" w:sz="4" w:space="0" w:color="auto"/>
            </w:tcBorders>
            <w:shd w:val="clear" w:color="auto" w:fill="auto"/>
            <w:noWrap/>
            <w:vAlign w:val="bottom"/>
            <w:hideMark/>
          </w:tcPr>
          <w:p w14:paraId="276C7F4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85A788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Urzędy naczelnych organów władzy państwowej, kontroli i ochrony prawa c</w:t>
            </w:r>
          </w:p>
        </w:tc>
        <w:tc>
          <w:tcPr>
            <w:tcW w:w="992" w:type="dxa"/>
            <w:tcBorders>
              <w:top w:val="nil"/>
              <w:left w:val="nil"/>
              <w:bottom w:val="single" w:sz="4" w:space="0" w:color="auto"/>
              <w:right w:val="single" w:sz="4" w:space="0" w:color="auto"/>
            </w:tcBorders>
            <w:shd w:val="clear" w:color="auto" w:fill="auto"/>
            <w:noWrap/>
            <w:vAlign w:val="bottom"/>
            <w:hideMark/>
          </w:tcPr>
          <w:p w14:paraId="11CE379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1584,00</w:t>
            </w:r>
          </w:p>
        </w:tc>
        <w:tc>
          <w:tcPr>
            <w:tcW w:w="993" w:type="dxa"/>
            <w:tcBorders>
              <w:top w:val="nil"/>
              <w:left w:val="nil"/>
              <w:bottom w:val="single" w:sz="4" w:space="0" w:color="auto"/>
              <w:right w:val="single" w:sz="4" w:space="0" w:color="auto"/>
            </w:tcBorders>
            <w:shd w:val="clear" w:color="auto" w:fill="auto"/>
            <w:noWrap/>
            <w:vAlign w:val="bottom"/>
            <w:hideMark/>
          </w:tcPr>
          <w:p w14:paraId="2F38962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1584,00</w:t>
            </w:r>
          </w:p>
        </w:tc>
        <w:tc>
          <w:tcPr>
            <w:tcW w:w="708" w:type="dxa"/>
            <w:tcBorders>
              <w:top w:val="nil"/>
              <w:left w:val="nil"/>
              <w:bottom w:val="single" w:sz="4" w:space="0" w:color="auto"/>
              <w:right w:val="single" w:sz="4" w:space="0" w:color="auto"/>
            </w:tcBorders>
            <w:shd w:val="clear" w:color="auto" w:fill="auto"/>
            <w:noWrap/>
            <w:vAlign w:val="bottom"/>
            <w:hideMark/>
          </w:tcPr>
          <w:p w14:paraId="28E5CD6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306DEB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1584,00</w:t>
            </w:r>
          </w:p>
        </w:tc>
        <w:tc>
          <w:tcPr>
            <w:tcW w:w="992" w:type="dxa"/>
            <w:tcBorders>
              <w:top w:val="nil"/>
              <w:left w:val="nil"/>
              <w:bottom w:val="single" w:sz="4" w:space="0" w:color="auto"/>
              <w:right w:val="single" w:sz="4" w:space="0" w:color="auto"/>
            </w:tcBorders>
            <w:shd w:val="clear" w:color="auto" w:fill="auto"/>
            <w:noWrap/>
            <w:vAlign w:val="bottom"/>
            <w:hideMark/>
          </w:tcPr>
          <w:p w14:paraId="0999C4B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1584,00</w:t>
            </w:r>
          </w:p>
        </w:tc>
        <w:tc>
          <w:tcPr>
            <w:tcW w:w="992" w:type="dxa"/>
            <w:tcBorders>
              <w:top w:val="nil"/>
              <w:left w:val="nil"/>
              <w:bottom w:val="single" w:sz="4" w:space="0" w:color="auto"/>
              <w:right w:val="single" w:sz="4" w:space="0" w:color="auto"/>
            </w:tcBorders>
            <w:shd w:val="clear" w:color="auto" w:fill="auto"/>
            <w:noWrap/>
            <w:vAlign w:val="bottom"/>
            <w:hideMark/>
          </w:tcPr>
          <w:p w14:paraId="6B1CF5A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08D89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B69F94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B8D5CF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933EB0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7CB9AE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903187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56CF5B8F" w14:textId="77777777" w:rsidR="006B1FA8" w:rsidRPr="004B2C1F" w:rsidRDefault="003A198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321" w:type="dxa"/>
            <w:gridSpan w:val="7"/>
            <w:tcBorders>
              <w:top w:val="nil"/>
              <w:left w:val="single" w:sz="4" w:space="0" w:color="auto"/>
              <w:bottom w:val="single" w:sz="4" w:space="0" w:color="auto"/>
              <w:right w:val="nil"/>
            </w:tcBorders>
            <w:shd w:val="clear" w:color="auto" w:fill="auto"/>
            <w:vAlign w:val="bottom"/>
          </w:tcPr>
          <w:p w14:paraId="6BF8693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3E9753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C64A821"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1A7CF6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DCD646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B90F1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527A47F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3827CD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1324,00</w:t>
            </w:r>
          </w:p>
        </w:tc>
        <w:tc>
          <w:tcPr>
            <w:tcW w:w="993" w:type="dxa"/>
            <w:tcBorders>
              <w:top w:val="nil"/>
              <w:left w:val="nil"/>
              <w:bottom w:val="single" w:sz="4" w:space="0" w:color="auto"/>
              <w:right w:val="single" w:sz="4" w:space="0" w:color="auto"/>
            </w:tcBorders>
            <w:shd w:val="clear" w:color="auto" w:fill="auto"/>
            <w:noWrap/>
            <w:vAlign w:val="bottom"/>
            <w:hideMark/>
          </w:tcPr>
          <w:p w14:paraId="69F29B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1324,00</w:t>
            </w:r>
          </w:p>
        </w:tc>
        <w:tc>
          <w:tcPr>
            <w:tcW w:w="708" w:type="dxa"/>
            <w:tcBorders>
              <w:top w:val="nil"/>
              <w:left w:val="nil"/>
              <w:bottom w:val="single" w:sz="4" w:space="0" w:color="auto"/>
              <w:right w:val="single" w:sz="4" w:space="0" w:color="auto"/>
            </w:tcBorders>
            <w:shd w:val="clear" w:color="auto" w:fill="auto"/>
            <w:noWrap/>
            <w:vAlign w:val="bottom"/>
            <w:hideMark/>
          </w:tcPr>
          <w:p w14:paraId="1B4D22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792829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1324,00</w:t>
            </w:r>
          </w:p>
        </w:tc>
        <w:tc>
          <w:tcPr>
            <w:tcW w:w="992" w:type="dxa"/>
            <w:tcBorders>
              <w:top w:val="nil"/>
              <w:left w:val="nil"/>
              <w:bottom w:val="single" w:sz="4" w:space="0" w:color="auto"/>
              <w:right w:val="single" w:sz="4" w:space="0" w:color="auto"/>
            </w:tcBorders>
            <w:shd w:val="clear" w:color="auto" w:fill="auto"/>
            <w:noWrap/>
            <w:vAlign w:val="bottom"/>
            <w:hideMark/>
          </w:tcPr>
          <w:p w14:paraId="14C160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1324,00</w:t>
            </w:r>
          </w:p>
        </w:tc>
        <w:tc>
          <w:tcPr>
            <w:tcW w:w="992" w:type="dxa"/>
            <w:tcBorders>
              <w:top w:val="nil"/>
              <w:left w:val="nil"/>
              <w:bottom w:val="single" w:sz="4" w:space="0" w:color="auto"/>
              <w:right w:val="single" w:sz="4" w:space="0" w:color="auto"/>
            </w:tcBorders>
            <w:shd w:val="clear" w:color="auto" w:fill="auto"/>
            <w:noWrap/>
            <w:vAlign w:val="bottom"/>
            <w:hideMark/>
          </w:tcPr>
          <w:p w14:paraId="59A383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0269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494D8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D4AC0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7BEDE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05B46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8A9287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C828D3D"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21" w:type="dxa"/>
            <w:gridSpan w:val="7"/>
            <w:tcBorders>
              <w:top w:val="nil"/>
              <w:left w:val="single" w:sz="4" w:space="0" w:color="auto"/>
              <w:bottom w:val="single" w:sz="4" w:space="0" w:color="auto"/>
              <w:right w:val="nil"/>
            </w:tcBorders>
            <w:shd w:val="clear" w:color="auto" w:fill="auto"/>
            <w:vAlign w:val="bottom"/>
          </w:tcPr>
          <w:p w14:paraId="27712A7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B77C24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CBE3B62"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C92FCB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DF6B72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CDD1A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394E775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124532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228,00</w:t>
            </w:r>
          </w:p>
        </w:tc>
        <w:tc>
          <w:tcPr>
            <w:tcW w:w="993" w:type="dxa"/>
            <w:tcBorders>
              <w:top w:val="nil"/>
              <w:left w:val="nil"/>
              <w:bottom w:val="single" w:sz="4" w:space="0" w:color="auto"/>
              <w:right w:val="single" w:sz="4" w:space="0" w:color="auto"/>
            </w:tcBorders>
            <w:shd w:val="clear" w:color="auto" w:fill="auto"/>
            <w:noWrap/>
            <w:vAlign w:val="bottom"/>
            <w:hideMark/>
          </w:tcPr>
          <w:p w14:paraId="03AD4A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228,00</w:t>
            </w:r>
          </w:p>
        </w:tc>
        <w:tc>
          <w:tcPr>
            <w:tcW w:w="708" w:type="dxa"/>
            <w:tcBorders>
              <w:top w:val="nil"/>
              <w:left w:val="nil"/>
              <w:bottom w:val="single" w:sz="4" w:space="0" w:color="auto"/>
              <w:right w:val="single" w:sz="4" w:space="0" w:color="auto"/>
            </w:tcBorders>
            <w:shd w:val="clear" w:color="auto" w:fill="auto"/>
            <w:noWrap/>
            <w:vAlign w:val="bottom"/>
            <w:hideMark/>
          </w:tcPr>
          <w:p w14:paraId="2A120F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11DD89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228,00</w:t>
            </w:r>
          </w:p>
        </w:tc>
        <w:tc>
          <w:tcPr>
            <w:tcW w:w="992" w:type="dxa"/>
            <w:tcBorders>
              <w:top w:val="nil"/>
              <w:left w:val="nil"/>
              <w:bottom w:val="single" w:sz="4" w:space="0" w:color="auto"/>
              <w:right w:val="single" w:sz="4" w:space="0" w:color="auto"/>
            </w:tcBorders>
            <w:shd w:val="clear" w:color="auto" w:fill="auto"/>
            <w:noWrap/>
            <w:vAlign w:val="bottom"/>
            <w:hideMark/>
          </w:tcPr>
          <w:p w14:paraId="7B02A7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228,00</w:t>
            </w:r>
          </w:p>
        </w:tc>
        <w:tc>
          <w:tcPr>
            <w:tcW w:w="992" w:type="dxa"/>
            <w:tcBorders>
              <w:top w:val="nil"/>
              <w:left w:val="nil"/>
              <w:bottom w:val="single" w:sz="4" w:space="0" w:color="auto"/>
              <w:right w:val="single" w:sz="4" w:space="0" w:color="auto"/>
            </w:tcBorders>
            <w:shd w:val="clear" w:color="auto" w:fill="auto"/>
            <w:noWrap/>
            <w:vAlign w:val="bottom"/>
            <w:hideMark/>
          </w:tcPr>
          <w:p w14:paraId="2FD8A4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2E0A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25D15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7FF30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3E275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1C489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BDDAC3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22439E8"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21" w:type="dxa"/>
            <w:gridSpan w:val="7"/>
            <w:tcBorders>
              <w:top w:val="nil"/>
              <w:left w:val="single" w:sz="4" w:space="0" w:color="auto"/>
              <w:bottom w:val="single" w:sz="4" w:space="0" w:color="auto"/>
              <w:right w:val="nil"/>
            </w:tcBorders>
            <w:shd w:val="clear" w:color="auto" w:fill="auto"/>
            <w:vAlign w:val="bottom"/>
          </w:tcPr>
          <w:p w14:paraId="62CE4C2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F4C49F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7E621B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8F8F05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12966B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C555E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221387E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6251BE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32,00</w:t>
            </w:r>
          </w:p>
        </w:tc>
        <w:tc>
          <w:tcPr>
            <w:tcW w:w="993" w:type="dxa"/>
            <w:tcBorders>
              <w:top w:val="nil"/>
              <w:left w:val="nil"/>
              <w:bottom w:val="single" w:sz="4" w:space="0" w:color="auto"/>
              <w:right w:val="single" w:sz="4" w:space="0" w:color="auto"/>
            </w:tcBorders>
            <w:shd w:val="clear" w:color="auto" w:fill="auto"/>
            <w:noWrap/>
            <w:vAlign w:val="bottom"/>
            <w:hideMark/>
          </w:tcPr>
          <w:p w14:paraId="74F6B7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32,00</w:t>
            </w:r>
          </w:p>
        </w:tc>
        <w:tc>
          <w:tcPr>
            <w:tcW w:w="708" w:type="dxa"/>
            <w:tcBorders>
              <w:top w:val="nil"/>
              <w:left w:val="nil"/>
              <w:bottom w:val="single" w:sz="4" w:space="0" w:color="auto"/>
              <w:right w:val="single" w:sz="4" w:space="0" w:color="auto"/>
            </w:tcBorders>
            <w:shd w:val="clear" w:color="auto" w:fill="auto"/>
            <w:noWrap/>
            <w:vAlign w:val="bottom"/>
            <w:hideMark/>
          </w:tcPr>
          <w:p w14:paraId="37F30A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1EA7A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32,00</w:t>
            </w:r>
          </w:p>
        </w:tc>
        <w:tc>
          <w:tcPr>
            <w:tcW w:w="992" w:type="dxa"/>
            <w:tcBorders>
              <w:top w:val="nil"/>
              <w:left w:val="nil"/>
              <w:bottom w:val="single" w:sz="4" w:space="0" w:color="auto"/>
              <w:right w:val="single" w:sz="4" w:space="0" w:color="auto"/>
            </w:tcBorders>
            <w:shd w:val="clear" w:color="auto" w:fill="auto"/>
            <w:noWrap/>
            <w:vAlign w:val="bottom"/>
            <w:hideMark/>
          </w:tcPr>
          <w:p w14:paraId="1B5949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32,00</w:t>
            </w:r>
          </w:p>
        </w:tc>
        <w:tc>
          <w:tcPr>
            <w:tcW w:w="992" w:type="dxa"/>
            <w:tcBorders>
              <w:top w:val="nil"/>
              <w:left w:val="nil"/>
              <w:bottom w:val="single" w:sz="4" w:space="0" w:color="auto"/>
              <w:right w:val="single" w:sz="4" w:space="0" w:color="auto"/>
            </w:tcBorders>
            <w:shd w:val="clear" w:color="auto" w:fill="auto"/>
            <w:noWrap/>
            <w:vAlign w:val="bottom"/>
            <w:hideMark/>
          </w:tcPr>
          <w:p w14:paraId="4B59E2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24F4E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78C10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351DF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6FDE4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52D62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927B4B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34DAF5F"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21" w:type="dxa"/>
            <w:gridSpan w:val="7"/>
            <w:tcBorders>
              <w:top w:val="nil"/>
              <w:left w:val="single" w:sz="4" w:space="0" w:color="auto"/>
              <w:bottom w:val="single" w:sz="4" w:space="0" w:color="auto"/>
              <w:right w:val="nil"/>
            </w:tcBorders>
            <w:shd w:val="clear" w:color="auto" w:fill="auto"/>
            <w:vAlign w:val="bottom"/>
          </w:tcPr>
          <w:p w14:paraId="764D9AE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3BEC5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35E8AD5" w14:textId="77777777" w:rsidTr="008970B8">
        <w:trPr>
          <w:trHeight w:val="42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2A8431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C22D2D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75108</w:t>
            </w:r>
          </w:p>
        </w:tc>
        <w:tc>
          <w:tcPr>
            <w:tcW w:w="567" w:type="dxa"/>
            <w:tcBorders>
              <w:top w:val="nil"/>
              <w:left w:val="nil"/>
              <w:bottom w:val="single" w:sz="4" w:space="0" w:color="auto"/>
              <w:right w:val="single" w:sz="4" w:space="0" w:color="auto"/>
            </w:tcBorders>
            <w:shd w:val="clear" w:color="auto" w:fill="auto"/>
            <w:noWrap/>
            <w:vAlign w:val="bottom"/>
            <w:hideMark/>
          </w:tcPr>
          <w:p w14:paraId="4EFFB49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2BFAB9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Wybory do Sejmu i Senatu</w:t>
            </w:r>
          </w:p>
        </w:tc>
        <w:tc>
          <w:tcPr>
            <w:tcW w:w="992" w:type="dxa"/>
            <w:tcBorders>
              <w:top w:val="nil"/>
              <w:left w:val="nil"/>
              <w:bottom w:val="single" w:sz="4" w:space="0" w:color="auto"/>
              <w:right w:val="single" w:sz="4" w:space="0" w:color="auto"/>
            </w:tcBorders>
            <w:shd w:val="clear" w:color="auto" w:fill="auto"/>
            <w:noWrap/>
            <w:vAlign w:val="bottom"/>
            <w:hideMark/>
          </w:tcPr>
          <w:p w14:paraId="4E26BC8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34526,00</w:t>
            </w:r>
          </w:p>
        </w:tc>
        <w:tc>
          <w:tcPr>
            <w:tcW w:w="993" w:type="dxa"/>
            <w:tcBorders>
              <w:top w:val="nil"/>
              <w:left w:val="nil"/>
              <w:bottom w:val="single" w:sz="4" w:space="0" w:color="auto"/>
              <w:right w:val="single" w:sz="4" w:space="0" w:color="auto"/>
            </w:tcBorders>
            <w:shd w:val="clear" w:color="auto" w:fill="auto"/>
            <w:noWrap/>
            <w:vAlign w:val="bottom"/>
            <w:hideMark/>
          </w:tcPr>
          <w:p w14:paraId="3F1BB73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30071,08</w:t>
            </w:r>
          </w:p>
        </w:tc>
        <w:tc>
          <w:tcPr>
            <w:tcW w:w="708" w:type="dxa"/>
            <w:tcBorders>
              <w:top w:val="nil"/>
              <w:left w:val="nil"/>
              <w:bottom w:val="single" w:sz="4" w:space="0" w:color="auto"/>
              <w:right w:val="single" w:sz="4" w:space="0" w:color="auto"/>
            </w:tcBorders>
            <w:shd w:val="clear" w:color="auto" w:fill="auto"/>
            <w:noWrap/>
            <w:vAlign w:val="bottom"/>
            <w:hideMark/>
          </w:tcPr>
          <w:p w14:paraId="254FFAC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87,10%</w:t>
            </w:r>
          </w:p>
        </w:tc>
        <w:tc>
          <w:tcPr>
            <w:tcW w:w="993" w:type="dxa"/>
            <w:tcBorders>
              <w:top w:val="nil"/>
              <w:left w:val="nil"/>
              <w:bottom w:val="single" w:sz="4" w:space="0" w:color="auto"/>
              <w:right w:val="single" w:sz="4" w:space="0" w:color="auto"/>
            </w:tcBorders>
            <w:shd w:val="clear" w:color="auto" w:fill="auto"/>
            <w:noWrap/>
            <w:vAlign w:val="bottom"/>
            <w:hideMark/>
          </w:tcPr>
          <w:p w14:paraId="0854FA5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30071,08</w:t>
            </w:r>
          </w:p>
        </w:tc>
        <w:tc>
          <w:tcPr>
            <w:tcW w:w="992" w:type="dxa"/>
            <w:tcBorders>
              <w:top w:val="nil"/>
              <w:left w:val="nil"/>
              <w:bottom w:val="single" w:sz="4" w:space="0" w:color="auto"/>
              <w:right w:val="single" w:sz="4" w:space="0" w:color="auto"/>
            </w:tcBorders>
            <w:shd w:val="clear" w:color="auto" w:fill="auto"/>
            <w:noWrap/>
            <w:vAlign w:val="bottom"/>
            <w:hideMark/>
          </w:tcPr>
          <w:p w14:paraId="3F15999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7360,33</w:t>
            </w:r>
          </w:p>
        </w:tc>
        <w:tc>
          <w:tcPr>
            <w:tcW w:w="992" w:type="dxa"/>
            <w:tcBorders>
              <w:top w:val="nil"/>
              <w:left w:val="nil"/>
              <w:bottom w:val="single" w:sz="4" w:space="0" w:color="auto"/>
              <w:right w:val="single" w:sz="4" w:space="0" w:color="auto"/>
            </w:tcBorders>
            <w:shd w:val="clear" w:color="auto" w:fill="auto"/>
            <w:noWrap/>
            <w:vAlign w:val="bottom"/>
            <w:hideMark/>
          </w:tcPr>
          <w:p w14:paraId="3AB27E4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2060,75</w:t>
            </w:r>
          </w:p>
        </w:tc>
        <w:tc>
          <w:tcPr>
            <w:tcW w:w="992" w:type="dxa"/>
            <w:tcBorders>
              <w:top w:val="nil"/>
              <w:left w:val="nil"/>
              <w:bottom w:val="single" w:sz="4" w:space="0" w:color="auto"/>
              <w:right w:val="single" w:sz="4" w:space="0" w:color="auto"/>
            </w:tcBorders>
            <w:shd w:val="clear" w:color="auto" w:fill="auto"/>
            <w:noWrap/>
            <w:vAlign w:val="bottom"/>
            <w:hideMark/>
          </w:tcPr>
          <w:p w14:paraId="6CA3B27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01D04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20650,00</w:t>
            </w:r>
          </w:p>
        </w:tc>
        <w:tc>
          <w:tcPr>
            <w:tcW w:w="850" w:type="dxa"/>
            <w:tcBorders>
              <w:top w:val="nil"/>
              <w:left w:val="nil"/>
              <w:bottom w:val="single" w:sz="4" w:space="0" w:color="auto"/>
              <w:right w:val="single" w:sz="4" w:space="0" w:color="auto"/>
            </w:tcBorders>
            <w:shd w:val="clear" w:color="auto" w:fill="auto"/>
            <w:noWrap/>
            <w:vAlign w:val="bottom"/>
            <w:hideMark/>
          </w:tcPr>
          <w:p w14:paraId="639F056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6A0598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097609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3A6164C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45653EE0" w14:textId="77777777" w:rsidR="006B1FA8" w:rsidRPr="004B2C1F" w:rsidRDefault="003A198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321" w:type="dxa"/>
            <w:gridSpan w:val="7"/>
            <w:tcBorders>
              <w:top w:val="nil"/>
              <w:left w:val="single" w:sz="4" w:space="0" w:color="auto"/>
              <w:bottom w:val="single" w:sz="4" w:space="0" w:color="auto"/>
              <w:right w:val="nil"/>
            </w:tcBorders>
            <w:shd w:val="clear" w:color="auto" w:fill="auto"/>
            <w:vAlign w:val="bottom"/>
          </w:tcPr>
          <w:p w14:paraId="582A03D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EE35C73"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r>
      <w:tr w:rsidR="006B1FA8" w:rsidRPr="004B2C1F" w14:paraId="0F636C57" w14:textId="77777777" w:rsidTr="008970B8">
        <w:trPr>
          <w:trHeight w:val="27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D00EC2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770D87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F2DBC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3030</w:t>
            </w:r>
          </w:p>
        </w:tc>
        <w:tc>
          <w:tcPr>
            <w:tcW w:w="1843" w:type="dxa"/>
            <w:tcBorders>
              <w:top w:val="nil"/>
              <w:left w:val="nil"/>
              <w:bottom w:val="single" w:sz="4" w:space="0" w:color="auto"/>
              <w:right w:val="single" w:sz="4" w:space="0" w:color="auto"/>
            </w:tcBorders>
            <w:shd w:val="clear" w:color="auto" w:fill="auto"/>
            <w:vAlign w:val="bottom"/>
            <w:hideMark/>
          </w:tcPr>
          <w:p w14:paraId="38AA2D1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wydatki na rzecz osób fizycznych</w:t>
            </w:r>
          </w:p>
        </w:tc>
        <w:tc>
          <w:tcPr>
            <w:tcW w:w="992" w:type="dxa"/>
            <w:tcBorders>
              <w:top w:val="nil"/>
              <w:left w:val="nil"/>
              <w:bottom w:val="single" w:sz="4" w:space="0" w:color="auto"/>
              <w:right w:val="single" w:sz="4" w:space="0" w:color="auto"/>
            </w:tcBorders>
            <w:shd w:val="clear" w:color="auto" w:fill="auto"/>
            <w:noWrap/>
            <w:vAlign w:val="bottom"/>
            <w:hideMark/>
          </w:tcPr>
          <w:p w14:paraId="739021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20825,00</w:t>
            </w:r>
          </w:p>
        </w:tc>
        <w:tc>
          <w:tcPr>
            <w:tcW w:w="993" w:type="dxa"/>
            <w:tcBorders>
              <w:top w:val="nil"/>
              <w:left w:val="nil"/>
              <w:bottom w:val="single" w:sz="4" w:space="0" w:color="auto"/>
              <w:right w:val="single" w:sz="4" w:space="0" w:color="auto"/>
            </w:tcBorders>
            <w:shd w:val="clear" w:color="auto" w:fill="auto"/>
            <w:noWrap/>
            <w:vAlign w:val="bottom"/>
            <w:hideMark/>
          </w:tcPr>
          <w:p w14:paraId="7B6C63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20650,00</w:t>
            </w:r>
          </w:p>
        </w:tc>
        <w:tc>
          <w:tcPr>
            <w:tcW w:w="708" w:type="dxa"/>
            <w:tcBorders>
              <w:top w:val="nil"/>
              <w:left w:val="nil"/>
              <w:bottom w:val="single" w:sz="4" w:space="0" w:color="auto"/>
              <w:right w:val="single" w:sz="4" w:space="0" w:color="auto"/>
            </w:tcBorders>
            <w:shd w:val="clear" w:color="auto" w:fill="auto"/>
            <w:noWrap/>
            <w:vAlign w:val="bottom"/>
            <w:hideMark/>
          </w:tcPr>
          <w:p w14:paraId="0838A6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99,16%</w:t>
            </w:r>
          </w:p>
        </w:tc>
        <w:tc>
          <w:tcPr>
            <w:tcW w:w="993" w:type="dxa"/>
            <w:tcBorders>
              <w:top w:val="nil"/>
              <w:left w:val="nil"/>
              <w:bottom w:val="single" w:sz="4" w:space="0" w:color="auto"/>
              <w:right w:val="single" w:sz="4" w:space="0" w:color="auto"/>
            </w:tcBorders>
            <w:shd w:val="clear" w:color="auto" w:fill="auto"/>
            <w:noWrap/>
            <w:vAlign w:val="bottom"/>
            <w:hideMark/>
          </w:tcPr>
          <w:p w14:paraId="006802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20650,00</w:t>
            </w:r>
          </w:p>
        </w:tc>
        <w:tc>
          <w:tcPr>
            <w:tcW w:w="992" w:type="dxa"/>
            <w:tcBorders>
              <w:top w:val="nil"/>
              <w:left w:val="nil"/>
              <w:bottom w:val="single" w:sz="4" w:space="0" w:color="auto"/>
              <w:right w:val="single" w:sz="4" w:space="0" w:color="auto"/>
            </w:tcBorders>
            <w:shd w:val="clear" w:color="auto" w:fill="auto"/>
            <w:noWrap/>
            <w:vAlign w:val="bottom"/>
            <w:hideMark/>
          </w:tcPr>
          <w:p w14:paraId="31218D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319C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D4599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2A1B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20650,00</w:t>
            </w:r>
          </w:p>
        </w:tc>
        <w:tc>
          <w:tcPr>
            <w:tcW w:w="850" w:type="dxa"/>
            <w:tcBorders>
              <w:top w:val="nil"/>
              <w:left w:val="nil"/>
              <w:bottom w:val="single" w:sz="4" w:space="0" w:color="auto"/>
              <w:right w:val="single" w:sz="4" w:space="0" w:color="auto"/>
            </w:tcBorders>
            <w:shd w:val="clear" w:color="auto" w:fill="auto"/>
            <w:noWrap/>
            <w:vAlign w:val="bottom"/>
            <w:hideMark/>
          </w:tcPr>
          <w:p w14:paraId="347E0D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2D49B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156E1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D0FB6E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6EE96049"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21" w:type="dxa"/>
            <w:gridSpan w:val="7"/>
            <w:tcBorders>
              <w:top w:val="nil"/>
              <w:left w:val="single" w:sz="4" w:space="0" w:color="auto"/>
              <w:bottom w:val="single" w:sz="4" w:space="0" w:color="auto"/>
              <w:right w:val="nil"/>
            </w:tcBorders>
            <w:shd w:val="clear" w:color="auto" w:fill="auto"/>
            <w:vAlign w:val="bottom"/>
          </w:tcPr>
          <w:p w14:paraId="0A1FC79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386AB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6029AF6" w14:textId="77777777" w:rsidTr="008970B8">
        <w:trPr>
          <w:trHeight w:val="45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440085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78DE04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8E230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1865D2C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1552D2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995,00</w:t>
            </w:r>
          </w:p>
        </w:tc>
        <w:tc>
          <w:tcPr>
            <w:tcW w:w="993" w:type="dxa"/>
            <w:tcBorders>
              <w:top w:val="nil"/>
              <w:left w:val="nil"/>
              <w:bottom w:val="single" w:sz="4" w:space="0" w:color="auto"/>
              <w:right w:val="single" w:sz="4" w:space="0" w:color="auto"/>
            </w:tcBorders>
            <w:shd w:val="clear" w:color="auto" w:fill="auto"/>
            <w:noWrap/>
            <w:vAlign w:val="bottom"/>
            <w:hideMark/>
          </w:tcPr>
          <w:p w14:paraId="2562BF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820,15</w:t>
            </w:r>
          </w:p>
        </w:tc>
        <w:tc>
          <w:tcPr>
            <w:tcW w:w="708" w:type="dxa"/>
            <w:tcBorders>
              <w:top w:val="nil"/>
              <w:left w:val="nil"/>
              <w:bottom w:val="single" w:sz="4" w:space="0" w:color="auto"/>
              <w:right w:val="single" w:sz="4" w:space="0" w:color="auto"/>
            </w:tcBorders>
            <w:shd w:val="clear" w:color="auto" w:fill="auto"/>
            <w:noWrap/>
            <w:vAlign w:val="bottom"/>
            <w:hideMark/>
          </w:tcPr>
          <w:p w14:paraId="585409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82,43%</w:t>
            </w:r>
          </w:p>
        </w:tc>
        <w:tc>
          <w:tcPr>
            <w:tcW w:w="993" w:type="dxa"/>
            <w:tcBorders>
              <w:top w:val="nil"/>
              <w:left w:val="nil"/>
              <w:bottom w:val="single" w:sz="4" w:space="0" w:color="auto"/>
              <w:right w:val="single" w:sz="4" w:space="0" w:color="auto"/>
            </w:tcBorders>
            <w:shd w:val="clear" w:color="auto" w:fill="auto"/>
            <w:noWrap/>
            <w:vAlign w:val="bottom"/>
            <w:hideMark/>
          </w:tcPr>
          <w:p w14:paraId="2AEE45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820,15</w:t>
            </w:r>
          </w:p>
        </w:tc>
        <w:tc>
          <w:tcPr>
            <w:tcW w:w="992" w:type="dxa"/>
            <w:tcBorders>
              <w:top w:val="nil"/>
              <w:left w:val="nil"/>
              <w:bottom w:val="single" w:sz="4" w:space="0" w:color="auto"/>
              <w:right w:val="single" w:sz="4" w:space="0" w:color="auto"/>
            </w:tcBorders>
            <w:shd w:val="clear" w:color="auto" w:fill="auto"/>
            <w:noWrap/>
            <w:vAlign w:val="bottom"/>
            <w:hideMark/>
          </w:tcPr>
          <w:p w14:paraId="11DDA6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820,15</w:t>
            </w:r>
          </w:p>
        </w:tc>
        <w:tc>
          <w:tcPr>
            <w:tcW w:w="992" w:type="dxa"/>
            <w:tcBorders>
              <w:top w:val="nil"/>
              <w:left w:val="nil"/>
              <w:bottom w:val="single" w:sz="4" w:space="0" w:color="auto"/>
              <w:right w:val="single" w:sz="4" w:space="0" w:color="auto"/>
            </w:tcBorders>
            <w:shd w:val="clear" w:color="auto" w:fill="auto"/>
            <w:noWrap/>
            <w:vAlign w:val="bottom"/>
            <w:hideMark/>
          </w:tcPr>
          <w:p w14:paraId="7F429A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93258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B76E3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B047A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5DD72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B8CA9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E423CC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7E223837"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01D3907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C5AE4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9D7E1EC" w14:textId="77777777" w:rsidTr="008970B8">
        <w:trPr>
          <w:trHeight w:val="28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CFF940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3DDAC8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A3079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70AF484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0F73B0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142,00</w:t>
            </w:r>
          </w:p>
        </w:tc>
        <w:tc>
          <w:tcPr>
            <w:tcW w:w="993" w:type="dxa"/>
            <w:tcBorders>
              <w:top w:val="nil"/>
              <w:left w:val="nil"/>
              <w:bottom w:val="single" w:sz="4" w:space="0" w:color="auto"/>
              <w:right w:val="single" w:sz="4" w:space="0" w:color="auto"/>
            </w:tcBorders>
            <w:shd w:val="clear" w:color="auto" w:fill="auto"/>
            <w:noWrap/>
            <w:vAlign w:val="bottom"/>
            <w:hideMark/>
          </w:tcPr>
          <w:p w14:paraId="644890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98,27</w:t>
            </w:r>
          </w:p>
        </w:tc>
        <w:tc>
          <w:tcPr>
            <w:tcW w:w="708" w:type="dxa"/>
            <w:tcBorders>
              <w:top w:val="nil"/>
              <w:left w:val="nil"/>
              <w:bottom w:val="single" w:sz="4" w:space="0" w:color="auto"/>
              <w:right w:val="single" w:sz="4" w:space="0" w:color="auto"/>
            </w:tcBorders>
            <w:shd w:val="clear" w:color="auto" w:fill="auto"/>
            <w:noWrap/>
            <w:vAlign w:val="bottom"/>
            <w:hideMark/>
          </w:tcPr>
          <w:p w14:paraId="4EDE32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69,20%</w:t>
            </w:r>
          </w:p>
        </w:tc>
        <w:tc>
          <w:tcPr>
            <w:tcW w:w="993" w:type="dxa"/>
            <w:tcBorders>
              <w:top w:val="nil"/>
              <w:left w:val="nil"/>
              <w:bottom w:val="single" w:sz="4" w:space="0" w:color="auto"/>
              <w:right w:val="single" w:sz="4" w:space="0" w:color="auto"/>
            </w:tcBorders>
            <w:shd w:val="clear" w:color="auto" w:fill="auto"/>
            <w:noWrap/>
            <w:vAlign w:val="bottom"/>
            <w:hideMark/>
          </w:tcPr>
          <w:p w14:paraId="3D4C40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98,27</w:t>
            </w:r>
          </w:p>
        </w:tc>
        <w:tc>
          <w:tcPr>
            <w:tcW w:w="992" w:type="dxa"/>
            <w:tcBorders>
              <w:top w:val="nil"/>
              <w:left w:val="nil"/>
              <w:bottom w:val="single" w:sz="4" w:space="0" w:color="auto"/>
              <w:right w:val="single" w:sz="4" w:space="0" w:color="auto"/>
            </w:tcBorders>
            <w:shd w:val="clear" w:color="auto" w:fill="auto"/>
            <w:noWrap/>
            <w:vAlign w:val="bottom"/>
            <w:hideMark/>
          </w:tcPr>
          <w:p w14:paraId="3153DD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98,27</w:t>
            </w:r>
          </w:p>
        </w:tc>
        <w:tc>
          <w:tcPr>
            <w:tcW w:w="992" w:type="dxa"/>
            <w:tcBorders>
              <w:top w:val="nil"/>
              <w:left w:val="nil"/>
              <w:bottom w:val="single" w:sz="4" w:space="0" w:color="auto"/>
              <w:right w:val="single" w:sz="4" w:space="0" w:color="auto"/>
            </w:tcBorders>
            <w:shd w:val="clear" w:color="auto" w:fill="auto"/>
            <w:noWrap/>
            <w:vAlign w:val="bottom"/>
            <w:hideMark/>
          </w:tcPr>
          <w:p w14:paraId="797761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D19B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B5442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A832A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4FF71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6ACC7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D73A3A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685A765D"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717BC42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421A58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E60C8B5" w14:textId="77777777" w:rsidTr="008970B8">
        <w:trPr>
          <w:trHeight w:val="26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A02BED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66079C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E2D87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03BB391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4089EC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8147,00</w:t>
            </w:r>
          </w:p>
        </w:tc>
        <w:tc>
          <w:tcPr>
            <w:tcW w:w="993" w:type="dxa"/>
            <w:tcBorders>
              <w:top w:val="nil"/>
              <w:left w:val="nil"/>
              <w:bottom w:val="single" w:sz="4" w:space="0" w:color="auto"/>
              <w:right w:val="single" w:sz="4" w:space="0" w:color="auto"/>
            </w:tcBorders>
            <w:shd w:val="clear" w:color="auto" w:fill="auto"/>
            <w:noWrap/>
            <w:vAlign w:val="bottom"/>
            <w:hideMark/>
          </w:tcPr>
          <w:p w14:paraId="0634F1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6441,91</w:t>
            </w:r>
          </w:p>
        </w:tc>
        <w:tc>
          <w:tcPr>
            <w:tcW w:w="708" w:type="dxa"/>
            <w:tcBorders>
              <w:top w:val="nil"/>
              <w:left w:val="nil"/>
              <w:bottom w:val="single" w:sz="4" w:space="0" w:color="auto"/>
              <w:right w:val="single" w:sz="4" w:space="0" w:color="auto"/>
            </w:tcBorders>
            <w:shd w:val="clear" w:color="auto" w:fill="auto"/>
            <w:noWrap/>
            <w:vAlign w:val="bottom"/>
            <w:hideMark/>
          </w:tcPr>
          <w:p w14:paraId="38152B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79,07%</w:t>
            </w:r>
          </w:p>
        </w:tc>
        <w:tc>
          <w:tcPr>
            <w:tcW w:w="993" w:type="dxa"/>
            <w:tcBorders>
              <w:top w:val="nil"/>
              <w:left w:val="nil"/>
              <w:bottom w:val="single" w:sz="4" w:space="0" w:color="auto"/>
              <w:right w:val="single" w:sz="4" w:space="0" w:color="auto"/>
            </w:tcBorders>
            <w:shd w:val="clear" w:color="auto" w:fill="auto"/>
            <w:noWrap/>
            <w:vAlign w:val="bottom"/>
            <w:hideMark/>
          </w:tcPr>
          <w:p w14:paraId="1F4048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6441,91</w:t>
            </w:r>
          </w:p>
        </w:tc>
        <w:tc>
          <w:tcPr>
            <w:tcW w:w="992" w:type="dxa"/>
            <w:tcBorders>
              <w:top w:val="nil"/>
              <w:left w:val="nil"/>
              <w:bottom w:val="single" w:sz="4" w:space="0" w:color="auto"/>
              <w:right w:val="single" w:sz="4" w:space="0" w:color="auto"/>
            </w:tcBorders>
            <w:shd w:val="clear" w:color="auto" w:fill="auto"/>
            <w:noWrap/>
            <w:vAlign w:val="bottom"/>
            <w:hideMark/>
          </w:tcPr>
          <w:p w14:paraId="002DFF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6441,91</w:t>
            </w:r>
          </w:p>
        </w:tc>
        <w:tc>
          <w:tcPr>
            <w:tcW w:w="992" w:type="dxa"/>
            <w:tcBorders>
              <w:top w:val="nil"/>
              <w:left w:val="nil"/>
              <w:bottom w:val="single" w:sz="4" w:space="0" w:color="auto"/>
              <w:right w:val="single" w:sz="4" w:space="0" w:color="auto"/>
            </w:tcBorders>
            <w:shd w:val="clear" w:color="auto" w:fill="auto"/>
            <w:noWrap/>
            <w:vAlign w:val="bottom"/>
            <w:hideMark/>
          </w:tcPr>
          <w:p w14:paraId="7FBC57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778DA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26BF3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2695E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F6B73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838FC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2D34545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4B9562AE"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3CF7807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07DAC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BF64775" w14:textId="77777777" w:rsidTr="008970B8">
        <w:trPr>
          <w:trHeight w:val="31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200751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698A2B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8A6F2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77A50B1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11A8AA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4200,00</w:t>
            </w:r>
          </w:p>
        </w:tc>
        <w:tc>
          <w:tcPr>
            <w:tcW w:w="993" w:type="dxa"/>
            <w:tcBorders>
              <w:top w:val="nil"/>
              <w:left w:val="nil"/>
              <w:bottom w:val="single" w:sz="4" w:space="0" w:color="auto"/>
              <w:right w:val="single" w:sz="4" w:space="0" w:color="auto"/>
            </w:tcBorders>
            <w:shd w:val="clear" w:color="auto" w:fill="auto"/>
            <w:noWrap/>
            <w:vAlign w:val="bottom"/>
            <w:hideMark/>
          </w:tcPr>
          <w:p w14:paraId="0EA5F0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1961,75</w:t>
            </w:r>
          </w:p>
        </w:tc>
        <w:tc>
          <w:tcPr>
            <w:tcW w:w="708" w:type="dxa"/>
            <w:tcBorders>
              <w:top w:val="nil"/>
              <w:left w:val="nil"/>
              <w:bottom w:val="single" w:sz="4" w:space="0" w:color="auto"/>
              <w:right w:val="single" w:sz="4" w:space="0" w:color="auto"/>
            </w:tcBorders>
            <w:shd w:val="clear" w:color="auto" w:fill="auto"/>
            <w:noWrap/>
            <w:vAlign w:val="bottom"/>
            <w:hideMark/>
          </w:tcPr>
          <w:p w14:paraId="0F0354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46,71%</w:t>
            </w:r>
          </w:p>
        </w:tc>
        <w:tc>
          <w:tcPr>
            <w:tcW w:w="993" w:type="dxa"/>
            <w:tcBorders>
              <w:top w:val="nil"/>
              <w:left w:val="nil"/>
              <w:bottom w:val="single" w:sz="4" w:space="0" w:color="auto"/>
              <w:right w:val="single" w:sz="4" w:space="0" w:color="auto"/>
            </w:tcBorders>
            <w:shd w:val="clear" w:color="auto" w:fill="auto"/>
            <w:noWrap/>
            <w:vAlign w:val="bottom"/>
            <w:hideMark/>
          </w:tcPr>
          <w:p w14:paraId="0DC284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1961,75</w:t>
            </w:r>
          </w:p>
        </w:tc>
        <w:tc>
          <w:tcPr>
            <w:tcW w:w="992" w:type="dxa"/>
            <w:tcBorders>
              <w:top w:val="nil"/>
              <w:left w:val="nil"/>
              <w:bottom w:val="single" w:sz="4" w:space="0" w:color="auto"/>
              <w:right w:val="single" w:sz="4" w:space="0" w:color="auto"/>
            </w:tcBorders>
            <w:shd w:val="clear" w:color="auto" w:fill="auto"/>
            <w:noWrap/>
            <w:vAlign w:val="bottom"/>
            <w:hideMark/>
          </w:tcPr>
          <w:p w14:paraId="7A5FC1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87E0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1961,75</w:t>
            </w:r>
          </w:p>
        </w:tc>
        <w:tc>
          <w:tcPr>
            <w:tcW w:w="992" w:type="dxa"/>
            <w:tcBorders>
              <w:top w:val="nil"/>
              <w:left w:val="nil"/>
              <w:bottom w:val="single" w:sz="4" w:space="0" w:color="auto"/>
              <w:right w:val="single" w:sz="4" w:space="0" w:color="auto"/>
            </w:tcBorders>
            <w:shd w:val="clear" w:color="auto" w:fill="auto"/>
            <w:noWrap/>
            <w:vAlign w:val="bottom"/>
            <w:hideMark/>
          </w:tcPr>
          <w:p w14:paraId="65CA97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82367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1554D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08AFF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F82DB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7A1DE54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67F259B1"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306" w:type="dxa"/>
            <w:gridSpan w:val="6"/>
            <w:tcBorders>
              <w:top w:val="nil"/>
              <w:left w:val="single" w:sz="4" w:space="0" w:color="auto"/>
              <w:bottom w:val="single" w:sz="4" w:space="0" w:color="auto"/>
              <w:right w:val="nil"/>
            </w:tcBorders>
            <w:shd w:val="clear" w:color="auto" w:fill="auto"/>
            <w:vAlign w:val="bottom"/>
          </w:tcPr>
          <w:p w14:paraId="5767C76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35A583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304C864"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22056C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DADF32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554DC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139C1E7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6748F6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217,00</w:t>
            </w:r>
          </w:p>
        </w:tc>
        <w:tc>
          <w:tcPr>
            <w:tcW w:w="993" w:type="dxa"/>
            <w:tcBorders>
              <w:top w:val="nil"/>
              <w:left w:val="nil"/>
              <w:bottom w:val="single" w:sz="4" w:space="0" w:color="auto"/>
              <w:right w:val="single" w:sz="4" w:space="0" w:color="auto"/>
            </w:tcBorders>
            <w:shd w:val="clear" w:color="auto" w:fill="auto"/>
            <w:noWrap/>
            <w:vAlign w:val="bottom"/>
            <w:hideMark/>
          </w:tcPr>
          <w:p w14:paraId="752916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99,00</w:t>
            </w:r>
          </w:p>
        </w:tc>
        <w:tc>
          <w:tcPr>
            <w:tcW w:w="708" w:type="dxa"/>
            <w:tcBorders>
              <w:top w:val="nil"/>
              <w:left w:val="nil"/>
              <w:bottom w:val="single" w:sz="4" w:space="0" w:color="auto"/>
              <w:right w:val="single" w:sz="4" w:space="0" w:color="auto"/>
            </w:tcBorders>
            <w:shd w:val="clear" w:color="auto" w:fill="auto"/>
            <w:noWrap/>
            <w:vAlign w:val="bottom"/>
            <w:hideMark/>
          </w:tcPr>
          <w:p w14:paraId="445A0B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45,62%</w:t>
            </w:r>
          </w:p>
        </w:tc>
        <w:tc>
          <w:tcPr>
            <w:tcW w:w="993" w:type="dxa"/>
            <w:tcBorders>
              <w:top w:val="nil"/>
              <w:left w:val="nil"/>
              <w:bottom w:val="single" w:sz="4" w:space="0" w:color="auto"/>
              <w:right w:val="single" w:sz="4" w:space="0" w:color="auto"/>
            </w:tcBorders>
            <w:shd w:val="clear" w:color="auto" w:fill="auto"/>
            <w:noWrap/>
            <w:vAlign w:val="bottom"/>
            <w:hideMark/>
          </w:tcPr>
          <w:p w14:paraId="4D6E98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99,00</w:t>
            </w:r>
          </w:p>
        </w:tc>
        <w:tc>
          <w:tcPr>
            <w:tcW w:w="992" w:type="dxa"/>
            <w:tcBorders>
              <w:top w:val="nil"/>
              <w:left w:val="nil"/>
              <w:bottom w:val="single" w:sz="4" w:space="0" w:color="auto"/>
              <w:right w:val="single" w:sz="4" w:space="0" w:color="auto"/>
            </w:tcBorders>
            <w:shd w:val="clear" w:color="auto" w:fill="auto"/>
            <w:noWrap/>
            <w:vAlign w:val="bottom"/>
            <w:hideMark/>
          </w:tcPr>
          <w:p w14:paraId="26D3AE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1E23F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99,00</w:t>
            </w:r>
          </w:p>
        </w:tc>
        <w:tc>
          <w:tcPr>
            <w:tcW w:w="992" w:type="dxa"/>
            <w:tcBorders>
              <w:top w:val="nil"/>
              <w:left w:val="nil"/>
              <w:bottom w:val="single" w:sz="4" w:space="0" w:color="auto"/>
              <w:right w:val="single" w:sz="4" w:space="0" w:color="auto"/>
            </w:tcBorders>
            <w:shd w:val="clear" w:color="auto" w:fill="auto"/>
            <w:noWrap/>
            <w:vAlign w:val="bottom"/>
            <w:hideMark/>
          </w:tcPr>
          <w:p w14:paraId="7FA450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DBA00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3A8B4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A16DD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A2EF0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15DF1EB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2BAAAE19"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DE5B77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BC4DE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9EF4FD1" w14:textId="77777777" w:rsidTr="008970B8">
        <w:trPr>
          <w:trHeight w:val="97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98896B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80BEA5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75109</w:t>
            </w:r>
          </w:p>
        </w:tc>
        <w:tc>
          <w:tcPr>
            <w:tcW w:w="567" w:type="dxa"/>
            <w:tcBorders>
              <w:top w:val="nil"/>
              <w:left w:val="nil"/>
              <w:bottom w:val="single" w:sz="4" w:space="0" w:color="auto"/>
              <w:right w:val="single" w:sz="4" w:space="0" w:color="auto"/>
            </w:tcBorders>
            <w:shd w:val="clear" w:color="auto" w:fill="auto"/>
            <w:noWrap/>
            <w:vAlign w:val="bottom"/>
            <w:hideMark/>
          </w:tcPr>
          <w:p w14:paraId="4C29D41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7BB9361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Wybory do rad gmin, rad powiatów i sejmików wojewódzkich, wybory wójtów, burmistrzów i prezydentów miast oraz referenda gminne, powiatowe i wojewódzkie</w:t>
            </w:r>
          </w:p>
        </w:tc>
        <w:tc>
          <w:tcPr>
            <w:tcW w:w="992" w:type="dxa"/>
            <w:tcBorders>
              <w:top w:val="nil"/>
              <w:left w:val="nil"/>
              <w:bottom w:val="single" w:sz="4" w:space="0" w:color="auto"/>
              <w:right w:val="single" w:sz="4" w:space="0" w:color="auto"/>
            </w:tcBorders>
            <w:shd w:val="clear" w:color="auto" w:fill="auto"/>
            <w:noWrap/>
            <w:vAlign w:val="bottom"/>
            <w:hideMark/>
          </w:tcPr>
          <w:p w14:paraId="0B5CE6C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060D17D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59,48</w:t>
            </w:r>
          </w:p>
        </w:tc>
        <w:tc>
          <w:tcPr>
            <w:tcW w:w="708" w:type="dxa"/>
            <w:tcBorders>
              <w:top w:val="nil"/>
              <w:left w:val="nil"/>
              <w:bottom w:val="single" w:sz="4" w:space="0" w:color="auto"/>
              <w:right w:val="single" w:sz="4" w:space="0" w:color="auto"/>
            </w:tcBorders>
            <w:shd w:val="clear" w:color="auto" w:fill="auto"/>
            <w:noWrap/>
            <w:vAlign w:val="bottom"/>
            <w:hideMark/>
          </w:tcPr>
          <w:p w14:paraId="3F59310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19,83%</w:t>
            </w:r>
          </w:p>
        </w:tc>
        <w:tc>
          <w:tcPr>
            <w:tcW w:w="993" w:type="dxa"/>
            <w:tcBorders>
              <w:top w:val="nil"/>
              <w:left w:val="nil"/>
              <w:bottom w:val="single" w:sz="4" w:space="0" w:color="auto"/>
              <w:right w:val="single" w:sz="4" w:space="0" w:color="auto"/>
            </w:tcBorders>
            <w:shd w:val="clear" w:color="auto" w:fill="auto"/>
            <w:noWrap/>
            <w:vAlign w:val="bottom"/>
            <w:hideMark/>
          </w:tcPr>
          <w:p w14:paraId="5BBADF2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59,48</w:t>
            </w:r>
          </w:p>
        </w:tc>
        <w:tc>
          <w:tcPr>
            <w:tcW w:w="992" w:type="dxa"/>
            <w:tcBorders>
              <w:top w:val="nil"/>
              <w:left w:val="nil"/>
              <w:bottom w:val="single" w:sz="4" w:space="0" w:color="auto"/>
              <w:right w:val="single" w:sz="4" w:space="0" w:color="auto"/>
            </w:tcBorders>
            <w:shd w:val="clear" w:color="auto" w:fill="auto"/>
            <w:noWrap/>
            <w:vAlign w:val="bottom"/>
            <w:hideMark/>
          </w:tcPr>
          <w:p w14:paraId="2B0F3CC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29A4EF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59,48</w:t>
            </w:r>
          </w:p>
        </w:tc>
        <w:tc>
          <w:tcPr>
            <w:tcW w:w="992" w:type="dxa"/>
            <w:tcBorders>
              <w:top w:val="nil"/>
              <w:left w:val="nil"/>
              <w:bottom w:val="single" w:sz="4" w:space="0" w:color="auto"/>
              <w:right w:val="single" w:sz="4" w:space="0" w:color="auto"/>
            </w:tcBorders>
            <w:shd w:val="clear" w:color="auto" w:fill="auto"/>
            <w:noWrap/>
            <w:vAlign w:val="bottom"/>
            <w:hideMark/>
          </w:tcPr>
          <w:p w14:paraId="74D442E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187F3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D4B71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780FF5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ACF99F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952AD3C"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23CCD773" w14:textId="77777777" w:rsidR="006B1FA8" w:rsidRPr="004B2C1F" w:rsidRDefault="003A198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4722BE6"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B0AD73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r>
      <w:tr w:rsidR="006B1FA8" w:rsidRPr="004B2C1F" w14:paraId="4A968363"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CD5E1E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4448917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F0088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4274DDF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18735E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1CF21A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59,48</w:t>
            </w:r>
          </w:p>
        </w:tc>
        <w:tc>
          <w:tcPr>
            <w:tcW w:w="708" w:type="dxa"/>
            <w:tcBorders>
              <w:top w:val="nil"/>
              <w:left w:val="nil"/>
              <w:bottom w:val="single" w:sz="4" w:space="0" w:color="auto"/>
              <w:right w:val="single" w:sz="4" w:space="0" w:color="auto"/>
            </w:tcBorders>
            <w:shd w:val="clear" w:color="auto" w:fill="auto"/>
            <w:noWrap/>
            <w:vAlign w:val="bottom"/>
            <w:hideMark/>
          </w:tcPr>
          <w:p w14:paraId="0EF08F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19,83%</w:t>
            </w:r>
          </w:p>
        </w:tc>
        <w:tc>
          <w:tcPr>
            <w:tcW w:w="993" w:type="dxa"/>
            <w:tcBorders>
              <w:top w:val="nil"/>
              <w:left w:val="nil"/>
              <w:bottom w:val="single" w:sz="4" w:space="0" w:color="auto"/>
              <w:right w:val="single" w:sz="4" w:space="0" w:color="auto"/>
            </w:tcBorders>
            <w:shd w:val="clear" w:color="auto" w:fill="auto"/>
            <w:noWrap/>
            <w:vAlign w:val="bottom"/>
            <w:hideMark/>
          </w:tcPr>
          <w:p w14:paraId="3DCC4E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59,48</w:t>
            </w:r>
          </w:p>
        </w:tc>
        <w:tc>
          <w:tcPr>
            <w:tcW w:w="992" w:type="dxa"/>
            <w:tcBorders>
              <w:top w:val="nil"/>
              <w:left w:val="nil"/>
              <w:bottom w:val="single" w:sz="4" w:space="0" w:color="auto"/>
              <w:right w:val="single" w:sz="4" w:space="0" w:color="auto"/>
            </w:tcBorders>
            <w:shd w:val="clear" w:color="auto" w:fill="auto"/>
            <w:noWrap/>
            <w:vAlign w:val="bottom"/>
            <w:hideMark/>
          </w:tcPr>
          <w:p w14:paraId="61E2F1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4C06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59,48</w:t>
            </w:r>
          </w:p>
        </w:tc>
        <w:tc>
          <w:tcPr>
            <w:tcW w:w="992" w:type="dxa"/>
            <w:tcBorders>
              <w:top w:val="nil"/>
              <w:left w:val="nil"/>
              <w:bottom w:val="single" w:sz="4" w:space="0" w:color="auto"/>
              <w:right w:val="single" w:sz="4" w:space="0" w:color="auto"/>
            </w:tcBorders>
            <w:shd w:val="clear" w:color="auto" w:fill="auto"/>
            <w:noWrap/>
            <w:vAlign w:val="bottom"/>
            <w:hideMark/>
          </w:tcPr>
          <w:p w14:paraId="319C4F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4A229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C0BE6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FA40A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33C00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FE43A1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5194DC6B"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6D8D5D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790018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CB993E3"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B3B386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9F0375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75113</w:t>
            </w:r>
          </w:p>
        </w:tc>
        <w:tc>
          <w:tcPr>
            <w:tcW w:w="567" w:type="dxa"/>
            <w:tcBorders>
              <w:top w:val="nil"/>
              <w:left w:val="nil"/>
              <w:bottom w:val="single" w:sz="4" w:space="0" w:color="auto"/>
              <w:right w:val="single" w:sz="4" w:space="0" w:color="auto"/>
            </w:tcBorders>
            <w:shd w:val="clear" w:color="auto" w:fill="auto"/>
            <w:noWrap/>
            <w:vAlign w:val="bottom"/>
            <w:hideMark/>
          </w:tcPr>
          <w:p w14:paraId="0F87CF9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683466C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Wybory do Parlamentu Europejskiego</w:t>
            </w:r>
          </w:p>
        </w:tc>
        <w:tc>
          <w:tcPr>
            <w:tcW w:w="992" w:type="dxa"/>
            <w:tcBorders>
              <w:top w:val="nil"/>
              <w:left w:val="nil"/>
              <w:bottom w:val="single" w:sz="4" w:space="0" w:color="auto"/>
              <w:right w:val="single" w:sz="4" w:space="0" w:color="auto"/>
            </w:tcBorders>
            <w:shd w:val="clear" w:color="auto" w:fill="auto"/>
            <w:noWrap/>
            <w:vAlign w:val="bottom"/>
            <w:hideMark/>
          </w:tcPr>
          <w:p w14:paraId="3D5757E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33847,00</w:t>
            </w:r>
          </w:p>
        </w:tc>
        <w:tc>
          <w:tcPr>
            <w:tcW w:w="993" w:type="dxa"/>
            <w:tcBorders>
              <w:top w:val="nil"/>
              <w:left w:val="nil"/>
              <w:bottom w:val="single" w:sz="4" w:space="0" w:color="auto"/>
              <w:right w:val="single" w:sz="4" w:space="0" w:color="auto"/>
            </w:tcBorders>
            <w:shd w:val="clear" w:color="auto" w:fill="auto"/>
            <w:noWrap/>
            <w:vAlign w:val="bottom"/>
            <w:hideMark/>
          </w:tcPr>
          <w:p w14:paraId="5AD4059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29750,96</w:t>
            </w:r>
          </w:p>
        </w:tc>
        <w:tc>
          <w:tcPr>
            <w:tcW w:w="708" w:type="dxa"/>
            <w:tcBorders>
              <w:top w:val="nil"/>
              <w:left w:val="nil"/>
              <w:bottom w:val="single" w:sz="4" w:space="0" w:color="auto"/>
              <w:right w:val="single" w:sz="4" w:space="0" w:color="auto"/>
            </w:tcBorders>
            <w:shd w:val="clear" w:color="auto" w:fill="auto"/>
            <w:noWrap/>
            <w:vAlign w:val="bottom"/>
            <w:hideMark/>
          </w:tcPr>
          <w:p w14:paraId="12E684E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87,90%</w:t>
            </w:r>
          </w:p>
        </w:tc>
        <w:tc>
          <w:tcPr>
            <w:tcW w:w="993" w:type="dxa"/>
            <w:tcBorders>
              <w:top w:val="nil"/>
              <w:left w:val="nil"/>
              <w:bottom w:val="single" w:sz="4" w:space="0" w:color="auto"/>
              <w:right w:val="single" w:sz="4" w:space="0" w:color="auto"/>
            </w:tcBorders>
            <w:shd w:val="clear" w:color="auto" w:fill="auto"/>
            <w:noWrap/>
            <w:vAlign w:val="bottom"/>
            <w:hideMark/>
          </w:tcPr>
          <w:p w14:paraId="3085B47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29750,96</w:t>
            </w:r>
          </w:p>
        </w:tc>
        <w:tc>
          <w:tcPr>
            <w:tcW w:w="992" w:type="dxa"/>
            <w:tcBorders>
              <w:top w:val="nil"/>
              <w:left w:val="nil"/>
              <w:bottom w:val="single" w:sz="4" w:space="0" w:color="auto"/>
              <w:right w:val="single" w:sz="4" w:space="0" w:color="auto"/>
            </w:tcBorders>
            <w:shd w:val="clear" w:color="auto" w:fill="auto"/>
            <w:noWrap/>
            <w:vAlign w:val="bottom"/>
            <w:hideMark/>
          </w:tcPr>
          <w:p w14:paraId="146805B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6486,93</w:t>
            </w:r>
          </w:p>
        </w:tc>
        <w:tc>
          <w:tcPr>
            <w:tcW w:w="992" w:type="dxa"/>
            <w:tcBorders>
              <w:top w:val="nil"/>
              <w:left w:val="nil"/>
              <w:bottom w:val="single" w:sz="4" w:space="0" w:color="auto"/>
              <w:right w:val="single" w:sz="4" w:space="0" w:color="auto"/>
            </w:tcBorders>
            <w:shd w:val="clear" w:color="auto" w:fill="auto"/>
            <w:noWrap/>
            <w:vAlign w:val="bottom"/>
            <w:hideMark/>
          </w:tcPr>
          <w:p w14:paraId="75AF9C2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2614,03</w:t>
            </w:r>
          </w:p>
        </w:tc>
        <w:tc>
          <w:tcPr>
            <w:tcW w:w="992" w:type="dxa"/>
            <w:tcBorders>
              <w:top w:val="nil"/>
              <w:left w:val="nil"/>
              <w:bottom w:val="single" w:sz="4" w:space="0" w:color="auto"/>
              <w:right w:val="single" w:sz="4" w:space="0" w:color="auto"/>
            </w:tcBorders>
            <w:shd w:val="clear" w:color="auto" w:fill="auto"/>
            <w:noWrap/>
            <w:vAlign w:val="bottom"/>
            <w:hideMark/>
          </w:tcPr>
          <w:p w14:paraId="6D05CB1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24C622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20650,00</w:t>
            </w:r>
          </w:p>
        </w:tc>
        <w:tc>
          <w:tcPr>
            <w:tcW w:w="850" w:type="dxa"/>
            <w:tcBorders>
              <w:top w:val="nil"/>
              <w:left w:val="nil"/>
              <w:bottom w:val="single" w:sz="4" w:space="0" w:color="auto"/>
              <w:right w:val="single" w:sz="4" w:space="0" w:color="auto"/>
            </w:tcBorders>
            <w:shd w:val="clear" w:color="auto" w:fill="auto"/>
            <w:noWrap/>
            <w:vAlign w:val="bottom"/>
            <w:hideMark/>
          </w:tcPr>
          <w:p w14:paraId="175E72A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D61F7A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267240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9DDF04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325744BC" w14:textId="77777777" w:rsidR="006B1FA8" w:rsidRPr="004B2C1F" w:rsidRDefault="003A198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8F4A69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CA7642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r>
      <w:tr w:rsidR="006B1FA8" w:rsidRPr="004B2C1F" w14:paraId="772C6F2D"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66B715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2E8C70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728A4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3030</w:t>
            </w:r>
          </w:p>
        </w:tc>
        <w:tc>
          <w:tcPr>
            <w:tcW w:w="1843" w:type="dxa"/>
            <w:tcBorders>
              <w:top w:val="nil"/>
              <w:left w:val="nil"/>
              <w:bottom w:val="single" w:sz="4" w:space="0" w:color="auto"/>
              <w:right w:val="single" w:sz="4" w:space="0" w:color="auto"/>
            </w:tcBorders>
            <w:shd w:val="clear" w:color="auto" w:fill="auto"/>
            <w:vAlign w:val="bottom"/>
            <w:hideMark/>
          </w:tcPr>
          <w:p w14:paraId="3D46071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wydatki na rzecz osób fizycznych</w:t>
            </w:r>
          </w:p>
        </w:tc>
        <w:tc>
          <w:tcPr>
            <w:tcW w:w="992" w:type="dxa"/>
            <w:tcBorders>
              <w:top w:val="nil"/>
              <w:left w:val="nil"/>
              <w:bottom w:val="single" w:sz="4" w:space="0" w:color="auto"/>
              <w:right w:val="single" w:sz="4" w:space="0" w:color="auto"/>
            </w:tcBorders>
            <w:shd w:val="clear" w:color="auto" w:fill="auto"/>
            <w:noWrap/>
            <w:vAlign w:val="bottom"/>
            <w:hideMark/>
          </w:tcPr>
          <w:p w14:paraId="428BAC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21150,00</w:t>
            </w:r>
          </w:p>
        </w:tc>
        <w:tc>
          <w:tcPr>
            <w:tcW w:w="993" w:type="dxa"/>
            <w:tcBorders>
              <w:top w:val="nil"/>
              <w:left w:val="nil"/>
              <w:bottom w:val="single" w:sz="4" w:space="0" w:color="auto"/>
              <w:right w:val="single" w:sz="4" w:space="0" w:color="auto"/>
            </w:tcBorders>
            <w:shd w:val="clear" w:color="auto" w:fill="auto"/>
            <w:noWrap/>
            <w:vAlign w:val="bottom"/>
            <w:hideMark/>
          </w:tcPr>
          <w:p w14:paraId="03633A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20650,00</w:t>
            </w:r>
          </w:p>
        </w:tc>
        <w:tc>
          <w:tcPr>
            <w:tcW w:w="708" w:type="dxa"/>
            <w:tcBorders>
              <w:top w:val="nil"/>
              <w:left w:val="nil"/>
              <w:bottom w:val="single" w:sz="4" w:space="0" w:color="auto"/>
              <w:right w:val="single" w:sz="4" w:space="0" w:color="auto"/>
            </w:tcBorders>
            <w:shd w:val="clear" w:color="auto" w:fill="auto"/>
            <w:noWrap/>
            <w:vAlign w:val="bottom"/>
            <w:hideMark/>
          </w:tcPr>
          <w:p w14:paraId="10D2A1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97,64%</w:t>
            </w:r>
          </w:p>
        </w:tc>
        <w:tc>
          <w:tcPr>
            <w:tcW w:w="993" w:type="dxa"/>
            <w:tcBorders>
              <w:top w:val="nil"/>
              <w:left w:val="nil"/>
              <w:bottom w:val="single" w:sz="4" w:space="0" w:color="auto"/>
              <w:right w:val="single" w:sz="4" w:space="0" w:color="auto"/>
            </w:tcBorders>
            <w:shd w:val="clear" w:color="auto" w:fill="auto"/>
            <w:noWrap/>
            <w:vAlign w:val="bottom"/>
            <w:hideMark/>
          </w:tcPr>
          <w:p w14:paraId="7B9C20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20650,00</w:t>
            </w:r>
          </w:p>
        </w:tc>
        <w:tc>
          <w:tcPr>
            <w:tcW w:w="992" w:type="dxa"/>
            <w:tcBorders>
              <w:top w:val="nil"/>
              <w:left w:val="nil"/>
              <w:bottom w:val="single" w:sz="4" w:space="0" w:color="auto"/>
              <w:right w:val="single" w:sz="4" w:space="0" w:color="auto"/>
            </w:tcBorders>
            <w:shd w:val="clear" w:color="auto" w:fill="auto"/>
            <w:noWrap/>
            <w:vAlign w:val="bottom"/>
            <w:hideMark/>
          </w:tcPr>
          <w:p w14:paraId="2F9D68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4C5B6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E7C3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94717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20650,00</w:t>
            </w:r>
          </w:p>
        </w:tc>
        <w:tc>
          <w:tcPr>
            <w:tcW w:w="850" w:type="dxa"/>
            <w:tcBorders>
              <w:top w:val="nil"/>
              <w:left w:val="nil"/>
              <w:bottom w:val="single" w:sz="4" w:space="0" w:color="auto"/>
              <w:right w:val="single" w:sz="4" w:space="0" w:color="auto"/>
            </w:tcBorders>
            <w:shd w:val="clear" w:color="auto" w:fill="auto"/>
            <w:noWrap/>
            <w:vAlign w:val="bottom"/>
            <w:hideMark/>
          </w:tcPr>
          <w:p w14:paraId="275F4F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E8400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90E30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306C18E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3E0356C4"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1246DA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D9062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0CF48AC" w14:textId="77777777" w:rsidTr="008970B8">
        <w:trPr>
          <w:trHeight w:val="27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EB1FD7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D55C2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E1872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7AFA0EC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6615A1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426,37</w:t>
            </w:r>
          </w:p>
        </w:tc>
        <w:tc>
          <w:tcPr>
            <w:tcW w:w="993" w:type="dxa"/>
            <w:tcBorders>
              <w:top w:val="nil"/>
              <w:left w:val="nil"/>
              <w:bottom w:val="single" w:sz="4" w:space="0" w:color="auto"/>
              <w:right w:val="single" w:sz="4" w:space="0" w:color="auto"/>
            </w:tcBorders>
            <w:shd w:val="clear" w:color="auto" w:fill="auto"/>
            <w:noWrap/>
            <w:vAlign w:val="bottom"/>
            <w:hideMark/>
          </w:tcPr>
          <w:p w14:paraId="66CEDD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426,37</w:t>
            </w:r>
          </w:p>
        </w:tc>
        <w:tc>
          <w:tcPr>
            <w:tcW w:w="708" w:type="dxa"/>
            <w:tcBorders>
              <w:top w:val="nil"/>
              <w:left w:val="nil"/>
              <w:bottom w:val="single" w:sz="4" w:space="0" w:color="auto"/>
              <w:right w:val="single" w:sz="4" w:space="0" w:color="auto"/>
            </w:tcBorders>
            <w:shd w:val="clear" w:color="auto" w:fill="auto"/>
            <w:noWrap/>
            <w:vAlign w:val="bottom"/>
            <w:hideMark/>
          </w:tcPr>
          <w:p w14:paraId="290B1F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2ACE86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426,37</w:t>
            </w:r>
          </w:p>
        </w:tc>
        <w:tc>
          <w:tcPr>
            <w:tcW w:w="992" w:type="dxa"/>
            <w:tcBorders>
              <w:top w:val="nil"/>
              <w:left w:val="nil"/>
              <w:bottom w:val="single" w:sz="4" w:space="0" w:color="auto"/>
              <w:right w:val="single" w:sz="4" w:space="0" w:color="auto"/>
            </w:tcBorders>
            <w:shd w:val="clear" w:color="auto" w:fill="auto"/>
            <w:noWrap/>
            <w:vAlign w:val="bottom"/>
            <w:hideMark/>
          </w:tcPr>
          <w:p w14:paraId="500BF1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426,37</w:t>
            </w:r>
          </w:p>
        </w:tc>
        <w:tc>
          <w:tcPr>
            <w:tcW w:w="992" w:type="dxa"/>
            <w:tcBorders>
              <w:top w:val="nil"/>
              <w:left w:val="nil"/>
              <w:bottom w:val="single" w:sz="4" w:space="0" w:color="auto"/>
              <w:right w:val="single" w:sz="4" w:space="0" w:color="auto"/>
            </w:tcBorders>
            <w:shd w:val="clear" w:color="auto" w:fill="auto"/>
            <w:noWrap/>
            <w:vAlign w:val="bottom"/>
            <w:hideMark/>
          </w:tcPr>
          <w:p w14:paraId="753EF9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BEB1C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5A5C8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40376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3D62A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A3A50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A30BB0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1A84409B"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EAF493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5985A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B79170C" w14:textId="77777777" w:rsidTr="006B1FA8">
        <w:trPr>
          <w:trHeight w:val="34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B23D2B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85877D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4FA9B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2D3C694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019F99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84,00</w:t>
            </w:r>
          </w:p>
        </w:tc>
        <w:tc>
          <w:tcPr>
            <w:tcW w:w="993" w:type="dxa"/>
            <w:tcBorders>
              <w:top w:val="nil"/>
              <w:left w:val="nil"/>
              <w:bottom w:val="single" w:sz="4" w:space="0" w:color="auto"/>
              <w:right w:val="single" w:sz="4" w:space="0" w:color="auto"/>
            </w:tcBorders>
            <w:shd w:val="clear" w:color="auto" w:fill="auto"/>
            <w:noWrap/>
            <w:vAlign w:val="bottom"/>
            <w:hideMark/>
          </w:tcPr>
          <w:p w14:paraId="62D602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47,83</w:t>
            </w:r>
          </w:p>
        </w:tc>
        <w:tc>
          <w:tcPr>
            <w:tcW w:w="708" w:type="dxa"/>
            <w:tcBorders>
              <w:top w:val="nil"/>
              <w:left w:val="nil"/>
              <w:bottom w:val="single" w:sz="4" w:space="0" w:color="auto"/>
              <w:right w:val="single" w:sz="4" w:space="0" w:color="auto"/>
            </w:tcBorders>
            <w:shd w:val="clear" w:color="auto" w:fill="auto"/>
            <w:noWrap/>
            <w:vAlign w:val="bottom"/>
            <w:hideMark/>
          </w:tcPr>
          <w:p w14:paraId="471935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56,94%</w:t>
            </w:r>
          </w:p>
        </w:tc>
        <w:tc>
          <w:tcPr>
            <w:tcW w:w="993" w:type="dxa"/>
            <w:tcBorders>
              <w:top w:val="nil"/>
              <w:left w:val="nil"/>
              <w:bottom w:val="single" w:sz="4" w:space="0" w:color="auto"/>
              <w:right w:val="single" w:sz="4" w:space="0" w:color="auto"/>
            </w:tcBorders>
            <w:shd w:val="clear" w:color="auto" w:fill="auto"/>
            <w:noWrap/>
            <w:vAlign w:val="bottom"/>
            <w:hideMark/>
          </w:tcPr>
          <w:p w14:paraId="2D1A6B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47,83</w:t>
            </w:r>
          </w:p>
        </w:tc>
        <w:tc>
          <w:tcPr>
            <w:tcW w:w="992" w:type="dxa"/>
            <w:tcBorders>
              <w:top w:val="nil"/>
              <w:left w:val="nil"/>
              <w:bottom w:val="single" w:sz="4" w:space="0" w:color="auto"/>
              <w:right w:val="single" w:sz="4" w:space="0" w:color="auto"/>
            </w:tcBorders>
            <w:shd w:val="clear" w:color="auto" w:fill="auto"/>
            <w:noWrap/>
            <w:vAlign w:val="bottom"/>
            <w:hideMark/>
          </w:tcPr>
          <w:p w14:paraId="69AA1A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47,83</w:t>
            </w:r>
          </w:p>
        </w:tc>
        <w:tc>
          <w:tcPr>
            <w:tcW w:w="992" w:type="dxa"/>
            <w:tcBorders>
              <w:top w:val="nil"/>
              <w:left w:val="nil"/>
              <w:bottom w:val="single" w:sz="4" w:space="0" w:color="auto"/>
              <w:right w:val="single" w:sz="4" w:space="0" w:color="auto"/>
            </w:tcBorders>
            <w:shd w:val="clear" w:color="auto" w:fill="auto"/>
            <w:noWrap/>
            <w:vAlign w:val="bottom"/>
            <w:hideMark/>
          </w:tcPr>
          <w:p w14:paraId="3DD669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9966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9002B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68D01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A75EC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8F965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2C273C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38DFCBF8"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CA0B18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BC83A8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8ECE00E" w14:textId="77777777" w:rsidTr="008970B8">
        <w:trPr>
          <w:trHeight w:val="38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F75D2F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62B42F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4B5EE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3286CC7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785FBB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6012,73</w:t>
            </w:r>
          </w:p>
        </w:tc>
        <w:tc>
          <w:tcPr>
            <w:tcW w:w="993" w:type="dxa"/>
            <w:tcBorders>
              <w:top w:val="nil"/>
              <w:left w:val="nil"/>
              <w:bottom w:val="single" w:sz="4" w:space="0" w:color="auto"/>
              <w:right w:val="single" w:sz="4" w:space="0" w:color="auto"/>
            </w:tcBorders>
            <w:shd w:val="clear" w:color="auto" w:fill="auto"/>
            <w:noWrap/>
            <w:vAlign w:val="bottom"/>
            <w:hideMark/>
          </w:tcPr>
          <w:p w14:paraId="0BAF43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6012,73</w:t>
            </w:r>
          </w:p>
        </w:tc>
        <w:tc>
          <w:tcPr>
            <w:tcW w:w="708" w:type="dxa"/>
            <w:tcBorders>
              <w:top w:val="nil"/>
              <w:left w:val="nil"/>
              <w:bottom w:val="single" w:sz="4" w:space="0" w:color="auto"/>
              <w:right w:val="single" w:sz="4" w:space="0" w:color="auto"/>
            </w:tcBorders>
            <w:shd w:val="clear" w:color="auto" w:fill="auto"/>
            <w:noWrap/>
            <w:vAlign w:val="bottom"/>
            <w:hideMark/>
          </w:tcPr>
          <w:p w14:paraId="5DCE77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54B81D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6012,73</w:t>
            </w:r>
          </w:p>
        </w:tc>
        <w:tc>
          <w:tcPr>
            <w:tcW w:w="992" w:type="dxa"/>
            <w:tcBorders>
              <w:top w:val="nil"/>
              <w:left w:val="nil"/>
              <w:bottom w:val="single" w:sz="4" w:space="0" w:color="auto"/>
              <w:right w:val="single" w:sz="4" w:space="0" w:color="auto"/>
            </w:tcBorders>
            <w:shd w:val="clear" w:color="auto" w:fill="auto"/>
            <w:noWrap/>
            <w:vAlign w:val="bottom"/>
            <w:hideMark/>
          </w:tcPr>
          <w:p w14:paraId="36601E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6012,73</w:t>
            </w:r>
          </w:p>
        </w:tc>
        <w:tc>
          <w:tcPr>
            <w:tcW w:w="992" w:type="dxa"/>
            <w:tcBorders>
              <w:top w:val="nil"/>
              <w:left w:val="nil"/>
              <w:bottom w:val="single" w:sz="4" w:space="0" w:color="auto"/>
              <w:right w:val="single" w:sz="4" w:space="0" w:color="auto"/>
            </w:tcBorders>
            <w:shd w:val="clear" w:color="auto" w:fill="auto"/>
            <w:noWrap/>
            <w:vAlign w:val="bottom"/>
            <w:hideMark/>
          </w:tcPr>
          <w:p w14:paraId="2070B1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E5484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B659E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48CC3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73D93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060F7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312A4E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0D4DA31E"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6775DE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C5A8D5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7B93A0B" w14:textId="77777777" w:rsidTr="008970B8">
        <w:trPr>
          <w:trHeight w:val="28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25C3B5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75CA88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8B956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7934525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67485C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5460,00</w:t>
            </w:r>
          </w:p>
        </w:tc>
        <w:tc>
          <w:tcPr>
            <w:tcW w:w="993" w:type="dxa"/>
            <w:tcBorders>
              <w:top w:val="nil"/>
              <w:left w:val="nil"/>
              <w:bottom w:val="single" w:sz="4" w:space="0" w:color="auto"/>
              <w:right w:val="single" w:sz="4" w:space="0" w:color="auto"/>
            </w:tcBorders>
            <w:shd w:val="clear" w:color="auto" w:fill="auto"/>
            <w:noWrap/>
            <w:vAlign w:val="bottom"/>
            <w:hideMark/>
          </w:tcPr>
          <w:p w14:paraId="5DFF52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2548,03</w:t>
            </w:r>
          </w:p>
        </w:tc>
        <w:tc>
          <w:tcPr>
            <w:tcW w:w="708" w:type="dxa"/>
            <w:tcBorders>
              <w:top w:val="nil"/>
              <w:left w:val="nil"/>
              <w:bottom w:val="single" w:sz="4" w:space="0" w:color="auto"/>
              <w:right w:val="single" w:sz="4" w:space="0" w:color="auto"/>
            </w:tcBorders>
            <w:shd w:val="clear" w:color="auto" w:fill="auto"/>
            <w:noWrap/>
            <w:vAlign w:val="bottom"/>
            <w:hideMark/>
          </w:tcPr>
          <w:p w14:paraId="27198A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46,67%</w:t>
            </w:r>
          </w:p>
        </w:tc>
        <w:tc>
          <w:tcPr>
            <w:tcW w:w="993" w:type="dxa"/>
            <w:tcBorders>
              <w:top w:val="nil"/>
              <w:left w:val="nil"/>
              <w:bottom w:val="single" w:sz="4" w:space="0" w:color="auto"/>
              <w:right w:val="single" w:sz="4" w:space="0" w:color="auto"/>
            </w:tcBorders>
            <w:shd w:val="clear" w:color="auto" w:fill="auto"/>
            <w:noWrap/>
            <w:vAlign w:val="bottom"/>
            <w:hideMark/>
          </w:tcPr>
          <w:p w14:paraId="19E311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2548,03</w:t>
            </w:r>
          </w:p>
        </w:tc>
        <w:tc>
          <w:tcPr>
            <w:tcW w:w="992" w:type="dxa"/>
            <w:tcBorders>
              <w:top w:val="nil"/>
              <w:left w:val="nil"/>
              <w:bottom w:val="single" w:sz="4" w:space="0" w:color="auto"/>
              <w:right w:val="single" w:sz="4" w:space="0" w:color="auto"/>
            </w:tcBorders>
            <w:shd w:val="clear" w:color="auto" w:fill="auto"/>
            <w:noWrap/>
            <w:vAlign w:val="bottom"/>
            <w:hideMark/>
          </w:tcPr>
          <w:p w14:paraId="371648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F10A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2548,03</w:t>
            </w:r>
          </w:p>
        </w:tc>
        <w:tc>
          <w:tcPr>
            <w:tcW w:w="992" w:type="dxa"/>
            <w:tcBorders>
              <w:top w:val="nil"/>
              <w:left w:val="nil"/>
              <w:bottom w:val="single" w:sz="4" w:space="0" w:color="auto"/>
              <w:right w:val="single" w:sz="4" w:space="0" w:color="auto"/>
            </w:tcBorders>
            <w:shd w:val="clear" w:color="auto" w:fill="auto"/>
            <w:noWrap/>
            <w:vAlign w:val="bottom"/>
            <w:hideMark/>
          </w:tcPr>
          <w:p w14:paraId="763CC3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41834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FAC3B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D6286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7D6F3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C45410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77DBF491"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C424EC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6D4AB3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1835DE" w14:textId="77777777" w:rsidTr="006B1FA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7F4826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A3B6B0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486D6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43DCBB0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05FF2A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713,90</w:t>
            </w:r>
          </w:p>
        </w:tc>
        <w:tc>
          <w:tcPr>
            <w:tcW w:w="993" w:type="dxa"/>
            <w:tcBorders>
              <w:top w:val="nil"/>
              <w:left w:val="nil"/>
              <w:bottom w:val="single" w:sz="4" w:space="0" w:color="auto"/>
              <w:right w:val="single" w:sz="4" w:space="0" w:color="auto"/>
            </w:tcBorders>
            <w:shd w:val="clear" w:color="auto" w:fill="auto"/>
            <w:noWrap/>
            <w:vAlign w:val="bottom"/>
            <w:hideMark/>
          </w:tcPr>
          <w:p w14:paraId="290A49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66,00</w:t>
            </w:r>
          </w:p>
        </w:tc>
        <w:tc>
          <w:tcPr>
            <w:tcW w:w="708" w:type="dxa"/>
            <w:tcBorders>
              <w:top w:val="nil"/>
              <w:left w:val="nil"/>
              <w:bottom w:val="single" w:sz="4" w:space="0" w:color="auto"/>
              <w:right w:val="single" w:sz="4" w:space="0" w:color="auto"/>
            </w:tcBorders>
            <w:shd w:val="clear" w:color="auto" w:fill="auto"/>
            <w:noWrap/>
            <w:vAlign w:val="bottom"/>
            <w:hideMark/>
          </w:tcPr>
          <w:p w14:paraId="0AAE86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9,24%</w:t>
            </w:r>
          </w:p>
        </w:tc>
        <w:tc>
          <w:tcPr>
            <w:tcW w:w="993" w:type="dxa"/>
            <w:tcBorders>
              <w:top w:val="nil"/>
              <w:left w:val="nil"/>
              <w:bottom w:val="single" w:sz="4" w:space="0" w:color="auto"/>
              <w:right w:val="single" w:sz="4" w:space="0" w:color="auto"/>
            </w:tcBorders>
            <w:shd w:val="clear" w:color="auto" w:fill="auto"/>
            <w:noWrap/>
            <w:vAlign w:val="bottom"/>
            <w:hideMark/>
          </w:tcPr>
          <w:p w14:paraId="646407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66,00</w:t>
            </w:r>
          </w:p>
        </w:tc>
        <w:tc>
          <w:tcPr>
            <w:tcW w:w="992" w:type="dxa"/>
            <w:tcBorders>
              <w:top w:val="nil"/>
              <w:left w:val="nil"/>
              <w:bottom w:val="single" w:sz="4" w:space="0" w:color="auto"/>
              <w:right w:val="single" w:sz="4" w:space="0" w:color="auto"/>
            </w:tcBorders>
            <w:shd w:val="clear" w:color="auto" w:fill="auto"/>
            <w:noWrap/>
            <w:vAlign w:val="bottom"/>
            <w:hideMark/>
          </w:tcPr>
          <w:p w14:paraId="6C8C21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F410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66,00</w:t>
            </w:r>
          </w:p>
        </w:tc>
        <w:tc>
          <w:tcPr>
            <w:tcW w:w="992" w:type="dxa"/>
            <w:tcBorders>
              <w:top w:val="nil"/>
              <w:left w:val="nil"/>
              <w:bottom w:val="single" w:sz="4" w:space="0" w:color="auto"/>
              <w:right w:val="single" w:sz="4" w:space="0" w:color="auto"/>
            </w:tcBorders>
            <w:shd w:val="clear" w:color="auto" w:fill="auto"/>
            <w:noWrap/>
            <w:vAlign w:val="bottom"/>
            <w:hideMark/>
          </w:tcPr>
          <w:p w14:paraId="6C1F9E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40A79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0F438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42AC0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2341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7EA5D2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3A8F4688" w14:textId="77777777" w:rsidR="006B1FA8" w:rsidRPr="004B2C1F" w:rsidRDefault="003A198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5919E9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E7E79E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68F55B4" w14:textId="77777777" w:rsidTr="006B1FA8">
        <w:trPr>
          <w:trHeight w:val="9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CD7450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754</w:t>
            </w:r>
          </w:p>
        </w:tc>
        <w:tc>
          <w:tcPr>
            <w:tcW w:w="662" w:type="dxa"/>
            <w:tcBorders>
              <w:top w:val="nil"/>
              <w:left w:val="nil"/>
              <w:bottom w:val="single" w:sz="4" w:space="0" w:color="auto"/>
              <w:right w:val="single" w:sz="4" w:space="0" w:color="auto"/>
            </w:tcBorders>
            <w:shd w:val="clear" w:color="auto" w:fill="auto"/>
            <w:noWrap/>
            <w:vAlign w:val="bottom"/>
            <w:hideMark/>
          </w:tcPr>
          <w:p w14:paraId="69805DBB"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7C98CBB0"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0CCB0957"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BEZPIECZEŃSTWO PUBLICZNE I OCHRONA PRZECIWPOŻAROWA</w:t>
            </w:r>
          </w:p>
        </w:tc>
        <w:tc>
          <w:tcPr>
            <w:tcW w:w="992" w:type="dxa"/>
            <w:tcBorders>
              <w:top w:val="nil"/>
              <w:left w:val="nil"/>
              <w:bottom w:val="single" w:sz="4" w:space="0" w:color="auto"/>
              <w:right w:val="single" w:sz="4" w:space="0" w:color="auto"/>
            </w:tcBorders>
            <w:shd w:val="clear" w:color="auto" w:fill="auto"/>
            <w:noWrap/>
            <w:vAlign w:val="bottom"/>
            <w:hideMark/>
          </w:tcPr>
          <w:p w14:paraId="6431FF6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587147,00</w:t>
            </w:r>
          </w:p>
        </w:tc>
        <w:tc>
          <w:tcPr>
            <w:tcW w:w="993" w:type="dxa"/>
            <w:tcBorders>
              <w:top w:val="nil"/>
              <w:left w:val="nil"/>
              <w:bottom w:val="single" w:sz="4" w:space="0" w:color="auto"/>
              <w:right w:val="single" w:sz="4" w:space="0" w:color="auto"/>
            </w:tcBorders>
            <w:shd w:val="clear" w:color="auto" w:fill="auto"/>
            <w:noWrap/>
            <w:vAlign w:val="bottom"/>
            <w:hideMark/>
          </w:tcPr>
          <w:p w14:paraId="6D1F35F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479613,07</w:t>
            </w:r>
          </w:p>
        </w:tc>
        <w:tc>
          <w:tcPr>
            <w:tcW w:w="708" w:type="dxa"/>
            <w:tcBorders>
              <w:top w:val="nil"/>
              <w:left w:val="nil"/>
              <w:bottom w:val="single" w:sz="4" w:space="0" w:color="auto"/>
              <w:right w:val="single" w:sz="4" w:space="0" w:color="auto"/>
            </w:tcBorders>
            <w:shd w:val="clear" w:color="auto" w:fill="auto"/>
            <w:noWrap/>
            <w:vAlign w:val="bottom"/>
            <w:hideMark/>
          </w:tcPr>
          <w:p w14:paraId="6165CC4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81,69%</w:t>
            </w:r>
          </w:p>
        </w:tc>
        <w:tc>
          <w:tcPr>
            <w:tcW w:w="993" w:type="dxa"/>
            <w:tcBorders>
              <w:top w:val="nil"/>
              <w:left w:val="nil"/>
              <w:bottom w:val="single" w:sz="4" w:space="0" w:color="auto"/>
              <w:right w:val="single" w:sz="4" w:space="0" w:color="auto"/>
            </w:tcBorders>
            <w:shd w:val="clear" w:color="auto" w:fill="auto"/>
            <w:noWrap/>
            <w:vAlign w:val="bottom"/>
            <w:hideMark/>
          </w:tcPr>
          <w:p w14:paraId="195B66C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228403,07</w:t>
            </w:r>
          </w:p>
        </w:tc>
        <w:tc>
          <w:tcPr>
            <w:tcW w:w="992" w:type="dxa"/>
            <w:tcBorders>
              <w:top w:val="nil"/>
              <w:left w:val="nil"/>
              <w:bottom w:val="single" w:sz="4" w:space="0" w:color="auto"/>
              <w:right w:val="single" w:sz="4" w:space="0" w:color="auto"/>
            </w:tcBorders>
            <w:shd w:val="clear" w:color="auto" w:fill="auto"/>
            <w:noWrap/>
            <w:vAlign w:val="bottom"/>
            <w:hideMark/>
          </w:tcPr>
          <w:p w14:paraId="62830B6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76835,47</w:t>
            </w:r>
          </w:p>
        </w:tc>
        <w:tc>
          <w:tcPr>
            <w:tcW w:w="992" w:type="dxa"/>
            <w:tcBorders>
              <w:top w:val="nil"/>
              <w:left w:val="nil"/>
              <w:bottom w:val="single" w:sz="4" w:space="0" w:color="auto"/>
              <w:right w:val="single" w:sz="4" w:space="0" w:color="auto"/>
            </w:tcBorders>
            <w:shd w:val="clear" w:color="auto" w:fill="auto"/>
            <w:noWrap/>
            <w:vAlign w:val="bottom"/>
            <w:hideMark/>
          </w:tcPr>
          <w:p w14:paraId="585A4FB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115910,35</w:t>
            </w:r>
          </w:p>
        </w:tc>
        <w:tc>
          <w:tcPr>
            <w:tcW w:w="992" w:type="dxa"/>
            <w:tcBorders>
              <w:top w:val="nil"/>
              <w:left w:val="nil"/>
              <w:bottom w:val="single" w:sz="4" w:space="0" w:color="auto"/>
              <w:right w:val="single" w:sz="4" w:space="0" w:color="auto"/>
            </w:tcBorders>
            <w:shd w:val="clear" w:color="auto" w:fill="auto"/>
            <w:noWrap/>
            <w:vAlign w:val="bottom"/>
            <w:hideMark/>
          </w:tcPr>
          <w:p w14:paraId="1BB096F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8320,00</w:t>
            </w:r>
          </w:p>
        </w:tc>
        <w:tc>
          <w:tcPr>
            <w:tcW w:w="993" w:type="dxa"/>
            <w:tcBorders>
              <w:top w:val="nil"/>
              <w:left w:val="nil"/>
              <w:bottom w:val="single" w:sz="4" w:space="0" w:color="auto"/>
              <w:right w:val="single" w:sz="4" w:space="0" w:color="auto"/>
            </w:tcBorders>
            <w:shd w:val="clear" w:color="auto" w:fill="auto"/>
            <w:noWrap/>
            <w:vAlign w:val="bottom"/>
            <w:hideMark/>
          </w:tcPr>
          <w:p w14:paraId="609B5A4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27337,25</w:t>
            </w:r>
          </w:p>
        </w:tc>
        <w:tc>
          <w:tcPr>
            <w:tcW w:w="850" w:type="dxa"/>
            <w:tcBorders>
              <w:top w:val="nil"/>
              <w:left w:val="nil"/>
              <w:bottom w:val="single" w:sz="4" w:space="0" w:color="auto"/>
              <w:right w:val="single" w:sz="4" w:space="0" w:color="auto"/>
            </w:tcBorders>
            <w:shd w:val="clear" w:color="auto" w:fill="auto"/>
            <w:noWrap/>
            <w:vAlign w:val="bottom"/>
            <w:hideMark/>
          </w:tcPr>
          <w:p w14:paraId="42E2BDD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F98CFF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46F3D2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A89D5C2"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251210,00</w:t>
            </w:r>
          </w:p>
        </w:tc>
        <w:tc>
          <w:tcPr>
            <w:tcW w:w="975" w:type="dxa"/>
            <w:gridSpan w:val="16"/>
            <w:tcBorders>
              <w:top w:val="nil"/>
              <w:left w:val="single" w:sz="4" w:space="0" w:color="auto"/>
              <w:bottom w:val="single" w:sz="4" w:space="0" w:color="auto"/>
              <w:right w:val="nil"/>
            </w:tcBorders>
            <w:shd w:val="clear" w:color="auto" w:fill="auto"/>
            <w:vAlign w:val="bottom"/>
          </w:tcPr>
          <w:p w14:paraId="44DA7687" w14:textId="77777777" w:rsidR="006B1FA8" w:rsidRPr="004B2C1F" w:rsidRDefault="003A1985"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46" w:type="dxa"/>
            <w:gridSpan w:val="2"/>
            <w:tcBorders>
              <w:top w:val="nil"/>
              <w:left w:val="single" w:sz="4" w:space="0" w:color="auto"/>
              <w:bottom w:val="single" w:sz="4" w:space="0" w:color="auto"/>
              <w:right w:val="nil"/>
            </w:tcBorders>
            <w:shd w:val="clear" w:color="auto" w:fill="auto"/>
            <w:vAlign w:val="bottom"/>
          </w:tcPr>
          <w:p w14:paraId="0C01E6F9"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0068E5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968CBDE"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D7B9C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5FEC38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75405</w:t>
            </w:r>
          </w:p>
        </w:tc>
        <w:tc>
          <w:tcPr>
            <w:tcW w:w="567" w:type="dxa"/>
            <w:tcBorders>
              <w:top w:val="nil"/>
              <w:left w:val="nil"/>
              <w:bottom w:val="single" w:sz="4" w:space="0" w:color="auto"/>
              <w:right w:val="single" w:sz="4" w:space="0" w:color="auto"/>
            </w:tcBorders>
            <w:shd w:val="clear" w:color="auto" w:fill="auto"/>
            <w:noWrap/>
            <w:vAlign w:val="bottom"/>
            <w:hideMark/>
          </w:tcPr>
          <w:p w14:paraId="69A03A1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2E207C2" w14:textId="77777777" w:rsidR="006B1FA8" w:rsidRPr="004B2C1F" w:rsidRDefault="008970B8" w:rsidP="004B2C1F">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K</w:t>
            </w:r>
            <w:r w:rsidR="006B1FA8" w:rsidRPr="004B2C1F">
              <w:rPr>
                <w:rFonts w:ascii="Times New Roman" w:eastAsia="Times New Roman" w:hAnsi="Times New Roman" w:cs="Times New Roman"/>
                <w:b/>
                <w:bCs/>
                <w:i/>
                <w:iCs/>
                <w:color w:val="000000"/>
                <w:sz w:val="16"/>
                <w:szCs w:val="16"/>
              </w:rPr>
              <w:t>omendy powiatowe Policji</w:t>
            </w:r>
          </w:p>
        </w:tc>
        <w:tc>
          <w:tcPr>
            <w:tcW w:w="992" w:type="dxa"/>
            <w:tcBorders>
              <w:top w:val="nil"/>
              <w:left w:val="nil"/>
              <w:bottom w:val="single" w:sz="4" w:space="0" w:color="auto"/>
              <w:right w:val="single" w:sz="4" w:space="0" w:color="auto"/>
            </w:tcBorders>
            <w:shd w:val="clear" w:color="auto" w:fill="auto"/>
            <w:noWrap/>
            <w:vAlign w:val="bottom"/>
            <w:hideMark/>
          </w:tcPr>
          <w:p w14:paraId="7450712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10500,00</w:t>
            </w:r>
          </w:p>
        </w:tc>
        <w:tc>
          <w:tcPr>
            <w:tcW w:w="993" w:type="dxa"/>
            <w:tcBorders>
              <w:top w:val="nil"/>
              <w:left w:val="nil"/>
              <w:bottom w:val="single" w:sz="4" w:space="0" w:color="auto"/>
              <w:right w:val="single" w:sz="4" w:space="0" w:color="auto"/>
            </w:tcBorders>
            <w:shd w:val="clear" w:color="auto" w:fill="auto"/>
            <w:noWrap/>
            <w:vAlign w:val="bottom"/>
            <w:hideMark/>
          </w:tcPr>
          <w:p w14:paraId="4D127AB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5597,88</w:t>
            </w:r>
          </w:p>
        </w:tc>
        <w:tc>
          <w:tcPr>
            <w:tcW w:w="708" w:type="dxa"/>
            <w:tcBorders>
              <w:top w:val="nil"/>
              <w:left w:val="nil"/>
              <w:bottom w:val="single" w:sz="4" w:space="0" w:color="auto"/>
              <w:right w:val="single" w:sz="4" w:space="0" w:color="auto"/>
            </w:tcBorders>
            <w:shd w:val="clear" w:color="auto" w:fill="auto"/>
            <w:noWrap/>
            <w:vAlign w:val="bottom"/>
            <w:hideMark/>
          </w:tcPr>
          <w:p w14:paraId="58FA1D7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48278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5597,88</w:t>
            </w:r>
          </w:p>
        </w:tc>
        <w:tc>
          <w:tcPr>
            <w:tcW w:w="992" w:type="dxa"/>
            <w:tcBorders>
              <w:top w:val="nil"/>
              <w:left w:val="nil"/>
              <w:bottom w:val="single" w:sz="4" w:space="0" w:color="auto"/>
              <w:right w:val="single" w:sz="4" w:space="0" w:color="auto"/>
            </w:tcBorders>
            <w:shd w:val="clear" w:color="auto" w:fill="auto"/>
            <w:noWrap/>
            <w:vAlign w:val="bottom"/>
            <w:hideMark/>
          </w:tcPr>
          <w:p w14:paraId="0122529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C678A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5597,88</w:t>
            </w:r>
          </w:p>
        </w:tc>
        <w:tc>
          <w:tcPr>
            <w:tcW w:w="992" w:type="dxa"/>
            <w:tcBorders>
              <w:top w:val="nil"/>
              <w:left w:val="nil"/>
              <w:bottom w:val="single" w:sz="4" w:space="0" w:color="auto"/>
              <w:right w:val="single" w:sz="4" w:space="0" w:color="auto"/>
            </w:tcBorders>
            <w:shd w:val="clear" w:color="auto" w:fill="auto"/>
            <w:noWrap/>
            <w:vAlign w:val="bottom"/>
            <w:hideMark/>
          </w:tcPr>
          <w:p w14:paraId="050FF27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FD69DD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772C71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94CAE8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DCF22C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E7590D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2F43826B" w14:textId="77777777" w:rsidR="006B1FA8" w:rsidRPr="004B2C1F" w:rsidRDefault="003A198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BEF20C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FC87CC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4FF42CE"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461E61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AC5673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2154E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466F3E5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4B82C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1883DB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159A8B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4DB99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A8C2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458D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74DC5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DAA94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41F50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04EF4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FF6E9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E63EB9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6A526A1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6BC7A1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7A5F6F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208B51E"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FB2CF1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9BED7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96414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0F63517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7039AC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6000,00</w:t>
            </w:r>
          </w:p>
        </w:tc>
        <w:tc>
          <w:tcPr>
            <w:tcW w:w="993" w:type="dxa"/>
            <w:tcBorders>
              <w:top w:val="nil"/>
              <w:left w:val="nil"/>
              <w:bottom w:val="single" w:sz="4" w:space="0" w:color="auto"/>
              <w:right w:val="single" w:sz="4" w:space="0" w:color="auto"/>
            </w:tcBorders>
            <w:shd w:val="clear" w:color="auto" w:fill="auto"/>
            <w:noWrap/>
            <w:vAlign w:val="bottom"/>
            <w:hideMark/>
          </w:tcPr>
          <w:p w14:paraId="6F9137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5140,29</w:t>
            </w:r>
          </w:p>
        </w:tc>
        <w:tc>
          <w:tcPr>
            <w:tcW w:w="708" w:type="dxa"/>
            <w:tcBorders>
              <w:top w:val="nil"/>
              <w:left w:val="nil"/>
              <w:bottom w:val="single" w:sz="4" w:space="0" w:color="auto"/>
              <w:right w:val="single" w:sz="4" w:space="0" w:color="auto"/>
            </w:tcBorders>
            <w:shd w:val="clear" w:color="auto" w:fill="auto"/>
            <w:noWrap/>
            <w:vAlign w:val="bottom"/>
            <w:hideMark/>
          </w:tcPr>
          <w:p w14:paraId="3106B6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99F5D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5140,29</w:t>
            </w:r>
          </w:p>
        </w:tc>
        <w:tc>
          <w:tcPr>
            <w:tcW w:w="992" w:type="dxa"/>
            <w:tcBorders>
              <w:top w:val="nil"/>
              <w:left w:val="nil"/>
              <w:bottom w:val="single" w:sz="4" w:space="0" w:color="auto"/>
              <w:right w:val="single" w:sz="4" w:space="0" w:color="auto"/>
            </w:tcBorders>
            <w:shd w:val="clear" w:color="auto" w:fill="auto"/>
            <w:noWrap/>
            <w:vAlign w:val="bottom"/>
            <w:hideMark/>
          </w:tcPr>
          <w:p w14:paraId="21E1CC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820B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5140,29</w:t>
            </w:r>
          </w:p>
        </w:tc>
        <w:tc>
          <w:tcPr>
            <w:tcW w:w="992" w:type="dxa"/>
            <w:tcBorders>
              <w:top w:val="nil"/>
              <w:left w:val="nil"/>
              <w:bottom w:val="single" w:sz="4" w:space="0" w:color="auto"/>
              <w:right w:val="single" w:sz="4" w:space="0" w:color="auto"/>
            </w:tcBorders>
            <w:shd w:val="clear" w:color="auto" w:fill="auto"/>
            <w:noWrap/>
            <w:vAlign w:val="bottom"/>
            <w:hideMark/>
          </w:tcPr>
          <w:p w14:paraId="0E118E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8606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AA571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81296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C174C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4E39C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0B0ABAA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5A8691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8D4AD4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8CAD84D" w14:textId="77777777" w:rsidTr="006B1FA8">
        <w:trPr>
          <w:trHeight w:val="25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319137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40BC43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2728C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4F8313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7286B2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2500,00</w:t>
            </w:r>
          </w:p>
        </w:tc>
        <w:tc>
          <w:tcPr>
            <w:tcW w:w="993" w:type="dxa"/>
            <w:tcBorders>
              <w:top w:val="nil"/>
              <w:left w:val="nil"/>
              <w:bottom w:val="single" w:sz="4" w:space="0" w:color="auto"/>
              <w:right w:val="single" w:sz="4" w:space="0" w:color="auto"/>
            </w:tcBorders>
            <w:shd w:val="clear" w:color="auto" w:fill="auto"/>
            <w:noWrap/>
            <w:vAlign w:val="bottom"/>
            <w:hideMark/>
          </w:tcPr>
          <w:p w14:paraId="3467A0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457,59</w:t>
            </w:r>
          </w:p>
        </w:tc>
        <w:tc>
          <w:tcPr>
            <w:tcW w:w="708" w:type="dxa"/>
            <w:tcBorders>
              <w:top w:val="nil"/>
              <w:left w:val="nil"/>
              <w:bottom w:val="single" w:sz="4" w:space="0" w:color="auto"/>
              <w:right w:val="single" w:sz="4" w:space="0" w:color="auto"/>
            </w:tcBorders>
            <w:shd w:val="clear" w:color="auto" w:fill="auto"/>
            <w:noWrap/>
            <w:vAlign w:val="bottom"/>
            <w:hideMark/>
          </w:tcPr>
          <w:p w14:paraId="06920E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C519F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457,59</w:t>
            </w:r>
          </w:p>
        </w:tc>
        <w:tc>
          <w:tcPr>
            <w:tcW w:w="992" w:type="dxa"/>
            <w:tcBorders>
              <w:top w:val="nil"/>
              <w:left w:val="nil"/>
              <w:bottom w:val="single" w:sz="4" w:space="0" w:color="auto"/>
              <w:right w:val="single" w:sz="4" w:space="0" w:color="auto"/>
            </w:tcBorders>
            <w:shd w:val="clear" w:color="auto" w:fill="auto"/>
            <w:noWrap/>
            <w:vAlign w:val="bottom"/>
            <w:hideMark/>
          </w:tcPr>
          <w:p w14:paraId="5251D9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00A6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457,59</w:t>
            </w:r>
          </w:p>
        </w:tc>
        <w:tc>
          <w:tcPr>
            <w:tcW w:w="992" w:type="dxa"/>
            <w:tcBorders>
              <w:top w:val="nil"/>
              <w:left w:val="nil"/>
              <w:bottom w:val="single" w:sz="4" w:space="0" w:color="auto"/>
              <w:right w:val="single" w:sz="4" w:space="0" w:color="auto"/>
            </w:tcBorders>
            <w:shd w:val="clear" w:color="auto" w:fill="auto"/>
            <w:noWrap/>
            <w:vAlign w:val="bottom"/>
            <w:hideMark/>
          </w:tcPr>
          <w:p w14:paraId="18FDBA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8EB99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17940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3AFD4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B6E44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03C995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4FD3C63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A6838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B59A2E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A077C19" w14:textId="77777777" w:rsidTr="008970B8">
        <w:trPr>
          <w:trHeight w:val="19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8D8C2C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EB577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75412</w:t>
            </w:r>
          </w:p>
        </w:tc>
        <w:tc>
          <w:tcPr>
            <w:tcW w:w="567" w:type="dxa"/>
            <w:tcBorders>
              <w:top w:val="nil"/>
              <w:left w:val="nil"/>
              <w:bottom w:val="single" w:sz="4" w:space="0" w:color="auto"/>
              <w:right w:val="single" w:sz="4" w:space="0" w:color="auto"/>
            </w:tcBorders>
            <w:shd w:val="clear" w:color="auto" w:fill="auto"/>
            <w:noWrap/>
            <w:vAlign w:val="bottom"/>
            <w:hideMark/>
          </w:tcPr>
          <w:p w14:paraId="42B38BB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7D03630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ochotnicze straże pożarne</w:t>
            </w:r>
          </w:p>
        </w:tc>
        <w:tc>
          <w:tcPr>
            <w:tcW w:w="992" w:type="dxa"/>
            <w:tcBorders>
              <w:top w:val="nil"/>
              <w:left w:val="nil"/>
              <w:bottom w:val="single" w:sz="4" w:space="0" w:color="auto"/>
              <w:right w:val="single" w:sz="4" w:space="0" w:color="auto"/>
            </w:tcBorders>
            <w:shd w:val="clear" w:color="auto" w:fill="auto"/>
            <w:noWrap/>
            <w:vAlign w:val="bottom"/>
            <w:hideMark/>
          </w:tcPr>
          <w:p w14:paraId="05FA562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566647,00</w:t>
            </w:r>
          </w:p>
        </w:tc>
        <w:tc>
          <w:tcPr>
            <w:tcW w:w="993" w:type="dxa"/>
            <w:tcBorders>
              <w:top w:val="nil"/>
              <w:left w:val="nil"/>
              <w:bottom w:val="single" w:sz="4" w:space="0" w:color="auto"/>
              <w:right w:val="single" w:sz="4" w:space="0" w:color="auto"/>
            </w:tcBorders>
            <w:shd w:val="clear" w:color="auto" w:fill="auto"/>
            <w:noWrap/>
            <w:vAlign w:val="bottom"/>
            <w:hideMark/>
          </w:tcPr>
          <w:p w14:paraId="6FC753D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474015,19</w:t>
            </w:r>
          </w:p>
        </w:tc>
        <w:tc>
          <w:tcPr>
            <w:tcW w:w="708" w:type="dxa"/>
            <w:tcBorders>
              <w:top w:val="nil"/>
              <w:left w:val="nil"/>
              <w:bottom w:val="single" w:sz="4" w:space="0" w:color="auto"/>
              <w:right w:val="single" w:sz="4" w:space="0" w:color="auto"/>
            </w:tcBorders>
            <w:shd w:val="clear" w:color="auto" w:fill="auto"/>
            <w:noWrap/>
            <w:vAlign w:val="bottom"/>
            <w:hideMark/>
          </w:tcPr>
          <w:p w14:paraId="4CE8DBE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83,65%</w:t>
            </w:r>
          </w:p>
        </w:tc>
        <w:tc>
          <w:tcPr>
            <w:tcW w:w="993" w:type="dxa"/>
            <w:tcBorders>
              <w:top w:val="nil"/>
              <w:left w:val="nil"/>
              <w:bottom w:val="single" w:sz="4" w:space="0" w:color="auto"/>
              <w:right w:val="single" w:sz="4" w:space="0" w:color="auto"/>
            </w:tcBorders>
            <w:shd w:val="clear" w:color="auto" w:fill="auto"/>
            <w:noWrap/>
            <w:vAlign w:val="bottom"/>
            <w:hideMark/>
          </w:tcPr>
          <w:p w14:paraId="1C49747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222805,19</w:t>
            </w:r>
          </w:p>
        </w:tc>
        <w:tc>
          <w:tcPr>
            <w:tcW w:w="992" w:type="dxa"/>
            <w:tcBorders>
              <w:top w:val="nil"/>
              <w:left w:val="nil"/>
              <w:bottom w:val="single" w:sz="4" w:space="0" w:color="auto"/>
              <w:right w:val="single" w:sz="4" w:space="0" w:color="auto"/>
            </w:tcBorders>
            <w:shd w:val="clear" w:color="auto" w:fill="auto"/>
            <w:noWrap/>
            <w:vAlign w:val="bottom"/>
            <w:hideMark/>
          </w:tcPr>
          <w:p w14:paraId="490554D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76835,47</w:t>
            </w:r>
          </w:p>
        </w:tc>
        <w:tc>
          <w:tcPr>
            <w:tcW w:w="992" w:type="dxa"/>
            <w:tcBorders>
              <w:top w:val="nil"/>
              <w:left w:val="nil"/>
              <w:bottom w:val="single" w:sz="4" w:space="0" w:color="auto"/>
              <w:right w:val="single" w:sz="4" w:space="0" w:color="auto"/>
            </w:tcBorders>
            <w:shd w:val="clear" w:color="auto" w:fill="auto"/>
            <w:noWrap/>
            <w:vAlign w:val="bottom"/>
            <w:hideMark/>
          </w:tcPr>
          <w:p w14:paraId="6C93A51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110312,47</w:t>
            </w:r>
          </w:p>
        </w:tc>
        <w:tc>
          <w:tcPr>
            <w:tcW w:w="992" w:type="dxa"/>
            <w:tcBorders>
              <w:top w:val="nil"/>
              <w:left w:val="nil"/>
              <w:bottom w:val="single" w:sz="4" w:space="0" w:color="auto"/>
              <w:right w:val="single" w:sz="4" w:space="0" w:color="auto"/>
            </w:tcBorders>
            <w:shd w:val="clear" w:color="auto" w:fill="auto"/>
            <w:noWrap/>
            <w:vAlign w:val="bottom"/>
            <w:hideMark/>
          </w:tcPr>
          <w:p w14:paraId="7732963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8320,00</w:t>
            </w:r>
          </w:p>
        </w:tc>
        <w:tc>
          <w:tcPr>
            <w:tcW w:w="993" w:type="dxa"/>
            <w:tcBorders>
              <w:top w:val="nil"/>
              <w:left w:val="nil"/>
              <w:bottom w:val="single" w:sz="4" w:space="0" w:color="auto"/>
              <w:right w:val="single" w:sz="4" w:space="0" w:color="auto"/>
            </w:tcBorders>
            <w:shd w:val="clear" w:color="auto" w:fill="auto"/>
            <w:noWrap/>
            <w:vAlign w:val="bottom"/>
            <w:hideMark/>
          </w:tcPr>
          <w:p w14:paraId="6ABA854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27337,25</w:t>
            </w:r>
          </w:p>
        </w:tc>
        <w:tc>
          <w:tcPr>
            <w:tcW w:w="850" w:type="dxa"/>
            <w:tcBorders>
              <w:top w:val="nil"/>
              <w:left w:val="nil"/>
              <w:bottom w:val="single" w:sz="4" w:space="0" w:color="auto"/>
              <w:right w:val="single" w:sz="4" w:space="0" w:color="auto"/>
            </w:tcBorders>
            <w:shd w:val="clear" w:color="auto" w:fill="auto"/>
            <w:noWrap/>
            <w:vAlign w:val="bottom"/>
            <w:hideMark/>
          </w:tcPr>
          <w:p w14:paraId="10984DB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EA133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EEEAA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3AC2CA9"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251210,00</w:t>
            </w:r>
          </w:p>
        </w:tc>
        <w:tc>
          <w:tcPr>
            <w:tcW w:w="975" w:type="dxa"/>
            <w:gridSpan w:val="16"/>
            <w:tcBorders>
              <w:top w:val="nil"/>
              <w:left w:val="single" w:sz="4" w:space="0" w:color="auto"/>
              <w:bottom w:val="single" w:sz="4" w:space="0" w:color="auto"/>
              <w:right w:val="nil"/>
            </w:tcBorders>
            <w:shd w:val="clear" w:color="auto" w:fill="auto"/>
            <w:vAlign w:val="bottom"/>
          </w:tcPr>
          <w:p w14:paraId="7F3A00C5"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F3C7A4D"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2CDC2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3844D44" w14:textId="77777777" w:rsidTr="008970B8">
        <w:trPr>
          <w:trHeight w:val="97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C30852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C70FA3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53CE4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2830</w:t>
            </w:r>
          </w:p>
        </w:tc>
        <w:tc>
          <w:tcPr>
            <w:tcW w:w="1843" w:type="dxa"/>
            <w:tcBorders>
              <w:top w:val="nil"/>
              <w:left w:val="nil"/>
              <w:bottom w:val="single" w:sz="4" w:space="0" w:color="auto"/>
              <w:right w:val="single" w:sz="4" w:space="0" w:color="auto"/>
            </w:tcBorders>
            <w:shd w:val="clear" w:color="auto" w:fill="auto"/>
            <w:vAlign w:val="bottom"/>
            <w:hideMark/>
          </w:tcPr>
          <w:p w14:paraId="3C17FE3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Dotacja celowa z budżetu na finansowanie lub dofinansowanie zadań zleconych do realizacji pozostałym, jednostkom niezaliczanym do sektora finansów publicznych</w:t>
            </w:r>
          </w:p>
        </w:tc>
        <w:tc>
          <w:tcPr>
            <w:tcW w:w="992" w:type="dxa"/>
            <w:tcBorders>
              <w:top w:val="nil"/>
              <w:left w:val="nil"/>
              <w:bottom w:val="single" w:sz="4" w:space="0" w:color="auto"/>
              <w:right w:val="single" w:sz="4" w:space="0" w:color="auto"/>
            </w:tcBorders>
            <w:shd w:val="clear" w:color="auto" w:fill="auto"/>
            <w:noWrap/>
            <w:vAlign w:val="bottom"/>
            <w:hideMark/>
          </w:tcPr>
          <w:p w14:paraId="7F8132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15000,00</w:t>
            </w:r>
          </w:p>
        </w:tc>
        <w:tc>
          <w:tcPr>
            <w:tcW w:w="993" w:type="dxa"/>
            <w:tcBorders>
              <w:top w:val="nil"/>
              <w:left w:val="nil"/>
              <w:bottom w:val="single" w:sz="4" w:space="0" w:color="auto"/>
              <w:right w:val="single" w:sz="4" w:space="0" w:color="auto"/>
            </w:tcBorders>
            <w:shd w:val="clear" w:color="auto" w:fill="auto"/>
            <w:noWrap/>
            <w:vAlign w:val="bottom"/>
            <w:hideMark/>
          </w:tcPr>
          <w:p w14:paraId="1A8B23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8320,00</w:t>
            </w:r>
          </w:p>
        </w:tc>
        <w:tc>
          <w:tcPr>
            <w:tcW w:w="708" w:type="dxa"/>
            <w:tcBorders>
              <w:top w:val="nil"/>
              <w:left w:val="nil"/>
              <w:bottom w:val="single" w:sz="4" w:space="0" w:color="auto"/>
              <w:right w:val="single" w:sz="4" w:space="0" w:color="auto"/>
            </w:tcBorders>
            <w:shd w:val="clear" w:color="auto" w:fill="auto"/>
            <w:noWrap/>
            <w:vAlign w:val="bottom"/>
            <w:hideMark/>
          </w:tcPr>
          <w:p w14:paraId="66D0A1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55,47%</w:t>
            </w:r>
          </w:p>
        </w:tc>
        <w:tc>
          <w:tcPr>
            <w:tcW w:w="993" w:type="dxa"/>
            <w:tcBorders>
              <w:top w:val="nil"/>
              <w:left w:val="nil"/>
              <w:bottom w:val="single" w:sz="4" w:space="0" w:color="auto"/>
              <w:right w:val="single" w:sz="4" w:space="0" w:color="auto"/>
            </w:tcBorders>
            <w:shd w:val="clear" w:color="auto" w:fill="auto"/>
            <w:noWrap/>
            <w:vAlign w:val="bottom"/>
            <w:hideMark/>
          </w:tcPr>
          <w:p w14:paraId="6CE1E1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8320,00</w:t>
            </w:r>
          </w:p>
        </w:tc>
        <w:tc>
          <w:tcPr>
            <w:tcW w:w="992" w:type="dxa"/>
            <w:tcBorders>
              <w:top w:val="nil"/>
              <w:left w:val="nil"/>
              <w:bottom w:val="single" w:sz="4" w:space="0" w:color="auto"/>
              <w:right w:val="single" w:sz="4" w:space="0" w:color="auto"/>
            </w:tcBorders>
            <w:shd w:val="clear" w:color="auto" w:fill="auto"/>
            <w:noWrap/>
            <w:vAlign w:val="bottom"/>
            <w:hideMark/>
          </w:tcPr>
          <w:p w14:paraId="3085D6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7CF2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7C17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8320,00</w:t>
            </w:r>
          </w:p>
        </w:tc>
        <w:tc>
          <w:tcPr>
            <w:tcW w:w="993" w:type="dxa"/>
            <w:tcBorders>
              <w:top w:val="nil"/>
              <w:left w:val="nil"/>
              <w:bottom w:val="single" w:sz="4" w:space="0" w:color="auto"/>
              <w:right w:val="single" w:sz="4" w:space="0" w:color="auto"/>
            </w:tcBorders>
            <w:shd w:val="clear" w:color="auto" w:fill="auto"/>
            <w:noWrap/>
            <w:vAlign w:val="bottom"/>
            <w:hideMark/>
          </w:tcPr>
          <w:p w14:paraId="58A3AE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A6FAF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99A9D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B98F7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466C941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4E7B2C3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65D558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A845A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C867A78" w14:textId="77777777" w:rsidTr="008970B8">
        <w:trPr>
          <w:trHeight w:val="38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594F56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E96759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D2AC6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1D14AEF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3D8A1F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46500,00</w:t>
            </w:r>
          </w:p>
        </w:tc>
        <w:tc>
          <w:tcPr>
            <w:tcW w:w="993" w:type="dxa"/>
            <w:tcBorders>
              <w:top w:val="nil"/>
              <w:left w:val="nil"/>
              <w:bottom w:val="single" w:sz="4" w:space="0" w:color="auto"/>
              <w:right w:val="single" w:sz="4" w:space="0" w:color="auto"/>
            </w:tcBorders>
            <w:shd w:val="clear" w:color="auto" w:fill="auto"/>
            <w:noWrap/>
            <w:vAlign w:val="bottom"/>
            <w:hideMark/>
          </w:tcPr>
          <w:p w14:paraId="76E7CB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27337,25</w:t>
            </w:r>
          </w:p>
        </w:tc>
        <w:tc>
          <w:tcPr>
            <w:tcW w:w="708" w:type="dxa"/>
            <w:tcBorders>
              <w:top w:val="nil"/>
              <w:left w:val="nil"/>
              <w:bottom w:val="single" w:sz="4" w:space="0" w:color="auto"/>
              <w:right w:val="single" w:sz="4" w:space="0" w:color="auto"/>
            </w:tcBorders>
            <w:shd w:val="clear" w:color="auto" w:fill="auto"/>
            <w:noWrap/>
            <w:vAlign w:val="bottom"/>
            <w:hideMark/>
          </w:tcPr>
          <w:p w14:paraId="356CDD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58,79%</w:t>
            </w:r>
          </w:p>
        </w:tc>
        <w:tc>
          <w:tcPr>
            <w:tcW w:w="993" w:type="dxa"/>
            <w:tcBorders>
              <w:top w:val="nil"/>
              <w:left w:val="nil"/>
              <w:bottom w:val="single" w:sz="4" w:space="0" w:color="auto"/>
              <w:right w:val="single" w:sz="4" w:space="0" w:color="auto"/>
            </w:tcBorders>
            <w:shd w:val="clear" w:color="auto" w:fill="auto"/>
            <w:noWrap/>
            <w:vAlign w:val="bottom"/>
            <w:hideMark/>
          </w:tcPr>
          <w:p w14:paraId="2C7B02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27337,25</w:t>
            </w:r>
          </w:p>
        </w:tc>
        <w:tc>
          <w:tcPr>
            <w:tcW w:w="992" w:type="dxa"/>
            <w:tcBorders>
              <w:top w:val="nil"/>
              <w:left w:val="nil"/>
              <w:bottom w:val="single" w:sz="4" w:space="0" w:color="auto"/>
              <w:right w:val="single" w:sz="4" w:space="0" w:color="auto"/>
            </w:tcBorders>
            <w:shd w:val="clear" w:color="auto" w:fill="auto"/>
            <w:noWrap/>
            <w:vAlign w:val="bottom"/>
            <w:hideMark/>
          </w:tcPr>
          <w:p w14:paraId="062056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19B4E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1F0A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7D132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27337,25</w:t>
            </w:r>
          </w:p>
        </w:tc>
        <w:tc>
          <w:tcPr>
            <w:tcW w:w="850" w:type="dxa"/>
            <w:tcBorders>
              <w:top w:val="nil"/>
              <w:left w:val="nil"/>
              <w:bottom w:val="single" w:sz="4" w:space="0" w:color="auto"/>
              <w:right w:val="single" w:sz="4" w:space="0" w:color="auto"/>
            </w:tcBorders>
            <w:shd w:val="clear" w:color="auto" w:fill="auto"/>
            <w:noWrap/>
            <w:vAlign w:val="bottom"/>
            <w:hideMark/>
          </w:tcPr>
          <w:p w14:paraId="5F9583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5D697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472E2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166C29C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4E8C80F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F3CD9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C5FA69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F6BD6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E152D5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D79B4C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11923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7C6F78C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5B799F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63672,00</w:t>
            </w:r>
          </w:p>
        </w:tc>
        <w:tc>
          <w:tcPr>
            <w:tcW w:w="993" w:type="dxa"/>
            <w:tcBorders>
              <w:top w:val="nil"/>
              <w:left w:val="nil"/>
              <w:bottom w:val="single" w:sz="4" w:space="0" w:color="auto"/>
              <w:right w:val="single" w:sz="4" w:space="0" w:color="auto"/>
            </w:tcBorders>
            <w:shd w:val="clear" w:color="auto" w:fill="auto"/>
            <w:noWrap/>
            <w:vAlign w:val="bottom"/>
            <w:hideMark/>
          </w:tcPr>
          <w:p w14:paraId="63E7A0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59819,20</w:t>
            </w:r>
          </w:p>
        </w:tc>
        <w:tc>
          <w:tcPr>
            <w:tcW w:w="708" w:type="dxa"/>
            <w:tcBorders>
              <w:top w:val="nil"/>
              <w:left w:val="nil"/>
              <w:bottom w:val="single" w:sz="4" w:space="0" w:color="auto"/>
              <w:right w:val="single" w:sz="4" w:space="0" w:color="auto"/>
            </w:tcBorders>
            <w:shd w:val="clear" w:color="auto" w:fill="auto"/>
            <w:noWrap/>
            <w:vAlign w:val="bottom"/>
            <w:hideMark/>
          </w:tcPr>
          <w:p w14:paraId="48061E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93,95%</w:t>
            </w:r>
          </w:p>
        </w:tc>
        <w:tc>
          <w:tcPr>
            <w:tcW w:w="993" w:type="dxa"/>
            <w:tcBorders>
              <w:top w:val="nil"/>
              <w:left w:val="nil"/>
              <w:bottom w:val="single" w:sz="4" w:space="0" w:color="auto"/>
              <w:right w:val="single" w:sz="4" w:space="0" w:color="auto"/>
            </w:tcBorders>
            <w:shd w:val="clear" w:color="auto" w:fill="auto"/>
            <w:noWrap/>
            <w:vAlign w:val="bottom"/>
            <w:hideMark/>
          </w:tcPr>
          <w:p w14:paraId="2DBADB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59819,20</w:t>
            </w:r>
          </w:p>
        </w:tc>
        <w:tc>
          <w:tcPr>
            <w:tcW w:w="992" w:type="dxa"/>
            <w:tcBorders>
              <w:top w:val="nil"/>
              <w:left w:val="nil"/>
              <w:bottom w:val="single" w:sz="4" w:space="0" w:color="auto"/>
              <w:right w:val="single" w:sz="4" w:space="0" w:color="auto"/>
            </w:tcBorders>
            <w:shd w:val="clear" w:color="auto" w:fill="auto"/>
            <w:noWrap/>
            <w:vAlign w:val="bottom"/>
            <w:hideMark/>
          </w:tcPr>
          <w:p w14:paraId="7478C3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59819,20</w:t>
            </w:r>
          </w:p>
        </w:tc>
        <w:tc>
          <w:tcPr>
            <w:tcW w:w="992" w:type="dxa"/>
            <w:tcBorders>
              <w:top w:val="nil"/>
              <w:left w:val="nil"/>
              <w:bottom w:val="single" w:sz="4" w:space="0" w:color="auto"/>
              <w:right w:val="single" w:sz="4" w:space="0" w:color="auto"/>
            </w:tcBorders>
            <w:shd w:val="clear" w:color="auto" w:fill="auto"/>
            <w:noWrap/>
            <w:vAlign w:val="bottom"/>
            <w:hideMark/>
          </w:tcPr>
          <w:p w14:paraId="57F746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44BD1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BBA0B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B5D4D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5638C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715C5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5949FCE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067936D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338A92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FBECE2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6ACCE29" w14:textId="77777777" w:rsidTr="008970B8">
        <w:trPr>
          <w:trHeight w:val="26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5CCE41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3057581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1DB4F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758050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569FA3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6900,00</w:t>
            </w:r>
          </w:p>
        </w:tc>
        <w:tc>
          <w:tcPr>
            <w:tcW w:w="993" w:type="dxa"/>
            <w:tcBorders>
              <w:top w:val="nil"/>
              <w:left w:val="nil"/>
              <w:bottom w:val="single" w:sz="4" w:space="0" w:color="auto"/>
              <w:right w:val="single" w:sz="4" w:space="0" w:color="auto"/>
            </w:tcBorders>
            <w:shd w:val="clear" w:color="auto" w:fill="auto"/>
            <w:noWrap/>
            <w:vAlign w:val="bottom"/>
            <w:hideMark/>
          </w:tcPr>
          <w:p w14:paraId="455D4E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4213,15</w:t>
            </w:r>
          </w:p>
        </w:tc>
        <w:tc>
          <w:tcPr>
            <w:tcW w:w="708" w:type="dxa"/>
            <w:tcBorders>
              <w:top w:val="nil"/>
              <w:left w:val="nil"/>
              <w:bottom w:val="single" w:sz="4" w:space="0" w:color="auto"/>
              <w:right w:val="single" w:sz="4" w:space="0" w:color="auto"/>
            </w:tcBorders>
            <w:shd w:val="clear" w:color="auto" w:fill="auto"/>
            <w:noWrap/>
            <w:vAlign w:val="bottom"/>
            <w:hideMark/>
          </w:tcPr>
          <w:p w14:paraId="27AA33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61,06%</w:t>
            </w:r>
          </w:p>
        </w:tc>
        <w:tc>
          <w:tcPr>
            <w:tcW w:w="993" w:type="dxa"/>
            <w:tcBorders>
              <w:top w:val="nil"/>
              <w:left w:val="nil"/>
              <w:bottom w:val="single" w:sz="4" w:space="0" w:color="auto"/>
              <w:right w:val="single" w:sz="4" w:space="0" w:color="auto"/>
            </w:tcBorders>
            <w:shd w:val="clear" w:color="auto" w:fill="auto"/>
            <w:noWrap/>
            <w:vAlign w:val="bottom"/>
            <w:hideMark/>
          </w:tcPr>
          <w:p w14:paraId="477C94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4213,15</w:t>
            </w:r>
          </w:p>
        </w:tc>
        <w:tc>
          <w:tcPr>
            <w:tcW w:w="992" w:type="dxa"/>
            <w:tcBorders>
              <w:top w:val="nil"/>
              <w:left w:val="nil"/>
              <w:bottom w:val="single" w:sz="4" w:space="0" w:color="auto"/>
              <w:right w:val="single" w:sz="4" w:space="0" w:color="auto"/>
            </w:tcBorders>
            <w:shd w:val="clear" w:color="auto" w:fill="auto"/>
            <w:noWrap/>
            <w:vAlign w:val="bottom"/>
            <w:hideMark/>
          </w:tcPr>
          <w:p w14:paraId="114BC8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4213,15</w:t>
            </w:r>
          </w:p>
        </w:tc>
        <w:tc>
          <w:tcPr>
            <w:tcW w:w="992" w:type="dxa"/>
            <w:tcBorders>
              <w:top w:val="nil"/>
              <w:left w:val="nil"/>
              <w:bottom w:val="single" w:sz="4" w:space="0" w:color="auto"/>
              <w:right w:val="single" w:sz="4" w:space="0" w:color="auto"/>
            </w:tcBorders>
            <w:shd w:val="clear" w:color="auto" w:fill="auto"/>
            <w:noWrap/>
            <w:vAlign w:val="bottom"/>
            <w:hideMark/>
          </w:tcPr>
          <w:p w14:paraId="235987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BB1D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169D4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3FFE1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A6BA4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E9088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69DFBC9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47529DB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779131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ADDB67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D7358D6"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E6DF52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B63A9F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97C7B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378CEB1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3422E7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13220,00</w:t>
            </w:r>
          </w:p>
        </w:tc>
        <w:tc>
          <w:tcPr>
            <w:tcW w:w="993" w:type="dxa"/>
            <w:tcBorders>
              <w:top w:val="nil"/>
              <w:left w:val="nil"/>
              <w:bottom w:val="single" w:sz="4" w:space="0" w:color="auto"/>
              <w:right w:val="single" w:sz="4" w:space="0" w:color="auto"/>
            </w:tcBorders>
            <w:shd w:val="clear" w:color="auto" w:fill="auto"/>
            <w:noWrap/>
            <w:vAlign w:val="bottom"/>
            <w:hideMark/>
          </w:tcPr>
          <w:p w14:paraId="3A0601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10769,12</w:t>
            </w:r>
          </w:p>
        </w:tc>
        <w:tc>
          <w:tcPr>
            <w:tcW w:w="708" w:type="dxa"/>
            <w:tcBorders>
              <w:top w:val="nil"/>
              <w:left w:val="nil"/>
              <w:bottom w:val="single" w:sz="4" w:space="0" w:color="auto"/>
              <w:right w:val="single" w:sz="4" w:space="0" w:color="auto"/>
            </w:tcBorders>
            <w:shd w:val="clear" w:color="auto" w:fill="auto"/>
            <w:noWrap/>
            <w:vAlign w:val="bottom"/>
            <w:hideMark/>
          </w:tcPr>
          <w:p w14:paraId="1370FB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81,46%</w:t>
            </w:r>
          </w:p>
        </w:tc>
        <w:tc>
          <w:tcPr>
            <w:tcW w:w="993" w:type="dxa"/>
            <w:tcBorders>
              <w:top w:val="nil"/>
              <w:left w:val="nil"/>
              <w:bottom w:val="single" w:sz="4" w:space="0" w:color="auto"/>
              <w:right w:val="single" w:sz="4" w:space="0" w:color="auto"/>
            </w:tcBorders>
            <w:shd w:val="clear" w:color="auto" w:fill="auto"/>
            <w:noWrap/>
            <w:vAlign w:val="bottom"/>
            <w:hideMark/>
          </w:tcPr>
          <w:p w14:paraId="706870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10769,12</w:t>
            </w:r>
          </w:p>
        </w:tc>
        <w:tc>
          <w:tcPr>
            <w:tcW w:w="992" w:type="dxa"/>
            <w:tcBorders>
              <w:top w:val="nil"/>
              <w:left w:val="nil"/>
              <w:bottom w:val="single" w:sz="4" w:space="0" w:color="auto"/>
              <w:right w:val="single" w:sz="4" w:space="0" w:color="auto"/>
            </w:tcBorders>
            <w:shd w:val="clear" w:color="auto" w:fill="auto"/>
            <w:noWrap/>
            <w:vAlign w:val="bottom"/>
            <w:hideMark/>
          </w:tcPr>
          <w:p w14:paraId="71B9B4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10769,12</w:t>
            </w:r>
          </w:p>
        </w:tc>
        <w:tc>
          <w:tcPr>
            <w:tcW w:w="992" w:type="dxa"/>
            <w:tcBorders>
              <w:top w:val="nil"/>
              <w:left w:val="nil"/>
              <w:bottom w:val="single" w:sz="4" w:space="0" w:color="auto"/>
              <w:right w:val="single" w:sz="4" w:space="0" w:color="auto"/>
            </w:tcBorders>
            <w:shd w:val="clear" w:color="auto" w:fill="auto"/>
            <w:noWrap/>
            <w:vAlign w:val="bottom"/>
            <w:hideMark/>
          </w:tcPr>
          <w:p w14:paraId="7C4DF1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2F2B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DAC87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EDD2E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63F18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DAC28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00A3E98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2B4388B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8DF7F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138070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E7032A1" w14:textId="77777777" w:rsidTr="006B1FA8">
        <w:trPr>
          <w:trHeight w:val="25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D23DEC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26A51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997C4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4E68088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081C36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1755,00</w:t>
            </w:r>
          </w:p>
        </w:tc>
        <w:tc>
          <w:tcPr>
            <w:tcW w:w="993" w:type="dxa"/>
            <w:tcBorders>
              <w:top w:val="nil"/>
              <w:left w:val="nil"/>
              <w:bottom w:val="single" w:sz="4" w:space="0" w:color="auto"/>
              <w:right w:val="single" w:sz="4" w:space="0" w:color="auto"/>
            </w:tcBorders>
            <w:shd w:val="clear" w:color="auto" w:fill="auto"/>
            <w:noWrap/>
            <w:vAlign w:val="bottom"/>
            <w:hideMark/>
          </w:tcPr>
          <w:p w14:paraId="3D6C57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1542,90</w:t>
            </w:r>
          </w:p>
        </w:tc>
        <w:tc>
          <w:tcPr>
            <w:tcW w:w="708" w:type="dxa"/>
            <w:tcBorders>
              <w:top w:val="nil"/>
              <w:left w:val="nil"/>
              <w:bottom w:val="single" w:sz="4" w:space="0" w:color="auto"/>
              <w:right w:val="single" w:sz="4" w:space="0" w:color="auto"/>
            </w:tcBorders>
            <w:shd w:val="clear" w:color="auto" w:fill="auto"/>
            <w:noWrap/>
            <w:vAlign w:val="bottom"/>
            <w:hideMark/>
          </w:tcPr>
          <w:p w14:paraId="007647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87,91%</w:t>
            </w:r>
          </w:p>
        </w:tc>
        <w:tc>
          <w:tcPr>
            <w:tcW w:w="993" w:type="dxa"/>
            <w:tcBorders>
              <w:top w:val="nil"/>
              <w:left w:val="nil"/>
              <w:bottom w:val="single" w:sz="4" w:space="0" w:color="auto"/>
              <w:right w:val="single" w:sz="4" w:space="0" w:color="auto"/>
            </w:tcBorders>
            <w:shd w:val="clear" w:color="auto" w:fill="auto"/>
            <w:noWrap/>
            <w:vAlign w:val="bottom"/>
            <w:hideMark/>
          </w:tcPr>
          <w:p w14:paraId="54B198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1542,90</w:t>
            </w:r>
          </w:p>
        </w:tc>
        <w:tc>
          <w:tcPr>
            <w:tcW w:w="992" w:type="dxa"/>
            <w:tcBorders>
              <w:top w:val="nil"/>
              <w:left w:val="nil"/>
              <w:bottom w:val="single" w:sz="4" w:space="0" w:color="auto"/>
              <w:right w:val="single" w:sz="4" w:space="0" w:color="auto"/>
            </w:tcBorders>
            <w:shd w:val="clear" w:color="auto" w:fill="auto"/>
            <w:noWrap/>
            <w:vAlign w:val="bottom"/>
            <w:hideMark/>
          </w:tcPr>
          <w:p w14:paraId="3C362A1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1542,90</w:t>
            </w:r>
          </w:p>
        </w:tc>
        <w:tc>
          <w:tcPr>
            <w:tcW w:w="992" w:type="dxa"/>
            <w:tcBorders>
              <w:top w:val="nil"/>
              <w:left w:val="nil"/>
              <w:bottom w:val="single" w:sz="4" w:space="0" w:color="auto"/>
              <w:right w:val="single" w:sz="4" w:space="0" w:color="auto"/>
            </w:tcBorders>
            <w:shd w:val="clear" w:color="auto" w:fill="auto"/>
            <w:noWrap/>
            <w:vAlign w:val="bottom"/>
            <w:hideMark/>
          </w:tcPr>
          <w:p w14:paraId="04F8D9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9BB9D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DA06B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E5669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41A55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14EEE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7C32169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2899030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117217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6B322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F424569" w14:textId="77777777" w:rsidTr="008970B8">
        <w:trPr>
          <w:trHeight w:val="32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152F4E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689EE0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47E42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0AB84C5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5B5606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14:paraId="0E5420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491,10</w:t>
            </w:r>
          </w:p>
        </w:tc>
        <w:tc>
          <w:tcPr>
            <w:tcW w:w="708" w:type="dxa"/>
            <w:tcBorders>
              <w:top w:val="nil"/>
              <w:left w:val="nil"/>
              <w:bottom w:val="single" w:sz="4" w:space="0" w:color="auto"/>
              <w:right w:val="single" w:sz="4" w:space="0" w:color="auto"/>
            </w:tcBorders>
            <w:shd w:val="clear" w:color="auto" w:fill="auto"/>
            <w:noWrap/>
            <w:vAlign w:val="bottom"/>
            <w:hideMark/>
          </w:tcPr>
          <w:p w14:paraId="4C66A1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98,22%</w:t>
            </w:r>
          </w:p>
        </w:tc>
        <w:tc>
          <w:tcPr>
            <w:tcW w:w="993" w:type="dxa"/>
            <w:tcBorders>
              <w:top w:val="nil"/>
              <w:left w:val="nil"/>
              <w:bottom w:val="single" w:sz="4" w:space="0" w:color="auto"/>
              <w:right w:val="single" w:sz="4" w:space="0" w:color="auto"/>
            </w:tcBorders>
            <w:shd w:val="clear" w:color="auto" w:fill="auto"/>
            <w:noWrap/>
            <w:vAlign w:val="bottom"/>
            <w:hideMark/>
          </w:tcPr>
          <w:p w14:paraId="185637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491,10</w:t>
            </w:r>
          </w:p>
        </w:tc>
        <w:tc>
          <w:tcPr>
            <w:tcW w:w="992" w:type="dxa"/>
            <w:tcBorders>
              <w:top w:val="nil"/>
              <w:left w:val="nil"/>
              <w:bottom w:val="single" w:sz="4" w:space="0" w:color="auto"/>
              <w:right w:val="single" w:sz="4" w:space="0" w:color="auto"/>
            </w:tcBorders>
            <w:shd w:val="clear" w:color="auto" w:fill="auto"/>
            <w:noWrap/>
            <w:vAlign w:val="bottom"/>
            <w:hideMark/>
          </w:tcPr>
          <w:p w14:paraId="3E9943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491,10</w:t>
            </w:r>
          </w:p>
        </w:tc>
        <w:tc>
          <w:tcPr>
            <w:tcW w:w="992" w:type="dxa"/>
            <w:tcBorders>
              <w:top w:val="nil"/>
              <w:left w:val="nil"/>
              <w:bottom w:val="single" w:sz="4" w:space="0" w:color="auto"/>
              <w:right w:val="single" w:sz="4" w:space="0" w:color="auto"/>
            </w:tcBorders>
            <w:shd w:val="clear" w:color="auto" w:fill="auto"/>
            <w:noWrap/>
            <w:vAlign w:val="bottom"/>
            <w:hideMark/>
          </w:tcPr>
          <w:p w14:paraId="18CF30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8031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3FD14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110D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C435A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F0261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196AE27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347E282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6D61F0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7038D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B2B8D2D" w14:textId="77777777" w:rsidTr="008970B8">
        <w:trPr>
          <w:trHeight w:val="11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C6D9FC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497EF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D0FF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4190</w:t>
            </w:r>
          </w:p>
        </w:tc>
        <w:tc>
          <w:tcPr>
            <w:tcW w:w="1843" w:type="dxa"/>
            <w:tcBorders>
              <w:top w:val="nil"/>
              <w:left w:val="nil"/>
              <w:bottom w:val="single" w:sz="4" w:space="0" w:color="auto"/>
              <w:right w:val="single" w:sz="4" w:space="0" w:color="auto"/>
            </w:tcBorders>
            <w:shd w:val="clear" w:color="auto" w:fill="auto"/>
            <w:vAlign w:val="bottom"/>
            <w:hideMark/>
          </w:tcPr>
          <w:p w14:paraId="63DC4B0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Nagrody konkursowe</w:t>
            </w:r>
          </w:p>
        </w:tc>
        <w:tc>
          <w:tcPr>
            <w:tcW w:w="992" w:type="dxa"/>
            <w:tcBorders>
              <w:top w:val="nil"/>
              <w:left w:val="nil"/>
              <w:bottom w:val="single" w:sz="4" w:space="0" w:color="auto"/>
              <w:right w:val="single" w:sz="4" w:space="0" w:color="auto"/>
            </w:tcBorders>
            <w:shd w:val="clear" w:color="auto" w:fill="auto"/>
            <w:noWrap/>
            <w:vAlign w:val="bottom"/>
            <w:hideMark/>
          </w:tcPr>
          <w:p w14:paraId="153843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2A6F85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91,00</w:t>
            </w:r>
          </w:p>
        </w:tc>
        <w:tc>
          <w:tcPr>
            <w:tcW w:w="708" w:type="dxa"/>
            <w:tcBorders>
              <w:top w:val="nil"/>
              <w:left w:val="nil"/>
              <w:bottom w:val="single" w:sz="4" w:space="0" w:color="auto"/>
              <w:right w:val="single" w:sz="4" w:space="0" w:color="auto"/>
            </w:tcBorders>
            <w:shd w:val="clear" w:color="auto" w:fill="auto"/>
            <w:noWrap/>
            <w:vAlign w:val="bottom"/>
            <w:hideMark/>
          </w:tcPr>
          <w:p w14:paraId="135908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30,33%</w:t>
            </w:r>
          </w:p>
        </w:tc>
        <w:tc>
          <w:tcPr>
            <w:tcW w:w="993" w:type="dxa"/>
            <w:tcBorders>
              <w:top w:val="nil"/>
              <w:left w:val="nil"/>
              <w:bottom w:val="single" w:sz="4" w:space="0" w:color="auto"/>
              <w:right w:val="single" w:sz="4" w:space="0" w:color="auto"/>
            </w:tcBorders>
            <w:shd w:val="clear" w:color="auto" w:fill="auto"/>
            <w:noWrap/>
            <w:vAlign w:val="bottom"/>
            <w:hideMark/>
          </w:tcPr>
          <w:p w14:paraId="5995CB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91,00</w:t>
            </w:r>
          </w:p>
        </w:tc>
        <w:tc>
          <w:tcPr>
            <w:tcW w:w="992" w:type="dxa"/>
            <w:tcBorders>
              <w:top w:val="nil"/>
              <w:left w:val="nil"/>
              <w:bottom w:val="single" w:sz="4" w:space="0" w:color="auto"/>
              <w:right w:val="single" w:sz="4" w:space="0" w:color="auto"/>
            </w:tcBorders>
            <w:shd w:val="clear" w:color="auto" w:fill="auto"/>
            <w:noWrap/>
            <w:vAlign w:val="bottom"/>
            <w:hideMark/>
          </w:tcPr>
          <w:p w14:paraId="62AB3C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35D0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91,00</w:t>
            </w:r>
          </w:p>
        </w:tc>
        <w:tc>
          <w:tcPr>
            <w:tcW w:w="992" w:type="dxa"/>
            <w:tcBorders>
              <w:top w:val="nil"/>
              <w:left w:val="nil"/>
              <w:bottom w:val="single" w:sz="4" w:space="0" w:color="auto"/>
              <w:right w:val="single" w:sz="4" w:space="0" w:color="auto"/>
            </w:tcBorders>
            <w:shd w:val="clear" w:color="auto" w:fill="auto"/>
            <w:noWrap/>
            <w:vAlign w:val="bottom"/>
            <w:hideMark/>
          </w:tcPr>
          <w:p w14:paraId="517C9B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46A6B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1A3CC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3E489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18701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1354FD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3E94F7C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3F2083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73158E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584602B"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0D3BE3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635B0D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4CD95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7DE28E3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77778E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58000,00</w:t>
            </w:r>
          </w:p>
        </w:tc>
        <w:tc>
          <w:tcPr>
            <w:tcW w:w="993" w:type="dxa"/>
            <w:tcBorders>
              <w:top w:val="nil"/>
              <w:left w:val="nil"/>
              <w:bottom w:val="single" w:sz="4" w:space="0" w:color="auto"/>
              <w:right w:val="single" w:sz="4" w:space="0" w:color="auto"/>
            </w:tcBorders>
            <w:shd w:val="clear" w:color="auto" w:fill="auto"/>
            <w:noWrap/>
            <w:vAlign w:val="bottom"/>
            <w:hideMark/>
          </w:tcPr>
          <w:p w14:paraId="40A3BF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42639,15</w:t>
            </w:r>
          </w:p>
        </w:tc>
        <w:tc>
          <w:tcPr>
            <w:tcW w:w="708" w:type="dxa"/>
            <w:tcBorders>
              <w:top w:val="nil"/>
              <w:left w:val="nil"/>
              <w:bottom w:val="single" w:sz="4" w:space="0" w:color="auto"/>
              <w:right w:val="single" w:sz="4" w:space="0" w:color="auto"/>
            </w:tcBorders>
            <w:shd w:val="clear" w:color="auto" w:fill="auto"/>
            <w:noWrap/>
            <w:vAlign w:val="bottom"/>
            <w:hideMark/>
          </w:tcPr>
          <w:p w14:paraId="64ED4E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73,52%</w:t>
            </w:r>
          </w:p>
        </w:tc>
        <w:tc>
          <w:tcPr>
            <w:tcW w:w="993" w:type="dxa"/>
            <w:tcBorders>
              <w:top w:val="nil"/>
              <w:left w:val="nil"/>
              <w:bottom w:val="single" w:sz="4" w:space="0" w:color="auto"/>
              <w:right w:val="single" w:sz="4" w:space="0" w:color="auto"/>
            </w:tcBorders>
            <w:shd w:val="clear" w:color="auto" w:fill="auto"/>
            <w:noWrap/>
            <w:vAlign w:val="bottom"/>
            <w:hideMark/>
          </w:tcPr>
          <w:p w14:paraId="7EEFF4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42639,15</w:t>
            </w:r>
          </w:p>
        </w:tc>
        <w:tc>
          <w:tcPr>
            <w:tcW w:w="992" w:type="dxa"/>
            <w:tcBorders>
              <w:top w:val="nil"/>
              <w:left w:val="nil"/>
              <w:bottom w:val="single" w:sz="4" w:space="0" w:color="auto"/>
              <w:right w:val="single" w:sz="4" w:space="0" w:color="auto"/>
            </w:tcBorders>
            <w:shd w:val="clear" w:color="auto" w:fill="auto"/>
            <w:noWrap/>
            <w:vAlign w:val="bottom"/>
            <w:hideMark/>
          </w:tcPr>
          <w:p w14:paraId="5681C3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24E3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42639,15</w:t>
            </w:r>
          </w:p>
        </w:tc>
        <w:tc>
          <w:tcPr>
            <w:tcW w:w="992" w:type="dxa"/>
            <w:tcBorders>
              <w:top w:val="nil"/>
              <w:left w:val="nil"/>
              <w:bottom w:val="single" w:sz="4" w:space="0" w:color="auto"/>
              <w:right w:val="single" w:sz="4" w:space="0" w:color="auto"/>
            </w:tcBorders>
            <w:shd w:val="clear" w:color="auto" w:fill="auto"/>
            <w:noWrap/>
            <w:vAlign w:val="bottom"/>
            <w:hideMark/>
          </w:tcPr>
          <w:p w14:paraId="6145EE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C92F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B21BB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81E99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9015F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04A805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3CF4983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E81508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1FB01E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7818AEB"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26A316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EF5355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00B77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530304E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35E0BA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9000,00</w:t>
            </w:r>
          </w:p>
        </w:tc>
        <w:tc>
          <w:tcPr>
            <w:tcW w:w="993" w:type="dxa"/>
            <w:tcBorders>
              <w:top w:val="nil"/>
              <w:left w:val="nil"/>
              <w:bottom w:val="single" w:sz="4" w:space="0" w:color="auto"/>
              <w:right w:val="single" w:sz="4" w:space="0" w:color="auto"/>
            </w:tcBorders>
            <w:shd w:val="clear" w:color="auto" w:fill="auto"/>
            <w:noWrap/>
            <w:vAlign w:val="bottom"/>
            <w:hideMark/>
          </w:tcPr>
          <w:p w14:paraId="09538C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5712,05</w:t>
            </w:r>
          </w:p>
        </w:tc>
        <w:tc>
          <w:tcPr>
            <w:tcW w:w="708" w:type="dxa"/>
            <w:tcBorders>
              <w:top w:val="nil"/>
              <w:left w:val="nil"/>
              <w:bottom w:val="single" w:sz="4" w:space="0" w:color="auto"/>
              <w:right w:val="single" w:sz="4" w:space="0" w:color="auto"/>
            </w:tcBorders>
            <w:shd w:val="clear" w:color="auto" w:fill="auto"/>
            <w:noWrap/>
            <w:vAlign w:val="bottom"/>
            <w:hideMark/>
          </w:tcPr>
          <w:p w14:paraId="65419B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63,47%</w:t>
            </w:r>
          </w:p>
        </w:tc>
        <w:tc>
          <w:tcPr>
            <w:tcW w:w="993" w:type="dxa"/>
            <w:tcBorders>
              <w:top w:val="nil"/>
              <w:left w:val="nil"/>
              <w:bottom w:val="single" w:sz="4" w:space="0" w:color="auto"/>
              <w:right w:val="single" w:sz="4" w:space="0" w:color="auto"/>
            </w:tcBorders>
            <w:shd w:val="clear" w:color="auto" w:fill="auto"/>
            <w:noWrap/>
            <w:vAlign w:val="bottom"/>
            <w:hideMark/>
          </w:tcPr>
          <w:p w14:paraId="20F4CD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5712,05</w:t>
            </w:r>
          </w:p>
        </w:tc>
        <w:tc>
          <w:tcPr>
            <w:tcW w:w="992" w:type="dxa"/>
            <w:tcBorders>
              <w:top w:val="nil"/>
              <w:left w:val="nil"/>
              <w:bottom w:val="single" w:sz="4" w:space="0" w:color="auto"/>
              <w:right w:val="single" w:sz="4" w:space="0" w:color="auto"/>
            </w:tcBorders>
            <w:shd w:val="clear" w:color="auto" w:fill="auto"/>
            <w:noWrap/>
            <w:vAlign w:val="bottom"/>
            <w:hideMark/>
          </w:tcPr>
          <w:p w14:paraId="6A6D98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982D4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5712,05</w:t>
            </w:r>
          </w:p>
        </w:tc>
        <w:tc>
          <w:tcPr>
            <w:tcW w:w="992" w:type="dxa"/>
            <w:tcBorders>
              <w:top w:val="nil"/>
              <w:left w:val="nil"/>
              <w:bottom w:val="single" w:sz="4" w:space="0" w:color="auto"/>
              <w:right w:val="single" w:sz="4" w:space="0" w:color="auto"/>
            </w:tcBorders>
            <w:shd w:val="clear" w:color="auto" w:fill="auto"/>
            <w:noWrap/>
            <w:vAlign w:val="bottom"/>
            <w:hideMark/>
          </w:tcPr>
          <w:p w14:paraId="7B0C28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C81F1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01DAE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DBD63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594C7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67BFA0C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3D88141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87689D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694049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FA4258D"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FBB46B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E93CE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76C2B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4BDAE07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26E173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15000,00</w:t>
            </w:r>
          </w:p>
        </w:tc>
        <w:tc>
          <w:tcPr>
            <w:tcW w:w="993" w:type="dxa"/>
            <w:tcBorders>
              <w:top w:val="nil"/>
              <w:left w:val="nil"/>
              <w:bottom w:val="single" w:sz="4" w:space="0" w:color="auto"/>
              <w:right w:val="single" w:sz="4" w:space="0" w:color="auto"/>
            </w:tcBorders>
            <w:shd w:val="clear" w:color="auto" w:fill="auto"/>
            <w:noWrap/>
            <w:vAlign w:val="bottom"/>
            <w:hideMark/>
          </w:tcPr>
          <w:p w14:paraId="321C63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7568,85</w:t>
            </w:r>
          </w:p>
        </w:tc>
        <w:tc>
          <w:tcPr>
            <w:tcW w:w="708" w:type="dxa"/>
            <w:tcBorders>
              <w:top w:val="nil"/>
              <w:left w:val="nil"/>
              <w:bottom w:val="single" w:sz="4" w:space="0" w:color="auto"/>
              <w:right w:val="single" w:sz="4" w:space="0" w:color="auto"/>
            </w:tcBorders>
            <w:shd w:val="clear" w:color="auto" w:fill="auto"/>
            <w:noWrap/>
            <w:vAlign w:val="bottom"/>
            <w:hideMark/>
          </w:tcPr>
          <w:p w14:paraId="062460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50,46%</w:t>
            </w:r>
          </w:p>
        </w:tc>
        <w:tc>
          <w:tcPr>
            <w:tcW w:w="993" w:type="dxa"/>
            <w:tcBorders>
              <w:top w:val="nil"/>
              <w:left w:val="nil"/>
              <w:bottom w:val="single" w:sz="4" w:space="0" w:color="auto"/>
              <w:right w:val="single" w:sz="4" w:space="0" w:color="auto"/>
            </w:tcBorders>
            <w:shd w:val="clear" w:color="auto" w:fill="auto"/>
            <w:noWrap/>
            <w:vAlign w:val="bottom"/>
            <w:hideMark/>
          </w:tcPr>
          <w:p w14:paraId="3CA582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7568,85</w:t>
            </w:r>
          </w:p>
        </w:tc>
        <w:tc>
          <w:tcPr>
            <w:tcW w:w="992" w:type="dxa"/>
            <w:tcBorders>
              <w:top w:val="nil"/>
              <w:left w:val="nil"/>
              <w:bottom w:val="single" w:sz="4" w:space="0" w:color="auto"/>
              <w:right w:val="single" w:sz="4" w:space="0" w:color="auto"/>
            </w:tcBorders>
            <w:shd w:val="clear" w:color="auto" w:fill="auto"/>
            <w:noWrap/>
            <w:vAlign w:val="bottom"/>
            <w:hideMark/>
          </w:tcPr>
          <w:p w14:paraId="34812F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10D1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7568,85</w:t>
            </w:r>
          </w:p>
        </w:tc>
        <w:tc>
          <w:tcPr>
            <w:tcW w:w="992" w:type="dxa"/>
            <w:tcBorders>
              <w:top w:val="nil"/>
              <w:left w:val="nil"/>
              <w:bottom w:val="single" w:sz="4" w:space="0" w:color="auto"/>
              <w:right w:val="single" w:sz="4" w:space="0" w:color="auto"/>
            </w:tcBorders>
            <w:shd w:val="clear" w:color="auto" w:fill="auto"/>
            <w:noWrap/>
            <w:vAlign w:val="bottom"/>
            <w:hideMark/>
          </w:tcPr>
          <w:p w14:paraId="2F4DA0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01358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34D0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22601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7271F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32EF599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234DFB8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1B86BC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B0B681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0BD1C57" w14:textId="77777777" w:rsidTr="006B1FA8">
        <w:trPr>
          <w:trHeight w:val="22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74166B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30F5CA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F62D7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2DE9796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70E2A6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421881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752,00</w:t>
            </w:r>
          </w:p>
        </w:tc>
        <w:tc>
          <w:tcPr>
            <w:tcW w:w="708" w:type="dxa"/>
            <w:tcBorders>
              <w:top w:val="nil"/>
              <w:left w:val="nil"/>
              <w:bottom w:val="single" w:sz="4" w:space="0" w:color="auto"/>
              <w:right w:val="single" w:sz="4" w:space="0" w:color="auto"/>
            </w:tcBorders>
            <w:shd w:val="clear" w:color="auto" w:fill="auto"/>
            <w:noWrap/>
            <w:vAlign w:val="bottom"/>
            <w:hideMark/>
          </w:tcPr>
          <w:p w14:paraId="413322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75,20%</w:t>
            </w:r>
          </w:p>
        </w:tc>
        <w:tc>
          <w:tcPr>
            <w:tcW w:w="993" w:type="dxa"/>
            <w:tcBorders>
              <w:top w:val="nil"/>
              <w:left w:val="nil"/>
              <w:bottom w:val="single" w:sz="4" w:space="0" w:color="auto"/>
              <w:right w:val="single" w:sz="4" w:space="0" w:color="auto"/>
            </w:tcBorders>
            <w:shd w:val="clear" w:color="auto" w:fill="auto"/>
            <w:noWrap/>
            <w:vAlign w:val="bottom"/>
            <w:hideMark/>
          </w:tcPr>
          <w:p w14:paraId="61B448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752,00</w:t>
            </w:r>
          </w:p>
        </w:tc>
        <w:tc>
          <w:tcPr>
            <w:tcW w:w="992" w:type="dxa"/>
            <w:tcBorders>
              <w:top w:val="nil"/>
              <w:left w:val="nil"/>
              <w:bottom w:val="single" w:sz="4" w:space="0" w:color="auto"/>
              <w:right w:val="single" w:sz="4" w:space="0" w:color="auto"/>
            </w:tcBorders>
            <w:shd w:val="clear" w:color="auto" w:fill="auto"/>
            <w:noWrap/>
            <w:vAlign w:val="bottom"/>
            <w:hideMark/>
          </w:tcPr>
          <w:p w14:paraId="5C3E3E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038F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752,00</w:t>
            </w:r>
          </w:p>
        </w:tc>
        <w:tc>
          <w:tcPr>
            <w:tcW w:w="992" w:type="dxa"/>
            <w:tcBorders>
              <w:top w:val="nil"/>
              <w:left w:val="nil"/>
              <w:bottom w:val="single" w:sz="4" w:space="0" w:color="auto"/>
              <w:right w:val="single" w:sz="4" w:space="0" w:color="auto"/>
            </w:tcBorders>
            <w:shd w:val="clear" w:color="auto" w:fill="auto"/>
            <w:noWrap/>
            <w:vAlign w:val="bottom"/>
            <w:hideMark/>
          </w:tcPr>
          <w:p w14:paraId="32AB03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5BC20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D3BF9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0E0AF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6C213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1E718C1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0518BEE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15F73C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5E8D84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938B08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1F5109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189782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1D30B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78764BD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6D4967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29500,00</w:t>
            </w:r>
          </w:p>
        </w:tc>
        <w:tc>
          <w:tcPr>
            <w:tcW w:w="993" w:type="dxa"/>
            <w:tcBorders>
              <w:top w:val="nil"/>
              <w:left w:val="nil"/>
              <w:bottom w:val="single" w:sz="4" w:space="0" w:color="auto"/>
              <w:right w:val="single" w:sz="4" w:space="0" w:color="auto"/>
            </w:tcBorders>
            <w:shd w:val="clear" w:color="auto" w:fill="auto"/>
            <w:noWrap/>
            <w:vAlign w:val="bottom"/>
            <w:hideMark/>
          </w:tcPr>
          <w:p w14:paraId="340CE5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21928,75</w:t>
            </w:r>
          </w:p>
        </w:tc>
        <w:tc>
          <w:tcPr>
            <w:tcW w:w="708" w:type="dxa"/>
            <w:tcBorders>
              <w:top w:val="nil"/>
              <w:left w:val="nil"/>
              <w:bottom w:val="single" w:sz="4" w:space="0" w:color="auto"/>
              <w:right w:val="single" w:sz="4" w:space="0" w:color="auto"/>
            </w:tcBorders>
            <w:shd w:val="clear" w:color="auto" w:fill="auto"/>
            <w:noWrap/>
            <w:vAlign w:val="bottom"/>
            <w:hideMark/>
          </w:tcPr>
          <w:p w14:paraId="6DC52C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74,33%</w:t>
            </w:r>
          </w:p>
        </w:tc>
        <w:tc>
          <w:tcPr>
            <w:tcW w:w="993" w:type="dxa"/>
            <w:tcBorders>
              <w:top w:val="nil"/>
              <w:left w:val="nil"/>
              <w:bottom w:val="single" w:sz="4" w:space="0" w:color="auto"/>
              <w:right w:val="single" w:sz="4" w:space="0" w:color="auto"/>
            </w:tcBorders>
            <w:shd w:val="clear" w:color="auto" w:fill="auto"/>
            <w:noWrap/>
            <w:vAlign w:val="bottom"/>
            <w:hideMark/>
          </w:tcPr>
          <w:p w14:paraId="404975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21928,75</w:t>
            </w:r>
          </w:p>
        </w:tc>
        <w:tc>
          <w:tcPr>
            <w:tcW w:w="992" w:type="dxa"/>
            <w:tcBorders>
              <w:top w:val="nil"/>
              <w:left w:val="nil"/>
              <w:bottom w:val="single" w:sz="4" w:space="0" w:color="auto"/>
              <w:right w:val="single" w:sz="4" w:space="0" w:color="auto"/>
            </w:tcBorders>
            <w:shd w:val="clear" w:color="auto" w:fill="auto"/>
            <w:noWrap/>
            <w:vAlign w:val="bottom"/>
            <w:hideMark/>
          </w:tcPr>
          <w:p w14:paraId="5D242C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CD49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21928,75</w:t>
            </w:r>
          </w:p>
        </w:tc>
        <w:tc>
          <w:tcPr>
            <w:tcW w:w="992" w:type="dxa"/>
            <w:tcBorders>
              <w:top w:val="nil"/>
              <w:left w:val="nil"/>
              <w:bottom w:val="single" w:sz="4" w:space="0" w:color="auto"/>
              <w:right w:val="single" w:sz="4" w:space="0" w:color="auto"/>
            </w:tcBorders>
            <w:shd w:val="clear" w:color="auto" w:fill="auto"/>
            <w:noWrap/>
            <w:vAlign w:val="bottom"/>
            <w:hideMark/>
          </w:tcPr>
          <w:p w14:paraId="117C3E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67C4C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98468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7A1D3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634D4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03DB026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03F7771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79F9E9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194EC4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4E080F5" w14:textId="77777777" w:rsidTr="006B1FA8">
        <w:trPr>
          <w:trHeight w:val="66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ED87A3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1D4732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E5298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51BBDC9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Opłaty z tytułu zakupu usług telekomunikacyjnych </w:t>
            </w:r>
          </w:p>
        </w:tc>
        <w:tc>
          <w:tcPr>
            <w:tcW w:w="992" w:type="dxa"/>
            <w:tcBorders>
              <w:top w:val="nil"/>
              <w:left w:val="nil"/>
              <w:bottom w:val="single" w:sz="4" w:space="0" w:color="auto"/>
              <w:right w:val="single" w:sz="4" w:space="0" w:color="auto"/>
            </w:tcBorders>
            <w:shd w:val="clear" w:color="auto" w:fill="auto"/>
            <w:noWrap/>
            <w:vAlign w:val="bottom"/>
            <w:hideMark/>
          </w:tcPr>
          <w:p w14:paraId="2F0982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1AD076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68,88</w:t>
            </w:r>
          </w:p>
        </w:tc>
        <w:tc>
          <w:tcPr>
            <w:tcW w:w="708" w:type="dxa"/>
            <w:tcBorders>
              <w:top w:val="nil"/>
              <w:left w:val="nil"/>
              <w:bottom w:val="single" w:sz="4" w:space="0" w:color="auto"/>
              <w:right w:val="single" w:sz="4" w:space="0" w:color="auto"/>
            </w:tcBorders>
            <w:shd w:val="clear" w:color="auto" w:fill="auto"/>
            <w:noWrap/>
            <w:vAlign w:val="bottom"/>
            <w:hideMark/>
          </w:tcPr>
          <w:p w14:paraId="4A6E98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22,96%</w:t>
            </w:r>
          </w:p>
        </w:tc>
        <w:tc>
          <w:tcPr>
            <w:tcW w:w="993" w:type="dxa"/>
            <w:tcBorders>
              <w:top w:val="nil"/>
              <w:left w:val="nil"/>
              <w:bottom w:val="single" w:sz="4" w:space="0" w:color="auto"/>
              <w:right w:val="single" w:sz="4" w:space="0" w:color="auto"/>
            </w:tcBorders>
            <w:shd w:val="clear" w:color="auto" w:fill="auto"/>
            <w:noWrap/>
            <w:vAlign w:val="bottom"/>
            <w:hideMark/>
          </w:tcPr>
          <w:p w14:paraId="0FD272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68,88</w:t>
            </w:r>
          </w:p>
        </w:tc>
        <w:tc>
          <w:tcPr>
            <w:tcW w:w="992" w:type="dxa"/>
            <w:tcBorders>
              <w:top w:val="nil"/>
              <w:left w:val="nil"/>
              <w:bottom w:val="single" w:sz="4" w:space="0" w:color="auto"/>
              <w:right w:val="single" w:sz="4" w:space="0" w:color="auto"/>
            </w:tcBorders>
            <w:shd w:val="clear" w:color="auto" w:fill="auto"/>
            <w:noWrap/>
            <w:vAlign w:val="bottom"/>
            <w:hideMark/>
          </w:tcPr>
          <w:p w14:paraId="177D01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A45C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68,88</w:t>
            </w:r>
          </w:p>
        </w:tc>
        <w:tc>
          <w:tcPr>
            <w:tcW w:w="992" w:type="dxa"/>
            <w:tcBorders>
              <w:top w:val="nil"/>
              <w:left w:val="nil"/>
              <w:bottom w:val="single" w:sz="4" w:space="0" w:color="auto"/>
              <w:right w:val="single" w:sz="4" w:space="0" w:color="auto"/>
            </w:tcBorders>
            <w:shd w:val="clear" w:color="auto" w:fill="auto"/>
            <w:noWrap/>
            <w:vAlign w:val="bottom"/>
            <w:hideMark/>
          </w:tcPr>
          <w:p w14:paraId="097398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2A9A3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0F6D1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7C43B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E1C9A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7A50DE1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0B6501D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D04FEC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B0134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4A24C6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3BFFBA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72584B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5622F6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52C1A69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6A20A1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00DDEA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1666,42</w:t>
            </w:r>
          </w:p>
        </w:tc>
        <w:tc>
          <w:tcPr>
            <w:tcW w:w="708" w:type="dxa"/>
            <w:tcBorders>
              <w:top w:val="nil"/>
              <w:left w:val="nil"/>
              <w:bottom w:val="single" w:sz="4" w:space="0" w:color="auto"/>
              <w:right w:val="single" w:sz="4" w:space="0" w:color="auto"/>
            </w:tcBorders>
            <w:shd w:val="clear" w:color="auto" w:fill="auto"/>
            <w:noWrap/>
            <w:vAlign w:val="bottom"/>
            <w:hideMark/>
          </w:tcPr>
          <w:p w14:paraId="5C6ACB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83,32%</w:t>
            </w:r>
          </w:p>
        </w:tc>
        <w:tc>
          <w:tcPr>
            <w:tcW w:w="993" w:type="dxa"/>
            <w:tcBorders>
              <w:top w:val="nil"/>
              <w:left w:val="nil"/>
              <w:bottom w:val="single" w:sz="4" w:space="0" w:color="auto"/>
              <w:right w:val="single" w:sz="4" w:space="0" w:color="auto"/>
            </w:tcBorders>
            <w:shd w:val="clear" w:color="auto" w:fill="auto"/>
            <w:noWrap/>
            <w:vAlign w:val="bottom"/>
            <w:hideMark/>
          </w:tcPr>
          <w:p w14:paraId="081E0C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1666,42</w:t>
            </w:r>
          </w:p>
        </w:tc>
        <w:tc>
          <w:tcPr>
            <w:tcW w:w="992" w:type="dxa"/>
            <w:tcBorders>
              <w:top w:val="nil"/>
              <w:left w:val="nil"/>
              <w:bottom w:val="single" w:sz="4" w:space="0" w:color="auto"/>
              <w:right w:val="single" w:sz="4" w:space="0" w:color="auto"/>
            </w:tcBorders>
            <w:shd w:val="clear" w:color="auto" w:fill="auto"/>
            <w:noWrap/>
            <w:vAlign w:val="bottom"/>
            <w:hideMark/>
          </w:tcPr>
          <w:p w14:paraId="03DEFC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7B53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1666,42</w:t>
            </w:r>
          </w:p>
        </w:tc>
        <w:tc>
          <w:tcPr>
            <w:tcW w:w="992" w:type="dxa"/>
            <w:tcBorders>
              <w:top w:val="nil"/>
              <w:left w:val="nil"/>
              <w:bottom w:val="single" w:sz="4" w:space="0" w:color="auto"/>
              <w:right w:val="single" w:sz="4" w:space="0" w:color="auto"/>
            </w:tcBorders>
            <w:shd w:val="clear" w:color="auto" w:fill="auto"/>
            <w:noWrap/>
            <w:vAlign w:val="bottom"/>
            <w:hideMark/>
          </w:tcPr>
          <w:p w14:paraId="422D39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C158D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1DB85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DA777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C933A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772ED20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5A3D92B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7326DB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4A6F8C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E3EE68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159ACA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842A84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03EFC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4B5FBCC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32DADB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40000,00</w:t>
            </w:r>
          </w:p>
        </w:tc>
        <w:tc>
          <w:tcPr>
            <w:tcW w:w="993" w:type="dxa"/>
            <w:tcBorders>
              <w:top w:val="nil"/>
              <w:left w:val="nil"/>
              <w:bottom w:val="single" w:sz="4" w:space="0" w:color="auto"/>
              <w:right w:val="single" w:sz="4" w:space="0" w:color="auto"/>
            </w:tcBorders>
            <w:shd w:val="clear" w:color="auto" w:fill="auto"/>
            <w:noWrap/>
            <w:vAlign w:val="bottom"/>
            <w:hideMark/>
          </w:tcPr>
          <w:p w14:paraId="113658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27420,22</w:t>
            </w:r>
          </w:p>
        </w:tc>
        <w:tc>
          <w:tcPr>
            <w:tcW w:w="708" w:type="dxa"/>
            <w:tcBorders>
              <w:top w:val="nil"/>
              <w:left w:val="nil"/>
              <w:bottom w:val="single" w:sz="4" w:space="0" w:color="auto"/>
              <w:right w:val="single" w:sz="4" w:space="0" w:color="auto"/>
            </w:tcBorders>
            <w:shd w:val="clear" w:color="auto" w:fill="auto"/>
            <w:noWrap/>
            <w:vAlign w:val="bottom"/>
            <w:hideMark/>
          </w:tcPr>
          <w:p w14:paraId="6CF757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68,55%</w:t>
            </w:r>
          </w:p>
        </w:tc>
        <w:tc>
          <w:tcPr>
            <w:tcW w:w="993" w:type="dxa"/>
            <w:tcBorders>
              <w:top w:val="nil"/>
              <w:left w:val="nil"/>
              <w:bottom w:val="single" w:sz="4" w:space="0" w:color="auto"/>
              <w:right w:val="single" w:sz="4" w:space="0" w:color="auto"/>
            </w:tcBorders>
            <w:shd w:val="clear" w:color="auto" w:fill="auto"/>
            <w:noWrap/>
            <w:vAlign w:val="bottom"/>
            <w:hideMark/>
          </w:tcPr>
          <w:p w14:paraId="67D45C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27420,22</w:t>
            </w:r>
          </w:p>
        </w:tc>
        <w:tc>
          <w:tcPr>
            <w:tcW w:w="992" w:type="dxa"/>
            <w:tcBorders>
              <w:top w:val="nil"/>
              <w:left w:val="nil"/>
              <w:bottom w:val="single" w:sz="4" w:space="0" w:color="auto"/>
              <w:right w:val="single" w:sz="4" w:space="0" w:color="auto"/>
            </w:tcBorders>
            <w:shd w:val="clear" w:color="auto" w:fill="auto"/>
            <w:noWrap/>
            <w:vAlign w:val="bottom"/>
            <w:hideMark/>
          </w:tcPr>
          <w:p w14:paraId="58FBE9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33F4A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27420,22</w:t>
            </w:r>
          </w:p>
        </w:tc>
        <w:tc>
          <w:tcPr>
            <w:tcW w:w="992" w:type="dxa"/>
            <w:tcBorders>
              <w:top w:val="nil"/>
              <w:left w:val="nil"/>
              <w:bottom w:val="single" w:sz="4" w:space="0" w:color="auto"/>
              <w:right w:val="single" w:sz="4" w:space="0" w:color="auto"/>
            </w:tcBorders>
            <w:shd w:val="clear" w:color="auto" w:fill="auto"/>
            <w:noWrap/>
            <w:vAlign w:val="bottom"/>
            <w:hideMark/>
          </w:tcPr>
          <w:p w14:paraId="3E26E3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4E579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27518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134E1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CE42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57D962E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11"/>
            <w:tcBorders>
              <w:top w:val="nil"/>
              <w:left w:val="single" w:sz="4" w:space="0" w:color="auto"/>
              <w:bottom w:val="single" w:sz="4" w:space="0" w:color="auto"/>
              <w:right w:val="nil"/>
            </w:tcBorders>
            <w:shd w:val="clear" w:color="auto" w:fill="auto"/>
            <w:vAlign w:val="bottom"/>
          </w:tcPr>
          <w:p w14:paraId="49B3B3F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E0B331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EB2D91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4E9E11B" w14:textId="77777777" w:rsidTr="008970B8">
        <w:trPr>
          <w:trHeight w:val="45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E1E92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5D7A6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D24A2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5186CC9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3B63C4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bottom"/>
            <w:hideMark/>
          </w:tcPr>
          <w:p w14:paraId="7D782D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1614,30</w:t>
            </w:r>
          </w:p>
        </w:tc>
        <w:tc>
          <w:tcPr>
            <w:tcW w:w="708" w:type="dxa"/>
            <w:tcBorders>
              <w:top w:val="nil"/>
              <w:left w:val="nil"/>
              <w:bottom w:val="single" w:sz="4" w:space="0" w:color="auto"/>
              <w:right w:val="single" w:sz="4" w:space="0" w:color="auto"/>
            </w:tcBorders>
            <w:shd w:val="clear" w:color="auto" w:fill="auto"/>
            <w:noWrap/>
            <w:vAlign w:val="bottom"/>
            <w:hideMark/>
          </w:tcPr>
          <w:p w14:paraId="066A6D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53,81%</w:t>
            </w:r>
          </w:p>
        </w:tc>
        <w:tc>
          <w:tcPr>
            <w:tcW w:w="993" w:type="dxa"/>
            <w:tcBorders>
              <w:top w:val="nil"/>
              <w:left w:val="nil"/>
              <w:bottom w:val="single" w:sz="4" w:space="0" w:color="auto"/>
              <w:right w:val="single" w:sz="4" w:space="0" w:color="auto"/>
            </w:tcBorders>
            <w:shd w:val="clear" w:color="auto" w:fill="auto"/>
            <w:noWrap/>
            <w:vAlign w:val="bottom"/>
            <w:hideMark/>
          </w:tcPr>
          <w:p w14:paraId="3BFFF9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1614,30</w:t>
            </w:r>
          </w:p>
        </w:tc>
        <w:tc>
          <w:tcPr>
            <w:tcW w:w="992" w:type="dxa"/>
            <w:tcBorders>
              <w:top w:val="nil"/>
              <w:left w:val="nil"/>
              <w:bottom w:val="single" w:sz="4" w:space="0" w:color="auto"/>
              <w:right w:val="single" w:sz="4" w:space="0" w:color="auto"/>
            </w:tcBorders>
            <w:shd w:val="clear" w:color="auto" w:fill="auto"/>
            <w:noWrap/>
            <w:vAlign w:val="bottom"/>
            <w:hideMark/>
          </w:tcPr>
          <w:p w14:paraId="6609B1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F38C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1614,30</w:t>
            </w:r>
          </w:p>
        </w:tc>
        <w:tc>
          <w:tcPr>
            <w:tcW w:w="992" w:type="dxa"/>
            <w:tcBorders>
              <w:top w:val="nil"/>
              <w:left w:val="nil"/>
              <w:bottom w:val="single" w:sz="4" w:space="0" w:color="auto"/>
              <w:right w:val="single" w:sz="4" w:space="0" w:color="auto"/>
            </w:tcBorders>
            <w:shd w:val="clear" w:color="auto" w:fill="auto"/>
            <w:noWrap/>
            <w:vAlign w:val="bottom"/>
            <w:hideMark/>
          </w:tcPr>
          <w:p w14:paraId="465F0E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7B6B4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73059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4E82C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0784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0D73FD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35BF6C4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BA9E57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FD4E1D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B45C2EF" w14:textId="77777777" w:rsidTr="008970B8">
        <w:trPr>
          <w:trHeight w:val="45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B6DB26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A6130E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D9D8C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70154D5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7C43DD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52A52A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850,85</w:t>
            </w:r>
          </w:p>
        </w:tc>
        <w:tc>
          <w:tcPr>
            <w:tcW w:w="708" w:type="dxa"/>
            <w:tcBorders>
              <w:top w:val="nil"/>
              <w:left w:val="nil"/>
              <w:bottom w:val="single" w:sz="4" w:space="0" w:color="auto"/>
              <w:right w:val="single" w:sz="4" w:space="0" w:color="auto"/>
            </w:tcBorders>
            <w:shd w:val="clear" w:color="auto" w:fill="auto"/>
            <w:noWrap/>
            <w:vAlign w:val="bottom"/>
            <w:hideMark/>
          </w:tcPr>
          <w:p w14:paraId="255E6D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85,09%</w:t>
            </w:r>
          </w:p>
        </w:tc>
        <w:tc>
          <w:tcPr>
            <w:tcW w:w="993" w:type="dxa"/>
            <w:tcBorders>
              <w:top w:val="nil"/>
              <w:left w:val="nil"/>
              <w:bottom w:val="single" w:sz="4" w:space="0" w:color="auto"/>
              <w:right w:val="single" w:sz="4" w:space="0" w:color="auto"/>
            </w:tcBorders>
            <w:shd w:val="clear" w:color="auto" w:fill="auto"/>
            <w:noWrap/>
            <w:vAlign w:val="bottom"/>
            <w:hideMark/>
          </w:tcPr>
          <w:p w14:paraId="32A00C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850,85</w:t>
            </w:r>
          </w:p>
        </w:tc>
        <w:tc>
          <w:tcPr>
            <w:tcW w:w="992" w:type="dxa"/>
            <w:tcBorders>
              <w:top w:val="nil"/>
              <w:left w:val="nil"/>
              <w:bottom w:val="single" w:sz="4" w:space="0" w:color="auto"/>
              <w:right w:val="single" w:sz="4" w:space="0" w:color="auto"/>
            </w:tcBorders>
            <w:shd w:val="clear" w:color="auto" w:fill="auto"/>
            <w:noWrap/>
            <w:vAlign w:val="bottom"/>
            <w:hideMark/>
          </w:tcPr>
          <w:p w14:paraId="411357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E13F0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850,85</w:t>
            </w:r>
          </w:p>
        </w:tc>
        <w:tc>
          <w:tcPr>
            <w:tcW w:w="992" w:type="dxa"/>
            <w:tcBorders>
              <w:top w:val="nil"/>
              <w:left w:val="nil"/>
              <w:bottom w:val="single" w:sz="4" w:space="0" w:color="auto"/>
              <w:right w:val="single" w:sz="4" w:space="0" w:color="auto"/>
            </w:tcBorders>
            <w:shd w:val="clear" w:color="auto" w:fill="auto"/>
            <w:noWrap/>
            <w:vAlign w:val="bottom"/>
            <w:hideMark/>
          </w:tcPr>
          <w:p w14:paraId="7DF6BF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E2B98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97A63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73695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41A0C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165043D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047D15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E3609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A14CE9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C39A392" w14:textId="77777777" w:rsidTr="006B1FA8">
        <w:trPr>
          <w:trHeight w:val="8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E54031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807995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69389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6230</w:t>
            </w:r>
          </w:p>
        </w:tc>
        <w:tc>
          <w:tcPr>
            <w:tcW w:w="1843" w:type="dxa"/>
            <w:tcBorders>
              <w:top w:val="nil"/>
              <w:left w:val="nil"/>
              <w:bottom w:val="single" w:sz="4" w:space="0" w:color="auto"/>
              <w:right w:val="single" w:sz="4" w:space="0" w:color="auto"/>
            </w:tcBorders>
            <w:shd w:val="clear" w:color="auto" w:fill="auto"/>
            <w:vAlign w:val="bottom"/>
            <w:hideMark/>
          </w:tcPr>
          <w:p w14:paraId="450868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Dotacje celowe z budżetu na finansowanie lub dofinansowanie kosztów realizacji inwestycji i zakupów inwestycyjnych jednostek niezaliczanych do sektora finansów publicznych</w:t>
            </w:r>
          </w:p>
        </w:tc>
        <w:tc>
          <w:tcPr>
            <w:tcW w:w="992" w:type="dxa"/>
            <w:tcBorders>
              <w:top w:val="nil"/>
              <w:left w:val="nil"/>
              <w:bottom w:val="single" w:sz="4" w:space="0" w:color="auto"/>
              <w:right w:val="single" w:sz="4" w:space="0" w:color="auto"/>
            </w:tcBorders>
            <w:shd w:val="clear" w:color="auto" w:fill="auto"/>
            <w:noWrap/>
            <w:vAlign w:val="bottom"/>
            <w:hideMark/>
          </w:tcPr>
          <w:p w14:paraId="6E8DBE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260000,00</w:t>
            </w:r>
          </w:p>
        </w:tc>
        <w:tc>
          <w:tcPr>
            <w:tcW w:w="993" w:type="dxa"/>
            <w:tcBorders>
              <w:top w:val="nil"/>
              <w:left w:val="nil"/>
              <w:bottom w:val="single" w:sz="4" w:space="0" w:color="auto"/>
              <w:right w:val="single" w:sz="4" w:space="0" w:color="auto"/>
            </w:tcBorders>
            <w:shd w:val="clear" w:color="auto" w:fill="auto"/>
            <w:noWrap/>
            <w:vAlign w:val="bottom"/>
            <w:hideMark/>
          </w:tcPr>
          <w:p w14:paraId="4EC5A8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251210,00</w:t>
            </w:r>
          </w:p>
        </w:tc>
        <w:tc>
          <w:tcPr>
            <w:tcW w:w="708" w:type="dxa"/>
            <w:tcBorders>
              <w:top w:val="nil"/>
              <w:left w:val="nil"/>
              <w:bottom w:val="single" w:sz="4" w:space="0" w:color="auto"/>
              <w:right w:val="single" w:sz="4" w:space="0" w:color="auto"/>
            </w:tcBorders>
            <w:shd w:val="clear" w:color="auto" w:fill="auto"/>
            <w:noWrap/>
            <w:vAlign w:val="bottom"/>
            <w:hideMark/>
          </w:tcPr>
          <w:p w14:paraId="0FD677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96,62%</w:t>
            </w:r>
          </w:p>
        </w:tc>
        <w:tc>
          <w:tcPr>
            <w:tcW w:w="993" w:type="dxa"/>
            <w:tcBorders>
              <w:top w:val="nil"/>
              <w:left w:val="nil"/>
              <w:bottom w:val="single" w:sz="4" w:space="0" w:color="auto"/>
              <w:right w:val="single" w:sz="4" w:space="0" w:color="auto"/>
            </w:tcBorders>
            <w:shd w:val="clear" w:color="auto" w:fill="auto"/>
            <w:noWrap/>
            <w:vAlign w:val="bottom"/>
            <w:hideMark/>
          </w:tcPr>
          <w:p w14:paraId="31BEC7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F9F1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B9F7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499E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55455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F64A8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39849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43BB1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7124456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251210,00</w:t>
            </w:r>
          </w:p>
        </w:tc>
        <w:tc>
          <w:tcPr>
            <w:tcW w:w="915" w:type="dxa"/>
            <w:gridSpan w:val="12"/>
            <w:tcBorders>
              <w:top w:val="nil"/>
              <w:left w:val="single" w:sz="4" w:space="0" w:color="auto"/>
              <w:bottom w:val="single" w:sz="4" w:space="0" w:color="auto"/>
              <w:right w:val="nil"/>
            </w:tcBorders>
            <w:shd w:val="clear" w:color="auto" w:fill="auto"/>
            <w:vAlign w:val="bottom"/>
          </w:tcPr>
          <w:p w14:paraId="1786740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C1D153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2C3CA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7E551F5"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A44E81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087875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75414</w:t>
            </w:r>
          </w:p>
        </w:tc>
        <w:tc>
          <w:tcPr>
            <w:tcW w:w="567" w:type="dxa"/>
            <w:tcBorders>
              <w:top w:val="nil"/>
              <w:left w:val="nil"/>
              <w:bottom w:val="single" w:sz="4" w:space="0" w:color="auto"/>
              <w:right w:val="single" w:sz="4" w:space="0" w:color="auto"/>
            </w:tcBorders>
            <w:shd w:val="clear" w:color="auto" w:fill="auto"/>
            <w:noWrap/>
            <w:vAlign w:val="bottom"/>
            <w:hideMark/>
          </w:tcPr>
          <w:p w14:paraId="0A6063D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2EE3B26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obrona cywilna</w:t>
            </w:r>
          </w:p>
        </w:tc>
        <w:tc>
          <w:tcPr>
            <w:tcW w:w="992" w:type="dxa"/>
            <w:tcBorders>
              <w:top w:val="nil"/>
              <w:left w:val="nil"/>
              <w:bottom w:val="single" w:sz="4" w:space="0" w:color="auto"/>
              <w:right w:val="single" w:sz="4" w:space="0" w:color="auto"/>
            </w:tcBorders>
            <w:shd w:val="clear" w:color="auto" w:fill="auto"/>
            <w:noWrap/>
            <w:vAlign w:val="bottom"/>
            <w:hideMark/>
          </w:tcPr>
          <w:p w14:paraId="7041190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10000,00</w:t>
            </w:r>
          </w:p>
        </w:tc>
        <w:tc>
          <w:tcPr>
            <w:tcW w:w="993" w:type="dxa"/>
            <w:tcBorders>
              <w:top w:val="nil"/>
              <w:left w:val="nil"/>
              <w:bottom w:val="single" w:sz="4" w:space="0" w:color="auto"/>
              <w:right w:val="single" w:sz="4" w:space="0" w:color="auto"/>
            </w:tcBorders>
            <w:shd w:val="clear" w:color="auto" w:fill="auto"/>
            <w:noWrap/>
            <w:vAlign w:val="bottom"/>
            <w:hideMark/>
          </w:tcPr>
          <w:p w14:paraId="0C6AE19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7B5C230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8B9D6C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728D7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A9753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D02327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856F29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AA68D1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28052C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FF53DF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6E570F1C"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1CEB91F8"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44BA70C"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554239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F5A9017" w14:textId="77777777" w:rsidTr="008970B8">
        <w:trPr>
          <w:trHeight w:val="23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3860D8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8C0DE1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A15C6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10716B3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6A2A48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4000,00</w:t>
            </w:r>
          </w:p>
        </w:tc>
        <w:tc>
          <w:tcPr>
            <w:tcW w:w="993" w:type="dxa"/>
            <w:tcBorders>
              <w:top w:val="nil"/>
              <w:left w:val="nil"/>
              <w:bottom w:val="single" w:sz="4" w:space="0" w:color="auto"/>
              <w:right w:val="single" w:sz="4" w:space="0" w:color="auto"/>
            </w:tcBorders>
            <w:shd w:val="clear" w:color="auto" w:fill="auto"/>
            <w:noWrap/>
            <w:vAlign w:val="bottom"/>
            <w:hideMark/>
          </w:tcPr>
          <w:p w14:paraId="731F35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0F5132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90FD5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F7304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8A4A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50BB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bottom"/>
            <w:hideMark/>
          </w:tcPr>
          <w:p w14:paraId="72275D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B3F49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5F631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0D585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1A68467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D6465D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FA33B2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42089F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649703B"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056B2C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091434E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73E9B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67D5A59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0A3F2B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6000,00</w:t>
            </w:r>
          </w:p>
        </w:tc>
        <w:tc>
          <w:tcPr>
            <w:tcW w:w="993" w:type="dxa"/>
            <w:tcBorders>
              <w:top w:val="nil"/>
              <w:left w:val="nil"/>
              <w:bottom w:val="single" w:sz="4" w:space="0" w:color="auto"/>
              <w:right w:val="single" w:sz="4" w:space="0" w:color="auto"/>
            </w:tcBorders>
            <w:shd w:val="clear" w:color="auto" w:fill="auto"/>
            <w:noWrap/>
            <w:vAlign w:val="bottom"/>
            <w:hideMark/>
          </w:tcPr>
          <w:p w14:paraId="3477F2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7890D7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7ACBD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8E961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3E94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7C2E2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A6829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90466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8EF6B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3E995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5321E48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5648CE5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221658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641D30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024C093"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A638C9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757</w:t>
            </w:r>
          </w:p>
        </w:tc>
        <w:tc>
          <w:tcPr>
            <w:tcW w:w="662" w:type="dxa"/>
            <w:tcBorders>
              <w:top w:val="nil"/>
              <w:left w:val="nil"/>
              <w:bottom w:val="single" w:sz="4" w:space="0" w:color="auto"/>
              <w:right w:val="single" w:sz="4" w:space="0" w:color="auto"/>
            </w:tcBorders>
            <w:shd w:val="clear" w:color="auto" w:fill="auto"/>
            <w:noWrap/>
            <w:vAlign w:val="bottom"/>
            <w:hideMark/>
          </w:tcPr>
          <w:p w14:paraId="5815016D"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38E48F96"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336530EE"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OBSŁUGA DŁUGU PUBLICZNEGO</w:t>
            </w:r>
          </w:p>
        </w:tc>
        <w:tc>
          <w:tcPr>
            <w:tcW w:w="992" w:type="dxa"/>
            <w:tcBorders>
              <w:top w:val="nil"/>
              <w:left w:val="nil"/>
              <w:bottom w:val="single" w:sz="4" w:space="0" w:color="auto"/>
              <w:right w:val="single" w:sz="4" w:space="0" w:color="auto"/>
            </w:tcBorders>
            <w:shd w:val="clear" w:color="auto" w:fill="auto"/>
            <w:noWrap/>
            <w:vAlign w:val="bottom"/>
            <w:hideMark/>
          </w:tcPr>
          <w:p w14:paraId="4C12E03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160000,00</w:t>
            </w:r>
          </w:p>
        </w:tc>
        <w:tc>
          <w:tcPr>
            <w:tcW w:w="993" w:type="dxa"/>
            <w:tcBorders>
              <w:top w:val="nil"/>
              <w:left w:val="nil"/>
              <w:bottom w:val="single" w:sz="4" w:space="0" w:color="auto"/>
              <w:right w:val="single" w:sz="4" w:space="0" w:color="auto"/>
            </w:tcBorders>
            <w:shd w:val="clear" w:color="auto" w:fill="auto"/>
            <w:noWrap/>
            <w:vAlign w:val="bottom"/>
            <w:hideMark/>
          </w:tcPr>
          <w:p w14:paraId="0B30A24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135431,97</w:t>
            </w:r>
          </w:p>
        </w:tc>
        <w:tc>
          <w:tcPr>
            <w:tcW w:w="708" w:type="dxa"/>
            <w:tcBorders>
              <w:top w:val="nil"/>
              <w:left w:val="nil"/>
              <w:bottom w:val="single" w:sz="4" w:space="0" w:color="auto"/>
              <w:right w:val="single" w:sz="4" w:space="0" w:color="auto"/>
            </w:tcBorders>
            <w:shd w:val="clear" w:color="auto" w:fill="auto"/>
            <w:noWrap/>
            <w:vAlign w:val="bottom"/>
            <w:hideMark/>
          </w:tcPr>
          <w:p w14:paraId="63CF5BA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84,64%</w:t>
            </w:r>
          </w:p>
        </w:tc>
        <w:tc>
          <w:tcPr>
            <w:tcW w:w="993" w:type="dxa"/>
            <w:tcBorders>
              <w:top w:val="nil"/>
              <w:left w:val="nil"/>
              <w:bottom w:val="single" w:sz="4" w:space="0" w:color="auto"/>
              <w:right w:val="single" w:sz="4" w:space="0" w:color="auto"/>
            </w:tcBorders>
            <w:shd w:val="clear" w:color="auto" w:fill="auto"/>
            <w:noWrap/>
            <w:vAlign w:val="bottom"/>
            <w:hideMark/>
          </w:tcPr>
          <w:p w14:paraId="24FB32C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135431,97</w:t>
            </w:r>
          </w:p>
        </w:tc>
        <w:tc>
          <w:tcPr>
            <w:tcW w:w="992" w:type="dxa"/>
            <w:tcBorders>
              <w:top w:val="nil"/>
              <w:left w:val="nil"/>
              <w:bottom w:val="single" w:sz="4" w:space="0" w:color="auto"/>
              <w:right w:val="single" w:sz="4" w:space="0" w:color="auto"/>
            </w:tcBorders>
            <w:shd w:val="clear" w:color="auto" w:fill="auto"/>
            <w:noWrap/>
            <w:vAlign w:val="bottom"/>
            <w:hideMark/>
          </w:tcPr>
          <w:p w14:paraId="53D745A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498A15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10500,00</w:t>
            </w:r>
          </w:p>
        </w:tc>
        <w:tc>
          <w:tcPr>
            <w:tcW w:w="992" w:type="dxa"/>
            <w:tcBorders>
              <w:top w:val="nil"/>
              <w:left w:val="nil"/>
              <w:bottom w:val="single" w:sz="4" w:space="0" w:color="auto"/>
              <w:right w:val="single" w:sz="4" w:space="0" w:color="auto"/>
            </w:tcBorders>
            <w:shd w:val="clear" w:color="auto" w:fill="auto"/>
            <w:noWrap/>
            <w:vAlign w:val="bottom"/>
            <w:hideMark/>
          </w:tcPr>
          <w:p w14:paraId="6E734A5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7F8F35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49BCF0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86246D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D4567C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124931,97</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0AAAE875"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15" w:type="dxa"/>
            <w:gridSpan w:val="12"/>
            <w:tcBorders>
              <w:top w:val="nil"/>
              <w:left w:val="single" w:sz="4" w:space="0" w:color="auto"/>
              <w:bottom w:val="single" w:sz="4" w:space="0" w:color="auto"/>
              <w:right w:val="nil"/>
            </w:tcBorders>
            <w:shd w:val="clear" w:color="auto" w:fill="auto"/>
            <w:vAlign w:val="bottom"/>
          </w:tcPr>
          <w:p w14:paraId="59A47598" w14:textId="77777777" w:rsidR="006B1FA8" w:rsidRPr="004B2C1F" w:rsidRDefault="00442725"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61" w:type="dxa"/>
            <w:gridSpan w:val="3"/>
            <w:tcBorders>
              <w:top w:val="nil"/>
              <w:left w:val="single" w:sz="4" w:space="0" w:color="auto"/>
              <w:bottom w:val="single" w:sz="4" w:space="0" w:color="auto"/>
              <w:right w:val="nil"/>
            </w:tcBorders>
            <w:shd w:val="clear" w:color="auto" w:fill="auto"/>
            <w:vAlign w:val="bottom"/>
          </w:tcPr>
          <w:p w14:paraId="15401EB0"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7E610F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C8DDDB6" w14:textId="77777777" w:rsidTr="008970B8">
        <w:trPr>
          <w:trHeight w:val="60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CFC84C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E7E4A5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75702</w:t>
            </w:r>
          </w:p>
        </w:tc>
        <w:tc>
          <w:tcPr>
            <w:tcW w:w="567" w:type="dxa"/>
            <w:tcBorders>
              <w:top w:val="nil"/>
              <w:left w:val="nil"/>
              <w:bottom w:val="single" w:sz="4" w:space="0" w:color="auto"/>
              <w:right w:val="single" w:sz="4" w:space="0" w:color="auto"/>
            </w:tcBorders>
            <w:shd w:val="clear" w:color="auto" w:fill="auto"/>
            <w:noWrap/>
            <w:vAlign w:val="bottom"/>
            <w:hideMark/>
          </w:tcPr>
          <w:p w14:paraId="5DF6BE1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DE7C4C2"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xml:space="preserve">obsługa papierów wartościowych, </w:t>
            </w:r>
            <w:proofErr w:type="spellStart"/>
            <w:r w:rsidRPr="004B2C1F">
              <w:rPr>
                <w:rFonts w:ascii="Times New Roman" w:eastAsia="Times New Roman" w:hAnsi="Times New Roman" w:cs="Times New Roman"/>
                <w:b/>
                <w:bCs/>
                <w:i/>
                <w:iCs/>
                <w:color w:val="000000"/>
                <w:sz w:val="16"/>
                <w:szCs w:val="16"/>
              </w:rPr>
              <w:t>kredytw</w:t>
            </w:r>
            <w:proofErr w:type="spellEnd"/>
            <w:r w:rsidRPr="004B2C1F">
              <w:rPr>
                <w:rFonts w:ascii="Times New Roman" w:eastAsia="Times New Roman" w:hAnsi="Times New Roman" w:cs="Times New Roman"/>
                <w:b/>
                <w:bCs/>
                <w:i/>
                <w:iCs/>
                <w:color w:val="000000"/>
                <w:sz w:val="16"/>
                <w:szCs w:val="16"/>
              </w:rPr>
              <w:t xml:space="preserve"> i pożyczek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1F74341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160000,00</w:t>
            </w:r>
          </w:p>
        </w:tc>
        <w:tc>
          <w:tcPr>
            <w:tcW w:w="993" w:type="dxa"/>
            <w:tcBorders>
              <w:top w:val="nil"/>
              <w:left w:val="nil"/>
              <w:bottom w:val="single" w:sz="4" w:space="0" w:color="auto"/>
              <w:right w:val="single" w:sz="4" w:space="0" w:color="auto"/>
            </w:tcBorders>
            <w:shd w:val="clear" w:color="auto" w:fill="auto"/>
            <w:noWrap/>
            <w:vAlign w:val="bottom"/>
            <w:hideMark/>
          </w:tcPr>
          <w:p w14:paraId="47FF72F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135431,97</w:t>
            </w:r>
          </w:p>
        </w:tc>
        <w:tc>
          <w:tcPr>
            <w:tcW w:w="708" w:type="dxa"/>
            <w:tcBorders>
              <w:top w:val="nil"/>
              <w:left w:val="nil"/>
              <w:bottom w:val="single" w:sz="4" w:space="0" w:color="auto"/>
              <w:right w:val="single" w:sz="4" w:space="0" w:color="auto"/>
            </w:tcBorders>
            <w:shd w:val="clear" w:color="auto" w:fill="auto"/>
            <w:noWrap/>
            <w:vAlign w:val="bottom"/>
            <w:hideMark/>
          </w:tcPr>
          <w:p w14:paraId="2DE9EC9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84,64%</w:t>
            </w:r>
          </w:p>
        </w:tc>
        <w:tc>
          <w:tcPr>
            <w:tcW w:w="993" w:type="dxa"/>
            <w:tcBorders>
              <w:top w:val="nil"/>
              <w:left w:val="nil"/>
              <w:bottom w:val="single" w:sz="4" w:space="0" w:color="auto"/>
              <w:right w:val="single" w:sz="4" w:space="0" w:color="auto"/>
            </w:tcBorders>
            <w:shd w:val="clear" w:color="auto" w:fill="auto"/>
            <w:noWrap/>
            <w:vAlign w:val="bottom"/>
            <w:hideMark/>
          </w:tcPr>
          <w:p w14:paraId="0226DAB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135431,97</w:t>
            </w:r>
          </w:p>
        </w:tc>
        <w:tc>
          <w:tcPr>
            <w:tcW w:w="992" w:type="dxa"/>
            <w:tcBorders>
              <w:top w:val="nil"/>
              <w:left w:val="nil"/>
              <w:bottom w:val="single" w:sz="4" w:space="0" w:color="auto"/>
              <w:right w:val="single" w:sz="4" w:space="0" w:color="auto"/>
            </w:tcBorders>
            <w:shd w:val="clear" w:color="auto" w:fill="auto"/>
            <w:noWrap/>
            <w:vAlign w:val="bottom"/>
            <w:hideMark/>
          </w:tcPr>
          <w:p w14:paraId="27A1613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1C5B4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10500,00</w:t>
            </w:r>
          </w:p>
        </w:tc>
        <w:tc>
          <w:tcPr>
            <w:tcW w:w="992" w:type="dxa"/>
            <w:tcBorders>
              <w:top w:val="nil"/>
              <w:left w:val="nil"/>
              <w:bottom w:val="single" w:sz="4" w:space="0" w:color="auto"/>
              <w:right w:val="single" w:sz="4" w:space="0" w:color="auto"/>
            </w:tcBorders>
            <w:shd w:val="clear" w:color="auto" w:fill="auto"/>
            <w:noWrap/>
            <w:vAlign w:val="bottom"/>
            <w:hideMark/>
          </w:tcPr>
          <w:p w14:paraId="5BE73FE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18C9F0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ABE666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56C3FF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4DF7EF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124931,97</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3D168A1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4BC95C2"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1CA018D"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DAA626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31A9D6" w14:textId="77777777" w:rsidTr="008970B8">
        <w:trPr>
          <w:trHeight w:val="43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97F764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9E9F9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01B76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8090</w:t>
            </w:r>
          </w:p>
        </w:tc>
        <w:tc>
          <w:tcPr>
            <w:tcW w:w="1843" w:type="dxa"/>
            <w:tcBorders>
              <w:top w:val="nil"/>
              <w:left w:val="nil"/>
              <w:bottom w:val="single" w:sz="4" w:space="0" w:color="auto"/>
              <w:right w:val="single" w:sz="4" w:space="0" w:color="auto"/>
            </w:tcBorders>
            <w:shd w:val="clear" w:color="auto" w:fill="auto"/>
            <w:vAlign w:val="bottom"/>
            <w:hideMark/>
          </w:tcPr>
          <w:p w14:paraId="78A8747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Koszty emisji samorządowych papierów wartościowych oraz inne opłaty i prowizje</w:t>
            </w:r>
          </w:p>
        </w:tc>
        <w:tc>
          <w:tcPr>
            <w:tcW w:w="992" w:type="dxa"/>
            <w:tcBorders>
              <w:top w:val="nil"/>
              <w:left w:val="nil"/>
              <w:bottom w:val="single" w:sz="4" w:space="0" w:color="auto"/>
              <w:right w:val="single" w:sz="4" w:space="0" w:color="auto"/>
            </w:tcBorders>
            <w:shd w:val="clear" w:color="auto" w:fill="auto"/>
            <w:noWrap/>
            <w:vAlign w:val="bottom"/>
            <w:hideMark/>
          </w:tcPr>
          <w:p w14:paraId="718951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10500,00</w:t>
            </w:r>
          </w:p>
        </w:tc>
        <w:tc>
          <w:tcPr>
            <w:tcW w:w="993" w:type="dxa"/>
            <w:tcBorders>
              <w:top w:val="nil"/>
              <w:left w:val="nil"/>
              <w:bottom w:val="single" w:sz="4" w:space="0" w:color="auto"/>
              <w:right w:val="single" w:sz="4" w:space="0" w:color="auto"/>
            </w:tcBorders>
            <w:shd w:val="clear" w:color="auto" w:fill="auto"/>
            <w:noWrap/>
            <w:vAlign w:val="bottom"/>
            <w:hideMark/>
          </w:tcPr>
          <w:p w14:paraId="3C0491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10500,00</w:t>
            </w:r>
          </w:p>
        </w:tc>
        <w:tc>
          <w:tcPr>
            <w:tcW w:w="708" w:type="dxa"/>
            <w:tcBorders>
              <w:top w:val="nil"/>
              <w:left w:val="nil"/>
              <w:bottom w:val="single" w:sz="4" w:space="0" w:color="auto"/>
              <w:right w:val="single" w:sz="4" w:space="0" w:color="auto"/>
            </w:tcBorders>
            <w:shd w:val="clear" w:color="auto" w:fill="auto"/>
            <w:noWrap/>
            <w:vAlign w:val="bottom"/>
            <w:hideMark/>
          </w:tcPr>
          <w:p w14:paraId="1644D3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976EA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10500,00</w:t>
            </w:r>
          </w:p>
        </w:tc>
        <w:tc>
          <w:tcPr>
            <w:tcW w:w="992" w:type="dxa"/>
            <w:tcBorders>
              <w:top w:val="nil"/>
              <w:left w:val="nil"/>
              <w:bottom w:val="single" w:sz="4" w:space="0" w:color="auto"/>
              <w:right w:val="single" w:sz="4" w:space="0" w:color="auto"/>
            </w:tcBorders>
            <w:shd w:val="clear" w:color="auto" w:fill="auto"/>
            <w:noWrap/>
            <w:vAlign w:val="bottom"/>
            <w:hideMark/>
          </w:tcPr>
          <w:p w14:paraId="121200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AE60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10500,00</w:t>
            </w:r>
          </w:p>
        </w:tc>
        <w:tc>
          <w:tcPr>
            <w:tcW w:w="992" w:type="dxa"/>
            <w:tcBorders>
              <w:top w:val="nil"/>
              <w:left w:val="nil"/>
              <w:bottom w:val="single" w:sz="4" w:space="0" w:color="auto"/>
              <w:right w:val="single" w:sz="4" w:space="0" w:color="auto"/>
            </w:tcBorders>
            <w:shd w:val="clear" w:color="auto" w:fill="auto"/>
            <w:noWrap/>
            <w:vAlign w:val="bottom"/>
            <w:hideMark/>
          </w:tcPr>
          <w:p w14:paraId="57B8E3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B03EB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0668E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98750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733B5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45CF273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37212F5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F230BA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E83E69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8C4E8C8" w14:textId="77777777" w:rsidTr="008970B8">
        <w:trPr>
          <w:trHeight w:val="96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D4D4A1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91F210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A43D6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8110</w:t>
            </w:r>
          </w:p>
        </w:tc>
        <w:tc>
          <w:tcPr>
            <w:tcW w:w="1843" w:type="dxa"/>
            <w:tcBorders>
              <w:top w:val="nil"/>
              <w:left w:val="nil"/>
              <w:bottom w:val="single" w:sz="4" w:space="0" w:color="auto"/>
              <w:right w:val="single" w:sz="4" w:space="0" w:color="auto"/>
            </w:tcBorders>
            <w:shd w:val="clear" w:color="auto" w:fill="auto"/>
            <w:vAlign w:val="bottom"/>
            <w:hideMark/>
          </w:tcPr>
          <w:p w14:paraId="0783F4E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Odsetki od samorządowych papierów wartościowych lub zaciągniętych przez jednostkę samorządu terytorialnego kredytów i pożyczek</w:t>
            </w:r>
          </w:p>
        </w:tc>
        <w:tc>
          <w:tcPr>
            <w:tcW w:w="992" w:type="dxa"/>
            <w:tcBorders>
              <w:top w:val="nil"/>
              <w:left w:val="nil"/>
              <w:bottom w:val="single" w:sz="4" w:space="0" w:color="auto"/>
              <w:right w:val="single" w:sz="4" w:space="0" w:color="auto"/>
            </w:tcBorders>
            <w:shd w:val="clear" w:color="auto" w:fill="auto"/>
            <w:noWrap/>
            <w:vAlign w:val="bottom"/>
            <w:hideMark/>
          </w:tcPr>
          <w:p w14:paraId="6C55DA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149500,00</w:t>
            </w:r>
          </w:p>
        </w:tc>
        <w:tc>
          <w:tcPr>
            <w:tcW w:w="993" w:type="dxa"/>
            <w:tcBorders>
              <w:top w:val="nil"/>
              <w:left w:val="nil"/>
              <w:bottom w:val="single" w:sz="4" w:space="0" w:color="auto"/>
              <w:right w:val="single" w:sz="4" w:space="0" w:color="auto"/>
            </w:tcBorders>
            <w:shd w:val="clear" w:color="auto" w:fill="auto"/>
            <w:noWrap/>
            <w:vAlign w:val="bottom"/>
            <w:hideMark/>
          </w:tcPr>
          <w:p w14:paraId="34A23E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124931,97</w:t>
            </w:r>
          </w:p>
        </w:tc>
        <w:tc>
          <w:tcPr>
            <w:tcW w:w="708" w:type="dxa"/>
            <w:tcBorders>
              <w:top w:val="nil"/>
              <w:left w:val="nil"/>
              <w:bottom w:val="single" w:sz="4" w:space="0" w:color="auto"/>
              <w:right w:val="single" w:sz="4" w:space="0" w:color="auto"/>
            </w:tcBorders>
            <w:shd w:val="clear" w:color="auto" w:fill="auto"/>
            <w:noWrap/>
            <w:vAlign w:val="bottom"/>
            <w:hideMark/>
          </w:tcPr>
          <w:p w14:paraId="4F34A9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83,57%</w:t>
            </w:r>
          </w:p>
        </w:tc>
        <w:tc>
          <w:tcPr>
            <w:tcW w:w="993" w:type="dxa"/>
            <w:tcBorders>
              <w:top w:val="nil"/>
              <w:left w:val="nil"/>
              <w:bottom w:val="single" w:sz="4" w:space="0" w:color="auto"/>
              <w:right w:val="single" w:sz="4" w:space="0" w:color="auto"/>
            </w:tcBorders>
            <w:shd w:val="clear" w:color="auto" w:fill="auto"/>
            <w:noWrap/>
            <w:vAlign w:val="bottom"/>
            <w:hideMark/>
          </w:tcPr>
          <w:p w14:paraId="3254E0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124931,97</w:t>
            </w:r>
          </w:p>
        </w:tc>
        <w:tc>
          <w:tcPr>
            <w:tcW w:w="992" w:type="dxa"/>
            <w:tcBorders>
              <w:top w:val="nil"/>
              <w:left w:val="nil"/>
              <w:bottom w:val="single" w:sz="4" w:space="0" w:color="auto"/>
              <w:right w:val="single" w:sz="4" w:space="0" w:color="auto"/>
            </w:tcBorders>
            <w:shd w:val="clear" w:color="auto" w:fill="auto"/>
            <w:noWrap/>
            <w:vAlign w:val="bottom"/>
            <w:hideMark/>
          </w:tcPr>
          <w:p w14:paraId="7D297B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77F8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47C5E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24D18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2A5DB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FD363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B96D3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124931,97</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544A247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3B65D40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C82FD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8567B4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25E71F"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522EFC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758</w:t>
            </w:r>
          </w:p>
        </w:tc>
        <w:tc>
          <w:tcPr>
            <w:tcW w:w="662" w:type="dxa"/>
            <w:tcBorders>
              <w:top w:val="nil"/>
              <w:left w:val="nil"/>
              <w:bottom w:val="single" w:sz="4" w:space="0" w:color="auto"/>
              <w:right w:val="single" w:sz="4" w:space="0" w:color="auto"/>
            </w:tcBorders>
            <w:shd w:val="clear" w:color="auto" w:fill="auto"/>
            <w:noWrap/>
            <w:vAlign w:val="bottom"/>
            <w:hideMark/>
          </w:tcPr>
          <w:p w14:paraId="2855D587"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7FED57E8"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4F526481"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RÓŻNE ROZLICZENIA</w:t>
            </w:r>
          </w:p>
        </w:tc>
        <w:tc>
          <w:tcPr>
            <w:tcW w:w="992" w:type="dxa"/>
            <w:tcBorders>
              <w:top w:val="nil"/>
              <w:left w:val="nil"/>
              <w:bottom w:val="single" w:sz="4" w:space="0" w:color="auto"/>
              <w:right w:val="single" w:sz="4" w:space="0" w:color="auto"/>
            </w:tcBorders>
            <w:shd w:val="clear" w:color="auto" w:fill="auto"/>
            <w:noWrap/>
            <w:vAlign w:val="bottom"/>
            <w:hideMark/>
          </w:tcPr>
          <w:p w14:paraId="26E6813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353158,00</w:t>
            </w:r>
          </w:p>
        </w:tc>
        <w:tc>
          <w:tcPr>
            <w:tcW w:w="993" w:type="dxa"/>
            <w:tcBorders>
              <w:top w:val="nil"/>
              <w:left w:val="nil"/>
              <w:bottom w:val="single" w:sz="4" w:space="0" w:color="auto"/>
              <w:right w:val="single" w:sz="4" w:space="0" w:color="auto"/>
            </w:tcBorders>
            <w:shd w:val="clear" w:color="auto" w:fill="auto"/>
            <w:noWrap/>
            <w:vAlign w:val="bottom"/>
            <w:hideMark/>
          </w:tcPr>
          <w:p w14:paraId="73F787A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22886,00</w:t>
            </w:r>
          </w:p>
        </w:tc>
        <w:tc>
          <w:tcPr>
            <w:tcW w:w="708" w:type="dxa"/>
            <w:tcBorders>
              <w:top w:val="nil"/>
              <w:left w:val="nil"/>
              <w:bottom w:val="single" w:sz="4" w:space="0" w:color="auto"/>
              <w:right w:val="single" w:sz="4" w:space="0" w:color="auto"/>
            </w:tcBorders>
            <w:shd w:val="clear" w:color="auto" w:fill="auto"/>
            <w:noWrap/>
            <w:vAlign w:val="bottom"/>
            <w:hideMark/>
          </w:tcPr>
          <w:p w14:paraId="7A1BCA6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6,48%</w:t>
            </w:r>
          </w:p>
        </w:tc>
        <w:tc>
          <w:tcPr>
            <w:tcW w:w="993" w:type="dxa"/>
            <w:tcBorders>
              <w:top w:val="nil"/>
              <w:left w:val="nil"/>
              <w:bottom w:val="single" w:sz="4" w:space="0" w:color="auto"/>
              <w:right w:val="single" w:sz="4" w:space="0" w:color="auto"/>
            </w:tcBorders>
            <w:shd w:val="clear" w:color="auto" w:fill="auto"/>
            <w:noWrap/>
            <w:vAlign w:val="bottom"/>
            <w:hideMark/>
          </w:tcPr>
          <w:p w14:paraId="1730252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22886,00</w:t>
            </w:r>
          </w:p>
        </w:tc>
        <w:tc>
          <w:tcPr>
            <w:tcW w:w="992" w:type="dxa"/>
            <w:tcBorders>
              <w:top w:val="nil"/>
              <w:left w:val="nil"/>
              <w:bottom w:val="single" w:sz="4" w:space="0" w:color="auto"/>
              <w:right w:val="single" w:sz="4" w:space="0" w:color="auto"/>
            </w:tcBorders>
            <w:shd w:val="clear" w:color="auto" w:fill="auto"/>
            <w:noWrap/>
            <w:vAlign w:val="bottom"/>
            <w:hideMark/>
          </w:tcPr>
          <w:p w14:paraId="2D0D7C3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963354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22886,00</w:t>
            </w:r>
          </w:p>
        </w:tc>
        <w:tc>
          <w:tcPr>
            <w:tcW w:w="992" w:type="dxa"/>
            <w:tcBorders>
              <w:top w:val="nil"/>
              <w:left w:val="nil"/>
              <w:bottom w:val="single" w:sz="4" w:space="0" w:color="auto"/>
              <w:right w:val="single" w:sz="4" w:space="0" w:color="auto"/>
            </w:tcBorders>
            <w:shd w:val="clear" w:color="auto" w:fill="auto"/>
            <w:noWrap/>
            <w:vAlign w:val="bottom"/>
            <w:hideMark/>
          </w:tcPr>
          <w:p w14:paraId="6DFFC2D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E2175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7A6DDE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79B59E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DD3F5B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17863351"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5" w:type="dxa"/>
            <w:gridSpan w:val="8"/>
            <w:tcBorders>
              <w:top w:val="nil"/>
              <w:left w:val="single" w:sz="4" w:space="0" w:color="auto"/>
              <w:bottom w:val="single" w:sz="4" w:space="0" w:color="auto"/>
              <w:right w:val="nil"/>
            </w:tcBorders>
            <w:shd w:val="clear" w:color="auto" w:fill="auto"/>
            <w:vAlign w:val="bottom"/>
          </w:tcPr>
          <w:p w14:paraId="126B68FE" w14:textId="77777777" w:rsidR="006B1FA8" w:rsidRPr="004B2C1F" w:rsidRDefault="00442725"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61" w:type="dxa"/>
            <w:gridSpan w:val="3"/>
            <w:tcBorders>
              <w:top w:val="nil"/>
              <w:left w:val="single" w:sz="4" w:space="0" w:color="auto"/>
              <w:bottom w:val="single" w:sz="4" w:space="0" w:color="auto"/>
              <w:right w:val="nil"/>
            </w:tcBorders>
            <w:shd w:val="clear" w:color="auto" w:fill="auto"/>
            <w:vAlign w:val="bottom"/>
          </w:tcPr>
          <w:p w14:paraId="3DA7A573"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3830A1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5083E1B" w14:textId="77777777" w:rsidTr="008970B8">
        <w:trPr>
          <w:trHeight w:val="62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A206BE7"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8D8360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75801</w:t>
            </w:r>
          </w:p>
        </w:tc>
        <w:tc>
          <w:tcPr>
            <w:tcW w:w="567" w:type="dxa"/>
            <w:tcBorders>
              <w:top w:val="nil"/>
              <w:left w:val="nil"/>
              <w:bottom w:val="single" w:sz="4" w:space="0" w:color="auto"/>
              <w:right w:val="single" w:sz="4" w:space="0" w:color="auto"/>
            </w:tcBorders>
            <w:shd w:val="clear" w:color="auto" w:fill="auto"/>
            <w:noWrap/>
            <w:vAlign w:val="bottom"/>
            <w:hideMark/>
          </w:tcPr>
          <w:p w14:paraId="399CFAA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64922F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xml:space="preserve">Cześć oświatowa subwencji ogólnej dla jednostek samorządu terytorialnego </w:t>
            </w:r>
          </w:p>
        </w:tc>
        <w:tc>
          <w:tcPr>
            <w:tcW w:w="992" w:type="dxa"/>
            <w:tcBorders>
              <w:top w:val="nil"/>
              <w:left w:val="nil"/>
              <w:bottom w:val="single" w:sz="4" w:space="0" w:color="auto"/>
              <w:right w:val="single" w:sz="4" w:space="0" w:color="auto"/>
            </w:tcBorders>
            <w:shd w:val="clear" w:color="auto" w:fill="auto"/>
            <w:noWrap/>
            <w:vAlign w:val="bottom"/>
            <w:hideMark/>
          </w:tcPr>
          <w:p w14:paraId="4ECF94C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22886,00</w:t>
            </w:r>
          </w:p>
        </w:tc>
        <w:tc>
          <w:tcPr>
            <w:tcW w:w="993" w:type="dxa"/>
            <w:tcBorders>
              <w:top w:val="nil"/>
              <w:left w:val="nil"/>
              <w:bottom w:val="single" w:sz="4" w:space="0" w:color="auto"/>
              <w:right w:val="single" w:sz="4" w:space="0" w:color="auto"/>
            </w:tcBorders>
            <w:shd w:val="clear" w:color="auto" w:fill="auto"/>
            <w:noWrap/>
            <w:vAlign w:val="bottom"/>
            <w:hideMark/>
          </w:tcPr>
          <w:p w14:paraId="0C8B8CD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22886,00</w:t>
            </w:r>
          </w:p>
        </w:tc>
        <w:tc>
          <w:tcPr>
            <w:tcW w:w="708" w:type="dxa"/>
            <w:tcBorders>
              <w:top w:val="nil"/>
              <w:left w:val="nil"/>
              <w:bottom w:val="single" w:sz="4" w:space="0" w:color="auto"/>
              <w:right w:val="single" w:sz="4" w:space="0" w:color="auto"/>
            </w:tcBorders>
            <w:shd w:val="clear" w:color="auto" w:fill="auto"/>
            <w:noWrap/>
            <w:vAlign w:val="bottom"/>
            <w:hideMark/>
          </w:tcPr>
          <w:p w14:paraId="60A6887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6FCF1DB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22886,00</w:t>
            </w:r>
          </w:p>
        </w:tc>
        <w:tc>
          <w:tcPr>
            <w:tcW w:w="992" w:type="dxa"/>
            <w:tcBorders>
              <w:top w:val="nil"/>
              <w:left w:val="nil"/>
              <w:bottom w:val="single" w:sz="4" w:space="0" w:color="auto"/>
              <w:right w:val="single" w:sz="4" w:space="0" w:color="auto"/>
            </w:tcBorders>
            <w:shd w:val="clear" w:color="auto" w:fill="auto"/>
            <w:noWrap/>
            <w:vAlign w:val="bottom"/>
            <w:hideMark/>
          </w:tcPr>
          <w:p w14:paraId="77B2F9E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2ABED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22886,00</w:t>
            </w:r>
          </w:p>
        </w:tc>
        <w:tc>
          <w:tcPr>
            <w:tcW w:w="992" w:type="dxa"/>
            <w:tcBorders>
              <w:top w:val="nil"/>
              <w:left w:val="nil"/>
              <w:bottom w:val="single" w:sz="4" w:space="0" w:color="auto"/>
              <w:right w:val="single" w:sz="4" w:space="0" w:color="auto"/>
            </w:tcBorders>
            <w:shd w:val="clear" w:color="auto" w:fill="auto"/>
            <w:noWrap/>
            <w:vAlign w:val="bottom"/>
            <w:hideMark/>
          </w:tcPr>
          <w:p w14:paraId="0AE8B59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C8B607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A014DD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F13EDF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A9C49A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28C1BB32"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2B3743DC"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2330879"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AD8AA3F" w14:textId="77777777" w:rsidR="006B1FA8" w:rsidRPr="004B2C1F" w:rsidRDefault="006B1FA8" w:rsidP="00ED1A48">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r>
      <w:tr w:rsidR="006B1FA8" w:rsidRPr="004B2C1F" w14:paraId="293F6536" w14:textId="77777777" w:rsidTr="008970B8">
        <w:trPr>
          <w:trHeight w:val="45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8436F1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E09CB0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8BEA7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2940</w:t>
            </w:r>
          </w:p>
        </w:tc>
        <w:tc>
          <w:tcPr>
            <w:tcW w:w="1843" w:type="dxa"/>
            <w:tcBorders>
              <w:top w:val="nil"/>
              <w:left w:val="nil"/>
              <w:bottom w:val="single" w:sz="4" w:space="0" w:color="auto"/>
              <w:right w:val="single" w:sz="4" w:space="0" w:color="auto"/>
            </w:tcBorders>
            <w:shd w:val="clear" w:color="auto" w:fill="auto"/>
            <w:vAlign w:val="bottom"/>
            <w:hideMark/>
          </w:tcPr>
          <w:p w14:paraId="45206F2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xml:space="preserve">Zwrot do budżetu państwa </w:t>
            </w:r>
            <w:proofErr w:type="spellStart"/>
            <w:r w:rsidRPr="004B2C1F">
              <w:rPr>
                <w:rFonts w:ascii="Times New Roman" w:eastAsia="Times New Roman" w:hAnsi="Times New Roman" w:cs="Times New Roman"/>
                <w:b/>
                <w:bCs/>
                <w:i/>
                <w:iCs/>
                <w:color w:val="000000"/>
                <w:sz w:val="16"/>
                <w:szCs w:val="16"/>
              </w:rPr>
              <w:t>nienaleznie</w:t>
            </w:r>
            <w:proofErr w:type="spellEnd"/>
            <w:r w:rsidRPr="004B2C1F">
              <w:rPr>
                <w:rFonts w:ascii="Times New Roman" w:eastAsia="Times New Roman" w:hAnsi="Times New Roman" w:cs="Times New Roman"/>
                <w:b/>
                <w:bCs/>
                <w:i/>
                <w:iCs/>
                <w:color w:val="000000"/>
                <w:sz w:val="16"/>
                <w:szCs w:val="16"/>
              </w:rPr>
              <w:t xml:space="preserve"> pobranej subwencji ogólnej za lata poprzednie</w:t>
            </w:r>
          </w:p>
        </w:tc>
        <w:tc>
          <w:tcPr>
            <w:tcW w:w="992" w:type="dxa"/>
            <w:tcBorders>
              <w:top w:val="nil"/>
              <w:left w:val="nil"/>
              <w:bottom w:val="single" w:sz="4" w:space="0" w:color="auto"/>
              <w:right w:val="single" w:sz="4" w:space="0" w:color="auto"/>
            </w:tcBorders>
            <w:shd w:val="clear" w:color="auto" w:fill="auto"/>
            <w:noWrap/>
            <w:vAlign w:val="bottom"/>
            <w:hideMark/>
          </w:tcPr>
          <w:p w14:paraId="0855AE5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22886,00</w:t>
            </w:r>
          </w:p>
        </w:tc>
        <w:tc>
          <w:tcPr>
            <w:tcW w:w="993" w:type="dxa"/>
            <w:tcBorders>
              <w:top w:val="nil"/>
              <w:left w:val="nil"/>
              <w:bottom w:val="single" w:sz="4" w:space="0" w:color="auto"/>
              <w:right w:val="single" w:sz="4" w:space="0" w:color="auto"/>
            </w:tcBorders>
            <w:shd w:val="clear" w:color="auto" w:fill="auto"/>
            <w:noWrap/>
            <w:vAlign w:val="bottom"/>
            <w:hideMark/>
          </w:tcPr>
          <w:p w14:paraId="5A0E4B1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22886,00</w:t>
            </w:r>
          </w:p>
        </w:tc>
        <w:tc>
          <w:tcPr>
            <w:tcW w:w="708" w:type="dxa"/>
            <w:tcBorders>
              <w:top w:val="nil"/>
              <w:left w:val="nil"/>
              <w:bottom w:val="single" w:sz="4" w:space="0" w:color="auto"/>
              <w:right w:val="single" w:sz="4" w:space="0" w:color="auto"/>
            </w:tcBorders>
            <w:shd w:val="clear" w:color="auto" w:fill="auto"/>
            <w:noWrap/>
            <w:vAlign w:val="bottom"/>
            <w:hideMark/>
          </w:tcPr>
          <w:p w14:paraId="7164C65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4219EEE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22886,00</w:t>
            </w:r>
          </w:p>
        </w:tc>
        <w:tc>
          <w:tcPr>
            <w:tcW w:w="992" w:type="dxa"/>
            <w:tcBorders>
              <w:top w:val="nil"/>
              <w:left w:val="nil"/>
              <w:bottom w:val="single" w:sz="4" w:space="0" w:color="auto"/>
              <w:right w:val="single" w:sz="4" w:space="0" w:color="auto"/>
            </w:tcBorders>
            <w:shd w:val="clear" w:color="auto" w:fill="auto"/>
            <w:noWrap/>
            <w:vAlign w:val="bottom"/>
            <w:hideMark/>
          </w:tcPr>
          <w:p w14:paraId="77EE814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3E1B86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22886,00</w:t>
            </w:r>
          </w:p>
        </w:tc>
        <w:tc>
          <w:tcPr>
            <w:tcW w:w="992" w:type="dxa"/>
            <w:tcBorders>
              <w:top w:val="nil"/>
              <w:left w:val="nil"/>
              <w:bottom w:val="single" w:sz="4" w:space="0" w:color="auto"/>
              <w:right w:val="single" w:sz="4" w:space="0" w:color="auto"/>
            </w:tcBorders>
            <w:shd w:val="clear" w:color="auto" w:fill="auto"/>
            <w:noWrap/>
            <w:vAlign w:val="bottom"/>
            <w:hideMark/>
          </w:tcPr>
          <w:p w14:paraId="556C82A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EDD8A8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4181D8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C32B97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102AF4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5F0AF97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4311B07D"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8AC7152"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A841C53" w14:textId="77777777" w:rsidR="006B1FA8" w:rsidRPr="004B2C1F" w:rsidRDefault="006B1FA8" w:rsidP="00ED1A48">
            <w:pPr>
              <w:spacing w:after="0" w:line="240" w:lineRule="auto"/>
              <w:rPr>
                <w:rFonts w:ascii="Times New Roman" w:eastAsia="Times New Roman" w:hAnsi="Times New Roman" w:cs="Times New Roman"/>
                <w:i/>
                <w:iCs/>
                <w:color w:val="000000"/>
                <w:sz w:val="16"/>
                <w:szCs w:val="16"/>
              </w:rPr>
            </w:pPr>
            <w:r w:rsidRPr="004B2C1F">
              <w:rPr>
                <w:rFonts w:ascii="Times New Roman" w:eastAsia="Times New Roman" w:hAnsi="Times New Roman" w:cs="Times New Roman"/>
                <w:i/>
                <w:iCs/>
                <w:color w:val="000000"/>
                <w:sz w:val="16"/>
                <w:szCs w:val="16"/>
              </w:rPr>
              <w:t>0,00</w:t>
            </w:r>
          </w:p>
        </w:tc>
      </w:tr>
      <w:tr w:rsidR="006B1FA8" w:rsidRPr="004B2C1F" w14:paraId="58FDD88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01A7FE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3AA0FC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75818</w:t>
            </w:r>
          </w:p>
        </w:tc>
        <w:tc>
          <w:tcPr>
            <w:tcW w:w="567" w:type="dxa"/>
            <w:tcBorders>
              <w:top w:val="nil"/>
              <w:left w:val="nil"/>
              <w:bottom w:val="single" w:sz="4" w:space="0" w:color="auto"/>
              <w:right w:val="single" w:sz="4" w:space="0" w:color="auto"/>
            </w:tcBorders>
            <w:shd w:val="clear" w:color="auto" w:fill="auto"/>
            <w:noWrap/>
            <w:vAlign w:val="bottom"/>
            <w:hideMark/>
          </w:tcPr>
          <w:p w14:paraId="7E2CCC2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17A070C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rezerwy ogólne i celowe</w:t>
            </w:r>
          </w:p>
        </w:tc>
        <w:tc>
          <w:tcPr>
            <w:tcW w:w="992" w:type="dxa"/>
            <w:tcBorders>
              <w:top w:val="nil"/>
              <w:left w:val="nil"/>
              <w:bottom w:val="single" w:sz="4" w:space="0" w:color="auto"/>
              <w:right w:val="single" w:sz="4" w:space="0" w:color="auto"/>
            </w:tcBorders>
            <w:shd w:val="clear" w:color="auto" w:fill="auto"/>
            <w:noWrap/>
            <w:vAlign w:val="bottom"/>
            <w:hideMark/>
          </w:tcPr>
          <w:p w14:paraId="01135D5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330272,00</w:t>
            </w:r>
          </w:p>
        </w:tc>
        <w:tc>
          <w:tcPr>
            <w:tcW w:w="993" w:type="dxa"/>
            <w:tcBorders>
              <w:top w:val="nil"/>
              <w:left w:val="nil"/>
              <w:bottom w:val="single" w:sz="4" w:space="0" w:color="auto"/>
              <w:right w:val="single" w:sz="4" w:space="0" w:color="auto"/>
            </w:tcBorders>
            <w:shd w:val="clear" w:color="auto" w:fill="auto"/>
            <w:noWrap/>
            <w:vAlign w:val="bottom"/>
            <w:hideMark/>
          </w:tcPr>
          <w:p w14:paraId="5EF053F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44D19BD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853A6F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39769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86B04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124992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413A04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FF9292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4AC70B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66D1B7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22C4395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5CD7A706"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82F7FC6"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145ACA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6E51224"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D6802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A42B9F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CE619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4810</w:t>
            </w:r>
          </w:p>
        </w:tc>
        <w:tc>
          <w:tcPr>
            <w:tcW w:w="1843" w:type="dxa"/>
            <w:tcBorders>
              <w:top w:val="nil"/>
              <w:left w:val="nil"/>
              <w:bottom w:val="single" w:sz="4" w:space="0" w:color="auto"/>
              <w:right w:val="single" w:sz="4" w:space="0" w:color="auto"/>
            </w:tcBorders>
            <w:shd w:val="clear" w:color="auto" w:fill="auto"/>
            <w:vAlign w:val="bottom"/>
            <w:hideMark/>
          </w:tcPr>
          <w:p w14:paraId="1275768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Rezerwy w</w:t>
            </w:r>
          </w:p>
        </w:tc>
        <w:tc>
          <w:tcPr>
            <w:tcW w:w="992" w:type="dxa"/>
            <w:tcBorders>
              <w:top w:val="nil"/>
              <w:left w:val="nil"/>
              <w:bottom w:val="single" w:sz="4" w:space="0" w:color="auto"/>
              <w:right w:val="single" w:sz="4" w:space="0" w:color="auto"/>
            </w:tcBorders>
            <w:shd w:val="clear" w:color="auto" w:fill="auto"/>
            <w:noWrap/>
            <w:vAlign w:val="bottom"/>
            <w:hideMark/>
          </w:tcPr>
          <w:p w14:paraId="3F509B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330272,00</w:t>
            </w:r>
          </w:p>
        </w:tc>
        <w:tc>
          <w:tcPr>
            <w:tcW w:w="993" w:type="dxa"/>
            <w:tcBorders>
              <w:top w:val="nil"/>
              <w:left w:val="nil"/>
              <w:bottom w:val="single" w:sz="4" w:space="0" w:color="auto"/>
              <w:right w:val="single" w:sz="4" w:space="0" w:color="auto"/>
            </w:tcBorders>
            <w:shd w:val="clear" w:color="auto" w:fill="auto"/>
            <w:noWrap/>
            <w:vAlign w:val="bottom"/>
            <w:hideMark/>
          </w:tcPr>
          <w:p w14:paraId="126AF0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2B9BCD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3333D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FCE96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3820B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EF92C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8223B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4558C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0F3CA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3B40A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0CFEB41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224F4DB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76629C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55D49C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4677091"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CF5D2A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801</w:t>
            </w:r>
          </w:p>
        </w:tc>
        <w:tc>
          <w:tcPr>
            <w:tcW w:w="662" w:type="dxa"/>
            <w:tcBorders>
              <w:top w:val="nil"/>
              <w:left w:val="nil"/>
              <w:bottom w:val="single" w:sz="4" w:space="0" w:color="auto"/>
              <w:right w:val="single" w:sz="4" w:space="0" w:color="auto"/>
            </w:tcBorders>
            <w:shd w:val="clear" w:color="auto" w:fill="auto"/>
            <w:noWrap/>
            <w:vAlign w:val="bottom"/>
            <w:hideMark/>
          </w:tcPr>
          <w:p w14:paraId="7D9F603A"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663B922B"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16637AA1"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OŚWIATA I WYCHOWANIE</w:t>
            </w:r>
          </w:p>
        </w:tc>
        <w:tc>
          <w:tcPr>
            <w:tcW w:w="992" w:type="dxa"/>
            <w:tcBorders>
              <w:top w:val="nil"/>
              <w:left w:val="nil"/>
              <w:bottom w:val="single" w:sz="4" w:space="0" w:color="auto"/>
              <w:right w:val="single" w:sz="4" w:space="0" w:color="auto"/>
            </w:tcBorders>
            <w:shd w:val="clear" w:color="auto" w:fill="auto"/>
            <w:noWrap/>
            <w:vAlign w:val="bottom"/>
            <w:hideMark/>
          </w:tcPr>
          <w:p w14:paraId="0164216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10545680,93</w:t>
            </w:r>
          </w:p>
        </w:tc>
        <w:tc>
          <w:tcPr>
            <w:tcW w:w="993" w:type="dxa"/>
            <w:tcBorders>
              <w:top w:val="nil"/>
              <w:left w:val="nil"/>
              <w:bottom w:val="single" w:sz="4" w:space="0" w:color="auto"/>
              <w:right w:val="single" w:sz="4" w:space="0" w:color="auto"/>
            </w:tcBorders>
            <w:shd w:val="clear" w:color="auto" w:fill="auto"/>
            <w:noWrap/>
            <w:vAlign w:val="bottom"/>
            <w:hideMark/>
          </w:tcPr>
          <w:p w14:paraId="7961EE4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9736867,94</w:t>
            </w:r>
          </w:p>
        </w:tc>
        <w:tc>
          <w:tcPr>
            <w:tcW w:w="708" w:type="dxa"/>
            <w:tcBorders>
              <w:top w:val="nil"/>
              <w:left w:val="nil"/>
              <w:bottom w:val="single" w:sz="4" w:space="0" w:color="auto"/>
              <w:right w:val="single" w:sz="4" w:space="0" w:color="auto"/>
            </w:tcBorders>
            <w:shd w:val="clear" w:color="auto" w:fill="auto"/>
            <w:noWrap/>
            <w:vAlign w:val="bottom"/>
            <w:hideMark/>
          </w:tcPr>
          <w:p w14:paraId="3CFF7B7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92,33%</w:t>
            </w:r>
          </w:p>
        </w:tc>
        <w:tc>
          <w:tcPr>
            <w:tcW w:w="993" w:type="dxa"/>
            <w:tcBorders>
              <w:top w:val="nil"/>
              <w:left w:val="nil"/>
              <w:bottom w:val="single" w:sz="4" w:space="0" w:color="auto"/>
              <w:right w:val="single" w:sz="4" w:space="0" w:color="auto"/>
            </w:tcBorders>
            <w:shd w:val="clear" w:color="auto" w:fill="auto"/>
            <w:noWrap/>
            <w:vAlign w:val="bottom"/>
            <w:hideMark/>
          </w:tcPr>
          <w:p w14:paraId="3030E09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9698514,78</w:t>
            </w:r>
          </w:p>
        </w:tc>
        <w:tc>
          <w:tcPr>
            <w:tcW w:w="992" w:type="dxa"/>
            <w:tcBorders>
              <w:top w:val="nil"/>
              <w:left w:val="nil"/>
              <w:bottom w:val="single" w:sz="4" w:space="0" w:color="auto"/>
              <w:right w:val="single" w:sz="4" w:space="0" w:color="auto"/>
            </w:tcBorders>
            <w:shd w:val="clear" w:color="auto" w:fill="auto"/>
            <w:noWrap/>
            <w:vAlign w:val="bottom"/>
            <w:hideMark/>
          </w:tcPr>
          <w:p w14:paraId="5E2508E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6724502,02</w:t>
            </w:r>
          </w:p>
        </w:tc>
        <w:tc>
          <w:tcPr>
            <w:tcW w:w="992" w:type="dxa"/>
            <w:tcBorders>
              <w:top w:val="nil"/>
              <w:left w:val="nil"/>
              <w:bottom w:val="single" w:sz="4" w:space="0" w:color="auto"/>
              <w:right w:val="single" w:sz="4" w:space="0" w:color="auto"/>
            </w:tcBorders>
            <w:shd w:val="clear" w:color="auto" w:fill="auto"/>
            <w:noWrap/>
            <w:vAlign w:val="bottom"/>
            <w:hideMark/>
          </w:tcPr>
          <w:p w14:paraId="4DD4408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2147353,68</w:t>
            </w:r>
          </w:p>
        </w:tc>
        <w:tc>
          <w:tcPr>
            <w:tcW w:w="992" w:type="dxa"/>
            <w:tcBorders>
              <w:top w:val="nil"/>
              <w:left w:val="nil"/>
              <w:bottom w:val="single" w:sz="4" w:space="0" w:color="auto"/>
              <w:right w:val="single" w:sz="4" w:space="0" w:color="auto"/>
            </w:tcBorders>
            <w:shd w:val="clear" w:color="auto" w:fill="auto"/>
            <w:noWrap/>
            <w:vAlign w:val="bottom"/>
            <w:hideMark/>
          </w:tcPr>
          <w:p w14:paraId="62BCE32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308841,88</w:t>
            </w:r>
          </w:p>
        </w:tc>
        <w:tc>
          <w:tcPr>
            <w:tcW w:w="993" w:type="dxa"/>
            <w:tcBorders>
              <w:top w:val="nil"/>
              <w:left w:val="nil"/>
              <w:bottom w:val="single" w:sz="4" w:space="0" w:color="auto"/>
              <w:right w:val="single" w:sz="4" w:space="0" w:color="auto"/>
            </w:tcBorders>
            <w:shd w:val="clear" w:color="auto" w:fill="auto"/>
            <w:noWrap/>
            <w:vAlign w:val="bottom"/>
            <w:hideMark/>
          </w:tcPr>
          <w:p w14:paraId="0363DE3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315769,89</w:t>
            </w:r>
          </w:p>
        </w:tc>
        <w:tc>
          <w:tcPr>
            <w:tcW w:w="850" w:type="dxa"/>
            <w:tcBorders>
              <w:top w:val="nil"/>
              <w:left w:val="nil"/>
              <w:bottom w:val="single" w:sz="4" w:space="0" w:color="auto"/>
              <w:right w:val="single" w:sz="4" w:space="0" w:color="auto"/>
            </w:tcBorders>
            <w:shd w:val="clear" w:color="auto" w:fill="auto"/>
            <w:noWrap/>
            <w:vAlign w:val="bottom"/>
            <w:hideMark/>
          </w:tcPr>
          <w:p w14:paraId="294F8AB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202047,31</w:t>
            </w:r>
          </w:p>
        </w:tc>
        <w:tc>
          <w:tcPr>
            <w:tcW w:w="567" w:type="dxa"/>
            <w:tcBorders>
              <w:top w:val="nil"/>
              <w:left w:val="nil"/>
              <w:bottom w:val="single" w:sz="4" w:space="0" w:color="auto"/>
              <w:right w:val="single" w:sz="4" w:space="0" w:color="auto"/>
            </w:tcBorders>
            <w:shd w:val="clear" w:color="auto" w:fill="auto"/>
            <w:noWrap/>
            <w:vAlign w:val="bottom"/>
            <w:hideMark/>
          </w:tcPr>
          <w:p w14:paraId="6B88651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A9A22E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363AD1B7"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38353,16</w:t>
            </w:r>
          </w:p>
        </w:tc>
        <w:tc>
          <w:tcPr>
            <w:tcW w:w="855" w:type="dxa"/>
            <w:gridSpan w:val="8"/>
            <w:tcBorders>
              <w:top w:val="nil"/>
              <w:left w:val="single" w:sz="4" w:space="0" w:color="auto"/>
              <w:bottom w:val="single" w:sz="4" w:space="0" w:color="auto"/>
              <w:right w:val="nil"/>
            </w:tcBorders>
            <w:shd w:val="clear" w:color="auto" w:fill="auto"/>
            <w:vAlign w:val="bottom"/>
          </w:tcPr>
          <w:p w14:paraId="098C1760" w14:textId="77777777" w:rsidR="006B1FA8" w:rsidRPr="004B2C1F" w:rsidRDefault="00442725"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61" w:type="dxa"/>
            <w:gridSpan w:val="3"/>
            <w:tcBorders>
              <w:top w:val="nil"/>
              <w:left w:val="single" w:sz="4" w:space="0" w:color="auto"/>
              <w:bottom w:val="single" w:sz="4" w:space="0" w:color="auto"/>
              <w:right w:val="nil"/>
            </w:tcBorders>
            <w:shd w:val="clear" w:color="auto" w:fill="auto"/>
            <w:vAlign w:val="bottom"/>
          </w:tcPr>
          <w:p w14:paraId="5E6972B3"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E62190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74F513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F56660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09433D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80101</w:t>
            </w:r>
          </w:p>
        </w:tc>
        <w:tc>
          <w:tcPr>
            <w:tcW w:w="567" w:type="dxa"/>
            <w:tcBorders>
              <w:top w:val="nil"/>
              <w:left w:val="nil"/>
              <w:bottom w:val="single" w:sz="4" w:space="0" w:color="auto"/>
              <w:right w:val="single" w:sz="4" w:space="0" w:color="auto"/>
            </w:tcBorders>
            <w:shd w:val="clear" w:color="auto" w:fill="auto"/>
            <w:noWrap/>
            <w:vAlign w:val="bottom"/>
            <w:hideMark/>
          </w:tcPr>
          <w:p w14:paraId="3094B1B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3729CA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Szkoły podstawowe</w:t>
            </w:r>
          </w:p>
        </w:tc>
        <w:tc>
          <w:tcPr>
            <w:tcW w:w="992" w:type="dxa"/>
            <w:tcBorders>
              <w:top w:val="nil"/>
              <w:left w:val="nil"/>
              <w:bottom w:val="single" w:sz="4" w:space="0" w:color="auto"/>
              <w:right w:val="single" w:sz="4" w:space="0" w:color="auto"/>
            </w:tcBorders>
            <w:shd w:val="clear" w:color="auto" w:fill="auto"/>
            <w:noWrap/>
            <w:vAlign w:val="bottom"/>
            <w:hideMark/>
          </w:tcPr>
          <w:p w14:paraId="6EF1D24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6903589,96</w:t>
            </w:r>
          </w:p>
        </w:tc>
        <w:tc>
          <w:tcPr>
            <w:tcW w:w="993" w:type="dxa"/>
            <w:tcBorders>
              <w:top w:val="nil"/>
              <w:left w:val="nil"/>
              <w:bottom w:val="single" w:sz="4" w:space="0" w:color="auto"/>
              <w:right w:val="single" w:sz="4" w:space="0" w:color="auto"/>
            </w:tcBorders>
            <w:shd w:val="clear" w:color="auto" w:fill="auto"/>
            <w:noWrap/>
            <w:vAlign w:val="bottom"/>
            <w:hideMark/>
          </w:tcPr>
          <w:p w14:paraId="4E1D769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6463487,63</w:t>
            </w:r>
          </w:p>
        </w:tc>
        <w:tc>
          <w:tcPr>
            <w:tcW w:w="708" w:type="dxa"/>
            <w:tcBorders>
              <w:top w:val="nil"/>
              <w:left w:val="nil"/>
              <w:bottom w:val="single" w:sz="4" w:space="0" w:color="auto"/>
              <w:right w:val="single" w:sz="4" w:space="0" w:color="auto"/>
            </w:tcBorders>
            <w:shd w:val="clear" w:color="auto" w:fill="auto"/>
            <w:noWrap/>
            <w:vAlign w:val="bottom"/>
            <w:hideMark/>
          </w:tcPr>
          <w:p w14:paraId="5B5B55B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94%</w:t>
            </w:r>
          </w:p>
        </w:tc>
        <w:tc>
          <w:tcPr>
            <w:tcW w:w="993" w:type="dxa"/>
            <w:tcBorders>
              <w:top w:val="nil"/>
              <w:left w:val="nil"/>
              <w:bottom w:val="single" w:sz="4" w:space="0" w:color="auto"/>
              <w:right w:val="single" w:sz="4" w:space="0" w:color="auto"/>
            </w:tcBorders>
            <w:shd w:val="clear" w:color="auto" w:fill="auto"/>
            <w:noWrap/>
            <w:vAlign w:val="bottom"/>
            <w:hideMark/>
          </w:tcPr>
          <w:p w14:paraId="59F37B8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6453372,63</w:t>
            </w:r>
          </w:p>
        </w:tc>
        <w:tc>
          <w:tcPr>
            <w:tcW w:w="992" w:type="dxa"/>
            <w:tcBorders>
              <w:top w:val="nil"/>
              <w:left w:val="nil"/>
              <w:bottom w:val="single" w:sz="4" w:space="0" w:color="auto"/>
              <w:right w:val="single" w:sz="4" w:space="0" w:color="auto"/>
            </w:tcBorders>
            <w:shd w:val="clear" w:color="auto" w:fill="auto"/>
            <w:noWrap/>
            <w:vAlign w:val="bottom"/>
            <w:hideMark/>
          </w:tcPr>
          <w:p w14:paraId="6CD60F0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4967773,66</w:t>
            </w:r>
          </w:p>
        </w:tc>
        <w:tc>
          <w:tcPr>
            <w:tcW w:w="992" w:type="dxa"/>
            <w:tcBorders>
              <w:top w:val="nil"/>
              <w:left w:val="nil"/>
              <w:bottom w:val="single" w:sz="4" w:space="0" w:color="auto"/>
              <w:right w:val="single" w:sz="4" w:space="0" w:color="auto"/>
            </w:tcBorders>
            <w:shd w:val="clear" w:color="auto" w:fill="auto"/>
            <w:noWrap/>
            <w:vAlign w:val="bottom"/>
            <w:hideMark/>
          </w:tcPr>
          <w:p w14:paraId="6B0A7EF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1060834,45</w:t>
            </w:r>
          </w:p>
        </w:tc>
        <w:tc>
          <w:tcPr>
            <w:tcW w:w="992" w:type="dxa"/>
            <w:tcBorders>
              <w:top w:val="nil"/>
              <w:left w:val="nil"/>
              <w:bottom w:val="single" w:sz="4" w:space="0" w:color="auto"/>
              <w:right w:val="single" w:sz="4" w:space="0" w:color="auto"/>
            </w:tcBorders>
            <w:shd w:val="clear" w:color="auto" w:fill="auto"/>
            <w:noWrap/>
            <w:vAlign w:val="bottom"/>
            <w:hideMark/>
          </w:tcPr>
          <w:p w14:paraId="0CB5AF4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111559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228811,34</w:t>
            </w:r>
          </w:p>
        </w:tc>
        <w:tc>
          <w:tcPr>
            <w:tcW w:w="850" w:type="dxa"/>
            <w:tcBorders>
              <w:top w:val="nil"/>
              <w:left w:val="nil"/>
              <w:bottom w:val="single" w:sz="4" w:space="0" w:color="auto"/>
              <w:right w:val="single" w:sz="4" w:space="0" w:color="auto"/>
            </w:tcBorders>
            <w:shd w:val="clear" w:color="auto" w:fill="auto"/>
            <w:noWrap/>
            <w:vAlign w:val="bottom"/>
            <w:hideMark/>
          </w:tcPr>
          <w:p w14:paraId="010E2B5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195953,18</w:t>
            </w:r>
          </w:p>
        </w:tc>
        <w:tc>
          <w:tcPr>
            <w:tcW w:w="567" w:type="dxa"/>
            <w:tcBorders>
              <w:top w:val="nil"/>
              <w:left w:val="nil"/>
              <w:bottom w:val="single" w:sz="4" w:space="0" w:color="auto"/>
              <w:right w:val="single" w:sz="4" w:space="0" w:color="auto"/>
            </w:tcBorders>
            <w:shd w:val="clear" w:color="auto" w:fill="auto"/>
            <w:noWrap/>
            <w:vAlign w:val="bottom"/>
            <w:hideMark/>
          </w:tcPr>
          <w:p w14:paraId="17A0C6F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DFE24A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69D1437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10115,00</w:t>
            </w:r>
          </w:p>
        </w:tc>
        <w:tc>
          <w:tcPr>
            <w:tcW w:w="855" w:type="dxa"/>
            <w:gridSpan w:val="8"/>
            <w:tcBorders>
              <w:top w:val="nil"/>
              <w:left w:val="single" w:sz="4" w:space="0" w:color="auto"/>
              <w:bottom w:val="single" w:sz="4" w:space="0" w:color="auto"/>
              <w:right w:val="nil"/>
            </w:tcBorders>
            <w:shd w:val="clear" w:color="auto" w:fill="auto"/>
            <w:vAlign w:val="bottom"/>
          </w:tcPr>
          <w:p w14:paraId="1C1538A8"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52B44B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7F82FD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14FF7CA" w14:textId="77777777" w:rsidTr="008970B8">
        <w:trPr>
          <w:trHeight w:val="25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8EAD71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44949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AA3A7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13565D7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734D4B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223095,46</w:t>
            </w:r>
          </w:p>
        </w:tc>
        <w:tc>
          <w:tcPr>
            <w:tcW w:w="993" w:type="dxa"/>
            <w:tcBorders>
              <w:top w:val="nil"/>
              <w:left w:val="nil"/>
              <w:bottom w:val="single" w:sz="4" w:space="0" w:color="auto"/>
              <w:right w:val="single" w:sz="4" w:space="0" w:color="auto"/>
            </w:tcBorders>
            <w:shd w:val="clear" w:color="auto" w:fill="auto"/>
            <w:noWrap/>
            <w:vAlign w:val="bottom"/>
            <w:hideMark/>
          </w:tcPr>
          <w:p w14:paraId="77540F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220821,34</w:t>
            </w:r>
          </w:p>
        </w:tc>
        <w:tc>
          <w:tcPr>
            <w:tcW w:w="708" w:type="dxa"/>
            <w:tcBorders>
              <w:top w:val="nil"/>
              <w:left w:val="nil"/>
              <w:bottom w:val="single" w:sz="4" w:space="0" w:color="auto"/>
              <w:right w:val="single" w:sz="4" w:space="0" w:color="auto"/>
            </w:tcBorders>
            <w:shd w:val="clear" w:color="auto" w:fill="auto"/>
            <w:noWrap/>
            <w:vAlign w:val="bottom"/>
            <w:hideMark/>
          </w:tcPr>
          <w:p w14:paraId="6EDEFA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98,98%</w:t>
            </w:r>
          </w:p>
        </w:tc>
        <w:tc>
          <w:tcPr>
            <w:tcW w:w="993" w:type="dxa"/>
            <w:tcBorders>
              <w:top w:val="nil"/>
              <w:left w:val="nil"/>
              <w:bottom w:val="single" w:sz="4" w:space="0" w:color="auto"/>
              <w:right w:val="single" w:sz="4" w:space="0" w:color="auto"/>
            </w:tcBorders>
            <w:shd w:val="clear" w:color="auto" w:fill="auto"/>
            <w:noWrap/>
            <w:vAlign w:val="bottom"/>
            <w:hideMark/>
          </w:tcPr>
          <w:p w14:paraId="7B424F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220821,34</w:t>
            </w:r>
          </w:p>
        </w:tc>
        <w:tc>
          <w:tcPr>
            <w:tcW w:w="992" w:type="dxa"/>
            <w:tcBorders>
              <w:top w:val="nil"/>
              <w:left w:val="nil"/>
              <w:bottom w:val="single" w:sz="4" w:space="0" w:color="auto"/>
              <w:right w:val="single" w:sz="4" w:space="0" w:color="auto"/>
            </w:tcBorders>
            <w:shd w:val="clear" w:color="auto" w:fill="auto"/>
            <w:noWrap/>
            <w:vAlign w:val="bottom"/>
            <w:hideMark/>
          </w:tcPr>
          <w:p w14:paraId="3A0021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20536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1347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799F1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220821,34</w:t>
            </w:r>
          </w:p>
        </w:tc>
        <w:tc>
          <w:tcPr>
            <w:tcW w:w="850" w:type="dxa"/>
            <w:tcBorders>
              <w:top w:val="nil"/>
              <w:left w:val="nil"/>
              <w:bottom w:val="single" w:sz="4" w:space="0" w:color="auto"/>
              <w:right w:val="single" w:sz="4" w:space="0" w:color="auto"/>
            </w:tcBorders>
            <w:shd w:val="clear" w:color="auto" w:fill="auto"/>
            <w:noWrap/>
            <w:vAlign w:val="bottom"/>
            <w:hideMark/>
          </w:tcPr>
          <w:p w14:paraId="27CBE6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44565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56504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0F63D75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04481F3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DE30E5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AAA461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5500416"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3E1B78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54AAA4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C7275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3240</w:t>
            </w:r>
          </w:p>
        </w:tc>
        <w:tc>
          <w:tcPr>
            <w:tcW w:w="1843" w:type="dxa"/>
            <w:tcBorders>
              <w:top w:val="nil"/>
              <w:left w:val="nil"/>
              <w:bottom w:val="single" w:sz="4" w:space="0" w:color="auto"/>
              <w:right w:val="single" w:sz="4" w:space="0" w:color="auto"/>
            </w:tcBorders>
            <w:shd w:val="clear" w:color="auto" w:fill="auto"/>
            <w:vAlign w:val="bottom"/>
            <w:hideMark/>
          </w:tcPr>
          <w:p w14:paraId="3E08F8D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Stypendia dla uczniów</w:t>
            </w:r>
          </w:p>
        </w:tc>
        <w:tc>
          <w:tcPr>
            <w:tcW w:w="992" w:type="dxa"/>
            <w:tcBorders>
              <w:top w:val="nil"/>
              <w:left w:val="nil"/>
              <w:bottom w:val="single" w:sz="4" w:space="0" w:color="auto"/>
              <w:right w:val="single" w:sz="4" w:space="0" w:color="auto"/>
            </w:tcBorders>
            <w:shd w:val="clear" w:color="auto" w:fill="auto"/>
            <w:noWrap/>
            <w:vAlign w:val="bottom"/>
            <w:hideMark/>
          </w:tcPr>
          <w:p w14:paraId="793EE2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9200,00</w:t>
            </w:r>
          </w:p>
        </w:tc>
        <w:tc>
          <w:tcPr>
            <w:tcW w:w="993" w:type="dxa"/>
            <w:tcBorders>
              <w:top w:val="nil"/>
              <w:left w:val="nil"/>
              <w:bottom w:val="single" w:sz="4" w:space="0" w:color="auto"/>
              <w:right w:val="single" w:sz="4" w:space="0" w:color="auto"/>
            </w:tcBorders>
            <w:shd w:val="clear" w:color="auto" w:fill="auto"/>
            <w:noWrap/>
            <w:vAlign w:val="bottom"/>
            <w:hideMark/>
          </w:tcPr>
          <w:p w14:paraId="7C7FD6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7990,00</w:t>
            </w:r>
          </w:p>
        </w:tc>
        <w:tc>
          <w:tcPr>
            <w:tcW w:w="708" w:type="dxa"/>
            <w:tcBorders>
              <w:top w:val="nil"/>
              <w:left w:val="nil"/>
              <w:bottom w:val="single" w:sz="4" w:space="0" w:color="auto"/>
              <w:right w:val="single" w:sz="4" w:space="0" w:color="auto"/>
            </w:tcBorders>
            <w:shd w:val="clear" w:color="auto" w:fill="auto"/>
            <w:noWrap/>
            <w:vAlign w:val="bottom"/>
            <w:hideMark/>
          </w:tcPr>
          <w:p w14:paraId="4F4520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86,85%</w:t>
            </w:r>
          </w:p>
        </w:tc>
        <w:tc>
          <w:tcPr>
            <w:tcW w:w="993" w:type="dxa"/>
            <w:tcBorders>
              <w:top w:val="nil"/>
              <w:left w:val="nil"/>
              <w:bottom w:val="single" w:sz="4" w:space="0" w:color="auto"/>
              <w:right w:val="single" w:sz="4" w:space="0" w:color="auto"/>
            </w:tcBorders>
            <w:shd w:val="clear" w:color="auto" w:fill="auto"/>
            <w:noWrap/>
            <w:vAlign w:val="bottom"/>
            <w:hideMark/>
          </w:tcPr>
          <w:p w14:paraId="29F7CB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7990,00</w:t>
            </w:r>
          </w:p>
        </w:tc>
        <w:tc>
          <w:tcPr>
            <w:tcW w:w="992" w:type="dxa"/>
            <w:tcBorders>
              <w:top w:val="nil"/>
              <w:left w:val="nil"/>
              <w:bottom w:val="single" w:sz="4" w:space="0" w:color="auto"/>
              <w:right w:val="single" w:sz="4" w:space="0" w:color="auto"/>
            </w:tcBorders>
            <w:shd w:val="clear" w:color="auto" w:fill="auto"/>
            <w:noWrap/>
            <w:vAlign w:val="bottom"/>
            <w:hideMark/>
          </w:tcPr>
          <w:p w14:paraId="224BC7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36A4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5114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09D50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7990,00</w:t>
            </w:r>
          </w:p>
        </w:tc>
        <w:tc>
          <w:tcPr>
            <w:tcW w:w="850" w:type="dxa"/>
            <w:tcBorders>
              <w:top w:val="nil"/>
              <w:left w:val="nil"/>
              <w:bottom w:val="single" w:sz="4" w:space="0" w:color="auto"/>
              <w:right w:val="single" w:sz="4" w:space="0" w:color="auto"/>
            </w:tcBorders>
            <w:shd w:val="clear" w:color="auto" w:fill="auto"/>
            <w:noWrap/>
            <w:vAlign w:val="bottom"/>
            <w:hideMark/>
          </w:tcPr>
          <w:p w14:paraId="3E3817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8F422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8EBBE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2709519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2B8CA5A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DBB417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3CC727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C24F555" w14:textId="77777777" w:rsidTr="008970B8">
        <w:trPr>
          <w:trHeight w:val="26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9B9BD6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05A4B4C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AB7CF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18B048D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3DE7D5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3980187,75</w:t>
            </w:r>
          </w:p>
        </w:tc>
        <w:tc>
          <w:tcPr>
            <w:tcW w:w="993" w:type="dxa"/>
            <w:tcBorders>
              <w:top w:val="nil"/>
              <w:left w:val="nil"/>
              <w:bottom w:val="single" w:sz="4" w:space="0" w:color="auto"/>
              <w:right w:val="single" w:sz="4" w:space="0" w:color="auto"/>
            </w:tcBorders>
            <w:shd w:val="clear" w:color="auto" w:fill="auto"/>
            <w:noWrap/>
            <w:vAlign w:val="bottom"/>
            <w:hideMark/>
          </w:tcPr>
          <w:p w14:paraId="01ED9E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3931652,85</w:t>
            </w:r>
          </w:p>
        </w:tc>
        <w:tc>
          <w:tcPr>
            <w:tcW w:w="708" w:type="dxa"/>
            <w:tcBorders>
              <w:top w:val="nil"/>
              <w:left w:val="nil"/>
              <w:bottom w:val="single" w:sz="4" w:space="0" w:color="auto"/>
              <w:right w:val="single" w:sz="4" w:space="0" w:color="auto"/>
            </w:tcBorders>
            <w:shd w:val="clear" w:color="auto" w:fill="auto"/>
            <w:noWrap/>
            <w:vAlign w:val="bottom"/>
            <w:hideMark/>
          </w:tcPr>
          <w:p w14:paraId="13E62D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98,78%</w:t>
            </w:r>
          </w:p>
        </w:tc>
        <w:tc>
          <w:tcPr>
            <w:tcW w:w="993" w:type="dxa"/>
            <w:tcBorders>
              <w:top w:val="nil"/>
              <w:left w:val="nil"/>
              <w:bottom w:val="single" w:sz="4" w:space="0" w:color="auto"/>
              <w:right w:val="single" w:sz="4" w:space="0" w:color="auto"/>
            </w:tcBorders>
            <w:shd w:val="clear" w:color="auto" w:fill="auto"/>
            <w:noWrap/>
            <w:vAlign w:val="bottom"/>
            <w:hideMark/>
          </w:tcPr>
          <w:p w14:paraId="0061E1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3931652,85</w:t>
            </w:r>
          </w:p>
        </w:tc>
        <w:tc>
          <w:tcPr>
            <w:tcW w:w="992" w:type="dxa"/>
            <w:tcBorders>
              <w:top w:val="nil"/>
              <w:left w:val="nil"/>
              <w:bottom w:val="single" w:sz="4" w:space="0" w:color="auto"/>
              <w:right w:val="single" w:sz="4" w:space="0" w:color="auto"/>
            </w:tcBorders>
            <w:shd w:val="clear" w:color="auto" w:fill="auto"/>
            <w:noWrap/>
            <w:vAlign w:val="bottom"/>
            <w:hideMark/>
          </w:tcPr>
          <w:p w14:paraId="461B0E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3931652,85</w:t>
            </w:r>
          </w:p>
        </w:tc>
        <w:tc>
          <w:tcPr>
            <w:tcW w:w="992" w:type="dxa"/>
            <w:tcBorders>
              <w:top w:val="nil"/>
              <w:left w:val="nil"/>
              <w:bottom w:val="single" w:sz="4" w:space="0" w:color="auto"/>
              <w:right w:val="single" w:sz="4" w:space="0" w:color="auto"/>
            </w:tcBorders>
            <w:shd w:val="clear" w:color="auto" w:fill="auto"/>
            <w:noWrap/>
            <w:vAlign w:val="bottom"/>
            <w:hideMark/>
          </w:tcPr>
          <w:p w14:paraId="16FC93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AF5B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C64F7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86EE9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20C78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37A79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2C84517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6B35B0C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5CB696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7978DB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6512BE"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0E492C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BDF880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97337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4017</w:t>
            </w:r>
          </w:p>
        </w:tc>
        <w:tc>
          <w:tcPr>
            <w:tcW w:w="1843" w:type="dxa"/>
            <w:tcBorders>
              <w:top w:val="nil"/>
              <w:left w:val="nil"/>
              <w:bottom w:val="single" w:sz="4" w:space="0" w:color="auto"/>
              <w:right w:val="single" w:sz="4" w:space="0" w:color="auto"/>
            </w:tcBorders>
            <w:shd w:val="clear" w:color="auto" w:fill="auto"/>
            <w:vAlign w:val="bottom"/>
            <w:hideMark/>
          </w:tcPr>
          <w:p w14:paraId="742744C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2187AD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105703,66</w:t>
            </w:r>
          </w:p>
        </w:tc>
        <w:tc>
          <w:tcPr>
            <w:tcW w:w="993" w:type="dxa"/>
            <w:tcBorders>
              <w:top w:val="nil"/>
              <w:left w:val="nil"/>
              <w:bottom w:val="single" w:sz="4" w:space="0" w:color="auto"/>
              <w:right w:val="single" w:sz="4" w:space="0" w:color="auto"/>
            </w:tcBorders>
            <w:shd w:val="clear" w:color="auto" w:fill="auto"/>
            <w:noWrap/>
            <w:vAlign w:val="bottom"/>
            <w:hideMark/>
          </w:tcPr>
          <w:p w14:paraId="6D1A4A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89515,41</w:t>
            </w:r>
          </w:p>
        </w:tc>
        <w:tc>
          <w:tcPr>
            <w:tcW w:w="708" w:type="dxa"/>
            <w:tcBorders>
              <w:top w:val="nil"/>
              <w:left w:val="nil"/>
              <w:bottom w:val="single" w:sz="4" w:space="0" w:color="auto"/>
              <w:right w:val="single" w:sz="4" w:space="0" w:color="auto"/>
            </w:tcBorders>
            <w:shd w:val="clear" w:color="auto" w:fill="auto"/>
            <w:noWrap/>
            <w:vAlign w:val="bottom"/>
            <w:hideMark/>
          </w:tcPr>
          <w:p w14:paraId="24ACAE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84,69%</w:t>
            </w:r>
          </w:p>
        </w:tc>
        <w:tc>
          <w:tcPr>
            <w:tcW w:w="993" w:type="dxa"/>
            <w:tcBorders>
              <w:top w:val="nil"/>
              <w:left w:val="nil"/>
              <w:bottom w:val="single" w:sz="4" w:space="0" w:color="auto"/>
              <w:right w:val="single" w:sz="4" w:space="0" w:color="auto"/>
            </w:tcBorders>
            <w:shd w:val="clear" w:color="auto" w:fill="auto"/>
            <w:noWrap/>
            <w:vAlign w:val="bottom"/>
            <w:hideMark/>
          </w:tcPr>
          <w:p w14:paraId="0FBE3C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89515,41</w:t>
            </w:r>
          </w:p>
        </w:tc>
        <w:tc>
          <w:tcPr>
            <w:tcW w:w="992" w:type="dxa"/>
            <w:tcBorders>
              <w:top w:val="nil"/>
              <w:left w:val="nil"/>
              <w:bottom w:val="single" w:sz="4" w:space="0" w:color="auto"/>
              <w:right w:val="single" w:sz="4" w:space="0" w:color="auto"/>
            </w:tcBorders>
            <w:shd w:val="clear" w:color="auto" w:fill="auto"/>
            <w:noWrap/>
            <w:vAlign w:val="bottom"/>
            <w:hideMark/>
          </w:tcPr>
          <w:p w14:paraId="102280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AFC9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0D27D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63132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85E1F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89515,41</w:t>
            </w:r>
          </w:p>
        </w:tc>
        <w:tc>
          <w:tcPr>
            <w:tcW w:w="567" w:type="dxa"/>
            <w:tcBorders>
              <w:top w:val="nil"/>
              <w:left w:val="nil"/>
              <w:bottom w:val="single" w:sz="4" w:space="0" w:color="auto"/>
              <w:right w:val="single" w:sz="4" w:space="0" w:color="auto"/>
            </w:tcBorders>
            <w:shd w:val="clear" w:color="auto" w:fill="auto"/>
            <w:noWrap/>
            <w:vAlign w:val="bottom"/>
            <w:hideMark/>
          </w:tcPr>
          <w:p w14:paraId="0DDD96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8E462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3CA2CD5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4CAB84F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B18470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69AE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71B6B89"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28CFC6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5BC058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92C43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4019</w:t>
            </w:r>
          </w:p>
        </w:tc>
        <w:tc>
          <w:tcPr>
            <w:tcW w:w="1843" w:type="dxa"/>
            <w:tcBorders>
              <w:top w:val="nil"/>
              <w:left w:val="nil"/>
              <w:bottom w:val="single" w:sz="4" w:space="0" w:color="auto"/>
              <w:right w:val="single" w:sz="4" w:space="0" w:color="auto"/>
            </w:tcBorders>
            <w:shd w:val="clear" w:color="auto" w:fill="auto"/>
            <w:vAlign w:val="bottom"/>
            <w:hideMark/>
          </w:tcPr>
          <w:p w14:paraId="1221194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1AD3B8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6282,01</w:t>
            </w:r>
          </w:p>
        </w:tc>
        <w:tc>
          <w:tcPr>
            <w:tcW w:w="993" w:type="dxa"/>
            <w:tcBorders>
              <w:top w:val="nil"/>
              <w:left w:val="nil"/>
              <w:bottom w:val="single" w:sz="4" w:space="0" w:color="auto"/>
              <w:right w:val="single" w:sz="4" w:space="0" w:color="auto"/>
            </w:tcBorders>
            <w:shd w:val="clear" w:color="auto" w:fill="auto"/>
            <w:noWrap/>
            <w:vAlign w:val="bottom"/>
            <w:hideMark/>
          </w:tcPr>
          <w:p w14:paraId="4758C1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5286,16</w:t>
            </w:r>
          </w:p>
        </w:tc>
        <w:tc>
          <w:tcPr>
            <w:tcW w:w="708" w:type="dxa"/>
            <w:tcBorders>
              <w:top w:val="nil"/>
              <w:left w:val="nil"/>
              <w:bottom w:val="single" w:sz="4" w:space="0" w:color="auto"/>
              <w:right w:val="single" w:sz="4" w:space="0" w:color="auto"/>
            </w:tcBorders>
            <w:shd w:val="clear" w:color="auto" w:fill="auto"/>
            <w:noWrap/>
            <w:vAlign w:val="bottom"/>
            <w:hideMark/>
          </w:tcPr>
          <w:p w14:paraId="32F92A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84,15%</w:t>
            </w:r>
          </w:p>
        </w:tc>
        <w:tc>
          <w:tcPr>
            <w:tcW w:w="993" w:type="dxa"/>
            <w:tcBorders>
              <w:top w:val="nil"/>
              <w:left w:val="nil"/>
              <w:bottom w:val="single" w:sz="4" w:space="0" w:color="auto"/>
              <w:right w:val="single" w:sz="4" w:space="0" w:color="auto"/>
            </w:tcBorders>
            <w:shd w:val="clear" w:color="auto" w:fill="auto"/>
            <w:noWrap/>
            <w:vAlign w:val="bottom"/>
            <w:hideMark/>
          </w:tcPr>
          <w:p w14:paraId="1BEDDF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5286,16</w:t>
            </w:r>
          </w:p>
        </w:tc>
        <w:tc>
          <w:tcPr>
            <w:tcW w:w="992" w:type="dxa"/>
            <w:tcBorders>
              <w:top w:val="nil"/>
              <w:left w:val="nil"/>
              <w:bottom w:val="single" w:sz="4" w:space="0" w:color="auto"/>
              <w:right w:val="single" w:sz="4" w:space="0" w:color="auto"/>
            </w:tcBorders>
            <w:shd w:val="clear" w:color="auto" w:fill="auto"/>
            <w:noWrap/>
            <w:vAlign w:val="bottom"/>
            <w:hideMark/>
          </w:tcPr>
          <w:p w14:paraId="0F970C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0BFA8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B908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C7750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865FC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5286,16</w:t>
            </w:r>
          </w:p>
        </w:tc>
        <w:tc>
          <w:tcPr>
            <w:tcW w:w="567" w:type="dxa"/>
            <w:tcBorders>
              <w:top w:val="nil"/>
              <w:left w:val="nil"/>
              <w:bottom w:val="single" w:sz="4" w:space="0" w:color="auto"/>
              <w:right w:val="single" w:sz="4" w:space="0" w:color="auto"/>
            </w:tcBorders>
            <w:shd w:val="clear" w:color="auto" w:fill="auto"/>
            <w:noWrap/>
            <w:vAlign w:val="bottom"/>
            <w:hideMark/>
          </w:tcPr>
          <w:p w14:paraId="7B8979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14C9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0C8173E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5D4956E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198269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0DA2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4AB9C79"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1F929C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EC3B9C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5BB4A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0D2DD0C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31B03A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261966,90</w:t>
            </w:r>
          </w:p>
        </w:tc>
        <w:tc>
          <w:tcPr>
            <w:tcW w:w="993" w:type="dxa"/>
            <w:tcBorders>
              <w:top w:val="nil"/>
              <w:left w:val="nil"/>
              <w:bottom w:val="single" w:sz="4" w:space="0" w:color="auto"/>
              <w:right w:val="single" w:sz="4" w:space="0" w:color="auto"/>
            </w:tcBorders>
            <w:shd w:val="clear" w:color="auto" w:fill="auto"/>
            <w:noWrap/>
            <w:vAlign w:val="bottom"/>
            <w:hideMark/>
          </w:tcPr>
          <w:p w14:paraId="50C19E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248898,39</w:t>
            </w:r>
          </w:p>
        </w:tc>
        <w:tc>
          <w:tcPr>
            <w:tcW w:w="708" w:type="dxa"/>
            <w:tcBorders>
              <w:top w:val="nil"/>
              <w:left w:val="nil"/>
              <w:bottom w:val="single" w:sz="4" w:space="0" w:color="auto"/>
              <w:right w:val="single" w:sz="4" w:space="0" w:color="auto"/>
            </w:tcBorders>
            <w:shd w:val="clear" w:color="auto" w:fill="auto"/>
            <w:noWrap/>
            <w:vAlign w:val="bottom"/>
            <w:hideMark/>
          </w:tcPr>
          <w:p w14:paraId="2EFC28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95,01%</w:t>
            </w:r>
          </w:p>
        </w:tc>
        <w:tc>
          <w:tcPr>
            <w:tcW w:w="993" w:type="dxa"/>
            <w:tcBorders>
              <w:top w:val="nil"/>
              <w:left w:val="nil"/>
              <w:bottom w:val="single" w:sz="4" w:space="0" w:color="auto"/>
              <w:right w:val="single" w:sz="4" w:space="0" w:color="auto"/>
            </w:tcBorders>
            <w:shd w:val="clear" w:color="auto" w:fill="auto"/>
            <w:noWrap/>
            <w:vAlign w:val="bottom"/>
            <w:hideMark/>
          </w:tcPr>
          <w:p w14:paraId="1AA598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248898,39</w:t>
            </w:r>
          </w:p>
        </w:tc>
        <w:tc>
          <w:tcPr>
            <w:tcW w:w="992" w:type="dxa"/>
            <w:tcBorders>
              <w:top w:val="nil"/>
              <w:left w:val="nil"/>
              <w:bottom w:val="single" w:sz="4" w:space="0" w:color="auto"/>
              <w:right w:val="single" w:sz="4" w:space="0" w:color="auto"/>
            </w:tcBorders>
            <w:shd w:val="clear" w:color="auto" w:fill="auto"/>
            <w:noWrap/>
            <w:vAlign w:val="bottom"/>
            <w:hideMark/>
          </w:tcPr>
          <w:p w14:paraId="5DDE3E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248898,39</w:t>
            </w:r>
          </w:p>
        </w:tc>
        <w:tc>
          <w:tcPr>
            <w:tcW w:w="992" w:type="dxa"/>
            <w:tcBorders>
              <w:top w:val="nil"/>
              <w:left w:val="nil"/>
              <w:bottom w:val="single" w:sz="4" w:space="0" w:color="auto"/>
              <w:right w:val="single" w:sz="4" w:space="0" w:color="auto"/>
            </w:tcBorders>
            <w:shd w:val="clear" w:color="auto" w:fill="auto"/>
            <w:noWrap/>
            <w:vAlign w:val="bottom"/>
            <w:hideMark/>
          </w:tcPr>
          <w:p w14:paraId="3204E3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A5D3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4C0DC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5C9C9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9419E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57746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7BE0C58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7907A1C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4D6AE0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AE029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BAF2F5E"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69ECAD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4D9525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0385C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6D4DCB3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5C7AD3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724255,24</w:t>
            </w:r>
          </w:p>
        </w:tc>
        <w:tc>
          <w:tcPr>
            <w:tcW w:w="993" w:type="dxa"/>
            <w:tcBorders>
              <w:top w:val="nil"/>
              <w:left w:val="nil"/>
              <w:bottom w:val="single" w:sz="4" w:space="0" w:color="auto"/>
              <w:right w:val="single" w:sz="4" w:space="0" w:color="auto"/>
            </w:tcBorders>
            <w:shd w:val="clear" w:color="auto" w:fill="auto"/>
            <w:noWrap/>
            <w:vAlign w:val="bottom"/>
            <w:hideMark/>
          </w:tcPr>
          <w:p w14:paraId="6EFE94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703465,71</w:t>
            </w:r>
          </w:p>
        </w:tc>
        <w:tc>
          <w:tcPr>
            <w:tcW w:w="708" w:type="dxa"/>
            <w:tcBorders>
              <w:top w:val="nil"/>
              <w:left w:val="nil"/>
              <w:bottom w:val="single" w:sz="4" w:space="0" w:color="auto"/>
              <w:right w:val="single" w:sz="4" w:space="0" w:color="auto"/>
            </w:tcBorders>
            <w:shd w:val="clear" w:color="auto" w:fill="auto"/>
            <w:noWrap/>
            <w:vAlign w:val="bottom"/>
            <w:hideMark/>
          </w:tcPr>
          <w:p w14:paraId="379C6D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97,13%</w:t>
            </w:r>
          </w:p>
        </w:tc>
        <w:tc>
          <w:tcPr>
            <w:tcW w:w="993" w:type="dxa"/>
            <w:tcBorders>
              <w:top w:val="nil"/>
              <w:left w:val="nil"/>
              <w:bottom w:val="single" w:sz="4" w:space="0" w:color="auto"/>
              <w:right w:val="single" w:sz="4" w:space="0" w:color="auto"/>
            </w:tcBorders>
            <w:shd w:val="clear" w:color="auto" w:fill="auto"/>
            <w:noWrap/>
            <w:vAlign w:val="bottom"/>
            <w:hideMark/>
          </w:tcPr>
          <w:p w14:paraId="072572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703465,71</w:t>
            </w:r>
          </w:p>
        </w:tc>
        <w:tc>
          <w:tcPr>
            <w:tcW w:w="992" w:type="dxa"/>
            <w:tcBorders>
              <w:top w:val="nil"/>
              <w:left w:val="nil"/>
              <w:bottom w:val="single" w:sz="4" w:space="0" w:color="auto"/>
              <w:right w:val="single" w:sz="4" w:space="0" w:color="auto"/>
            </w:tcBorders>
            <w:shd w:val="clear" w:color="auto" w:fill="auto"/>
            <w:noWrap/>
            <w:vAlign w:val="bottom"/>
            <w:hideMark/>
          </w:tcPr>
          <w:p w14:paraId="429742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703465,71</w:t>
            </w:r>
          </w:p>
        </w:tc>
        <w:tc>
          <w:tcPr>
            <w:tcW w:w="992" w:type="dxa"/>
            <w:tcBorders>
              <w:top w:val="nil"/>
              <w:left w:val="nil"/>
              <w:bottom w:val="single" w:sz="4" w:space="0" w:color="auto"/>
              <w:right w:val="single" w:sz="4" w:space="0" w:color="auto"/>
            </w:tcBorders>
            <w:shd w:val="clear" w:color="auto" w:fill="auto"/>
            <w:noWrap/>
            <w:vAlign w:val="bottom"/>
            <w:hideMark/>
          </w:tcPr>
          <w:p w14:paraId="3FDA9B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9A6D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F6A05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17336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C0E57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D3B93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61A434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737BAA0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A36175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82983B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B1360D5"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AB8F6D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E2CA8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B80AC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4117</w:t>
            </w:r>
          </w:p>
        </w:tc>
        <w:tc>
          <w:tcPr>
            <w:tcW w:w="1843" w:type="dxa"/>
            <w:tcBorders>
              <w:top w:val="nil"/>
              <w:left w:val="nil"/>
              <w:bottom w:val="single" w:sz="4" w:space="0" w:color="auto"/>
              <w:right w:val="single" w:sz="4" w:space="0" w:color="auto"/>
            </w:tcBorders>
            <w:shd w:val="clear" w:color="auto" w:fill="auto"/>
            <w:vAlign w:val="bottom"/>
            <w:hideMark/>
          </w:tcPr>
          <w:p w14:paraId="025C31B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25EB40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26489,59</w:t>
            </w:r>
          </w:p>
        </w:tc>
        <w:tc>
          <w:tcPr>
            <w:tcW w:w="993" w:type="dxa"/>
            <w:tcBorders>
              <w:top w:val="nil"/>
              <w:left w:val="nil"/>
              <w:bottom w:val="single" w:sz="4" w:space="0" w:color="auto"/>
              <w:right w:val="single" w:sz="4" w:space="0" w:color="auto"/>
            </w:tcBorders>
            <w:shd w:val="clear" w:color="auto" w:fill="auto"/>
            <w:noWrap/>
            <w:vAlign w:val="bottom"/>
            <w:hideMark/>
          </w:tcPr>
          <w:p w14:paraId="4D152E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18592,68</w:t>
            </w:r>
          </w:p>
        </w:tc>
        <w:tc>
          <w:tcPr>
            <w:tcW w:w="708" w:type="dxa"/>
            <w:tcBorders>
              <w:top w:val="nil"/>
              <w:left w:val="nil"/>
              <w:bottom w:val="single" w:sz="4" w:space="0" w:color="auto"/>
              <w:right w:val="single" w:sz="4" w:space="0" w:color="auto"/>
            </w:tcBorders>
            <w:shd w:val="clear" w:color="auto" w:fill="auto"/>
            <w:noWrap/>
            <w:vAlign w:val="bottom"/>
            <w:hideMark/>
          </w:tcPr>
          <w:p w14:paraId="40A160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70,19%</w:t>
            </w:r>
          </w:p>
        </w:tc>
        <w:tc>
          <w:tcPr>
            <w:tcW w:w="993" w:type="dxa"/>
            <w:tcBorders>
              <w:top w:val="nil"/>
              <w:left w:val="nil"/>
              <w:bottom w:val="single" w:sz="4" w:space="0" w:color="auto"/>
              <w:right w:val="single" w:sz="4" w:space="0" w:color="auto"/>
            </w:tcBorders>
            <w:shd w:val="clear" w:color="auto" w:fill="auto"/>
            <w:noWrap/>
            <w:vAlign w:val="bottom"/>
            <w:hideMark/>
          </w:tcPr>
          <w:p w14:paraId="0A1089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18592,68</w:t>
            </w:r>
          </w:p>
        </w:tc>
        <w:tc>
          <w:tcPr>
            <w:tcW w:w="992" w:type="dxa"/>
            <w:tcBorders>
              <w:top w:val="nil"/>
              <w:left w:val="nil"/>
              <w:bottom w:val="single" w:sz="4" w:space="0" w:color="auto"/>
              <w:right w:val="single" w:sz="4" w:space="0" w:color="auto"/>
            </w:tcBorders>
            <w:shd w:val="clear" w:color="auto" w:fill="auto"/>
            <w:noWrap/>
            <w:vAlign w:val="bottom"/>
            <w:hideMark/>
          </w:tcPr>
          <w:p w14:paraId="3787AE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B46CB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5F79E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7977F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A144F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18592,68</w:t>
            </w:r>
          </w:p>
        </w:tc>
        <w:tc>
          <w:tcPr>
            <w:tcW w:w="567" w:type="dxa"/>
            <w:tcBorders>
              <w:top w:val="nil"/>
              <w:left w:val="nil"/>
              <w:bottom w:val="single" w:sz="4" w:space="0" w:color="auto"/>
              <w:right w:val="single" w:sz="4" w:space="0" w:color="auto"/>
            </w:tcBorders>
            <w:shd w:val="clear" w:color="auto" w:fill="auto"/>
            <w:noWrap/>
            <w:vAlign w:val="bottom"/>
            <w:hideMark/>
          </w:tcPr>
          <w:p w14:paraId="282A05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F11E2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1C2C1E1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638B82D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A266EA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F70F27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674C346"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176806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A29C68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FB185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4119</w:t>
            </w:r>
          </w:p>
        </w:tc>
        <w:tc>
          <w:tcPr>
            <w:tcW w:w="1843" w:type="dxa"/>
            <w:tcBorders>
              <w:top w:val="nil"/>
              <w:left w:val="nil"/>
              <w:bottom w:val="single" w:sz="4" w:space="0" w:color="auto"/>
              <w:right w:val="single" w:sz="4" w:space="0" w:color="auto"/>
            </w:tcBorders>
            <w:shd w:val="clear" w:color="auto" w:fill="auto"/>
            <w:vAlign w:val="bottom"/>
            <w:hideMark/>
          </w:tcPr>
          <w:p w14:paraId="185C622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2B2DA7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1559,53</w:t>
            </w:r>
          </w:p>
        </w:tc>
        <w:tc>
          <w:tcPr>
            <w:tcW w:w="993" w:type="dxa"/>
            <w:tcBorders>
              <w:top w:val="nil"/>
              <w:left w:val="nil"/>
              <w:bottom w:val="single" w:sz="4" w:space="0" w:color="auto"/>
              <w:right w:val="single" w:sz="4" w:space="0" w:color="auto"/>
            </w:tcBorders>
            <w:shd w:val="clear" w:color="auto" w:fill="auto"/>
            <w:noWrap/>
            <w:vAlign w:val="bottom"/>
            <w:hideMark/>
          </w:tcPr>
          <w:p w14:paraId="1175B6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1084,46</w:t>
            </w:r>
          </w:p>
        </w:tc>
        <w:tc>
          <w:tcPr>
            <w:tcW w:w="708" w:type="dxa"/>
            <w:tcBorders>
              <w:top w:val="nil"/>
              <w:left w:val="nil"/>
              <w:bottom w:val="single" w:sz="4" w:space="0" w:color="auto"/>
              <w:right w:val="single" w:sz="4" w:space="0" w:color="auto"/>
            </w:tcBorders>
            <w:shd w:val="clear" w:color="auto" w:fill="auto"/>
            <w:noWrap/>
            <w:vAlign w:val="bottom"/>
            <w:hideMark/>
          </w:tcPr>
          <w:p w14:paraId="6BF21E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69,54%</w:t>
            </w:r>
          </w:p>
        </w:tc>
        <w:tc>
          <w:tcPr>
            <w:tcW w:w="993" w:type="dxa"/>
            <w:tcBorders>
              <w:top w:val="nil"/>
              <w:left w:val="nil"/>
              <w:bottom w:val="single" w:sz="4" w:space="0" w:color="auto"/>
              <w:right w:val="single" w:sz="4" w:space="0" w:color="auto"/>
            </w:tcBorders>
            <w:shd w:val="clear" w:color="auto" w:fill="auto"/>
            <w:noWrap/>
            <w:vAlign w:val="bottom"/>
            <w:hideMark/>
          </w:tcPr>
          <w:p w14:paraId="429759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1084,46</w:t>
            </w:r>
          </w:p>
        </w:tc>
        <w:tc>
          <w:tcPr>
            <w:tcW w:w="992" w:type="dxa"/>
            <w:tcBorders>
              <w:top w:val="nil"/>
              <w:left w:val="nil"/>
              <w:bottom w:val="single" w:sz="4" w:space="0" w:color="auto"/>
              <w:right w:val="single" w:sz="4" w:space="0" w:color="auto"/>
            </w:tcBorders>
            <w:shd w:val="clear" w:color="auto" w:fill="auto"/>
            <w:noWrap/>
            <w:vAlign w:val="bottom"/>
            <w:hideMark/>
          </w:tcPr>
          <w:p w14:paraId="435B2D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BFFF3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2BEA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0D6F5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A32B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1084,46</w:t>
            </w:r>
          </w:p>
        </w:tc>
        <w:tc>
          <w:tcPr>
            <w:tcW w:w="567" w:type="dxa"/>
            <w:tcBorders>
              <w:top w:val="nil"/>
              <w:left w:val="nil"/>
              <w:bottom w:val="single" w:sz="4" w:space="0" w:color="auto"/>
              <w:right w:val="single" w:sz="4" w:space="0" w:color="auto"/>
            </w:tcBorders>
            <w:shd w:val="clear" w:color="auto" w:fill="auto"/>
            <w:noWrap/>
            <w:vAlign w:val="bottom"/>
            <w:hideMark/>
          </w:tcPr>
          <w:p w14:paraId="3BCD7B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4F991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054841E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5" w:type="dxa"/>
            <w:gridSpan w:val="8"/>
            <w:tcBorders>
              <w:top w:val="nil"/>
              <w:left w:val="single" w:sz="4" w:space="0" w:color="auto"/>
              <w:bottom w:val="single" w:sz="4" w:space="0" w:color="auto"/>
              <w:right w:val="nil"/>
            </w:tcBorders>
            <w:shd w:val="clear" w:color="auto" w:fill="auto"/>
            <w:vAlign w:val="bottom"/>
          </w:tcPr>
          <w:p w14:paraId="4014988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12C3E9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969447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2F18372"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874552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1F3BB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E717F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732DA42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390078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90959,24</w:t>
            </w:r>
          </w:p>
        </w:tc>
        <w:tc>
          <w:tcPr>
            <w:tcW w:w="993" w:type="dxa"/>
            <w:tcBorders>
              <w:top w:val="nil"/>
              <w:left w:val="nil"/>
              <w:bottom w:val="single" w:sz="4" w:space="0" w:color="auto"/>
              <w:right w:val="single" w:sz="4" w:space="0" w:color="auto"/>
            </w:tcBorders>
            <w:shd w:val="clear" w:color="auto" w:fill="auto"/>
            <w:noWrap/>
            <w:vAlign w:val="bottom"/>
            <w:hideMark/>
          </w:tcPr>
          <w:p w14:paraId="621D1B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79329,50</w:t>
            </w:r>
          </w:p>
        </w:tc>
        <w:tc>
          <w:tcPr>
            <w:tcW w:w="708" w:type="dxa"/>
            <w:tcBorders>
              <w:top w:val="nil"/>
              <w:left w:val="nil"/>
              <w:bottom w:val="single" w:sz="4" w:space="0" w:color="auto"/>
              <w:right w:val="single" w:sz="4" w:space="0" w:color="auto"/>
            </w:tcBorders>
            <w:shd w:val="clear" w:color="auto" w:fill="auto"/>
            <w:noWrap/>
            <w:vAlign w:val="bottom"/>
            <w:hideMark/>
          </w:tcPr>
          <w:p w14:paraId="11B3EC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87,21%</w:t>
            </w:r>
          </w:p>
        </w:tc>
        <w:tc>
          <w:tcPr>
            <w:tcW w:w="993" w:type="dxa"/>
            <w:tcBorders>
              <w:top w:val="nil"/>
              <w:left w:val="nil"/>
              <w:bottom w:val="single" w:sz="4" w:space="0" w:color="auto"/>
              <w:right w:val="single" w:sz="4" w:space="0" w:color="auto"/>
            </w:tcBorders>
            <w:shd w:val="clear" w:color="auto" w:fill="auto"/>
            <w:noWrap/>
            <w:vAlign w:val="bottom"/>
            <w:hideMark/>
          </w:tcPr>
          <w:p w14:paraId="3E93AA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79329,50</w:t>
            </w:r>
          </w:p>
        </w:tc>
        <w:tc>
          <w:tcPr>
            <w:tcW w:w="992" w:type="dxa"/>
            <w:tcBorders>
              <w:top w:val="nil"/>
              <w:left w:val="nil"/>
              <w:bottom w:val="single" w:sz="4" w:space="0" w:color="auto"/>
              <w:right w:val="single" w:sz="4" w:space="0" w:color="auto"/>
            </w:tcBorders>
            <w:shd w:val="clear" w:color="auto" w:fill="auto"/>
            <w:noWrap/>
            <w:vAlign w:val="bottom"/>
            <w:hideMark/>
          </w:tcPr>
          <w:p w14:paraId="421197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79329,50</w:t>
            </w:r>
          </w:p>
        </w:tc>
        <w:tc>
          <w:tcPr>
            <w:tcW w:w="992" w:type="dxa"/>
            <w:tcBorders>
              <w:top w:val="nil"/>
              <w:left w:val="nil"/>
              <w:bottom w:val="single" w:sz="4" w:space="0" w:color="auto"/>
              <w:right w:val="single" w:sz="4" w:space="0" w:color="auto"/>
            </w:tcBorders>
            <w:shd w:val="clear" w:color="auto" w:fill="auto"/>
            <w:noWrap/>
            <w:vAlign w:val="bottom"/>
            <w:hideMark/>
          </w:tcPr>
          <w:p w14:paraId="37E61D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13BC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A256E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9051C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211C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541DC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0ABDE69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32444E4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17CCE3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BFF0F0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FA5555E"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64C9F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488C21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D89BF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4127</w:t>
            </w:r>
          </w:p>
        </w:tc>
        <w:tc>
          <w:tcPr>
            <w:tcW w:w="1843" w:type="dxa"/>
            <w:tcBorders>
              <w:top w:val="nil"/>
              <w:left w:val="nil"/>
              <w:bottom w:val="single" w:sz="4" w:space="0" w:color="auto"/>
              <w:right w:val="single" w:sz="4" w:space="0" w:color="auto"/>
            </w:tcBorders>
            <w:shd w:val="clear" w:color="auto" w:fill="auto"/>
            <w:vAlign w:val="bottom"/>
            <w:hideMark/>
          </w:tcPr>
          <w:p w14:paraId="287BA3A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2A41A1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3795,28</w:t>
            </w:r>
          </w:p>
        </w:tc>
        <w:tc>
          <w:tcPr>
            <w:tcW w:w="993" w:type="dxa"/>
            <w:tcBorders>
              <w:top w:val="nil"/>
              <w:left w:val="nil"/>
              <w:bottom w:val="single" w:sz="4" w:space="0" w:color="auto"/>
              <w:right w:val="single" w:sz="4" w:space="0" w:color="auto"/>
            </w:tcBorders>
            <w:shd w:val="clear" w:color="auto" w:fill="auto"/>
            <w:noWrap/>
            <w:vAlign w:val="bottom"/>
            <w:hideMark/>
          </w:tcPr>
          <w:p w14:paraId="32EBB2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1549,07</w:t>
            </w:r>
          </w:p>
        </w:tc>
        <w:tc>
          <w:tcPr>
            <w:tcW w:w="708" w:type="dxa"/>
            <w:tcBorders>
              <w:top w:val="nil"/>
              <w:left w:val="nil"/>
              <w:bottom w:val="single" w:sz="4" w:space="0" w:color="auto"/>
              <w:right w:val="single" w:sz="4" w:space="0" w:color="auto"/>
            </w:tcBorders>
            <w:shd w:val="clear" w:color="auto" w:fill="auto"/>
            <w:noWrap/>
            <w:vAlign w:val="bottom"/>
            <w:hideMark/>
          </w:tcPr>
          <w:p w14:paraId="173C93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40,82%</w:t>
            </w:r>
          </w:p>
        </w:tc>
        <w:tc>
          <w:tcPr>
            <w:tcW w:w="993" w:type="dxa"/>
            <w:tcBorders>
              <w:top w:val="nil"/>
              <w:left w:val="nil"/>
              <w:bottom w:val="single" w:sz="4" w:space="0" w:color="auto"/>
              <w:right w:val="single" w:sz="4" w:space="0" w:color="auto"/>
            </w:tcBorders>
            <w:shd w:val="clear" w:color="auto" w:fill="auto"/>
            <w:noWrap/>
            <w:vAlign w:val="bottom"/>
            <w:hideMark/>
          </w:tcPr>
          <w:p w14:paraId="09F762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1549,07</w:t>
            </w:r>
          </w:p>
        </w:tc>
        <w:tc>
          <w:tcPr>
            <w:tcW w:w="992" w:type="dxa"/>
            <w:tcBorders>
              <w:top w:val="nil"/>
              <w:left w:val="nil"/>
              <w:bottom w:val="single" w:sz="4" w:space="0" w:color="auto"/>
              <w:right w:val="single" w:sz="4" w:space="0" w:color="auto"/>
            </w:tcBorders>
            <w:shd w:val="clear" w:color="auto" w:fill="auto"/>
            <w:noWrap/>
            <w:vAlign w:val="bottom"/>
            <w:hideMark/>
          </w:tcPr>
          <w:p w14:paraId="7295FC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04DD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8A881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37AB7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5ECCE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1549,07</w:t>
            </w:r>
          </w:p>
        </w:tc>
        <w:tc>
          <w:tcPr>
            <w:tcW w:w="567" w:type="dxa"/>
            <w:tcBorders>
              <w:top w:val="nil"/>
              <w:left w:val="nil"/>
              <w:bottom w:val="single" w:sz="4" w:space="0" w:color="auto"/>
              <w:right w:val="single" w:sz="4" w:space="0" w:color="auto"/>
            </w:tcBorders>
            <w:shd w:val="clear" w:color="auto" w:fill="auto"/>
            <w:noWrap/>
            <w:vAlign w:val="bottom"/>
            <w:hideMark/>
          </w:tcPr>
          <w:p w14:paraId="28BC46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9ED13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77111C7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667EDA3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B85BAD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45E45B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518896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4C8F9D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D24E5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B75DA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4129</w:t>
            </w:r>
          </w:p>
        </w:tc>
        <w:tc>
          <w:tcPr>
            <w:tcW w:w="1843" w:type="dxa"/>
            <w:tcBorders>
              <w:top w:val="nil"/>
              <w:left w:val="nil"/>
              <w:bottom w:val="single" w:sz="4" w:space="0" w:color="auto"/>
              <w:right w:val="single" w:sz="4" w:space="0" w:color="auto"/>
            </w:tcBorders>
            <w:shd w:val="clear" w:color="auto" w:fill="auto"/>
            <w:vAlign w:val="bottom"/>
            <w:hideMark/>
          </w:tcPr>
          <w:p w14:paraId="635CB70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76E738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223,44</w:t>
            </w:r>
          </w:p>
        </w:tc>
        <w:tc>
          <w:tcPr>
            <w:tcW w:w="993" w:type="dxa"/>
            <w:tcBorders>
              <w:top w:val="nil"/>
              <w:left w:val="nil"/>
              <w:bottom w:val="single" w:sz="4" w:space="0" w:color="auto"/>
              <w:right w:val="single" w:sz="4" w:space="0" w:color="auto"/>
            </w:tcBorders>
            <w:shd w:val="clear" w:color="auto" w:fill="auto"/>
            <w:noWrap/>
            <w:vAlign w:val="bottom"/>
            <w:hideMark/>
          </w:tcPr>
          <w:p w14:paraId="1F69AB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108,17</w:t>
            </w:r>
          </w:p>
        </w:tc>
        <w:tc>
          <w:tcPr>
            <w:tcW w:w="708" w:type="dxa"/>
            <w:tcBorders>
              <w:top w:val="nil"/>
              <w:left w:val="nil"/>
              <w:bottom w:val="single" w:sz="4" w:space="0" w:color="auto"/>
              <w:right w:val="single" w:sz="4" w:space="0" w:color="auto"/>
            </w:tcBorders>
            <w:shd w:val="clear" w:color="auto" w:fill="auto"/>
            <w:noWrap/>
            <w:vAlign w:val="bottom"/>
            <w:hideMark/>
          </w:tcPr>
          <w:p w14:paraId="33DB15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48,41%</w:t>
            </w:r>
          </w:p>
        </w:tc>
        <w:tc>
          <w:tcPr>
            <w:tcW w:w="993" w:type="dxa"/>
            <w:tcBorders>
              <w:top w:val="nil"/>
              <w:left w:val="nil"/>
              <w:bottom w:val="single" w:sz="4" w:space="0" w:color="auto"/>
              <w:right w:val="single" w:sz="4" w:space="0" w:color="auto"/>
            </w:tcBorders>
            <w:shd w:val="clear" w:color="auto" w:fill="auto"/>
            <w:noWrap/>
            <w:vAlign w:val="bottom"/>
            <w:hideMark/>
          </w:tcPr>
          <w:p w14:paraId="76C968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108,17</w:t>
            </w:r>
          </w:p>
        </w:tc>
        <w:tc>
          <w:tcPr>
            <w:tcW w:w="992" w:type="dxa"/>
            <w:tcBorders>
              <w:top w:val="nil"/>
              <w:left w:val="nil"/>
              <w:bottom w:val="single" w:sz="4" w:space="0" w:color="auto"/>
              <w:right w:val="single" w:sz="4" w:space="0" w:color="auto"/>
            </w:tcBorders>
            <w:shd w:val="clear" w:color="auto" w:fill="auto"/>
            <w:noWrap/>
            <w:vAlign w:val="bottom"/>
            <w:hideMark/>
          </w:tcPr>
          <w:p w14:paraId="27AC4D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81C37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8D5D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33D09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7A71D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108,17</w:t>
            </w:r>
          </w:p>
        </w:tc>
        <w:tc>
          <w:tcPr>
            <w:tcW w:w="567" w:type="dxa"/>
            <w:tcBorders>
              <w:top w:val="nil"/>
              <w:left w:val="nil"/>
              <w:bottom w:val="single" w:sz="4" w:space="0" w:color="auto"/>
              <w:right w:val="single" w:sz="4" w:space="0" w:color="auto"/>
            </w:tcBorders>
            <w:shd w:val="clear" w:color="auto" w:fill="auto"/>
            <w:noWrap/>
            <w:vAlign w:val="bottom"/>
            <w:hideMark/>
          </w:tcPr>
          <w:p w14:paraId="411F25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2F900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058FA4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72ADB08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C5B0F6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6AB7C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D81A3CF" w14:textId="77777777" w:rsidTr="008970B8">
        <w:trPr>
          <w:trHeight w:val="24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95C454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3D9ACB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0C414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4D5107B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38A201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4550,00</w:t>
            </w:r>
          </w:p>
        </w:tc>
        <w:tc>
          <w:tcPr>
            <w:tcW w:w="993" w:type="dxa"/>
            <w:tcBorders>
              <w:top w:val="nil"/>
              <w:left w:val="nil"/>
              <w:bottom w:val="single" w:sz="4" w:space="0" w:color="auto"/>
              <w:right w:val="single" w:sz="4" w:space="0" w:color="auto"/>
            </w:tcBorders>
            <w:shd w:val="clear" w:color="auto" w:fill="auto"/>
            <w:noWrap/>
            <w:vAlign w:val="bottom"/>
            <w:hideMark/>
          </w:tcPr>
          <w:p w14:paraId="3A1D75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4427,21</w:t>
            </w:r>
          </w:p>
        </w:tc>
        <w:tc>
          <w:tcPr>
            <w:tcW w:w="708" w:type="dxa"/>
            <w:tcBorders>
              <w:top w:val="nil"/>
              <w:left w:val="nil"/>
              <w:bottom w:val="single" w:sz="4" w:space="0" w:color="auto"/>
              <w:right w:val="single" w:sz="4" w:space="0" w:color="auto"/>
            </w:tcBorders>
            <w:shd w:val="clear" w:color="auto" w:fill="auto"/>
            <w:noWrap/>
            <w:vAlign w:val="bottom"/>
            <w:hideMark/>
          </w:tcPr>
          <w:p w14:paraId="172EFE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97,30%</w:t>
            </w:r>
          </w:p>
        </w:tc>
        <w:tc>
          <w:tcPr>
            <w:tcW w:w="993" w:type="dxa"/>
            <w:tcBorders>
              <w:top w:val="nil"/>
              <w:left w:val="nil"/>
              <w:bottom w:val="single" w:sz="4" w:space="0" w:color="auto"/>
              <w:right w:val="single" w:sz="4" w:space="0" w:color="auto"/>
            </w:tcBorders>
            <w:shd w:val="clear" w:color="auto" w:fill="auto"/>
            <w:noWrap/>
            <w:vAlign w:val="bottom"/>
            <w:hideMark/>
          </w:tcPr>
          <w:p w14:paraId="00D584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4427,21</w:t>
            </w:r>
          </w:p>
        </w:tc>
        <w:tc>
          <w:tcPr>
            <w:tcW w:w="992" w:type="dxa"/>
            <w:tcBorders>
              <w:top w:val="nil"/>
              <w:left w:val="nil"/>
              <w:bottom w:val="single" w:sz="4" w:space="0" w:color="auto"/>
              <w:right w:val="single" w:sz="4" w:space="0" w:color="auto"/>
            </w:tcBorders>
            <w:shd w:val="clear" w:color="auto" w:fill="auto"/>
            <w:noWrap/>
            <w:vAlign w:val="bottom"/>
            <w:hideMark/>
          </w:tcPr>
          <w:p w14:paraId="1A444B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4427,21</w:t>
            </w:r>
          </w:p>
        </w:tc>
        <w:tc>
          <w:tcPr>
            <w:tcW w:w="992" w:type="dxa"/>
            <w:tcBorders>
              <w:top w:val="nil"/>
              <w:left w:val="nil"/>
              <w:bottom w:val="single" w:sz="4" w:space="0" w:color="auto"/>
              <w:right w:val="single" w:sz="4" w:space="0" w:color="auto"/>
            </w:tcBorders>
            <w:shd w:val="clear" w:color="auto" w:fill="auto"/>
            <w:noWrap/>
            <w:vAlign w:val="bottom"/>
            <w:hideMark/>
          </w:tcPr>
          <w:p w14:paraId="4912BF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5707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8D78B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020D1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6120E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DCF30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107D1A6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A69E07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AD51E4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F77CF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CCDC961"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176301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E20A24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4FF2E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4177</w:t>
            </w:r>
          </w:p>
        </w:tc>
        <w:tc>
          <w:tcPr>
            <w:tcW w:w="1843" w:type="dxa"/>
            <w:tcBorders>
              <w:top w:val="nil"/>
              <w:left w:val="nil"/>
              <w:bottom w:val="single" w:sz="4" w:space="0" w:color="auto"/>
              <w:right w:val="single" w:sz="4" w:space="0" w:color="auto"/>
            </w:tcBorders>
            <w:shd w:val="clear" w:color="auto" w:fill="auto"/>
            <w:vAlign w:val="bottom"/>
            <w:hideMark/>
          </w:tcPr>
          <w:p w14:paraId="4CAE805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5D7F17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35698,32</w:t>
            </w:r>
          </w:p>
        </w:tc>
        <w:tc>
          <w:tcPr>
            <w:tcW w:w="993" w:type="dxa"/>
            <w:tcBorders>
              <w:top w:val="nil"/>
              <w:left w:val="nil"/>
              <w:bottom w:val="single" w:sz="4" w:space="0" w:color="auto"/>
              <w:right w:val="single" w:sz="4" w:space="0" w:color="auto"/>
            </w:tcBorders>
            <w:shd w:val="clear" w:color="auto" w:fill="auto"/>
            <w:noWrap/>
            <w:vAlign w:val="bottom"/>
            <w:hideMark/>
          </w:tcPr>
          <w:p w14:paraId="6FACA7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26773,74</w:t>
            </w:r>
          </w:p>
        </w:tc>
        <w:tc>
          <w:tcPr>
            <w:tcW w:w="708" w:type="dxa"/>
            <w:tcBorders>
              <w:top w:val="nil"/>
              <w:left w:val="nil"/>
              <w:bottom w:val="single" w:sz="4" w:space="0" w:color="auto"/>
              <w:right w:val="single" w:sz="4" w:space="0" w:color="auto"/>
            </w:tcBorders>
            <w:shd w:val="clear" w:color="auto" w:fill="auto"/>
            <w:noWrap/>
            <w:vAlign w:val="bottom"/>
            <w:hideMark/>
          </w:tcPr>
          <w:p w14:paraId="4DAA84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75,00%</w:t>
            </w:r>
          </w:p>
        </w:tc>
        <w:tc>
          <w:tcPr>
            <w:tcW w:w="993" w:type="dxa"/>
            <w:tcBorders>
              <w:top w:val="nil"/>
              <w:left w:val="nil"/>
              <w:bottom w:val="single" w:sz="4" w:space="0" w:color="auto"/>
              <w:right w:val="single" w:sz="4" w:space="0" w:color="auto"/>
            </w:tcBorders>
            <w:shd w:val="clear" w:color="auto" w:fill="auto"/>
            <w:noWrap/>
            <w:vAlign w:val="bottom"/>
            <w:hideMark/>
          </w:tcPr>
          <w:p w14:paraId="21BC23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26773,74</w:t>
            </w:r>
          </w:p>
        </w:tc>
        <w:tc>
          <w:tcPr>
            <w:tcW w:w="992" w:type="dxa"/>
            <w:tcBorders>
              <w:top w:val="nil"/>
              <w:left w:val="nil"/>
              <w:bottom w:val="single" w:sz="4" w:space="0" w:color="auto"/>
              <w:right w:val="single" w:sz="4" w:space="0" w:color="auto"/>
            </w:tcBorders>
            <w:shd w:val="clear" w:color="auto" w:fill="auto"/>
            <w:noWrap/>
            <w:vAlign w:val="bottom"/>
            <w:hideMark/>
          </w:tcPr>
          <w:p w14:paraId="49AC52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DB66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0721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A9482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E67DC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26773,74</w:t>
            </w:r>
          </w:p>
        </w:tc>
        <w:tc>
          <w:tcPr>
            <w:tcW w:w="567" w:type="dxa"/>
            <w:tcBorders>
              <w:top w:val="nil"/>
              <w:left w:val="nil"/>
              <w:bottom w:val="single" w:sz="4" w:space="0" w:color="auto"/>
              <w:right w:val="single" w:sz="4" w:space="0" w:color="auto"/>
            </w:tcBorders>
            <w:shd w:val="clear" w:color="auto" w:fill="auto"/>
            <w:noWrap/>
            <w:vAlign w:val="bottom"/>
            <w:hideMark/>
          </w:tcPr>
          <w:p w14:paraId="21851C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A9A06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520156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186718C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62E02F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3405C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1E664CD" w14:textId="77777777" w:rsidTr="008970B8">
        <w:trPr>
          <w:trHeight w:val="38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DB3694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6DA96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ADAA6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4179</w:t>
            </w:r>
          </w:p>
        </w:tc>
        <w:tc>
          <w:tcPr>
            <w:tcW w:w="1843" w:type="dxa"/>
            <w:tcBorders>
              <w:top w:val="nil"/>
              <w:left w:val="nil"/>
              <w:bottom w:val="single" w:sz="4" w:space="0" w:color="auto"/>
              <w:right w:val="single" w:sz="4" w:space="0" w:color="auto"/>
            </w:tcBorders>
            <w:shd w:val="clear" w:color="auto" w:fill="auto"/>
            <w:vAlign w:val="bottom"/>
            <w:hideMark/>
          </w:tcPr>
          <w:p w14:paraId="413EE73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2539C8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2101,68</w:t>
            </w:r>
          </w:p>
        </w:tc>
        <w:tc>
          <w:tcPr>
            <w:tcW w:w="993" w:type="dxa"/>
            <w:tcBorders>
              <w:top w:val="nil"/>
              <w:left w:val="nil"/>
              <w:bottom w:val="single" w:sz="4" w:space="0" w:color="auto"/>
              <w:right w:val="single" w:sz="4" w:space="0" w:color="auto"/>
            </w:tcBorders>
            <w:shd w:val="clear" w:color="auto" w:fill="auto"/>
            <w:noWrap/>
            <w:vAlign w:val="bottom"/>
            <w:hideMark/>
          </w:tcPr>
          <w:p w14:paraId="34DE2E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1576,27</w:t>
            </w:r>
          </w:p>
        </w:tc>
        <w:tc>
          <w:tcPr>
            <w:tcW w:w="708" w:type="dxa"/>
            <w:tcBorders>
              <w:top w:val="nil"/>
              <w:left w:val="nil"/>
              <w:bottom w:val="single" w:sz="4" w:space="0" w:color="auto"/>
              <w:right w:val="single" w:sz="4" w:space="0" w:color="auto"/>
            </w:tcBorders>
            <w:shd w:val="clear" w:color="auto" w:fill="auto"/>
            <w:noWrap/>
            <w:vAlign w:val="bottom"/>
            <w:hideMark/>
          </w:tcPr>
          <w:p w14:paraId="4A9874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75,00%</w:t>
            </w:r>
          </w:p>
        </w:tc>
        <w:tc>
          <w:tcPr>
            <w:tcW w:w="993" w:type="dxa"/>
            <w:tcBorders>
              <w:top w:val="nil"/>
              <w:left w:val="nil"/>
              <w:bottom w:val="single" w:sz="4" w:space="0" w:color="auto"/>
              <w:right w:val="single" w:sz="4" w:space="0" w:color="auto"/>
            </w:tcBorders>
            <w:shd w:val="clear" w:color="auto" w:fill="auto"/>
            <w:noWrap/>
            <w:vAlign w:val="bottom"/>
            <w:hideMark/>
          </w:tcPr>
          <w:p w14:paraId="55C0B1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1576,27</w:t>
            </w:r>
          </w:p>
        </w:tc>
        <w:tc>
          <w:tcPr>
            <w:tcW w:w="992" w:type="dxa"/>
            <w:tcBorders>
              <w:top w:val="nil"/>
              <w:left w:val="nil"/>
              <w:bottom w:val="single" w:sz="4" w:space="0" w:color="auto"/>
              <w:right w:val="single" w:sz="4" w:space="0" w:color="auto"/>
            </w:tcBorders>
            <w:shd w:val="clear" w:color="auto" w:fill="auto"/>
            <w:noWrap/>
            <w:vAlign w:val="bottom"/>
            <w:hideMark/>
          </w:tcPr>
          <w:p w14:paraId="5C7275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E1CCE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1987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8622F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9BE1B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1576,27</w:t>
            </w:r>
          </w:p>
        </w:tc>
        <w:tc>
          <w:tcPr>
            <w:tcW w:w="567" w:type="dxa"/>
            <w:tcBorders>
              <w:top w:val="nil"/>
              <w:left w:val="nil"/>
              <w:bottom w:val="single" w:sz="4" w:space="0" w:color="auto"/>
              <w:right w:val="single" w:sz="4" w:space="0" w:color="auto"/>
            </w:tcBorders>
            <w:shd w:val="clear" w:color="auto" w:fill="auto"/>
            <w:noWrap/>
            <w:vAlign w:val="bottom"/>
            <w:hideMark/>
          </w:tcPr>
          <w:p w14:paraId="0D433E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7B60D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4E2B4C4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6E1B038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D6459C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DD4A5B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9F4638F"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EB5E7F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39099E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D6C8B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4190</w:t>
            </w:r>
          </w:p>
        </w:tc>
        <w:tc>
          <w:tcPr>
            <w:tcW w:w="1843" w:type="dxa"/>
            <w:tcBorders>
              <w:top w:val="nil"/>
              <w:left w:val="nil"/>
              <w:bottom w:val="single" w:sz="4" w:space="0" w:color="auto"/>
              <w:right w:val="single" w:sz="4" w:space="0" w:color="auto"/>
            </w:tcBorders>
            <w:shd w:val="clear" w:color="auto" w:fill="auto"/>
            <w:vAlign w:val="bottom"/>
            <w:hideMark/>
          </w:tcPr>
          <w:p w14:paraId="18281FB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Nagrody konkursowe</w:t>
            </w:r>
          </w:p>
        </w:tc>
        <w:tc>
          <w:tcPr>
            <w:tcW w:w="992" w:type="dxa"/>
            <w:tcBorders>
              <w:top w:val="nil"/>
              <w:left w:val="nil"/>
              <w:bottom w:val="single" w:sz="4" w:space="0" w:color="auto"/>
              <w:right w:val="single" w:sz="4" w:space="0" w:color="auto"/>
            </w:tcBorders>
            <w:shd w:val="clear" w:color="auto" w:fill="auto"/>
            <w:noWrap/>
            <w:vAlign w:val="bottom"/>
            <w:hideMark/>
          </w:tcPr>
          <w:p w14:paraId="5654E7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4123,92</w:t>
            </w:r>
          </w:p>
        </w:tc>
        <w:tc>
          <w:tcPr>
            <w:tcW w:w="993" w:type="dxa"/>
            <w:tcBorders>
              <w:top w:val="nil"/>
              <w:left w:val="nil"/>
              <w:bottom w:val="single" w:sz="4" w:space="0" w:color="auto"/>
              <w:right w:val="single" w:sz="4" w:space="0" w:color="auto"/>
            </w:tcBorders>
            <w:shd w:val="clear" w:color="auto" w:fill="auto"/>
            <w:noWrap/>
            <w:vAlign w:val="bottom"/>
            <w:hideMark/>
          </w:tcPr>
          <w:p w14:paraId="125516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4054,64</w:t>
            </w:r>
          </w:p>
        </w:tc>
        <w:tc>
          <w:tcPr>
            <w:tcW w:w="708" w:type="dxa"/>
            <w:tcBorders>
              <w:top w:val="nil"/>
              <w:left w:val="nil"/>
              <w:bottom w:val="single" w:sz="4" w:space="0" w:color="auto"/>
              <w:right w:val="single" w:sz="4" w:space="0" w:color="auto"/>
            </w:tcBorders>
            <w:shd w:val="clear" w:color="auto" w:fill="auto"/>
            <w:noWrap/>
            <w:vAlign w:val="bottom"/>
            <w:hideMark/>
          </w:tcPr>
          <w:p w14:paraId="655C59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98,32%</w:t>
            </w:r>
          </w:p>
        </w:tc>
        <w:tc>
          <w:tcPr>
            <w:tcW w:w="993" w:type="dxa"/>
            <w:tcBorders>
              <w:top w:val="nil"/>
              <w:left w:val="nil"/>
              <w:bottom w:val="single" w:sz="4" w:space="0" w:color="auto"/>
              <w:right w:val="single" w:sz="4" w:space="0" w:color="auto"/>
            </w:tcBorders>
            <w:shd w:val="clear" w:color="auto" w:fill="auto"/>
            <w:noWrap/>
            <w:vAlign w:val="bottom"/>
            <w:hideMark/>
          </w:tcPr>
          <w:p w14:paraId="22E875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4054,64</w:t>
            </w:r>
          </w:p>
        </w:tc>
        <w:tc>
          <w:tcPr>
            <w:tcW w:w="992" w:type="dxa"/>
            <w:tcBorders>
              <w:top w:val="nil"/>
              <w:left w:val="nil"/>
              <w:bottom w:val="single" w:sz="4" w:space="0" w:color="auto"/>
              <w:right w:val="single" w:sz="4" w:space="0" w:color="auto"/>
            </w:tcBorders>
            <w:shd w:val="clear" w:color="auto" w:fill="auto"/>
            <w:noWrap/>
            <w:vAlign w:val="bottom"/>
            <w:hideMark/>
          </w:tcPr>
          <w:p w14:paraId="4AF61F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179C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4054,64</w:t>
            </w:r>
          </w:p>
        </w:tc>
        <w:tc>
          <w:tcPr>
            <w:tcW w:w="992" w:type="dxa"/>
            <w:tcBorders>
              <w:top w:val="nil"/>
              <w:left w:val="nil"/>
              <w:bottom w:val="single" w:sz="4" w:space="0" w:color="auto"/>
              <w:right w:val="single" w:sz="4" w:space="0" w:color="auto"/>
            </w:tcBorders>
            <w:shd w:val="clear" w:color="auto" w:fill="auto"/>
            <w:noWrap/>
            <w:vAlign w:val="bottom"/>
            <w:hideMark/>
          </w:tcPr>
          <w:p w14:paraId="27D604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87F6F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BECAE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1E666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EE9E5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1E0C7E2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604F5C2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F90204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733669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496B328"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F9C4C9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A3285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F2F17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3C9FEAD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5E01A3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135587,82</w:t>
            </w:r>
          </w:p>
        </w:tc>
        <w:tc>
          <w:tcPr>
            <w:tcW w:w="993" w:type="dxa"/>
            <w:tcBorders>
              <w:top w:val="nil"/>
              <w:left w:val="nil"/>
              <w:bottom w:val="single" w:sz="4" w:space="0" w:color="auto"/>
              <w:right w:val="single" w:sz="4" w:space="0" w:color="auto"/>
            </w:tcBorders>
            <w:shd w:val="clear" w:color="auto" w:fill="auto"/>
            <w:noWrap/>
            <w:vAlign w:val="bottom"/>
            <w:hideMark/>
          </w:tcPr>
          <w:p w14:paraId="7FEA84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134043,09</w:t>
            </w:r>
          </w:p>
        </w:tc>
        <w:tc>
          <w:tcPr>
            <w:tcW w:w="708" w:type="dxa"/>
            <w:tcBorders>
              <w:top w:val="nil"/>
              <w:left w:val="nil"/>
              <w:bottom w:val="single" w:sz="4" w:space="0" w:color="auto"/>
              <w:right w:val="single" w:sz="4" w:space="0" w:color="auto"/>
            </w:tcBorders>
            <w:shd w:val="clear" w:color="auto" w:fill="auto"/>
            <w:noWrap/>
            <w:vAlign w:val="bottom"/>
            <w:hideMark/>
          </w:tcPr>
          <w:p w14:paraId="62F566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98,86%</w:t>
            </w:r>
          </w:p>
        </w:tc>
        <w:tc>
          <w:tcPr>
            <w:tcW w:w="993" w:type="dxa"/>
            <w:tcBorders>
              <w:top w:val="nil"/>
              <w:left w:val="nil"/>
              <w:bottom w:val="single" w:sz="4" w:space="0" w:color="auto"/>
              <w:right w:val="single" w:sz="4" w:space="0" w:color="auto"/>
            </w:tcBorders>
            <w:shd w:val="clear" w:color="auto" w:fill="auto"/>
            <w:noWrap/>
            <w:vAlign w:val="bottom"/>
            <w:hideMark/>
          </w:tcPr>
          <w:p w14:paraId="7B65F3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134043,09</w:t>
            </w:r>
          </w:p>
        </w:tc>
        <w:tc>
          <w:tcPr>
            <w:tcW w:w="992" w:type="dxa"/>
            <w:tcBorders>
              <w:top w:val="nil"/>
              <w:left w:val="nil"/>
              <w:bottom w:val="single" w:sz="4" w:space="0" w:color="auto"/>
              <w:right w:val="single" w:sz="4" w:space="0" w:color="auto"/>
            </w:tcBorders>
            <w:shd w:val="clear" w:color="auto" w:fill="auto"/>
            <w:noWrap/>
            <w:vAlign w:val="bottom"/>
            <w:hideMark/>
          </w:tcPr>
          <w:p w14:paraId="114ABC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204E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134043,09</w:t>
            </w:r>
          </w:p>
        </w:tc>
        <w:tc>
          <w:tcPr>
            <w:tcW w:w="992" w:type="dxa"/>
            <w:tcBorders>
              <w:top w:val="nil"/>
              <w:left w:val="nil"/>
              <w:bottom w:val="single" w:sz="4" w:space="0" w:color="auto"/>
              <w:right w:val="single" w:sz="4" w:space="0" w:color="auto"/>
            </w:tcBorders>
            <w:shd w:val="clear" w:color="auto" w:fill="auto"/>
            <w:noWrap/>
            <w:vAlign w:val="bottom"/>
            <w:hideMark/>
          </w:tcPr>
          <w:p w14:paraId="217713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0218E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26266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412B4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CAF63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6F998F8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712427C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317C3C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1BDACB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E1E4028" w14:textId="77777777" w:rsidTr="008970B8">
        <w:trPr>
          <w:trHeight w:val="34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463C97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335B6F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EB849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4217</w:t>
            </w:r>
          </w:p>
        </w:tc>
        <w:tc>
          <w:tcPr>
            <w:tcW w:w="1843" w:type="dxa"/>
            <w:tcBorders>
              <w:top w:val="nil"/>
              <w:left w:val="nil"/>
              <w:bottom w:val="single" w:sz="4" w:space="0" w:color="auto"/>
              <w:right w:val="single" w:sz="4" w:space="0" w:color="auto"/>
            </w:tcBorders>
            <w:shd w:val="clear" w:color="auto" w:fill="auto"/>
            <w:vAlign w:val="bottom"/>
            <w:hideMark/>
          </w:tcPr>
          <w:p w14:paraId="0EE4554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68A73C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2833,24</w:t>
            </w:r>
          </w:p>
        </w:tc>
        <w:tc>
          <w:tcPr>
            <w:tcW w:w="993" w:type="dxa"/>
            <w:tcBorders>
              <w:top w:val="nil"/>
              <w:left w:val="nil"/>
              <w:bottom w:val="single" w:sz="4" w:space="0" w:color="auto"/>
              <w:right w:val="single" w:sz="4" w:space="0" w:color="auto"/>
            </w:tcBorders>
            <w:shd w:val="clear" w:color="auto" w:fill="auto"/>
            <w:noWrap/>
            <w:vAlign w:val="bottom"/>
            <w:hideMark/>
          </w:tcPr>
          <w:p w14:paraId="72C933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2352,24</w:t>
            </w:r>
          </w:p>
        </w:tc>
        <w:tc>
          <w:tcPr>
            <w:tcW w:w="708" w:type="dxa"/>
            <w:tcBorders>
              <w:top w:val="nil"/>
              <w:left w:val="nil"/>
              <w:bottom w:val="single" w:sz="4" w:space="0" w:color="auto"/>
              <w:right w:val="single" w:sz="4" w:space="0" w:color="auto"/>
            </w:tcBorders>
            <w:shd w:val="clear" w:color="auto" w:fill="auto"/>
            <w:noWrap/>
            <w:vAlign w:val="bottom"/>
            <w:hideMark/>
          </w:tcPr>
          <w:p w14:paraId="2BC0DB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83,02%</w:t>
            </w:r>
          </w:p>
        </w:tc>
        <w:tc>
          <w:tcPr>
            <w:tcW w:w="993" w:type="dxa"/>
            <w:tcBorders>
              <w:top w:val="nil"/>
              <w:left w:val="nil"/>
              <w:bottom w:val="single" w:sz="4" w:space="0" w:color="auto"/>
              <w:right w:val="single" w:sz="4" w:space="0" w:color="auto"/>
            </w:tcBorders>
            <w:shd w:val="clear" w:color="auto" w:fill="auto"/>
            <w:noWrap/>
            <w:vAlign w:val="bottom"/>
            <w:hideMark/>
          </w:tcPr>
          <w:p w14:paraId="20AE93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2352,24</w:t>
            </w:r>
          </w:p>
        </w:tc>
        <w:tc>
          <w:tcPr>
            <w:tcW w:w="992" w:type="dxa"/>
            <w:tcBorders>
              <w:top w:val="nil"/>
              <w:left w:val="nil"/>
              <w:bottom w:val="single" w:sz="4" w:space="0" w:color="auto"/>
              <w:right w:val="single" w:sz="4" w:space="0" w:color="auto"/>
            </w:tcBorders>
            <w:shd w:val="clear" w:color="auto" w:fill="auto"/>
            <w:noWrap/>
            <w:vAlign w:val="bottom"/>
            <w:hideMark/>
          </w:tcPr>
          <w:p w14:paraId="64662A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68FD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C3E0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17D4F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F6B8A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2352,24</w:t>
            </w:r>
          </w:p>
        </w:tc>
        <w:tc>
          <w:tcPr>
            <w:tcW w:w="567" w:type="dxa"/>
            <w:tcBorders>
              <w:top w:val="nil"/>
              <w:left w:val="nil"/>
              <w:bottom w:val="single" w:sz="4" w:space="0" w:color="auto"/>
              <w:right w:val="single" w:sz="4" w:space="0" w:color="auto"/>
            </w:tcBorders>
            <w:shd w:val="clear" w:color="auto" w:fill="auto"/>
            <w:noWrap/>
            <w:vAlign w:val="bottom"/>
            <w:hideMark/>
          </w:tcPr>
          <w:p w14:paraId="7B9AC9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C2356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72B7603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7FF44A3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9CF3D0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6404E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56FDFD9" w14:textId="77777777" w:rsidTr="008970B8">
        <w:trPr>
          <w:trHeight w:val="37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99017C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7ECC73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1A383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4219</w:t>
            </w:r>
          </w:p>
        </w:tc>
        <w:tc>
          <w:tcPr>
            <w:tcW w:w="1843" w:type="dxa"/>
            <w:tcBorders>
              <w:top w:val="nil"/>
              <w:left w:val="nil"/>
              <w:bottom w:val="single" w:sz="4" w:space="0" w:color="auto"/>
              <w:right w:val="single" w:sz="4" w:space="0" w:color="auto"/>
            </w:tcBorders>
            <w:shd w:val="clear" w:color="auto" w:fill="auto"/>
            <w:vAlign w:val="bottom"/>
            <w:hideMark/>
          </w:tcPr>
          <w:p w14:paraId="48F26BD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171FB2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166,76</w:t>
            </w:r>
          </w:p>
        </w:tc>
        <w:tc>
          <w:tcPr>
            <w:tcW w:w="993" w:type="dxa"/>
            <w:tcBorders>
              <w:top w:val="nil"/>
              <w:left w:val="nil"/>
              <w:bottom w:val="single" w:sz="4" w:space="0" w:color="auto"/>
              <w:right w:val="single" w:sz="4" w:space="0" w:color="auto"/>
            </w:tcBorders>
            <w:shd w:val="clear" w:color="auto" w:fill="auto"/>
            <w:noWrap/>
            <w:vAlign w:val="bottom"/>
            <w:hideMark/>
          </w:tcPr>
          <w:p w14:paraId="360831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138,49</w:t>
            </w:r>
          </w:p>
        </w:tc>
        <w:tc>
          <w:tcPr>
            <w:tcW w:w="708" w:type="dxa"/>
            <w:tcBorders>
              <w:top w:val="nil"/>
              <w:left w:val="nil"/>
              <w:bottom w:val="single" w:sz="4" w:space="0" w:color="auto"/>
              <w:right w:val="single" w:sz="4" w:space="0" w:color="auto"/>
            </w:tcBorders>
            <w:shd w:val="clear" w:color="auto" w:fill="auto"/>
            <w:noWrap/>
            <w:vAlign w:val="bottom"/>
            <w:hideMark/>
          </w:tcPr>
          <w:p w14:paraId="736798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83,05%</w:t>
            </w:r>
          </w:p>
        </w:tc>
        <w:tc>
          <w:tcPr>
            <w:tcW w:w="993" w:type="dxa"/>
            <w:tcBorders>
              <w:top w:val="nil"/>
              <w:left w:val="nil"/>
              <w:bottom w:val="single" w:sz="4" w:space="0" w:color="auto"/>
              <w:right w:val="single" w:sz="4" w:space="0" w:color="auto"/>
            </w:tcBorders>
            <w:shd w:val="clear" w:color="auto" w:fill="auto"/>
            <w:noWrap/>
            <w:vAlign w:val="bottom"/>
            <w:hideMark/>
          </w:tcPr>
          <w:p w14:paraId="684A16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138,49</w:t>
            </w:r>
          </w:p>
        </w:tc>
        <w:tc>
          <w:tcPr>
            <w:tcW w:w="992" w:type="dxa"/>
            <w:tcBorders>
              <w:top w:val="nil"/>
              <w:left w:val="nil"/>
              <w:bottom w:val="single" w:sz="4" w:space="0" w:color="auto"/>
              <w:right w:val="single" w:sz="4" w:space="0" w:color="auto"/>
            </w:tcBorders>
            <w:shd w:val="clear" w:color="auto" w:fill="auto"/>
            <w:noWrap/>
            <w:vAlign w:val="bottom"/>
            <w:hideMark/>
          </w:tcPr>
          <w:p w14:paraId="7D5A11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693F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7ACAE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6BEAB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BBDE1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138,49</w:t>
            </w:r>
          </w:p>
        </w:tc>
        <w:tc>
          <w:tcPr>
            <w:tcW w:w="567" w:type="dxa"/>
            <w:tcBorders>
              <w:top w:val="nil"/>
              <w:left w:val="nil"/>
              <w:bottom w:val="single" w:sz="4" w:space="0" w:color="auto"/>
              <w:right w:val="single" w:sz="4" w:space="0" w:color="auto"/>
            </w:tcBorders>
            <w:shd w:val="clear" w:color="auto" w:fill="auto"/>
            <w:noWrap/>
            <w:vAlign w:val="bottom"/>
            <w:hideMark/>
          </w:tcPr>
          <w:p w14:paraId="4E834D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E42AD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7F06154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76C586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28960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B5A620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9F57910"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FEB338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D2424D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EA56C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4220</w:t>
            </w:r>
          </w:p>
        </w:tc>
        <w:tc>
          <w:tcPr>
            <w:tcW w:w="1843" w:type="dxa"/>
            <w:tcBorders>
              <w:top w:val="nil"/>
              <w:left w:val="nil"/>
              <w:bottom w:val="single" w:sz="4" w:space="0" w:color="auto"/>
              <w:right w:val="single" w:sz="4" w:space="0" w:color="auto"/>
            </w:tcBorders>
            <w:shd w:val="clear" w:color="auto" w:fill="auto"/>
            <w:vAlign w:val="bottom"/>
            <w:hideMark/>
          </w:tcPr>
          <w:p w14:paraId="4B37872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2C47E4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2200,00</w:t>
            </w:r>
          </w:p>
        </w:tc>
        <w:tc>
          <w:tcPr>
            <w:tcW w:w="993" w:type="dxa"/>
            <w:tcBorders>
              <w:top w:val="nil"/>
              <w:left w:val="nil"/>
              <w:bottom w:val="single" w:sz="4" w:space="0" w:color="auto"/>
              <w:right w:val="single" w:sz="4" w:space="0" w:color="auto"/>
            </w:tcBorders>
            <w:shd w:val="clear" w:color="auto" w:fill="auto"/>
            <w:noWrap/>
            <w:vAlign w:val="bottom"/>
            <w:hideMark/>
          </w:tcPr>
          <w:p w14:paraId="5D1D1C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1286,27</w:t>
            </w:r>
          </w:p>
        </w:tc>
        <w:tc>
          <w:tcPr>
            <w:tcW w:w="708" w:type="dxa"/>
            <w:tcBorders>
              <w:top w:val="nil"/>
              <w:left w:val="nil"/>
              <w:bottom w:val="single" w:sz="4" w:space="0" w:color="auto"/>
              <w:right w:val="single" w:sz="4" w:space="0" w:color="auto"/>
            </w:tcBorders>
            <w:shd w:val="clear" w:color="auto" w:fill="auto"/>
            <w:noWrap/>
            <w:vAlign w:val="bottom"/>
            <w:hideMark/>
          </w:tcPr>
          <w:p w14:paraId="40E543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58,47%</w:t>
            </w:r>
          </w:p>
        </w:tc>
        <w:tc>
          <w:tcPr>
            <w:tcW w:w="993" w:type="dxa"/>
            <w:tcBorders>
              <w:top w:val="nil"/>
              <w:left w:val="nil"/>
              <w:bottom w:val="single" w:sz="4" w:space="0" w:color="auto"/>
              <w:right w:val="single" w:sz="4" w:space="0" w:color="auto"/>
            </w:tcBorders>
            <w:shd w:val="clear" w:color="auto" w:fill="auto"/>
            <w:noWrap/>
            <w:vAlign w:val="bottom"/>
            <w:hideMark/>
          </w:tcPr>
          <w:p w14:paraId="364C03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1286,27</w:t>
            </w:r>
          </w:p>
        </w:tc>
        <w:tc>
          <w:tcPr>
            <w:tcW w:w="992" w:type="dxa"/>
            <w:tcBorders>
              <w:top w:val="nil"/>
              <w:left w:val="nil"/>
              <w:bottom w:val="single" w:sz="4" w:space="0" w:color="auto"/>
              <w:right w:val="single" w:sz="4" w:space="0" w:color="auto"/>
            </w:tcBorders>
            <w:shd w:val="clear" w:color="auto" w:fill="auto"/>
            <w:noWrap/>
            <w:vAlign w:val="bottom"/>
            <w:hideMark/>
          </w:tcPr>
          <w:p w14:paraId="1D25A1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79FE0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1286,27</w:t>
            </w:r>
          </w:p>
        </w:tc>
        <w:tc>
          <w:tcPr>
            <w:tcW w:w="992" w:type="dxa"/>
            <w:tcBorders>
              <w:top w:val="nil"/>
              <w:left w:val="nil"/>
              <w:bottom w:val="single" w:sz="4" w:space="0" w:color="auto"/>
              <w:right w:val="single" w:sz="4" w:space="0" w:color="auto"/>
            </w:tcBorders>
            <w:shd w:val="clear" w:color="auto" w:fill="auto"/>
            <w:noWrap/>
            <w:vAlign w:val="bottom"/>
            <w:hideMark/>
          </w:tcPr>
          <w:p w14:paraId="5B861F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3742F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B51D0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CB2DE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500F5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30E75F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37546D4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CF23E0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44158B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573BEA" w14:textId="77777777" w:rsidTr="008970B8">
        <w:trPr>
          <w:trHeight w:val="54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9323C1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7374F8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FF322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4240</w:t>
            </w:r>
          </w:p>
        </w:tc>
        <w:tc>
          <w:tcPr>
            <w:tcW w:w="1843" w:type="dxa"/>
            <w:tcBorders>
              <w:top w:val="nil"/>
              <w:left w:val="nil"/>
              <w:bottom w:val="single" w:sz="4" w:space="0" w:color="auto"/>
              <w:right w:val="single" w:sz="4" w:space="0" w:color="auto"/>
            </w:tcBorders>
            <w:shd w:val="clear" w:color="auto" w:fill="auto"/>
            <w:vAlign w:val="bottom"/>
            <w:hideMark/>
          </w:tcPr>
          <w:p w14:paraId="1D72BE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pomocy naukowych, dydaktycznych i książek</w:t>
            </w:r>
          </w:p>
        </w:tc>
        <w:tc>
          <w:tcPr>
            <w:tcW w:w="992" w:type="dxa"/>
            <w:tcBorders>
              <w:top w:val="nil"/>
              <w:left w:val="nil"/>
              <w:bottom w:val="single" w:sz="4" w:space="0" w:color="auto"/>
              <w:right w:val="single" w:sz="4" w:space="0" w:color="auto"/>
            </w:tcBorders>
            <w:shd w:val="clear" w:color="auto" w:fill="auto"/>
            <w:noWrap/>
            <w:vAlign w:val="bottom"/>
            <w:hideMark/>
          </w:tcPr>
          <w:p w14:paraId="5613C5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82843,40</w:t>
            </w:r>
          </w:p>
        </w:tc>
        <w:tc>
          <w:tcPr>
            <w:tcW w:w="993" w:type="dxa"/>
            <w:tcBorders>
              <w:top w:val="nil"/>
              <w:left w:val="nil"/>
              <w:bottom w:val="single" w:sz="4" w:space="0" w:color="auto"/>
              <w:right w:val="single" w:sz="4" w:space="0" w:color="auto"/>
            </w:tcBorders>
            <w:shd w:val="clear" w:color="auto" w:fill="auto"/>
            <w:noWrap/>
            <w:vAlign w:val="bottom"/>
            <w:hideMark/>
          </w:tcPr>
          <w:p w14:paraId="4F8F37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76027,40</w:t>
            </w:r>
          </w:p>
        </w:tc>
        <w:tc>
          <w:tcPr>
            <w:tcW w:w="708" w:type="dxa"/>
            <w:tcBorders>
              <w:top w:val="nil"/>
              <w:left w:val="nil"/>
              <w:bottom w:val="single" w:sz="4" w:space="0" w:color="auto"/>
              <w:right w:val="single" w:sz="4" w:space="0" w:color="auto"/>
            </w:tcBorders>
            <w:shd w:val="clear" w:color="auto" w:fill="auto"/>
            <w:noWrap/>
            <w:vAlign w:val="bottom"/>
            <w:hideMark/>
          </w:tcPr>
          <w:p w14:paraId="444B2B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91,77%</w:t>
            </w:r>
          </w:p>
        </w:tc>
        <w:tc>
          <w:tcPr>
            <w:tcW w:w="993" w:type="dxa"/>
            <w:tcBorders>
              <w:top w:val="nil"/>
              <w:left w:val="nil"/>
              <w:bottom w:val="single" w:sz="4" w:space="0" w:color="auto"/>
              <w:right w:val="single" w:sz="4" w:space="0" w:color="auto"/>
            </w:tcBorders>
            <w:shd w:val="clear" w:color="auto" w:fill="auto"/>
            <w:noWrap/>
            <w:vAlign w:val="bottom"/>
            <w:hideMark/>
          </w:tcPr>
          <w:p w14:paraId="12DDE7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76027,40</w:t>
            </w:r>
          </w:p>
        </w:tc>
        <w:tc>
          <w:tcPr>
            <w:tcW w:w="992" w:type="dxa"/>
            <w:tcBorders>
              <w:top w:val="nil"/>
              <w:left w:val="nil"/>
              <w:bottom w:val="single" w:sz="4" w:space="0" w:color="auto"/>
              <w:right w:val="single" w:sz="4" w:space="0" w:color="auto"/>
            </w:tcBorders>
            <w:shd w:val="clear" w:color="auto" w:fill="auto"/>
            <w:noWrap/>
            <w:vAlign w:val="bottom"/>
            <w:hideMark/>
          </w:tcPr>
          <w:p w14:paraId="6606A7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5245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76027,40</w:t>
            </w:r>
          </w:p>
        </w:tc>
        <w:tc>
          <w:tcPr>
            <w:tcW w:w="992" w:type="dxa"/>
            <w:tcBorders>
              <w:top w:val="nil"/>
              <w:left w:val="nil"/>
              <w:bottom w:val="single" w:sz="4" w:space="0" w:color="auto"/>
              <w:right w:val="single" w:sz="4" w:space="0" w:color="auto"/>
            </w:tcBorders>
            <w:shd w:val="clear" w:color="auto" w:fill="auto"/>
            <w:noWrap/>
            <w:vAlign w:val="bottom"/>
            <w:hideMark/>
          </w:tcPr>
          <w:p w14:paraId="7738D3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A2796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BD4C1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BFD40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D9489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765F09B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37049C4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6EB3D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99BD56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DF051C"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FA27C3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785104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6CEE8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2AC905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7CE728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312792,17</w:t>
            </w:r>
          </w:p>
        </w:tc>
        <w:tc>
          <w:tcPr>
            <w:tcW w:w="993" w:type="dxa"/>
            <w:tcBorders>
              <w:top w:val="nil"/>
              <w:left w:val="nil"/>
              <w:bottom w:val="single" w:sz="4" w:space="0" w:color="auto"/>
              <w:right w:val="single" w:sz="4" w:space="0" w:color="auto"/>
            </w:tcBorders>
            <w:shd w:val="clear" w:color="auto" w:fill="auto"/>
            <w:noWrap/>
            <w:vAlign w:val="bottom"/>
            <w:hideMark/>
          </w:tcPr>
          <w:p w14:paraId="4B0A73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296663,42</w:t>
            </w:r>
          </w:p>
        </w:tc>
        <w:tc>
          <w:tcPr>
            <w:tcW w:w="708" w:type="dxa"/>
            <w:tcBorders>
              <w:top w:val="nil"/>
              <w:left w:val="nil"/>
              <w:bottom w:val="single" w:sz="4" w:space="0" w:color="auto"/>
              <w:right w:val="single" w:sz="4" w:space="0" w:color="auto"/>
            </w:tcBorders>
            <w:shd w:val="clear" w:color="auto" w:fill="auto"/>
            <w:noWrap/>
            <w:vAlign w:val="bottom"/>
            <w:hideMark/>
          </w:tcPr>
          <w:p w14:paraId="6B0D02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94,84%</w:t>
            </w:r>
          </w:p>
        </w:tc>
        <w:tc>
          <w:tcPr>
            <w:tcW w:w="993" w:type="dxa"/>
            <w:tcBorders>
              <w:top w:val="nil"/>
              <w:left w:val="nil"/>
              <w:bottom w:val="single" w:sz="4" w:space="0" w:color="auto"/>
              <w:right w:val="single" w:sz="4" w:space="0" w:color="auto"/>
            </w:tcBorders>
            <w:shd w:val="clear" w:color="auto" w:fill="auto"/>
            <w:noWrap/>
            <w:vAlign w:val="bottom"/>
            <w:hideMark/>
          </w:tcPr>
          <w:p w14:paraId="6D2652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296663,42</w:t>
            </w:r>
          </w:p>
        </w:tc>
        <w:tc>
          <w:tcPr>
            <w:tcW w:w="992" w:type="dxa"/>
            <w:tcBorders>
              <w:top w:val="nil"/>
              <w:left w:val="nil"/>
              <w:bottom w:val="single" w:sz="4" w:space="0" w:color="auto"/>
              <w:right w:val="single" w:sz="4" w:space="0" w:color="auto"/>
            </w:tcBorders>
            <w:shd w:val="clear" w:color="auto" w:fill="auto"/>
            <w:noWrap/>
            <w:vAlign w:val="bottom"/>
            <w:hideMark/>
          </w:tcPr>
          <w:p w14:paraId="72297D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B6E2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296663,42</w:t>
            </w:r>
          </w:p>
        </w:tc>
        <w:tc>
          <w:tcPr>
            <w:tcW w:w="992" w:type="dxa"/>
            <w:tcBorders>
              <w:top w:val="nil"/>
              <w:left w:val="nil"/>
              <w:bottom w:val="single" w:sz="4" w:space="0" w:color="auto"/>
              <w:right w:val="single" w:sz="4" w:space="0" w:color="auto"/>
            </w:tcBorders>
            <w:shd w:val="clear" w:color="auto" w:fill="auto"/>
            <w:noWrap/>
            <w:vAlign w:val="bottom"/>
            <w:hideMark/>
          </w:tcPr>
          <w:p w14:paraId="4F0FE8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0494F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78EB5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8E2C8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F33D1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01FB581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26EDE4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252B3B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9C58D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C7D6CD6" w14:textId="77777777" w:rsidTr="008970B8">
        <w:trPr>
          <w:trHeight w:val="26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8D3F01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55AF8CE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ABE85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0A049C2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6DE71A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168911,57</w:t>
            </w:r>
          </w:p>
        </w:tc>
        <w:tc>
          <w:tcPr>
            <w:tcW w:w="993" w:type="dxa"/>
            <w:tcBorders>
              <w:top w:val="nil"/>
              <w:left w:val="nil"/>
              <w:bottom w:val="single" w:sz="4" w:space="0" w:color="auto"/>
              <w:right w:val="single" w:sz="4" w:space="0" w:color="auto"/>
            </w:tcBorders>
            <w:shd w:val="clear" w:color="auto" w:fill="auto"/>
            <w:noWrap/>
            <w:vAlign w:val="bottom"/>
            <w:hideMark/>
          </w:tcPr>
          <w:p w14:paraId="55F618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144075,70</w:t>
            </w:r>
          </w:p>
        </w:tc>
        <w:tc>
          <w:tcPr>
            <w:tcW w:w="708" w:type="dxa"/>
            <w:tcBorders>
              <w:top w:val="nil"/>
              <w:left w:val="nil"/>
              <w:bottom w:val="single" w:sz="4" w:space="0" w:color="auto"/>
              <w:right w:val="single" w:sz="4" w:space="0" w:color="auto"/>
            </w:tcBorders>
            <w:shd w:val="clear" w:color="auto" w:fill="auto"/>
            <w:noWrap/>
            <w:vAlign w:val="bottom"/>
            <w:hideMark/>
          </w:tcPr>
          <w:p w14:paraId="5D1CFA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85,30%</w:t>
            </w:r>
          </w:p>
        </w:tc>
        <w:tc>
          <w:tcPr>
            <w:tcW w:w="993" w:type="dxa"/>
            <w:tcBorders>
              <w:top w:val="nil"/>
              <w:left w:val="nil"/>
              <w:bottom w:val="single" w:sz="4" w:space="0" w:color="auto"/>
              <w:right w:val="single" w:sz="4" w:space="0" w:color="auto"/>
            </w:tcBorders>
            <w:shd w:val="clear" w:color="auto" w:fill="auto"/>
            <w:noWrap/>
            <w:vAlign w:val="bottom"/>
            <w:hideMark/>
          </w:tcPr>
          <w:p w14:paraId="3BCEDB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144075,70</w:t>
            </w:r>
          </w:p>
        </w:tc>
        <w:tc>
          <w:tcPr>
            <w:tcW w:w="992" w:type="dxa"/>
            <w:tcBorders>
              <w:top w:val="nil"/>
              <w:left w:val="nil"/>
              <w:bottom w:val="single" w:sz="4" w:space="0" w:color="auto"/>
              <w:right w:val="single" w:sz="4" w:space="0" w:color="auto"/>
            </w:tcBorders>
            <w:shd w:val="clear" w:color="auto" w:fill="auto"/>
            <w:noWrap/>
            <w:vAlign w:val="bottom"/>
            <w:hideMark/>
          </w:tcPr>
          <w:p w14:paraId="09BCF5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22D0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144075,70</w:t>
            </w:r>
          </w:p>
        </w:tc>
        <w:tc>
          <w:tcPr>
            <w:tcW w:w="992" w:type="dxa"/>
            <w:tcBorders>
              <w:top w:val="nil"/>
              <w:left w:val="nil"/>
              <w:bottom w:val="single" w:sz="4" w:space="0" w:color="auto"/>
              <w:right w:val="single" w:sz="4" w:space="0" w:color="auto"/>
            </w:tcBorders>
            <w:shd w:val="clear" w:color="auto" w:fill="auto"/>
            <w:noWrap/>
            <w:vAlign w:val="bottom"/>
            <w:hideMark/>
          </w:tcPr>
          <w:p w14:paraId="1F98E2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74782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D6A57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3AF09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D0014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472FEBE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1479663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053246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0A81D6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9D3597"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2C514D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DBDB12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14139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2E3C16D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524440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4888,00</w:t>
            </w:r>
          </w:p>
        </w:tc>
        <w:tc>
          <w:tcPr>
            <w:tcW w:w="993" w:type="dxa"/>
            <w:tcBorders>
              <w:top w:val="nil"/>
              <w:left w:val="nil"/>
              <w:bottom w:val="single" w:sz="4" w:space="0" w:color="auto"/>
              <w:right w:val="single" w:sz="4" w:space="0" w:color="auto"/>
            </w:tcBorders>
            <w:shd w:val="clear" w:color="auto" w:fill="auto"/>
            <w:noWrap/>
            <w:vAlign w:val="bottom"/>
            <w:hideMark/>
          </w:tcPr>
          <w:p w14:paraId="1F5BAF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4888,00</w:t>
            </w:r>
          </w:p>
        </w:tc>
        <w:tc>
          <w:tcPr>
            <w:tcW w:w="708" w:type="dxa"/>
            <w:tcBorders>
              <w:top w:val="nil"/>
              <w:left w:val="nil"/>
              <w:bottom w:val="single" w:sz="4" w:space="0" w:color="auto"/>
              <w:right w:val="single" w:sz="4" w:space="0" w:color="auto"/>
            </w:tcBorders>
            <w:shd w:val="clear" w:color="auto" w:fill="auto"/>
            <w:noWrap/>
            <w:vAlign w:val="bottom"/>
            <w:hideMark/>
          </w:tcPr>
          <w:p w14:paraId="1B624F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258488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4888,00</w:t>
            </w:r>
          </w:p>
        </w:tc>
        <w:tc>
          <w:tcPr>
            <w:tcW w:w="992" w:type="dxa"/>
            <w:tcBorders>
              <w:top w:val="nil"/>
              <w:left w:val="nil"/>
              <w:bottom w:val="single" w:sz="4" w:space="0" w:color="auto"/>
              <w:right w:val="single" w:sz="4" w:space="0" w:color="auto"/>
            </w:tcBorders>
            <w:shd w:val="clear" w:color="auto" w:fill="auto"/>
            <w:noWrap/>
            <w:vAlign w:val="bottom"/>
            <w:hideMark/>
          </w:tcPr>
          <w:p w14:paraId="6882F7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6471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4888,00</w:t>
            </w:r>
          </w:p>
        </w:tc>
        <w:tc>
          <w:tcPr>
            <w:tcW w:w="992" w:type="dxa"/>
            <w:tcBorders>
              <w:top w:val="nil"/>
              <w:left w:val="nil"/>
              <w:bottom w:val="single" w:sz="4" w:space="0" w:color="auto"/>
              <w:right w:val="single" w:sz="4" w:space="0" w:color="auto"/>
            </w:tcBorders>
            <w:shd w:val="clear" w:color="auto" w:fill="auto"/>
            <w:noWrap/>
            <w:vAlign w:val="bottom"/>
            <w:hideMark/>
          </w:tcPr>
          <w:p w14:paraId="3F660A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8AA61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B6DE8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27B1F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86314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6C05513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309E66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DD7D5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C2C4D4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21C7D49"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C1DE6D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22E22E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EFE76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6318B4A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45D677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128154,89</w:t>
            </w:r>
          </w:p>
        </w:tc>
        <w:tc>
          <w:tcPr>
            <w:tcW w:w="993" w:type="dxa"/>
            <w:tcBorders>
              <w:top w:val="nil"/>
              <w:left w:val="nil"/>
              <w:bottom w:val="single" w:sz="4" w:space="0" w:color="auto"/>
              <w:right w:val="single" w:sz="4" w:space="0" w:color="auto"/>
            </w:tcBorders>
            <w:shd w:val="clear" w:color="auto" w:fill="auto"/>
            <w:noWrap/>
            <w:vAlign w:val="bottom"/>
            <w:hideMark/>
          </w:tcPr>
          <w:p w14:paraId="4FB922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124925,96</w:t>
            </w:r>
          </w:p>
        </w:tc>
        <w:tc>
          <w:tcPr>
            <w:tcW w:w="708" w:type="dxa"/>
            <w:tcBorders>
              <w:top w:val="nil"/>
              <w:left w:val="nil"/>
              <w:bottom w:val="single" w:sz="4" w:space="0" w:color="auto"/>
              <w:right w:val="single" w:sz="4" w:space="0" w:color="auto"/>
            </w:tcBorders>
            <w:shd w:val="clear" w:color="auto" w:fill="auto"/>
            <w:noWrap/>
            <w:vAlign w:val="bottom"/>
            <w:hideMark/>
          </w:tcPr>
          <w:p w14:paraId="0C6C6F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97,48%</w:t>
            </w:r>
          </w:p>
        </w:tc>
        <w:tc>
          <w:tcPr>
            <w:tcW w:w="993" w:type="dxa"/>
            <w:tcBorders>
              <w:top w:val="nil"/>
              <w:left w:val="nil"/>
              <w:bottom w:val="single" w:sz="4" w:space="0" w:color="auto"/>
              <w:right w:val="single" w:sz="4" w:space="0" w:color="auto"/>
            </w:tcBorders>
            <w:shd w:val="clear" w:color="auto" w:fill="auto"/>
            <w:noWrap/>
            <w:vAlign w:val="bottom"/>
            <w:hideMark/>
          </w:tcPr>
          <w:p w14:paraId="370C97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124925,96</w:t>
            </w:r>
          </w:p>
        </w:tc>
        <w:tc>
          <w:tcPr>
            <w:tcW w:w="992" w:type="dxa"/>
            <w:tcBorders>
              <w:top w:val="nil"/>
              <w:left w:val="nil"/>
              <w:bottom w:val="single" w:sz="4" w:space="0" w:color="auto"/>
              <w:right w:val="single" w:sz="4" w:space="0" w:color="auto"/>
            </w:tcBorders>
            <w:shd w:val="clear" w:color="auto" w:fill="auto"/>
            <w:noWrap/>
            <w:vAlign w:val="bottom"/>
            <w:hideMark/>
          </w:tcPr>
          <w:p w14:paraId="792777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334F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124925,96</w:t>
            </w:r>
          </w:p>
        </w:tc>
        <w:tc>
          <w:tcPr>
            <w:tcW w:w="992" w:type="dxa"/>
            <w:tcBorders>
              <w:top w:val="nil"/>
              <w:left w:val="nil"/>
              <w:bottom w:val="single" w:sz="4" w:space="0" w:color="auto"/>
              <w:right w:val="single" w:sz="4" w:space="0" w:color="auto"/>
            </w:tcBorders>
            <w:shd w:val="clear" w:color="auto" w:fill="auto"/>
            <w:noWrap/>
            <w:vAlign w:val="bottom"/>
            <w:hideMark/>
          </w:tcPr>
          <w:p w14:paraId="1D7032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45426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B513E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6E2A6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0174B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28B0F9E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86F00F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584972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AA6F54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245B0F7"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9FF20D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B9C220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FD2A1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4307</w:t>
            </w:r>
          </w:p>
        </w:tc>
        <w:tc>
          <w:tcPr>
            <w:tcW w:w="1843" w:type="dxa"/>
            <w:tcBorders>
              <w:top w:val="nil"/>
              <w:left w:val="nil"/>
              <w:bottom w:val="single" w:sz="4" w:space="0" w:color="auto"/>
              <w:right w:val="single" w:sz="4" w:space="0" w:color="auto"/>
            </w:tcBorders>
            <w:shd w:val="clear" w:color="auto" w:fill="auto"/>
            <w:vAlign w:val="bottom"/>
            <w:hideMark/>
          </w:tcPr>
          <w:p w14:paraId="6E7BBA5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1BA774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47253,39</w:t>
            </w:r>
          </w:p>
        </w:tc>
        <w:tc>
          <w:tcPr>
            <w:tcW w:w="993" w:type="dxa"/>
            <w:tcBorders>
              <w:top w:val="nil"/>
              <w:left w:val="nil"/>
              <w:bottom w:val="single" w:sz="4" w:space="0" w:color="auto"/>
              <w:right w:val="single" w:sz="4" w:space="0" w:color="auto"/>
            </w:tcBorders>
            <w:shd w:val="clear" w:color="auto" w:fill="auto"/>
            <w:noWrap/>
            <w:vAlign w:val="bottom"/>
            <w:hideMark/>
          </w:tcPr>
          <w:p w14:paraId="023383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46253,39</w:t>
            </w:r>
          </w:p>
        </w:tc>
        <w:tc>
          <w:tcPr>
            <w:tcW w:w="708" w:type="dxa"/>
            <w:tcBorders>
              <w:top w:val="nil"/>
              <w:left w:val="nil"/>
              <w:bottom w:val="single" w:sz="4" w:space="0" w:color="auto"/>
              <w:right w:val="single" w:sz="4" w:space="0" w:color="auto"/>
            </w:tcBorders>
            <w:shd w:val="clear" w:color="auto" w:fill="auto"/>
            <w:noWrap/>
            <w:vAlign w:val="bottom"/>
            <w:hideMark/>
          </w:tcPr>
          <w:p w14:paraId="0D4066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97,88%</w:t>
            </w:r>
          </w:p>
        </w:tc>
        <w:tc>
          <w:tcPr>
            <w:tcW w:w="993" w:type="dxa"/>
            <w:tcBorders>
              <w:top w:val="nil"/>
              <w:left w:val="nil"/>
              <w:bottom w:val="single" w:sz="4" w:space="0" w:color="auto"/>
              <w:right w:val="single" w:sz="4" w:space="0" w:color="auto"/>
            </w:tcBorders>
            <w:shd w:val="clear" w:color="auto" w:fill="auto"/>
            <w:noWrap/>
            <w:vAlign w:val="bottom"/>
            <w:hideMark/>
          </w:tcPr>
          <w:p w14:paraId="7A98EF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46253,39</w:t>
            </w:r>
          </w:p>
        </w:tc>
        <w:tc>
          <w:tcPr>
            <w:tcW w:w="992" w:type="dxa"/>
            <w:tcBorders>
              <w:top w:val="nil"/>
              <w:left w:val="nil"/>
              <w:bottom w:val="single" w:sz="4" w:space="0" w:color="auto"/>
              <w:right w:val="single" w:sz="4" w:space="0" w:color="auto"/>
            </w:tcBorders>
            <w:shd w:val="clear" w:color="auto" w:fill="auto"/>
            <w:noWrap/>
            <w:vAlign w:val="bottom"/>
            <w:hideMark/>
          </w:tcPr>
          <w:p w14:paraId="583A10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8CDB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CECA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C2EC4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93C71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46253,39</w:t>
            </w:r>
          </w:p>
        </w:tc>
        <w:tc>
          <w:tcPr>
            <w:tcW w:w="567" w:type="dxa"/>
            <w:tcBorders>
              <w:top w:val="nil"/>
              <w:left w:val="nil"/>
              <w:bottom w:val="single" w:sz="4" w:space="0" w:color="auto"/>
              <w:right w:val="single" w:sz="4" w:space="0" w:color="auto"/>
            </w:tcBorders>
            <w:shd w:val="clear" w:color="auto" w:fill="auto"/>
            <w:noWrap/>
            <w:vAlign w:val="bottom"/>
            <w:hideMark/>
          </w:tcPr>
          <w:p w14:paraId="3ED916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945ED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7ABF326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13FE383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AC088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747383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9BA2118"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6A2B2A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AAD3A2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29C3F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4309</w:t>
            </w:r>
          </w:p>
        </w:tc>
        <w:tc>
          <w:tcPr>
            <w:tcW w:w="1843" w:type="dxa"/>
            <w:tcBorders>
              <w:top w:val="nil"/>
              <w:left w:val="nil"/>
              <w:bottom w:val="single" w:sz="4" w:space="0" w:color="auto"/>
              <w:right w:val="single" w:sz="4" w:space="0" w:color="auto"/>
            </w:tcBorders>
            <w:shd w:val="clear" w:color="auto" w:fill="auto"/>
            <w:vAlign w:val="bottom"/>
            <w:hideMark/>
          </w:tcPr>
          <w:p w14:paraId="3F46D6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1BA5DB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2723,10</w:t>
            </w:r>
          </w:p>
        </w:tc>
        <w:tc>
          <w:tcPr>
            <w:tcW w:w="993" w:type="dxa"/>
            <w:tcBorders>
              <w:top w:val="nil"/>
              <w:left w:val="nil"/>
              <w:bottom w:val="single" w:sz="4" w:space="0" w:color="auto"/>
              <w:right w:val="single" w:sz="4" w:space="0" w:color="auto"/>
            </w:tcBorders>
            <w:shd w:val="clear" w:color="auto" w:fill="auto"/>
            <w:noWrap/>
            <w:vAlign w:val="bottom"/>
            <w:hideMark/>
          </w:tcPr>
          <w:p w14:paraId="44DFC0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2723,10</w:t>
            </w:r>
          </w:p>
        </w:tc>
        <w:tc>
          <w:tcPr>
            <w:tcW w:w="708" w:type="dxa"/>
            <w:tcBorders>
              <w:top w:val="nil"/>
              <w:left w:val="nil"/>
              <w:bottom w:val="single" w:sz="4" w:space="0" w:color="auto"/>
              <w:right w:val="single" w:sz="4" w:space="0" w:color="auto"/>
            </w:tcBorders>
            <w:shd w:val="clear" w:color="auto" w:fill="auto"/>
            <w:noWrap/>
            <w:vAlign w:val="bottom"/>
            <w:hideMark/>
          </w:tcPr>
          <w:p w14:paraId="56F2BC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393095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2723,10</w:t>
            </w:r>
          </w:p>
        </w:tc>
        <w:tc>
          <w:tcPr>
            <w:tcW w:w="992" w:type="dxa"/>
            <w:tcBorders>
              <w:top w:val="nil"/>
              <w:left w:val="nil"/>
              <w:bottom w:val="single" w:sz="4" w:space="0" w:color="auto"/>
              <w:right w:val="single" w:sz="4" w:space="0" w:color="auto"/>
            </w:tcBorders>
            <w:shd w:val="clear" w:color="auto" w:fill="auto"/>
            <w:noWrap/>
            <w:vAlign w:val="bottom"/>
            <w:hideMark/>
          </w:tcPr>
          <w:p w14:paraId="17E12A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17EC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DB9C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81AE5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AF54D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2723,10</w:t>
            </w:r>
          </w:p>
        </w:tc>
        <w:tc>
          <w:tcPr>
            <w:tcW w:w="567" w:type="dxa"/>
            <w:tcBorders>
              <w:top w:val="nil"/>
              <w:left w:val="nil"/>
              <w:bottom w:val="single" w:sz="4" w:space="0" w:color="auto"/>
              <w:right w:val="single" w:sz="4" w:space="0" w:color="auto"/>
            </w:tcBorders>
            <w:shd w:val="clear" w:color="auto" w:fill="auto"/>
            <w:noWrap/>
            <w:vAlign w:val="bottom"/>
            <w:hideMark/>
          </w:tcPr>
          <w:p w14:paraId="3F9FDC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DE94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5FE47DF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5BC1425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01C27F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33595A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F0E936" w14:textId="77777777" w:rsidTr="008970B8">
        <w:trPr>
          <w:trHeight w:val="33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4948D3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FADF6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05983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452431C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Opłaty z tytułu zakupu usług telekomunikacyjnych </w:t>
            </w:r>
          </w:p>
        </w:tc>
        <w:tc>
          <w:tcPr>
            <w:tcW w:w="992" w:type="dxa"/>
            <w:tcBorders>
              <w:top w:val="nil"/>
              <w:left w:val="nil"/>
              <w:bottom w:val="single" w:sz="4" w:space="0" w:color="auto"/>
              <w:right w:val="single" w:sz="4" w:space="0" w:color="auto"/>
            </w:tcBorders>
            <w:shd w:val="clear" w:color="auto" w:fill="auto"/>
            <w:noWrap/>
            <w:vAlign w:val="bottom"/>
            <w:hideMark/>
          </w:tcPr>
          <w:p w14:paraId="1895F1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11697,00</w:t>
            </w:r>
          </w:p>
        </w:tc>
        <w:tc>
          <w:tcPr>
            <w:tcW w:w="993" w:type="dxa"/>
            <w:tcBorders>
              <w:top w:val="nil"/>
              <w:left w:val="nil"/>
              <w:bottom w:val="single" w:sz="4" w:space="0" w:color="auto"/>
              <w:right w:val="single" w:sz="4" w:space="0" w:color="auto"/>
            </w:tcBorders>
            <w:shd w:val="clear" w:color="auto" w:fill="auto"/>
            <w:noWrap/>
            <w:vAlign w:val="bottom"/>
            <w:hideMark/>
          </w:tcPr>
          <w:p w14:paraId="4B5C29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8289,39</w:t>
            </w:r>
          </w:p>
        </w:tc>
        <w:tc>
          <w:tcPr>
            <w:tcW w:w="708" w:type="dxa"/>
            <w:tcBorders>
              <w:top w:val="nil"/>
              <w:left w:val="nil"/>
              <w:bottom w:val="single" w:sz="4" w:space="0" w:color="auto"/>
              <w:right w:val="single" w:sz="4" w:space="0" w:color="auto"/>
            </w:tcBorders>
            <w:shd w:val="clear" w:color="auto" w:fill="auto"/>
            <w:noWrap/>
            <w:vAlign w:val="bottom"/>
            <w:hideMark/>
          </w:tcPr>
          <w:p w14:paraId="29A6AA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70,87%</w:t>
            </w:r>
          </w:p>
        </w:tc>
        <w:tc>
          <w:tcPr>
            <w:tcW w:w="993" w:type="dxa"/>
            <w:tcBorders>
              <w:top w:val="nil"/>
              <w:left w:val="nil"/>
              <w:bottom w:val="single" w:sz="4" w:space="0" w:color="auto"/>
              <w:right w:val="single" w:sz="4" w:space="0" w:color="auto"/>
            </w:tcBorders>
            <w:shd w:val="clear" w:color="auto" w:fill="auto"/>
            <w:noWrap/>
            <w:vAlign w:val="bottom"/>
            <w:hideMark/>
          </w:tcPr>
          <w:p w14:paraId="79EACA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8289,39</w:t>
            </w:r>
          </w:p>
        </w:tc>
        <w:tc>
          <w:tcPr>
            <w:tcW w:w="992" w:type="dxa"/>
            <w:tcBorders>
              <w:top w:val="nil"/>
              <w:left w:val="nil"/>
              <w:bottom w:val="single" w:sz="4" w:space="0" w:color="auto"/>
              <w:right w:val="single" w:sz="4" w:space="0" w:color="auto"/>
            </w:tcBorders>
            <w:shd w:val="clear" w:color="auto" w:fill="auto"/>
            <w:noWrap/>
            <w:vAlign w:val="bottom"/>
            <w:hideMark/>
          </w:tcPr>
          <w:p w14:paraId="3F5650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4FC1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8289,39</w:t>
            </w:r>
          </w:p>
        </w:tc>
        <w:tc>
          <w:tcPr>
            <w:tcW w:w="992" w:type="dxa"/>
            <w:tcBorders>
              <w:top w:val="nil"/>
              <w:left w:val="nil"/>
              <w:bottom w:val="single" w:sz="4" w:space="0" w:color="auto"/>
              <w:right w:val="single" w:sz="4" w:space="0" w:color="auto"/>
            </w:tcBorders>
            <w:shd w:val="clear" w:color="auto" w:fill="auto"/>
            <w:noWrap/>
            <w:vAlign w:val="bottom"/>
            <w:hideMark/>
          </w:tcPr>
          <w:p w14:paraId="27CF24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0C54F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C8BBE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81EFD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7E03A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302068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66531E0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DB3B2C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1DD898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40A90FF" w14:textId="77777777" w:rsidTr="008970B8">
        <w:trPr>
          <w:trHeight w:val="35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72FA42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9B9E0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AEC81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5E2FBCC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6869CC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4270,00</w:t>
            </w:r>
          </w:p>
        </w:tc>
        <w:tc>
          <w:tcPr>
            <w:tcW w:w="993" w:type="dxa"/>
            <w:tcBorders>
              <w:top w:val="nil"/>
              <w:left w:val="nil"/>
              <w:bottom w:val="single" w:sz="4" w:space="0" w:color="auto"/>
              <w:right w:val="single" w:sz="4" w:space="0" w:color="auto"/>
            </w:tcBorders>
            <w:shd w:val="clear" w:color="auto" w:fill="auto"/>
            <w:noWrap/>
            <w:vAlign w:val="bottom"/>
            <w:hideMark/>
          </w:tcPr>
          <w:p w14:paraId="3DCC8D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1854,23</w:t>
            </w:r>
          </w:p>
        </w:tc>
        <w:tc>
          <w:tcPr>
            <w:tcW w:w="708" w:type="dxa"/>
            <w:tcBorders>
              <w:top w:val="nil"/>
              <w:left w:val="nil"/>
              <w:bottom w:val="single" w:sz="4" w:space="0" w:color="auto"/>
              <w:right w:val="single" w:sz="4" w:space="0" w:color="auto"/>
            </w:tcBorders>
            <w:shd w:val="clear" w:color="auto" w:fill="auto"/>
            <w:noWrap/>
            <w:vAlign w:val="bottom"/>
            <w:hideMark/>
          </w:tcPr>
          <w:p w14:paraId="6B6915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43,42%</w:t>
            </w:r>
          </w:p>
        </w:tc>
        <w:tc>
          <w:tcPr>
            <w:tcW w:w="993" w:type="dxa"/>
            <w:tcBorders>
              <w:top w:val="nil"/>
              <w:left w:val="nil"/>
              <w:bottom w:val="single" w:sz="4" w:space="0" w:color="auto"/>
              <w:right w:val="single" w:sz="4" w:space="0" w:color="auto"/>
            </w:tcBorders>
            <w:shd w:val="clear" w:color="auto" w:fill="auto"/>
            <w:noWrap/>
            <w:vAlign w:val="bottom"/>
            <w:hideMark/>
          </w:tcPr>
          <w:p w14:paraId="39700D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1854,23</w:t>
            </w:r>
          </w:p>
        </w:tc>
        <w:tc>
          <w:tcPr>
            <w:tcW w:w="992" w:type="dxa"/>
            <w:tcBorders>
              <w:top w:val="nil"/>
              <w:left w:val="nil"/>
              <w:bottom w:val="single" w:sz="4" w:space="0" w:color="auto"/>
              <w:right w:val="single" w:sz="4" w:space="0" w:color="auto"/>
            </w:tcBorders>
            <w:shd w:val="clear" w:color="auto" w:fill="auto"/>
            <w:noWrap/>
            <w:vAlign w:val="bottom"/>
            <w:hideMark/>
          </w:tcPr>
          <w:p w14:paraId="1AC092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8BC3D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1854,23</w:t>
            </w:r>
          </w:p>
        </w:tc>
        <w:tc>
          <w:tcPr>
            <w:tcW w:w="992" w:type="dxa"/>
            <w:tcBorders>
              <w:top w:val="nil"/>
              <w:left w:val="nil"/>
              <w:bottom w:val="single" w:sz="4" w:space="0" w:color="auto"/>
              <w:right w:val="single" w:sz="4" w:space="0" w:color="auto"/>
            </w:tcBorders>
            <w:shd w:val="clear" w:color="auto" w:fill="auto"/>
            <w:noWrap/>
            <w:vAlign w:val="bottom"/>
            <w:hideMark/>
          </w:tcPr>
          <w:p w14:paraId="187EDC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5EAD1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C7A2B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5D124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37219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6B48CC3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2CE505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FECD9A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C675A9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760E2A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469471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5D885D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E9325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3E1B396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3575B5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13300,00</w:t>
            </w:r>
          </w:p>
        </w:tc>
        <w:tc>
          <w:tcPr>
            <w:tcW w:w="993" w:type="dxa"/>
            <w:tcBorders>
              <w:top w:val="nil"/>
              <w:left w:val="nil"/>
              <w:bottom w:val="single" w:sz="4" w:space="0" w:color="auto"/>
              <w:right w:val="single" w:sz="4" w:space="0" w:color="auto"/>
            </w:tcBorders>
            <w:shd w:val="clear" w:color="auto" w:fill="auto"/>
            <w:noWrap/>
            <w:vAlign w:val="bottom"/>
            <w:hideMark/>
          </w:tcPr>
          <w:p w14:paraId="7FD218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12699,44</w:t>
            </w:r>
          </w:p>
        </w:tc>
        <w:tc>
          <w:tcPr>
            <w:tcW w:w="708" w:type="dxa"/>
            <w:tcBorders>
              <w:top w:val="nil"/>
              <w:left w:val="nil"/>
              <w:bottom w:val="single" w:sz="4" w:space="0" w:color="auto"/>
              <w:right w:val="single" w:sz="4" w:space="0" w:color="auto"/>
            </w:tcBorders>
            <w:shd w:val="clear" w:color="auto" w:fill="auto"/>
            <w:noWrap/>
            <w:vAlign w:val="bottom"/>
            <w:hideMark/>
          </w:tcPr>
          <w:p w14:paraId="3A00C0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95,48%</w:t>
            </w:r>
          </w:p>
        </w:tc>
        <w:tc>
          <w:tcPr>
            <w:tcW w:w="993" w:type="dxa"/>
            <w:tcBorders>
              <w:top w:val="nil"/>
              <w:left w:val="nil"/>
              <w:bottom w:val="single" w:sz="4" w:space="0" w:color="auto"/>
              <w:right w:val="single" w:sz="4" w:space="0" w:color="auto"/>
            </w:tcBorders>
            <w:shd w:val="clear" w:color="auto" w:fill="auto"/>
            <w:noWrap/>
            <w:vAlign w:val="bottom"/>
            <w:hideMark/>
          </w:tcPr>
          <w:p w14:paraId="49DA6F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12699,44</w:t>
            </w:r>
          </w:p>
        </w:tc>
        <w:tc>
          <w:tcPr>
            <w:tcW w:w="992" w:type="dxa"/>
            <w:tcBorders>
              <w:top w:val="nil"/>
              <w:left w:val="nil"/>
              <w:bottom w:val="single" w:sz="4" w:space="0" w:color="auto"/>
              <w:right w:val="single" w:sz="4" w:space="0" w:color="auto"/>
            </w:tcBorders>
            <w:shd w:val="clear" w:color="auto" w:fill="auto"/>
            <w:noWrap/>
            <w:vAlign w:val="bottom"/>
            <w:hideMark/>
          </w:tcPr>
          <w:p w14:paraId="5BE999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BB29B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12699,44</w:t>
            </w:r>
          </w:p>
        </w:tc>
        <w:tc>
          <w:tcPr>
            <w:tcW w:w="992" w:type="dxa"/>
            <w:tcBorders>
              <w:top w:val="nil"/>
              <w:left w:val="nil"/>
              <w:bottom w:val="single" w:sz="4" w:space="0" w:color="auto"/>
              <w:right w:val="single" w:sz="4" w:space="0" w:color="auto"/>
            </w:tcBorders>
            <w:shd w:val="clear" w:color="auto" w:fill="auto"/>
            <w:noWrap/>
            <w:vAlign w:val="bottom"/>
            <w:hideMark/>
          </w:tcPr>
          <w:p w14:paraId="7E0027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6FD90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88B21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C81C4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94920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257EE20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FB115C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79D763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ECC1C2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2FE97B6" w14:textId="77777777" w:rsidTr="008970B8">
        <w:trPr>
          <w:trHeight w:val="50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AE3FC6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755FBA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8A48E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6BF3651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737992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237961,60</w:t>
            </w:r>
          </w:p>
        </w:tc>
        <w:tc>
          <w:tcPr>
            <w:tcW w:w="993" w:type="dxa"/>
            <w:tcBorders>
              <w:top w:val="nil"/>
              <w:left w:val="nil"/>
              <w:bottom w:val="single" w:sz="4" w:space="0" w:color="auto"/>
              <w:right w:val="single" w:sz="4" w:space="0" w:color="auto"/>
            </w:tcBorders>
            <w:shd w:val="clear" w:color="auto" w:fill="auto"/>
            <w:noWrap/>
            <w:vAlign w:val="bottom"/>
            <w:hideMark/>
          </w:tcPr>
          <w:p w14:paraId="1A0730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226468,47</w:t>
            </w:r>
          </w:p>
        </w:tc>
        <w:tc>
          <w:tcPr>
            <w:tcW w:w="708" w:type="dxa"/>
            <w:tcBorders>
              <w:top w:val="nil"/>
              <w:left w:val="nil"/>
              <w:bottom w:val="single" w:sz="4" w:space="0" w:color="auto"/>
              <w:right w:val="single" w:sz="4" w:space="0" w:color="auto"/>
            </w:tcBorders>
            <w:shd w:val="clear" w:color="auto" w:fill="auto"/>
            <w:noWrap/>
            <w:vAlign w:val="bottom"/>
            <w:hideMark/>
          </w:tcPr>
          <w:p w14:paraId="20D49A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95,17%</w:t>
            </w:r>
          </w:p>
        </w:tc>
        <w:tc>
          <w:tcPr>
            <w:tcW w:w="993" w:type="dxa"/>
            <w:tcBorders>
              <w:top w:val="nil"/>
              <w:left w:val="nil"/>
              <w:bottom w:val="single" w:sz="4" w:space="0" w:color="auto"/>
              <w:right w:val="single" w:sz="4" w:space="0" w:color="auto"/>
            </w:tcBorders>
            <w:shd w:val="clear" w:color="auto" w:fill="auto"/>
            <w:noWrap/>
            <w:vAlign w:val="bottom"/>
            <w:hideMark/>
          </w:tcPr>
          <w:p w14:paraId="172947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226468,47</w:t>
            </w:r>
          </w:p>
        </w:tc>
        <w:tc>
          <w:tcPr>
            <w:tcW w:w="992" w:type="dxa"/>
            <w:tcBorders>
              <w:top w:val="nil"/>
              <w:left w:val="nil"/>
              <w:bottom w:val="single" w:sz="4" w:space="0" w:color="auto"/>
              <w:right w:val="single" w:sz="4" w:space="0" w:color="auto"/>
            </w:tcBorders>
            <w:shd w:val="clear" w:color="auto" w:fill="auto"/>
            <w:noWrap/>
            <w:vAlign w:val="bottom"/>
            <w:hideMark/>
          </w:tcPr>
          <w:p w14:paraId="25B4EB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B6A2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226468,47</w:t>
            </w:r>
          </w:p>
        </w:tc>
        <w:tc>
          <w:tcPr>
            <w:tcW w:w="992" w:type="dxa"/>
            <w:tcBorders>
              <w:top w:val="nil"/>
              <w:left w:val="nil"/>
              <w:bottom w:val="single" w:sz="4" w:space="0" w:color="auto"/>
              <w:right w:val="single" w:sz="4" w:space="0" w:color="auto"/>
            </w:tcBorders>
            <w:shd w:val="clear" w:color="auto" w:fill="auto"/>
            <w:noWrap/>
            <w:vAlign w:val="bottom"/>
            <w:hideMark/>
          </w:tcPr>
          <w:p w14:paraId="018621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1BB8E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35AC0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B9CAA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43986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1DD7497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729C69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8B4C52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9FC66B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3041988" w14:textId="77777777" w:rsidTr="008970B8">
        <w:trPr>
          <w:trHeight w:val="50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C0EF14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4B8B5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12E1C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6102203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299B3D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32000,00</w:t>
            </w:r>
          </w:p>
        </w:tc>
        <w:tc>
          <w:tcPr>
            <w:tcW w:w="993" w:type="dxa"/>
            <w:tcBorders>
              <w:top w:val="nil"/>
              <w:left w:val="nil"/>
              <w:bottom w:val="single" w:sz="4" w:space="0" w:color="auto"/>
              <w:right w:val="single" w:sz="4" w:space="0" w:color="auto"/>
            </w:tcBorders>
            <w:shd w:val="clear" w:color="auto" w:fill="auto"/>
            <w:noWrap/>
            <w:vAlign w:val="bottom"/>
            <w:hideMark/>
          </w:tcPr>
          <w:p w14:paraId="43848A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25558,44</w:t>
            </w:r>
          </w:p>
        </w:tc>
        <w:tc>
          <w:tcPr>
            <w:tcW w:w="708" w:type="dxa"/>
            <w:tcBorders>
              <w:top w:val="nil"/>
              <w:left w:val="nil"/>
              <w:bottom w:val="single" w:sz="4" w:space="0" w:color="auto"/>
              <w:right w:val="single" w:sz="4" w:space="0" w:color="auto"/>
            </w:tcBorders>
            <w:shd w:val="clear" w:color="auto" w:fill="auto"/>
            <w:noWrap/>
            <w:vAlign w:val="bottom"/>
            <w:hideMark/>
          </w:tcPr>
          <w:p w14:paraId="4EBC92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79,87%</w:t>
            </w:r>
          </w:p>
        </w:tc>
        <w:tc>
          <w:tcPr>
            <w:tcW w:w="993" w:type="dxa"/>
            <w:tcBorders>
              <w:top w:val="nil"/>
              <w:left w:val="nil"/>
              <w:bottom w:val="single" w:sz="4" w:space="0" w:color="auto"/>
              <w:right w:val="single" w:sz="4" w:space="0" w:color="auto"/>
            </w:tcBorders>
            <w:shd w:val="clear" w:color="auto" w:fill="auto"/>
            <w:noWrap/>
            <w:vAlign w:val="bottom"/>
            <w:hideMark/>
          </w:tcPr>
          <w:p w14:paraId="334B84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25558,44</w:t>
            </w:r>
          </w:p>
        </w:tc>
        <w:tc>
          <w:tcPr>
            <w:tcW w:w="992" w:type="dxa"/>
            <w:tcBorders>
              <w:top w:val="nil"/>
              <w:left w:val="nil"/>
              <w:bottom w:val="single" w:sz="4" w:space="0" w:color="auto"/>
              <w:right w:val="single" w:sz="4" w:space="0" w:color="auto"/>
            </w:tcBorders>
            <w:shd w:val="clear" w:color="auto" w:fill="auto"/>
            <w:noWrap/>
            <w:vAlign w:val="bottom"/>
            <w:hideMark/>
          </w:tcPr>
          <w:p w14:paraId="732E73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81604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25558,44</w:t>
            </w:r>
          </w:p>
        </w:tc>
        <w:tc>
          <w:tcPr>
            <w:tcW w:w="992" w:type="dxa"/>
            <w:tcBorders>
              <w:top w:val="nil"/>
              <w:left w:val="nil"/>
              <w:bottom w:val="single" w:sz="4" w:space="0" w:color="auto"/>
              <w:right w:val="single" w:sz="4" w:space="0" w:color="auto"/>
            </w:tcBorders>
            <w:shd w:val="clear" w:color="auto" w:fill="auto"/>
            <w:noWrap/>
            <w:vAlign w:val="bottom"/>
            <w:hideMark/>
          </w:tcPr>
          <w:p w14:paraId="5FB4EB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AB655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FEFA6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7E0AF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1B76F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253869E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042929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4FF5B8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3669F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50CD7F" w14:textId="77777777" w:rsidTr="006B1FA8">
        <w:trPr>
          <w:trHeight w:val="48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F5447A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F4CC16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EA57F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0E28FD84" w14:textId="77777777" w:rsidR="006B1FA8" w:rsidRPr="004B2C1F" w:rsidRDefault="006B1FA8" w:rsidP="008970B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inwestycyjne jednostek bud</w:t>
            </w:r>
            <w:r w:rsidR="008970B8">
              <w:rPr>
                <w:rFonts w:ascii="Times New Roman" w:eastAsia="Times New Roman" w:hAnsi="Times New Roman" w:cs="Times New Roman"/>
                <w:color w:val="000000"/>
                <w:sz w:val="16"/>
                <w:szCs w:val="16"/>
              </w:rPr>
              <w:t>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55926B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225700,00</w:t>
            </w:r>
          </w:p>
        </w:tc>
        <w:tc>
          <w:tcPr>
            <w:tcW w:w="993" w:type="dxa"/>
            <w:tcBorders>
              <w:top w:val="nil"/>
              <w:left w:val="nil"/>
              <w:bottom w:val="single" w:sz="4" w:space="0" w:color="auto"/>
              <w:right w:val="single" w:sz="4" w:space="0" w:color="auto"/>
            </w:tcBorders>
            <w:shd w:val="clear" w:color="auto" w:fill="auto"/>
            <w:noWrap/>
            <w:vAlign w:val="bottom"/>
            <w:hideMark/>
          </w:tcPr>
          <w:p w14:paraId="6D3A75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76AABC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F1385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F7E9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3B6C4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9A10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274A0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4400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EE58C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73D68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79D6AF5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C12130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C7176D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7EA15B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55401BB" w14:textId="77777777" w:rsidTr="008970B8">
        <w:trPr>
          <w:trHeight w:val="44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8E8792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97D668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AD2FE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6060</w:t>
            </w:r>
          </w:p>
        </w:tc>
        <w:tc>
          <w:tcPr>
            <w:tcW w:w="1843" w:type="dxa"/>
            <w:tcBorders>
              <w:top w:val="nil"/>
              <w:left w:val="nil"/>
              <w:bottom w:val="single" w:sz="4" w:space="0" w:color="auto"/>
              <w:right w:val="single" w:sz="4" w:space="0" w:color="auto"/>
            </w:tcBorders>
            <w:shd w:val="clear" w:color="auto" w:fill="auto"/>
            <w:vAlign w:val="bottom"/>
            <w:hideMark/>
          </w:tcPr>
          <w:p w14:paraId="4B8767F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na zakupy inwestycyjne jednostek budżetowych</w:t>
            </w:r>
          </w:p>
        </w:tc>
        <w:tc>
          <w:tcPr>
            <w:tcW w:w="992" w:type="dxa"/>
            <w:tcBorders>
              <w:top w:val="nil"/>
              <w:left w:val="nil"/>
              <w:bottom w:val="single" w:sz="4" w:space="0" w:color="auto"/>
              <w:right w:val="single" w:sz="4" w:space="0" w:color="auto"/>
            </w:tcBorders>
            <w:shd w:val="clear" w:color="auto" w:fill="auto"/>
            <w:noWrap/>
            <w:vAlign w:val="bottom"/>
            <w:hideMark/>
          </w:tcPr>
          <w:p w14:paraId="24ACD4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10115,00</w:t>
            </w:r>
          </w:p>
        </w:tc>
        <w:tc>
          <w:tcPr>
            <w:tcW w:w="993" w:type="dxa"/>
            <w:tcBorders>
              <w:top w:val="nil"/>
              <w:left w:val="nil"/>
              <w:bottom w:val="single" w:sz="4" w:space="0" w:color="auto"/>
              <w:right w:val="single" w:sz="4" w:space="0" w:color="auto"/>
            </w:tcBorders>
            <w:shd w:val="clear" w:color="auto" w:fill="auto"/>
            <w:noWrap/>
            <w:vAlign w:val="bottom"/>
            <w:hideMark/>
          </w:tcPr>
          <w:p w14:paraId="1570C8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10115,00</w:t>
            </w:r>
          </w:p>
        </w:tc>
        <w:tc>
          <w:tcPr>
            <w:tcW w:w="708" w:type="dxa"/>
            <w:tcBorders>
              <w:top w:val="nil"/>
              <w:left w:val="nil"/>
              <w:bottom w:val="single" w:sz="4" w:space="0" w:color="auto"/>
              <w:right w:val="single" w:sz="4" w:space="0" w:color="auto"/>
            </w:tcBorders>
            <w:shd w:val="clear" w:color="auto" w:fill="auto"/>
            <w:noWrap/>
            <w:vAlign w:val="bottom"/>
            <w:hideMark/>
          </w:tcPr>
          <w:p w14:paraId="22C80E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6FE982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3606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91DF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489F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2A3C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2582D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BD034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D7B00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32DD33D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10115,00</w:t>
            </w:r>
          </w:p>
        </w:tc>
        <w:tc>
          <w:tcPr>
            <w:tcW w:w="945" w:type="dxa"/>
            <w:gridSpan w:val="14"/>
            <w:tcBorders>
              <w:top w:val="nil"/>
              <w:left w:val="single" w:sz="4" w:space="0" w:color="auto"/>
              <w:bottom w:val="single" w:sz="4" w:space="0" w:color="auto"/>
              <w:right w:val="nil"/>
            </w:tcBorders>
            <w:shd w:val="clear" w:color="auto" w:fill="auto"/>
            <w:vAlign w:val="bottom"/>
          </w:tcPr>
          <w:p w14:paraId="6B1AAE3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99AA8D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D4CC5F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BE9159E"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2D32AB7"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A1A88C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80103</w:t>
            </w:r>
          </w:p>
        </w:tc>
        <w:tc>
          <w:tcPr>
            <w:tcW w:w="567" w:type="dxa"/>
            <w:tcBorders>
              <w:top w:val="nil"/>
              <w:left w:val="nil"/>
              <w:bottom w:val="single" w:sz="4" w:space="0" w:color="auto"/>
              <w:right w:val="single" w:sz="4" w:space="0" w:color="auto"/>
            </w:tcBorders>
            <w:shd w:val="clear" w:color="auto" w:fill="auto"/>
            <w:noWrap/>
            <w:vAlign w:val="bottom"/>
            <w:hideMark/>
          </w:tcPr>
          <w:p w14:paraId="26FDC2B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70229A9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Oddziały przedszkolne w szkołach podstawowych</w:t>
            </w:r>
          </w:p>
        </w:tc>
        <w:tc>
          <w:tcPr>
            <w:tcW w:w="992" w:type="dxa"/>
            <w:tcBorders>
              <w:top w:val="nil"/>
              <w:left w:val="nil"/>
              <w:bottom w:val="single" w:sz="4" w:space="0" w:color="auto"/>
              <w:right w:val="single" w:sz="4" w:space="0" w:color="auto"/>
            </w:tcBorders>
            <w:shd w:val="clear" w:color="auto" w:fill="auto"/>
            <w:noWrap/>
            <w:vAlign w:val="bottom"/>
            <w:hideMark/>
          </w:tcPr>
          <w:p w14:paraId="7A91D66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461077,26</w:t>
            </w:r>
          </w:p>
        </w:tc>
        <w:tc>
          <w:tcPr>
            <w:tcW w:w="993" w:type="dxa"/>
            <w:tcBorders>
              <w:top w:val="nil"/>
              <w:left w:val="nil"/>
              <w:bottom w:val="single" w:sz="4" w:space="0" w:color="auto"/>
              <w:right w:val="single" w:sz="4" w:space="0" w:color="auto"/>
            </w:tcBorders>
            <w:shd w:val="clear" w:color="auto" w:fill="auto"/>
            <w:noWrap/>
            <w:vAlign w:val="bottom"/>
            <w:hideMark/>
          </w:tcPr>
          <w:p w14:paraId="47DBA40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432904,95</w:t>
            </w:r>
          </w:p>
        </w:tc>
        <w:tc>
          <w:tcPr>
            <w:tcW w:w="708" w:type="dxa"/>
            <w:tcBorders>
              <w:top w:val="nil"/>
              <w:left w:val="nil"/>
              <w:bottom w:val="single" w:sz="4" w:space="0" w:color="auto"/>
              <w:right w:val="single" w:sz="4" w:space="0" w:color="auto"/>
            </w:tcBorders>
            <w:shd w:val="clear" w:color="auto" w:fill="auto"/>
            <w:noWrap/>
            <w:vAlign w:val="bottom"/>
            <w:hideMark/>
          </w:tcPr>
          <w:p w14:paraId="502FB22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93,89%</w:t>
            </w:r>
          </w:p>
        </w:tc>
        <w:tc>
          <w:tcPr>
            <w:tcW w:w="993" w:type="dxa"/>
            <w:tcBorders>
              <w:top w:val="nil"/>
              <w:left w:val="nil"/>
              <w:bottom w:val="single" w:sz="4" w:space="0" w:color="auto"/>
              <w:right w:val="single" w:sz="4" w:space="0" w:color="auto"/>
            </w:tcBorders>
            <w:shd w:val="clear" w:color="auto" w:fill="auto"/>
            <w:noWrap/>
            <w:vAlign w:val="bottom"/>
            <w:hideMark/>
          </w:tcPr>
          <w:p w14:paraId="50D32CD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432904,95</w:t>
            </w:r>
          </w:p>
        </w:tc>
        <w:tc>
          <w:tcPr>
            <w:tcW w:w="992" w:type="dxa"/>
            <w:tcBorders>
              <w:top w:val="nil"/>
              <w:left w:val="nil"/>
              <w:bottom w:val="single" w:sz="4" w:space="0" w:color="auto"/>
              <w:right w:val="single" w:sz="4" w:space="0" w:color="auto"/>
            </w:tcBorders>
            <w:shd w:val="clear" w:color="auto" w:fill="auto"/>
            <w:noWrap/>
            <w:vAlign w:val="bottom"/>
            <w:hideMark/>
          </w:tcPr>
          <w:p w14:paraId="506BC1F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394583,52</w:t>
            </w:r>
          </w:p>
        </w:tc>
        <w:tc>
          <w:tcPr>
            <w:tcW w:w="992" w:type="dxa"/>
            <w:tcBorders>
              <w:top w:val="nil"/>
              <w:left w:val="nil"/>
              <w:bottom w:val="single" w:sz="4" w:space="0" w:color="auto"/>
              <w:right w:val="single" w:sz="4" w:space="0" w:color="auto"/>
            </w:tcBorders>
            <w:shd w:val="clear" w:color="auto" w:fill="auto"/>
            <w:noWrap/>
            <w:vAlign w:val="bottom"/>
            <w:hideMark/>
          </w:tcPr>
          <w:p w14:paraId="50FD11B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17637,14</w:t>
            </w:r>
          </w:p>
        </w:tc>
        <w:tc>
          <w:tcPr>
            <w:tcW w:w="992" w:type="dxa"/>
            <w:tcBorders>
              <w:top w:val="nil"/>
              <w:left w:val="nil"/>
              <w:bottom w:val="single" w:sz="4" w:space="0" w:color="auto"/>
              <w:right w:val="single" w:sz="4" w:space="0" w:color="auto"/>
            </w:tcBorders>
            <w:shd w:val="clear" w:color="auto" w:fill="auto"/>
            <w:noWrap/>
            <w:vAlign w:val="bottom"/>
            <w:hideMark/>
          </w:tcPr>
          <w:p w14:paraId="179DBCC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5EE3B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20684,29</w:t>
            </w:r>
          </w:p>
        </w:tc>
        <w:tc>
          <w:tcPr>
            <w:tcW w:w="850" w:type="dxa"/>
            <w:tcBorders>
              <w:top w:val="nil"/>
              <w:left w:val="nil"/>
              <w:bottom w:val="single" w:sz="4" w:space="0" w:color="auto"/>
              <w:right w:val="single" w:sz="4" w:space="0" w:color="auto"/>
            </w:tcBorders>
            <w:shd w:val="clear" w:color="auto" w:fill="auto"/>
            <w:noWrap/>
            <w:vAlign w:val="bottom"/>
            <w:hideMark/>
          </w:tcPr>
          <w:p w14:paraId="6852FF1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31192E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3DE84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3604103B"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4EF829F"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372E9C7"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A7F2CD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0A89207" w14:textId="77777777" w:rsidTr="008970B8">
        <w:trPr>
          <w:trHeight w:val="40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7EF277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CCABF2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9130A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5A948AC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0F9C49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22480,88</w:t>
            </w:r>
          </w:p>
        </w:tc>
        <w:tc>
          <w:tcPr>
            <w:tcW w:w="993" w:type="dxa"/>
            <w:tcBorders>
              <w:top w:val="nil"/>
              <w:left w:val="nil"/>
              <w:bottom w:val="single" w:sz="4" w:space="0" w:color="auto"/>
              <w:right w:val="single" w:sz="4" w:space="0" w:color="auto"/>
            </w:tcBorders>
            <w:shd w:val="clear" w:color="auto" w:fill="auto"/>
            <w:noWrap/>
            <w:vAlign w:val="bottom"/>
            <w:hideMark/>
          </w:tcPr>
          <w:p w14:paraId="79C864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20684,29</w:t>
            </w:r>
          </w:p>
        </w:tc>
        <w:tc>
          <w:tcPr>
            <w:tcW w:w="708" w:type="dxa"/>
            <w:tcBorders>
              <w:top w:val="nil"/>
              <w:left w:val="nil"/>
              <w:bottom w:val="single" w:sz="4" w:space="0" w:color="auto"/>
              <w:right w:val="single" w:sz="4" w:space="0" w:color="auto"/>
            </w:tcBorders>
            <w:shd w:val="clear" w:color="auto" w:fill="auto"/>
            <w:noWrap/>
            <w:vAlign w:val="bottom"/>
            <w:hideMark/>
          </w:tcPr>
          <w:p w14:paraId="17C104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92,01%</w:t>
            </w:r>
          </w:p>
        </w:tc>
        <w:tc>
          <w:tcPr>
            <w:tcW w:w="993" w:type="dxa"/>
            <w:tcBorders>
              <w:top w:val="nil"/>
              <w:left w:val="nil"/>
              <w:bottom w:val="single" w:sz="4" w:space="0" w:color="auto"/>
              <w:right w:val="single" w:sz="4" w:space="0" w:color="auto"/>
            </w:tcBorders>
            <w:shd w:val="clear" w:color="auto" w:fill="auto"/>
            <w:noWrap/>
            <w:vAlign w:val="bottom"/>
            <w:hideMark/>
          </w:tcPr>
          <w:p w14:paraId="62DC8C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20684,29</w:t>
            </w:r>
          </w:p>
        </w:tc>
        <w:tc>
          <w:tcPr>
            <w:tcW w:w="992" w:type="dxa"/>
            <w:tcBorders>
              <w:top w:val="nil"/>
              <w:left w:val="nil"/>
              <w:bottom w:val="single" w:sz="4" w:space="0" w:color="auto"/>
              <w:right w:val="single" w:sz="4" w:space="0" w:color="auto"/>
            </w:tcBorders>
            <w:shd w:val="clear" w:color="auto" w:fill="auto"/>
            <w:noWrap/>
            <w:vAlign w:val="bottom"/>
            <w:hideMark/>
          </w:tcPr>
          <w:p w14:paraId="41FD70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2D89F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6F88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0E785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20684,29</w:t>
            </w:r>
          </w:p>
        </w:tc>
        <w:tc>
          <w:tcPr>
            <w:tcW w:w="850" w:type="dxa"/>
            <w:tcBorders>
              <w:top w:val="nil"/>
              <w:left w:val="nil"/>
              <w:bottom w:val="single" w:sz="4" w:space="0" w:color="auto"/>
              <w:right w:val="single" w:sz="4" w:space="0" w:color="auto"/>
            </w:tcBorders>
            <w:shd w:val="clear" w:color="auto" w:fill="auto"/>
            <w:noWrap/>
            <w:vAlign w:val="bottom"/>
            <w:hideMark/>
          </w:tcPr>
          <w:p w14:paraId="0CF41B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BD95B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CA5C8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6F1773C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1C109D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5A406E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0A8A40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B4FEBB2"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DF704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86D4EF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47A8A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1C243D5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355215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319281,08</w:t>
            </w:r>
          </w:p>
        </w:tc>
        <w:tc>
          <w:tcPr>
            <w:tcW w:w="993" w:type="dxa"/>
            <w:tcBorders>
              <w:top w:val="nil"/>
              <w:left w:val="nil"/>
              <w:bottom w:val="single" w:sz="4" w:space="0" w:color="auto"/>
              <w:right w:val="single" w:sz="4" w:space="0" w:color="auto"/>
            </w:tcBorders>
            <w:shd w:val="clear" w:color="auto" w:fill="auto"/>
            <w:noWrap/>
            <w:vAlign w:val="bottom"/>
            <w:hideMark/>
          </w:tcPr>
          <w:p w14:paraId="2901B4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308017,72</w:t>
            </w:r>
          </w:p>
        </w:tc>
        <w:tc>
          <w:tcPr>
            <w:tcW w:w="708" w:type="dxa"/>
            <w:tcBorders>
              <w:top w:val="nil"/>
              <w:left w:val="nil"/>
              <w:bottom w:val="single" w:sz="4" w:space="0" w:color="auto"/>
              <w:right w:val="single" w:sz="4" w:space="0" w:color="auto"/>
            </w:tcBorders>
            <w:shd w:val="clear" w:color="auto" w:fill="auto"/>
            <w:noWrap/>
            <w:vAlign w:val="bottom"/>
            <w:hideMark/>
          </w:tcPr>
          <w:p w14:paraId="416677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96,47%</w:t>
            </w:r>
          </w:p>
        </w:tc>
        <w:tc>
          <w:tcPr>
            <w:tcW w:w="993" w:type="dxa"/>
            <w:tcBorders>
              <w:top w:val="nil"/>
              <w:left w:val="nil"/>
              <w:bottom w:val="single" w:sz="4" w:space="0" w:color="auto"/>
              <w:right w:val="single" w:sz="4" w:space="0" w:color="auto"/>
            </w:tcBorders>
            <w:shd w:val="clear" w:color="auto" w:fill="auto"/>
            <w:noWrap/>
            <w:vAlign w:val="bottom"/>
            <w:hideMark/>
          </w:tcPr>
          <w:p w14:paraId="130AE1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308017,72</w:t>
            </w:r>
          </w:p>
        </w:tc>
        <w:tc>
          <w:tcPr>
            <w:tcW w:w="992" w:type="dxa"/>
            <w:tcBorders>
              <w:top w:val="nil"/>
              <w:left w:val="nil"/>
              <w:bottom w:val="single" w:sz="4" w:space="0" w:color="auto"/>
              <w:right w:val="single" w:sz="4" w:space="0" w:color="auto"/>
            </w:tcBorders>
            <w:shd w:val="clear" w:color="auto" w:fill="auto"/>
            <w:noWrap/>
            <w:vAlign w:val="bottom"/>
            <w:hideMark/>
          </w:tcPr>
          <w:p w14:paraId="2373EC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308017,72</w:t>
            </w:r>
          </w:p>
        </w:tc>
        <w:tc>
          <w:tcPr>
            <w:tcW w:w="992" w:type="dxa"/>
            <w:tcBorders>
              <w:top w:val="nil"/>
              <w:left w:val="nil"/>
              <w:bottom w:val="single" w:sz="4" w:space="0" w:color="auto"/>
              <w:right w:val="single" w:sz="4" w:space="0" w:color="auto"/>
            </w:tcBorders>
            <w:shd w:val="clear" w:color="auto" w:fill="auto"/>
            <w:noWrap/>
            <w:vAlign w:val="bottom"/>
            <w:hideMark/>
          </w:tcPr>
          <w:p w14:paraId="314783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F93F1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99CBB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DEE8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E90BF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20EF0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5225CEB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F77BE9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FD7493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121DE0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817240A"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411B8C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6EA503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61547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5967F44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04136B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25754,00</w:t>
            </w:r>
          </w:p>
        </w:tc>
        <w:tc>
          <w:tcPr>
            <w:tcW w:w="993" w:type="dxa"/>
            <w:tcBorders>
              <w:top w:val="nil"/>
              <w:left w:val="nil"/>
              <w:bottom w:val="single" w:sz="4" w:space="0" w:color="auto"/>
              <w:right w:val="single" w:sz="4" w:space="0" w:color="auto"/>
            </w:tcBorders>
            <w:shd w:val="clear" w:color="auto" w:fill="auto"/>
            <w:noWrap/>
            <w:vAlign w:val="bottom"/>
            <w:hideMark/>
          </w:tcPr>
          <w:p w14:paraId="781EB5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23858,59</w:t>
            </w:r>
          </w:p>
        </w:tc>
        <w:tc>
          <w:tcPr>
            <w:tcW w:w="708" w:type="dxa"/>
            <w:tcBorders>
              <w:top w:val="nil"/>
              <w:left w:val="nil"/>
              <w:bottom w:val="single" w:sz="4" w:space="0" w:color="auto"/>
              <w:right w:val="single" w:sz="4" w:space="0" w:color="auto"/>
            </w:tcBorders>
            <w:shd w:val="clear" w:color="auto" w:fill="auto"/>
            <w:noWrap/>
            <w:vAlign w:val="bottom"/>
            <w:hideMark/>
          </w:tcPr>
          <w:p w14:paraId="4D2078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92,64%</w:t>
            </w:r>
          </w:p>
        </w:tc>
        <w:tc>
          <w:tcPr>
            <w:tcW w:w="993" w:type="dxa"/>
            <w:tcBorders>
              <w:top w:val="nil"/>
              <w:left w:val="nil"/>
              <w:bottom w:val="single" w:sz="4" w:space="0" w:color="auto"/>
              <w:right w:val="single" w:sz="4" w:space="0" w:color="auto"/>
            </w:tcBorders>
            <w:shd w:val="clear" w:color="auto" w:fill="auto"/>
            <w:noWrap/>
            <w:vAlign w:val="bottom"/>
            <w:hideMark/>
          </w:tcPr>
          <w:p w14:paraId="71C3EC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23858,59</w:t>
            </w:r>
          </w:p>
        </w:tc>
        <w:tc>
          <w:tcPr>
            <w:tcW w:w="992" w:type="dxa"/>
            <w:tcBorders>
              <w:top w:val="nil"/>
              <w:left w:val="nil"/>
              <w:bottom w:val="single" w:sz="4" w:space="0" w:color="auto"/>
              <w:right w:val="single" w:sz="4" w:space="0" w:color="auto"/>
            </w:tcBorders>
            <w:shd w:val="clear" w:color="auto" w:fill="auto"/>
            <w:noWrap/>
            <w:vAlign w:val="bottom"/>
            <w:hideMark/>
          </w:tcPr>
          <w:p w14:paraId="045CA8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23858,59</w:t>
            </w:r>
          </w:p>
        </w:tc>
        <w:tc>
          <w:tcPr>
            <w:tcW w:w="992" w:type="dxa"/>
            <w:tcBorders>
              <w:top w:val="nil"/>
              <w:left w:val="nil"/>
              <w:bottom w:val="single" w:sz="4" w:space="0" w:color="auto"/>
              <w:right w:val="single" w:sz="4" w:space="0" w:color="auto"/>
            </w:tcBorders>
            <w:shd w:val="clear" w:color="auto" w:fill="auto"/>
            <w:noWrap/>
            <w:vAlign w:val="bottom"/>
            <w:hideMark/>
          </w:tcPr>
          <w:p w14:paraId="71BE10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38889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81E28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8018D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E8EFE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EC38F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3F684E3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1F8DCDA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E175D8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16CDAE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6D96D46" w14:textId="77777777" w:rsidTr="008970B8">
        <w:trPr>
          <w:trHeight w:val="31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ACE761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D9529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E5B33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0BD4378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67640B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60984,40</w:t>
            </w:r>
          </w:p>
        </w:tc>
        <w:tc>
          <w:tcPr>
            <w:tcW w:w="993" w:type="dxa"/>
            <w:tcBorders>
              <w:top w:val="nil"/>
              <w:left w:val="nil"/>
              <w:bottom w:val="single" w:sz="4" w:space="0" w:color="auto"/>
              <w:right w:val="single" w:sz="4" w:space="0" w:color="auto"/>
            </w:tcBorders>
            <w:shd w:val="clear" w:color="auto" w:fill="auto"/>
            <w:noWrap/>
            <w:vAlign w:val="bottom"/>
            <w:hideMark/>
          </w:tcPr>
          <w:p w14:paraId="042AEF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55986,42</w:t>
            </w:r>
          </w:p>
        </w:tc>
        <w:tc>
          <w:tcPr>
            <w:tcW w:w="708" w:type="dxa"/>
            <w:tcBorders>
              <w:top w:val="nil"/>
              <w:left w:val="nil"/>
              <w:bottom w:val="single" w:sz="4" w:space="0" w:color="auto"/>
              <w:right w:val="single" w:sz="4" w:space="0" w:color="auto"/>
            </w:tcBorders>
            <w:shd w:val="clear" w:color="auto" w:fill="auto"/>
            <w:noWrap/>
            <w:vAlign w:val="bottom"/>
            <w:hideMark/>
          </w:tcPr>
          <w:p w14:paraId="7E3B57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91,80%</w:t>
            </w:r>
          </w:p>
        </w:tc>
        <w:tc>
          <w:tcPr>
            <w:tcW w:w="993" w:type="dxa"/>
            <w:tcBorders>
              <w:top w:val="nil"/>
              <w:left w:val="nil"/>
              <w:bottom w:val="single" w:sz="4" w:space="0" w:color="auto"/>
              <w:right w:val="single" w:sz="4" w:space="0" w:color="auto"/>
            </w:tcBorders>
            <w:shd w:val="clear" w:color="auto" w:fill="auto"/>
            <w:noWrap/>
            <w:vAlign w:val="bottom"/>
            <w:hideMark/>
          </w:tcPr>
          <w:p w14:paraId="459905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55986,42</w:t>
            </w:r>
          </w:p>
        </w:tc>
        <w:tc>
          <w:tcPr>
            <w:tcW w:w="992" w:type="dxa"/>
            <w:tcBorders>
              <w:top w:val="nil"/>
              <w:left w:val="nil"/>
              <w:bottom w:val="single" w:sz="4" w:space="0" w:color="auto"/>
              <w:right w:val="single" w:sz="4" w:space="0" w:color="auto"/>
            </w:tcBorders>
            <w:shd w:val="clear" w:color="auto" w:fill="auto"/>
            <w:noWrap/>
            <w:vAlign w:val="bottom"/>
            <w:hideMark/>
          </w:tcPr>
          <w:p w14:paraId="1A6649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55986,42</w:t>
            </w:r>
          </w:p>
        </w:tc>
        <w:tc>
          <w:tcPr>
            <w:tcW w:w="992" w:type="dxa"/>
            <w:tcBorders>
              <w:top w:val="nil"/>
              <w:left w:val="nil"/>
              <w:bottom w:val="single" w:sz="4" w:space="0" w:color="auto"/>
              <w:right w:val="single" w:sz="4" w:space="0" w:color="auto"/>
            </w:tcBorders>
            <w:shd w:val="clear" w:color="auto" w:fill="auto"/>
            <w:noWrap/>
            <w:vAlign w:val="bottom"/>
            <w:hideMark/>
          </w:tcPr>
          <w:p w14:paraId="611ED2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67E3C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3F38A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0C21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96C35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745ED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00A954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B14169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CB2978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A6C467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D082AC4" w14:textId="77777777" w:rsidTr="008970B8">
        <w:trPr>
          <w:trHeight w:val="21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E41E91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197652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8106E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597381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3F314A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9274,68</w:t>
            </w:r>
          </w:p>
        </w:tc>
        <w:tc>
          <w:tcPr>
            <w:tcW w:w="993" w:type="dxa"/>
            <w:tcBorders>
              <w:top w:val="nil"/>
              <w:left w:val="nil"/>
              <w:bottom w:val="single" w:sz="4" w:space="0" w:color="auto"/>
              <w:right w:val="single" w:sz="4" w:space="0" w:color="auto"/>
            </w:tcBorders>
            <w:shd w:val="clear" w:color="auto" w:fill="auto"/>
            <w:noWrap/>
            <w:vAlign w:val="bottom"/>
            <w:hideMark/>
          </w:tcPr>
          <w:p w14:paraId="60FF9A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6720,79</w:t>
            </w:r>
          </w:p>
        </w:tc>
        <w:tc>
          <w:tcPr>
            <w:tcW w:w="708" w:type="dxa"/>
            <w:tcBorders>
              <w:top w:val="nil"/>
              <w:left w:val="nil"/>
              <w:bottom w:val="single" w:sz="4" w:space="0" w:color="auto"/>
              <w:right w:val="single" w:sz="4" w:space="0" w:color="auto"/>
            </w:tcBorders>
            <w:shd w:val="clear" w:color="auto" w:fill="auto"/>
            <w:noWrap/>
            <w:vAlign w:val="bottom"/>
            <w:hideMark/>
          </w:tcPr>
          <w:p w14:paraId="48CE2E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72,46%</w:t>
            </w:r>
          </w:p>
        </w:tc>
        <w:tc>
          <w:tcPr>
            <w:tcW w:w="993" w:type="dxa"/>
            <w:tcBorders>
              <w:top w:val="nil"/>
              <w:left w:val="nil"/>
              <w:bottom w:val="single" w:sz="4" w:space="0" w:color="auto"/>
              <w:right w:val="single" w:sz="4" w:space="0" w:color="auto"/>
            </w:tcBorders>
            <w:shd w:val="clear" w:color="auto" w:fill="auto"/>
            <w:noWrap/>
            <w:vAlign w:val="bottom"/>
            <w:hideMark/>
          </w:tcPr>
          <w:p w14:paraId="28E9DB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6720,79</w:t>
            </w:r>
          </w:p>
        </w:tc>
        <w:tc>
          <w:tcPr>
            <w:tcW w:w="992" w:type="dxa"/>
            <w:tcBorders>
              <w:top w:val="nil"/>
              <w:left w:val="nil"/>
              <w:bottom w:val="single" w:sz="4" w:space="0" w:color="auto"/>
              <w:right w:val="single" w:sz="4" w:space="0" w:color="auto"/>
            </w:tcBorders>
            <w:shd w:val="clear" w:color="auto" w:fill="auto"/>
            <w:noWrap/>
            <w:vAlign w:val="bottom"/>
            <w:hideMark/>
          </w:tcPr>
          <w:p w14:paraId="2E8D6B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6720,79</w:t>
            </w:r>
          </w:p>
        </w:tc>
        <w:tc>
          <w:tcPr>
            <w:tcW w:w="992" w:type="dxa"/>
            <w:tcBorders>
              <w:top w:val="nil"/>
              <w:left w:val="nil"/>
              <w:bottom w:val="single" w:sz="4" w:space="0" w:color="auto"/>
              <w:right w:val="single" w:sz="4" w:space="0" w:color="auto"/>
            </w:tcBorders>
            <w:shd w:val="clear" w:color="auto" w:fill="auto"/>
            <w:noWrap/>
            <w:vAlign w:val="bottom"/>
            <w:hideMark/>
          </w:tcPr>
          <w:p w14:paraId="02634A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30C1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6E76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3D120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8DD2E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84B14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535B1A6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9117AF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EA879B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51CBE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A26F4E0" w14:textId="77777777" w:rsidTr="008970B8">
        <w:trPr>
          <w:trHeight w:val="27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D5D96D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A70A51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E79A4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5B99E10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95B74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4916F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37,53</w:t>
            </w:r>
          </w:p>
        </w:tc>
        <w:tc>
          <w:tcPr>
            <w:tcW w:w="708" w:type="dxa"/>
            <w:tcBorders>
              <w:top w:val="nil"/>
              <w:left w:val="nil"/>
              <w:bottom w:val="single" w:sz="4" w:space="0" w:color="auto"/>
              <w:right w:val="single" w:sz="4" w:space="0" w:color="auto"/>
            </w:tcBorders>
            <w:shd w:val="clear" w:color="auto" w:fill="auto"/>
            <w:noWrap/>
            <w:vAlign w:val="bottom"/>
            <w:hideMark/>
          </w:tcPr>
          <w:p w14:paraId="5A68A3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37,53%</w:t>
            </w:r>
          </w:p>
        </w:tc>
        <w:tc>
          <w:tcPr>
            <w:tcW w:w="993" w:type="dxa"/>
            <w:tcBorders>
              <w:top w:val="nil"/>
              <w:left w:val="nil"/>
              <w:bottom w:val="single" w:sz="4" w:space="0" w:color="auto"/>
              <w:right w:val="single" w:sz="4" w:space="0" w:color="auto"/>
            </w:tcBorders>
            <w:shd w:val="clear" w:color="auto" w:fill="auto"/>
            <w:noWrap/>
            <w:vAlign w:val="bottom"/>
            <w:hideMark/>
          </w:tcPr>
          <w:p w14:paraId="7B5B62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37,53</w:t>
            </w:r>
          </w:p>
        </w:tc>
        <w:tc>
          <w:tcPr>
            <w:tcW w:w="992" w:type="dxa"/>
            <w:tcBorders>
              <w:top w:val="nil"/>
              <w:left w:val="nil"/>
              <w:bottom w:val="single" w:sz="4" w:space="0" w:color="auto"/>
              <w:right w:val="single" w:sz="4" w:space="0" w:color="auto"/>
            </w:tcBorders>
            <w:shd w:val="clear" w:color="auto" w:fill="auto"/>
            <w:noWrap/>
            <w:vAlign w:val="bottom"/>
            <w:hideMark/>
          </w:tcPr>
          <w:p w14:paraId="7BDC26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7C09E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37,53</w:t>
            </w:r>
          </w:p>
        </w:tc>
        <w:tc>
          <w:tcPr>
            <w:tcW w:w="992" w:type="dxa"/>
            <w:tcBorders>
              <w:top w:val="nil"/>
              <w:left w:val="nil"/>
              <w:bottom w:val="single" w:sz="4" w:space="0" w:color="auto"/>
              <w:right w:val="single" w:sz="4" w:space="0" w:color="auto"/>
            </w:tcBorders>
            <w:shd w:val="clear" w:color="auto" w:fill="auto"/>
            <w:noWrap/>
            <w:vAlign w:val="bottom"/>
            <w:hideMark/>
          </w:tcPr>
          <w:p w14:paraId="43974B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E40CA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6A495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2F88D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45311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31CDA63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96ED4B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BE33B8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770B6F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09B16BA"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38CE72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1F8BA7D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BB2CE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4220</w:t>
            </w:r>
          </w:p>
        </w:tc>
        <w:tc>
          <w:tcPr>
            <w:tcW w:w="1843" w:type="dxa"/>
            <w:tcBorders>
              <w:top w:val="nil"/>
              <w:left w:val="nil"/>
              <w:bottom w:val="single" w:sz="4" w:space="0" w:color="auto"/>
              <w:right w:val="single" w:sz="4" w:space="0" w:color="auto"/>
            </w:tcBorders>
            <w:shd w:val="clear" w:color="auto" w:fill="auto"/>
            <w:vAlign w:val="bottom"/>
            <w:hideMark/>
          </w:tcPr>
          <w:p w14:paraId="25AAE33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27DAC5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ECB9B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42BA1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8F204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79280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4C18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48BB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53EFA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C1F34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42F5D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83199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21D864E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5A4F96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5015A7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F90E0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354BE6E" w14:textId="77777777" w:rsidTr="006B1FA8">
        <w:trPr>
          <w:trHeight w:val="64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8C3B9A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7B644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67F7C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4240</w:t>
            </w:r>
          </w:p>
        </w:tc>
        <w:tc>
          <w:tcPr>
            <w:tcW w:w="1843" w:type="dxa"/>
            <w:tcBorders>
              <w:top w:val="nil"/>
              <w:left w:val="nil"/>
              <w:bottom w:val="single" w:sz="4" w:space="0" w:color="auto"/>
              <w:right w:val="single" w:sz="4" w:space="0" w:color="auto"/>
            </w:tcBorders>
            <w:shd w:val="clear" w:color="auto" w:fill="auto"/>
            <w:vAlign w:val="bottom"/>
            <w:hideMark/>
          </w:tcPr>
          <w:p w14:paraId="43C63EB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pomocy naukowych, dydaktycznych i książek</w:t>
            </w:r>
          </w:p>
        </w:tc>
        <w:tc>
          <w:tcPr>
            <w:tcW w:w="992" w:type="dxa"/>
            <w:tcBorders>
              <w:top w:val="nil"/>
              <w:left w:val="nil"/>
              <w:bottom w:val="single" w:sz="4" w:space="0" w:color="auto"/>
              <w:right w:val="single" w:sz="4" w:space="0" w:color="auto"/>
            </w:tcBorders>
            <w:shd w:val="clear" w:color="auto" w:fill="auto"/>
            <w:noWrap/>
            <w:vAlign w:val="bottom"/>
            <w:hideMark/>
          </w:tcPr>
          <w:p w14:paraId="276187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6397B4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650,00</w:t>
            </w:r>
          </w:p>
        </w:tc>
        <w:tc>
          <w:tcPr>
            <w:tcW w:w="708" w:type="dxa"/>
            <w:tcBorders>
              <w:top w:val="nil"/>
              <w:left w:val="nil"/>
              <w:bottom w:val="single" w:sz="4" w:space="0" w:color="auto"/>
              <w:right w:val="single" w:sz="4" w:space="0" w:color="auto"/>
            </w:tcBorders>
            <w:shd w:val="clear" w:color="auto" w:fill="auto"/>
            <w:noWrap/>
            <w:vAlign w:val="bottom"/>
            <w:hideMark/>
          </w:tcPr>
          <w:p w14:paraId="4DF0C6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8EDE3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650,00</w:t>
            </w:r>
          </w:p>
        </w:tc>
        <w:tc>
          <w:tcPr>
            <w:tcW w:w="992" w:type="dxa"/>
            <w:tcBorders>
              <w:top w:val="nil"/>
              <w:left w:val="nil"/>
              <w:bottom w:val="single" w:sz="4" w:space="0" w:color="auto"/>
              <w:right w:val="single" w:sz="4" w:space="0" w:color="auto"/>
            </w:tcBorders>
            <w:shd w:val="clear" w:color="auto" w:fill="auto"/>
            <w:noWrap/>
            <w:vAlign w:val="bottom"/>
            <w:hideMark/>
          </w:tcPr>
          <w:p w14:paraId="4945A3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F9A31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650,00</w:t>
            </w:r>
          </w:p>
        </w:tc>
        <w:tc>
          <w:tcPr>
            <w:tcW w:w="992" w:type="dxa"/>
            <w:tcBorders>
              <w:top w:val="nil"/>
              <w:left w:val="nil"/>
              <w:bottom w:val="single" w:sz="4" w:space="0" w:color="auto"/>
              <w:right w:val="single" w:sz="4" w:space="0" w:color="auto"/>
            </w:tcBorders>
            <w:shd w:val="clear" w:color="auto" w:fill="auto"/>
            <w:noWrap/>
            <w:vAlign w:val="bottom"/>
            <w:hideMark/>
          </w:tcPr>
          <w:p w14:paraId="295E9E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DE398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F4CC6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F7A04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036F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39E54BB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2C976EF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888193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83C7B5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79B1854" w14:textId="77777777" w:rsidTr="006B1FA8">
        <w:trPr>
          <w:trHeight w:val="2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51A452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BDC803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52F0E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7959917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7C2D8A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7A26FA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4454F0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9A084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098E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ABD1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84E3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E1671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E0CC9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BACBE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D134B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5835BC2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2080007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99F402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6C1CD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64DE764"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4013F8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EEE34C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36B3B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03DACBF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7BD01C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79ECA1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05FA00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2F245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5A9A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D307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C762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B14ED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CD84F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16A86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EB58C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45ED1A9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342145C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B7DDA7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6333A3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6E40F13"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5B2A7C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DAEC2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6A1BD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35F764D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6EE4DD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20902,22</w:t>
            </w:r>
          </w:p>
        </w:tc>
        <w:tc>
          <w:tcPr>
            <w:tcW w:w="993" w:type="dxa"/>
            <w:tcBorders>
              <w:top w:val="nil"/>
              <w:left w:val="nil"/>
              <w:bottom w:val="single" w:sz="4" w:space="0" w:color="auto"/>
              <w:right w:val="single" w:sz="4" w:space="0" w:color="auto"/>
            </w:tcBorders>
            <w:shd w:val="clear" w:color="auto" w:fill="auto"/>
            <w:noWrap/>
            <w:vAlign w:val="bottom"/>
            <w:hideMark/>
          </w:tcPr>
          <w:p w14:paraId="5D1378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16949,61</w:t>
            </w:r>
          </w:p>
        </w:tc>
        <w:tc>
          <w:tcPr>
            <w:tcW w:w="708" w:type="dxa"/>
            <w:tcBorders>
              <w:top w:val="nil"/>
              <w:left w:val="nil"/>
              <w:bottom w:val="single" w:sz="4" w:space="0" w:color="auto"/>
              <w:right w:val="single" w:sz="4" w:space="0" w:color="auto"/>
            </w:tcBorders>
            <w:shd w:val="clear" w:color="auto" w:fill="auto"/>
            <w:noWrap/>
            <w:vAlign w:val="bottom"/>
            <w:hideMark/>
          </w:tcPr>
          <w:p w14:paraId="4EF66B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81,09%</w:t>
            </w:r>
          </w:p>
        </w:tc>
        <w:tc>
          <w:tcPr>
            <w:tcW w:w="993" w:type="dxa"/>
            <w:tcBorders>
              <w:top w:val="nil"/>
              <w:left w:val="nil"/>
              <w:bottom w:val="single" w:sz="4" w:space="0" w:color="auto"/>
              <w:right w:val="single" w:sz="4" w:space="0" w:color="auto"/>
            </w:tcBorders>
            <w:shd w:val="clear" w:color="auto" w:fill="auto"/>
            <w:noWrap/>
            <w:vAlign w:val="bottom"/>
            <w:hideMark/>
          </w:tcPr>
          <w:p w14:paraId="5E880C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16949,61</w:t>
            </w:r>
          </w:p>
        </w:tc>
        <w:tc>
          <w:tcPr>
            <w:tcW w:w="992" w:type="dxa"/>
            <w:tcBorders>
              <w:top w:val="nil"/>
              <w:left w:val="nil"/>
              <w:bottom w:val="single" w:sz="4" w:space="0" w:color="auto"/>
              <w:right w:val="single" w:sz="4" w:space="0" w:color="auto"/>
            </w:tcBorders>
            <w:shd w:val="clear" w:color="auto" w:fill="auto"/>
            <w:noWrap/>
            <w:vAlign w:val="bottom"/>
            <w:hideMark/>
          </w:tcPr>
          <w:p w14:paraId="245B6B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249CD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16949,61</w:t>
            </w:r>
          </w:p>
        </w:tc>
        <w:tc>
          <w:tcPr>
            <w:tcW w:w="992" w:type="dxa"/>
            <w:tcBorders>
              <w:top w:val="nil"/>
              <w:left w:val="nil"/>
              <w:bottom w:val="single" w:sz="4" w:space="0" w:color="auto"/>
              <w:right w:val="single" w:sz="4" w:space="0" w:color="auto"/>
            </w:tcBorders>
            <w:shd w:val="clear" w:color="auto" w:fill="auto"/>
            <w:noWrap/>
            <w:vAlign w:val="bottom"/>
            <w:hideMark/>
          </w:tcPr>
          <w:p w14:paraId="444F42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FA8CF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A2737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D7FEC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F9E82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3F00F4A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2B5FB6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A79ED9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29B9D0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A9DEC6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6233DB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103925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80104</w:t>
            </w:r>
          </w:p>
        </w:tc>
        <w:tc>
          <w:tcPr>
            <w:tcW w:w="567" w:type="dxa"/>
            <w:tcBorders>
              <w:top w:val="nil"/>
              <w:left w:val="nil"/>
              <w:bottom w:val="single" w:sz="4" w:space="0" w:color="auto"/>
              <w:right w:val="single" w:sz="4" w:space="0" w:color="auto"/>
            </w:tcBorders>
            <w:shd w:val="clear" w:color="auto" w:fill="auto"/>
            <w:noWrap/>
            <w:vAlign w:val="bottom"/>
            <w:hideMark/>
          </w:tcPr>
          <w:p w14:paraId="5110D21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D57A93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Przedszkola</w:t>
            </w:r>
          </w:p>
        </w:tc>
        <w:tc>
          <w:tcPr>
            <w:tcW w:w="992" w:type="dxa"/>
            <w:tcBorders>
              <w:top w:val="nil"/>
              <w:left w:val="nil"/>
              <w:bottom w:val="single" w:sz="4" w:space="0" w:color="auto"/>
              <w:right w:val="single" w:sz="4" w:space="0" w:color="auto"/>
            </w:tcBorders>
            <w:shd w:val="clear" w:color="auto" w:fill="auto"/>
            <w:noWrap/>
            <w:vAlign w:val="bottom"/>
            <w:hideMark/>
          </w:tcPr>
          <w:p w14:paraId="7702C6E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496706,00</w:t>
            </w:r>
          </w:p>
        </w:tc>
        <w:tc>
          <w:tcPr>
            <w:tcW w:w="993" w:type="dxa"/>
            <w:tcBorders>
              <w:top w:val="nil"/>
              <w:left w:val="nil"/>
              <w:bottom w:val="single" w:sz="4" w:space="0" w:color="auto"/>
              <w:right w:val="single" w:sz="4" w:space="0" w:color="auto"/>
            </w:tcBorders>
            <w:shd w:val="clear" w:color="auto" w:fill="auto"/>
            <w:noWrap/>
            <w:vAlign w:val="bottom"/>
            <w:hideMark/>
          </w:tcPr>
          <w:p w14:paraId="40950FF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448259,83</w:t>
            </w:r>
          </w:p>
        </w:tc>
        <w:tc>
          <w:tcPr>
            <w:tcW w:w="708" w:type="dxa"/>
            <w:tcBorders>
              <w:top w:val="nil"/>
              <w:left w:val="nil"/>
              <w:bottom w:val="single" w:sz="4" w:space="0" w:color="auto"/>
              <w:right w:val="single" w:sz="4" w:space="0" w:color="auto"/>
            </w:tcBorders>
            <w:shd w:val="clear" w:color="auto" w:fill="auto"/>
            <w:noWrap/>
            <w:vAlign w:val="bottom"/>
            <w:hideMark/>
          </w:tcPr>
          <w:p w14:paraId="3192496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90,25%</w:t>
            </w:r>
          </w:p>
        </w:tc>
        <w:tc>
          <w:tcPr>
            <w:tcW w:w="993" w:type="dxa"/>
            <w:tcBorders>
              <w:top w:val="nil"/>
              <w:left w:val="nil"/>
              <w:bottom w:val="single" w:sz="4" w:space="0" w:color="auto"/>
              <w:right w:val="single" w:sz="4" w:space="0" w:color="auto"/>
            </w:tcBorders>
            <w:shd w:val="clear" w:color="auto" w:fill="auto"/>
            <w:noWrap/>
            <w:vAlign w:val="bottom"/>
            <w:hideMark/>
          </w:tcPr>
          <w:p w14:paraId="5415CF2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448259,83</w:t>
            </w:r>
          </w:p>
        </w:tc>
        <w:tc>
          <w:tcPr>
            <w:tcW w:w="992" w:type="dxa"/>
            <w:tcBorders>
              <w:top w:val="nil"/>
              <w:left w:val="nil"/>
              <w:bottom w:val="single" w:sz="4" w:space="0" w:color="auto"/>
              <w:right w:val="single" w:sz="4" w:space="0" w:color="auto"/>
            </w:tcBorders>
            <w:shd w:val="clear" w:color="auto" w:fill="auto"/>
            <w:noWrap/>
            <w:vAlign w:val="bottom"/>
            <w:hideMark/>
          </w:tcPr>
          <w:p w14:paraId="63B7E40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0B2CAF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161805,62</w:t>
            </w:r>
          </w:p>
        </w:tc>
        <w:tc>
          <w:tcPr>
            <w:tcW w:w="992" w:type="dxa"/>
            <w:tcBorders>
              <w:top w:val="nil"/>
              <w:left w:val="nil"/>
              <w:bottom w:val="single" w:sz="4" w:space="0" w:color="auto"/>
              <w:right w:val="single" w:sz="4" w:space="0" w:color="auto"/>
            </w:tcBorders>
            <w:shd w:val="clear" w:color="auto" w:fill="auto"/>
            <w:noWrap/>
            <w:vAlign w:val="bottom"/>
            <w:hideMark/>
          </w:tcPr>
          <w:p w14:paraId="0622107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286454,21</w:t>
            </w:r>
          </w:p>
        </w:tc>
        <w:tc>
          <w:tcPr>
            <w:tcW w:w="993" w:type="dxa"/>
            <w:tcBorders>
              <w:top w:val="nil"/>
              <w:left w:val="nil"/>
              <w:bottom w:val="single" w:sz="4" w:space="0" w:color="auto"/>
              <w:right w:val="single" w:sz="4" w:space="0" w:color="auto"/>
            </w:tcBorders>
            <w:shd w:val="clear" w:color="auto" w:fill="auto"/>
            <w:noWrap/>
            <w:vAlign w:val="bottom"/>
            <w:hideMark/>
          </w:tcPr>
          <w:p w14:paraId="63DEAD2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0A577A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6ECFEC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CF673A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35BFAE5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158F8C22"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EFFAFF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20F939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A2D66F4" w14:textId="77777777" w:rsidTr="008970B8">
        <w:trPr>
          <w:trHeight w:val="38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78348F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29411B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57955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2540</w:t>
            </w:r>
          </w:p>
        </w:tc>
        <w:tc>
          <w:tcPr>
            <w:tcW w:w="1843" w:type="dxa"/>
            <w:tcBorders>
              <w:top w:val="nil"/>
              <w:left w:val="nil"/>
              <w:bottom w:val="single" w:sz="4" w:space="0" w:color="auto"/>
              <w:right w:val="single" w:sz="4" w:space="0" w:color="auto"/>
            </w:tcBorders>
            <w:shd w:val="clear" w:color="auto" w:fill="auto"/>
            <w:vAlign w:val="bottom"/>
            <w:hideMark/>
          </w:tcPr>
          <w:p w14:paraId="1ABEDC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Dotacja podmiotowa z budżetu dla niepublicznej jednostki systemu oświaty</w:t>
            </w:r>
          </w:p>
        </w:tc>
        <w:tc>
          <w:tcPr>
            <w:tcW w:w="992" w:type="dxa"/>
            <w:tcBorders>
              <w:top w:val="nil"/>
              <w:left w:val="nil"/>
              <w:bottom w:val="single" w:sz="4" w:space="0" w:color="auto"/>
              <w:right w:val="single" w:sz="4" w:space="0" w:color="auto"/>
            </w:tcBorders>
            <w:shd w:val="clear" w:color="auto" w:fill="auto"/>
            <w:noWrap/>
            <w:vAlign w:val="bottom"/>
            <w:hideMark/>
          </w:tcPr>
          <w:p w14:paraId="272E97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304183,00</w:t>
            </w:r>
          </w:p>
        </w:tc>
        <w:tc>
          <w:tcPr>
            <w:tcW w:w="993" w:type="dxa"/>
            <w:tcBorders>
              <w:top w:val="nil"/>
              <w:left w:val="nil"/>
              <w:bottom w:val="single" w:sz="4" w:space="0" w:color="auto"/>
              <w:right w:val="single" w:sz="4" w:space="0" w:color="auto"/>
            </w:tcBorders>
            <w:shd w:val="clear" w:color="auto" w:fill="auto"/>
            <w:noWrap/>
            <w:vAlign w:val="bottom"/>
            <w:hideMark/>
          </w:tcPr>
          <w:p w14:paraId="41874B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286454,21</w:t>
            </w:r>
          </w:p>
        </w:tc>
        <w:tc>
          <w:tcPr>
            <w:tcW w:w="708" w:type="dxa"/>
            <w:tcBorders>
              <w:top w:val="nil"/>
              <w:left w:val="nil"/>
              <w:bottom w:val="single" w:sz="4" w:space="0" w:color="auto"/>
              <w:right w:val="single" w:sz="4" w:space="0" w:color="auto"/>
            </w:tcBorders>
            <w:shd w:val="clear" w:color="auto" w:fill="auto"/>
            <w:noWrap/>
            <w:vAlign w:val="bottom"/>
            <w:hideMark/>
          </w:tcPr>
          <w:p w14:paraId="7E5EF1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94,17%</w:t>
            </w:r>
          </w:p>
        </w:tc>
        <w:tc>
          <w:tcPr>
            <w:tcW w:w="993" w:type="dxa"/>
            <w:tcBorders>
              <w:top w:val="nil"/>
              <w:left w:val="nil"/>
              <w:bottom w:val="single" w:sz="4" w:space="0" w:color="auto"/>
              <w:right w:val="single" w:sz="4" w:space="0" w:color="auto"/>
            </w:tcBorders>
            <w:shd w:val="clear" w:color="auto" w:fill="auto"/>
            <w:noWrap/>
            <w:vAlign w:val="bottom"/>
            <w:hideMark/>
          </w:tcPr>
          <w:p w14:paraId="1B5993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286454,21</w:t>
            </w:r>
          </w:p>
        </w:tc>
        <w:tc>
          <w:tcPr>
            <w:tcW w:w="992" w:type="dxa"/>
            <w:tcBorders>
              <w:top w:val="nil"/>
              <w:left w:val="nil"/>
              <w:bottom w:val="single" w:sz="4" w:space="0" w:color="auto"/>
              <w:right w:val="single" w:sz="4" w:space="0" w:color="auto"/>
            </w:tcBorders>
            <w:shd w:val="clear" w:color="auto" w:fill="auto"/>
            <w:noWrap/>
            <w:vAlign w:val="bottom"/>
            <w:hideMark/>
          </w:tcPr>
          <w:p w14:paraId="5680E1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6901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59CD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286454,21</w:t>
            </w:r>
          </w:p>
        </w:tc>
        <w:tc>
          <w:tcPr>
            <w:tcW w:w="993" w:type="dxa"/>
            <w:tcBorders>
              <w:top w:val="nil"/>
              <w:left w:val="nil"/>
              <w:bottom w:val="single" w:sz="4" w:space="0" w:color="auto"/>
              <w:right w:val="single" w:sz="4" w:space="0" w:color="auto"/>
            </w:tcBorders>
            <w:shd w:val="clear" w:color="auto" w:fill="auto"/>
            <w:noWrap/>
            <w:vAlign w:val="bottom"/>
            <w:hideMark/>
          </w:tcPr>
          <w:p w14:paraId="5C3529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8760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AA072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861C3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098383C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1562ADB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5AF82E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93D929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B053F9B" w14:textId="77777777" w:rsidTr="008970B8">
        <w:trPr>
          <w:trHeight w:val="69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AD345A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624F00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21982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4330</w:t>
            </w:r>
          </w:p>
        </w:tc>
        <w:tc>
          <w:tcPr>
            <w:tcW w:w="1843" w:type="dxa"/>
            <w:tcBorders>
              <w:top w:val="nil"/>
              <w:left w:val="nil"/>
              <w:bottom w:val="single" w:sz="4" w:space="0" w:color="auto"/>
              <w:right w:val="single" w:sz="4" w:space="0" w:color="auto"/>
            </w:tcBorders>
            <w:shd w:val="clear" w:color="auto" w:fill="auto"/>
            <w:vAlign w:val="bottom"/>
            <w:hideMark/>
          </w:tcPr>
          <w:p w14:paraId="17B3448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przez jednostki samorządu terytorialnego od innych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5358C3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192523,00</w:t>
            </w:r>
          </w:p>
        </w:tc>
        <w:tc>
          <w:tcPr>
            <w:tcW w:w="993" w:type="dxa"/>
            <w:tcBorders>
              <w:top w:val="nil"/>
              <w:left w:val="nil"/>
              <w:bottom w:val="single" w:sz="4" w:space="0" w:color="auto"/>
              <w:right w:val="single" w:sz="4" w:space="0" w:color="auto"/>
            </w:tcBorders>
            <w:shd w:val="clear" w:color="auto" w:fill="auto"/>
            <w:noWrap/>
            <w:vAlign w:val="bottom"/>
            <w:hideMark/>
          </w:tcPr>
          <w:p w14:paraId="0F61A0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161805,62</w:t>
            </w:r>
          </w:p>
        </w:tc>
        <w:tc>
          <w:tcPr>
            <w:tcW w:w="708" w:type="dxa"/>
            <w:tcBorders>
              <w:top w:val="nil"/>
              <w:left w:val="nil"/>
              <w:bottom w:val="single" w:sz="4" w:space="0" w:color="auto"/>
              <w:right w:val="single" w:sz="4" w:space="0" w:color="auto"/>
            </w:tcBorders>
            <w:shd w:val="clear" w:color="auto" w:fill="auto"/>
            <w:noWrap/>
            <w:vAlign w:val="bottom"/>
            <w:hideMark/>
          </w:tcPr>
          <w:p w14:paraId="2F4FD3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84,04%</w:t>
            </w:r>
          </w:p>
        </w:tc>
        <w:tc>
          <w:tcPr>
            <w:tcW w:w="993" w:type="dxa"/>
            <w:tcBorders>
              <w:top w:val="nil"/>
              <w:left w:val="nil"/>
              <w:bottom w:val="single" w:sz="4" w:space="0" w:color="auto"/>
              <w:right w:val="single" w:sz="4" w:space="0" w:color="auto"/>
            </w:tcBorders>
            <w:shd w:val="clear" w:color="auto" w:fill="auto"/>
            <w:noWrap/>
            <w:vAlign w:val="bottom"/>
            <w:hideMark/>
          </w:tcPr>
          <w:p w14:paraId="24730A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161805,62</w:t>
            </w:r>
          </w:p>
        </w:tc>
        <w:tc>
          <w:tcPr>
            <w:tcW w:w="992" w:type="dxa"/>
            <w:tcBorders>
              <w:top w:val="nil"/>
              <w:left w:val="nil"/>
              <w:bottom w:val="single" w:sz="4" w:space="0" w:color="auto"/>
              <w:right w:val="single" w:sz="4" w:space="0" w:color="auto"/>
            </w:tcBorders>
            <w:shd w:val="clear" w:color="auto" w:fill="auto"/>
            <w:noWrap/>
            <w:vAlign w:val="bottom"/>
            <w:hideMark/>
          </w:tcPr>
          <w:p w14:paraId="6C6BB6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52A6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161805,62</w:t>
            </w:r>
          </w:p>
        </w:tc>
        <w:tc>
          <w:tcPr>
            <w:tcW w:w="992" w:type="dxa"/>
            <w:tcBorders>
              <w:top w:val="nil"/>
              <w:left w:val="nil"/>
              <w:bottom w:val="single" w:sz="4" w:space="0" w:color="auto"/>
              <w:right w:val="single" w:sz="4" w:space="0" w:color="auto"/>
            </w:tcBorders>
            <w:shd w:val="clear" w:color="auto" w:fill="auto"/>
            <w:noWrap/>
            <w:vAlign w:val="bottom"/>
            <w:hideMark/>
          </w:tcPr>
          <w:p w14:paraId="2CC6BC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2BD1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016B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4904D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EFB93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644FE27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67AEFC9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F1D0A2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81AE6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09230A6"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365D66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4DF16F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80106</w:t>
            </w:r>
          </w:p>
        </w:tc>
        <w:tc>
          <w:tcPr>
            <w:tcW w:w="567" w:type="dxa"/>
            <w:tcBorders>
              <w:top w:val="nil"/>
              <w:left w:val="nil"/>
              <w:bottom w:val="single" w:sz="4" w:space="0" w:color="auto"/>
              <w:right w:val="single" w:sz="4" w:space="0" w:color="auto"/>
            </w:tcBorders>
            <w:shd w:val="clear" w:color="auto" w:fill="auto"/>
            <w:noWrap/>
            <w:vAlign w:val="bottom"/>
            <w:hideMark/>
          </w:tcPr>
          <w:p w14:paraId="5D81E57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B4DD6B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Inne formy wychowania przedszkolnego</w:t>
            </w:r>
          </w:p>
        </w:tc>
        <w:tc>
          <w:tcPr>
            <w:tcW w:w="992" w:type="dxa"/>
            <w:tcBorders>
              <w:top w:val="nil"/>
              <w:left w:val="nil"/>
              <w:bottom w:val="single" w:sz="4" w:space="0" w:color="auto"/>
              <w:right w:val="single" w:sz="4" w:space="0" w:color="auto"/>
            </w:tcBorders>
            <w:shd w:val="clear" w:color="auto" w:fill="auto"/>
            <w:noWrap/>
            <w:vAlign w:val="bottom"/>
            <w:hideMark/>
          </w:tcPr>
          <w:p w14:paraId="5433BA7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367944,27</w:t>
            </w:r>
          </w:p>
        </w:tc>
        <w:tc>
          <w:tcPr>
            <w:tcW w:w="993" w:type="dxa"/>
            <w:tcBorders>
              <w:top w:val="nil"/>
              <w:left w:val="nil"/>
              <w:bottom w:val="single" w:sz="4" w:space="0" w:color="auto"/>
              <w:right w:val="single" w:sz="4" w:space="0" w:color="auto"/>
            </w:tcBorders>
            <w:shd w:val="clear" w:color="auto" w:fill="auto"/>
            <w:noWrap/>
            <w:vAlign w:val="bottom"/>
            <w:hideMark/>
          </w:tcPr>
          <w:p w14:paraId="5F85751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339207,39</w:t>
            </w:r>
          </w:p>
        </w:tc>
        <w:tc>
          <w:tcPr>
            <w:tcW w:w="708" w:type="dxa"/>
            <w:tcBorders>
              <w:top w:val="nil"/>
              <w:left w:val="nil"/>
              <w:bottom w:val="single" w:sz="4" w:space="0" w:color="auto"/>
              <w:right w:val="single" w:sz="4" w:space="0" w:color="auto"/>
            </w:tcBorders>
            <w:shd w:val="clear" w:color="auto" w:fill="auto"/>
            <w:noWrap/>
            <w:vAlign w:val="bottom"/>
            <w:hideMark/>
          </w:tcPr>
          <w:p w14:paraId="1DE9077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96,90%</w:t>
            </w:r>
          </w:p>
        </w:tc>
        <w:tc>
          <w:tcPr>
            <w:tcW w:w="993" w:type="dxa"/>
            <w:tcBorders>
              <w:top w:val="nil"/>
              <w:left w:val="nil"/>
              <w:bottom w:val="single" w:sz="4" w:space="0" w:color="auto"/>
              <w:right w:val="single" w:sz="4" w:space="0" w:color="auto"/>
            </w:tcBorders>
            <w:shd w:val="clear" w:color="auto" w:fill="auto"/>
            <w:noWrap/>
            <w:vAlign w:val="bottom"/>
            <w:hideMark/>
          </w:tcPr>
          <w:p w14:paraId="0FCFFE2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310969,23</w:t>
            </w:r>
          </w:p>
        </w:tc>
        <w:tc>
          <w:tcPr>
            <w:tcW w:w="992" w:type="dxa"/>
            <w:tcBorders>
              <w:top w:val="nil"/>
              <w:left w:val="nil"/>
              <w:bottom w:val="single" w:sz="4" w:space="0" w:color="auto"/>
              <w:right w:val="single" w:sz="4" w:space="0" w:color="auto"/>
            </w:tcBorders>
            <w:shd w:val="clear" w:color="auto" w:fill="auto"/>
            <w:noWrap/>
            <w:vAlign w:val="bottom"/>
            <w:hideMark/>
          </w:tcPr>
          <w:p w14:paraId="3954FDA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242939,60</w:t>
            </w:r>
          </w:p>
        </w:tc>
        <w:tc>
          <w:tcPr>
            <w:tcW w:w="992" w:type="dxa"/>
            <w:tcBorders>
              <w:top w:val="nil"/>
              <w:left w:val="nil"/>
              <w:bottom w:val="single" w:sz="4" w:space="0" w:color="auto"/>
              <w:right w:val="single" w:sz="4" w:space="0" w:color="auto"/>
            </w:tcBorders>
            <w:shd w:val="clear" w:color="auto" w:fill="auto"/>
            <w:noWrap/>
            <w:vAlign w:val="bottom"/>
            <w:hideMark/>
          </w:tcPr>
          <w:p w14:paraId="0C94867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47917,53</w:t>
            </w:r>
          </w:p>
        </w:tc>
        <w:tc>
          <w:tcPr>
            <w:tcW w:w="992" w:type="dxa"/>
            <w:tcBorders>
              <w:top w:val="nil"/>
              <w:left w:val="nil"/>
              <w:bottom w:val="single" w:sz="4" w:space="0" w:color="auto"/>
              <w:right w:val="single" w:sz="4" w:space="0" w:color="auto"/>
            </w:tcBorders>
            <w:shd w:val="clear" w:color="auto" w:fill="auto"/>
            <w:noWrap/>
            <w:vAlign w:val="bottom"/>
            <w:hideMark/>
          </w:tcPr>
          <w:p w14:paraId="38F7CBB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54FEE3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20112,10</w:t>
            </w:r>
          </w:p>
        </w:tc>
        <w:tc>
          <w:tcPr>
            <w:tcW w:w="850" w:type="dxa"/>
            <w:tcBorders>
              <w:top w:val="nil"/>
              <w:left w:val="nil"/>
              <w:bottom w:val="single" w:sz="4" w:space="0" w:color="auto"/>
              <w:right w:val="single" w:sz="4" w:space="0" w:color="auto"/>
            </w:tcBorders>
            <w:shd w:val="clear" w:color="auto" w:fill="auto"/>
            <w:noWrap/>
            <w:vAlign w:val="bottom"/>
            <w:hideMark/>
          </w:tcPr>
          <w:p w14:paraId="3671DA8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8D8D87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1F41C6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4CF25B7B"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28238,16</w:t>
            </w:r>
          </w:p>
        </w:tc>
        <w:tc>
          <w:tcPr>
            <w:tcW w:w="960" w:type="dxa"/>
            <w:gridSpan w:val="15"/>
            <w:tcBorders>
              <w:top w:val="nil"/>
              <w:left w:val="single" w:sz="4" w:space="0" w:color="auto"/>
              <w:bottom w:val="single" w:sz="4" w:space="0" w:color="auto"/>
              <w:right w:val="nil"/>
            </w:tcBorders>
            <w:shd w:val="clear" w:color="auto" w:fill="auto"/>
            <w:vAlign w:val="bottom"/>
          </w:tcPr>
          <w:p w14:paraId="08AC6324"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8640D4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15F502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DE2F267" w14:textId="77777777" w:rsidTr="008970B8">
        <w:trPr>
          <w:trHeight w:val="41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61134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E2DE68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1F2CC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6A93687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341C02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20756,24</w:t>
            </w:r>
          </w:p>
        </w:tc>
        <w:tc>
          <w:tcPr>
            <w:tcW w:w="993" w:type="dxa"/>
            <w:tcBorders>
              <w:top w:val="nil"/>
              <w:left w:val="nil"/>
              <w:bottom w:val="single" w:sz="4" w:space="0" w:color="auto"/>
              <w:right w:val="single" w:sz="4" w:space="0" w:color="auto"/>
            </w:tcBorders>
            <w:shd w:val="clear" w:color="auto" w:fill="auto"/>
            <w:noWrap/>
            <w:vAlign w:val="bottom"/>
            <w:hideMark/>
          </w:tcPr>
          <w:p w14:paraId="31936E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20112,10</w:t>
            </w:r>
          </w:p>
        </w:tc>
        <w:tc>
          <w:tcPr>
            <w:tcW w:w="708" w:type="dxa"/>
            <w:tcBorders>
              <w:top w:val="nil"/>
              <w:left w:val="nil"/>
              <w:bottom w:val="single" w:sz="4" w:space="0" w:color="auto"/>
              <w:right w:val="single" w:sz="4" w:space="0" w:color="auto"/>
            </w:tcBorders>
            <w:shd w:val="clear" w:color="auto" w:fill="auto"/>
            <w:noWrap/>
            <w:vAlign w:val="bottom"/>
            <w:hideMark/>
          </w:tcPr>
          <w:p w14:paraId="000E46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96,90%</w:t>
            </w:r>
          </w:p>
        </w:tc>
        <w:tc>
          <w:tcPr>
            <w:tcW w:w="993" w:type="dxa"/>
            <w:tcBorders>
              <w:top w:val="nil"/>
              <w:left w:val="nil"/>
              <w:bottom w:val="single" w:sz="4" w:space="0" w:color="auto"/>
              <w:right w:val="single" w:sz="4" w:space="0" w:color="auto"/>
            </w:tcBorders>
            <w:shd w:val="clear" w:color="auto" w:fill="auto"/>
            <w:noWrap/>
            <w:vAlign w:val="bottom"/>
            <w:hideMark/>
          </w:tcPr>
          <w:p w14:paraId="3EBD07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20112,10</w:t>
            </w:r>
          </w:p>
        </w:tc>
        <w:tc>
          <w:tcPr>
            <w:tcW w:w="992" w:type="dxa"/>
            <w:tcBorders>
              <w:top w:val="nil"/>
              <w:left w:val="nil"/>
              <w:bottom w:val="single" w:sz="4" w:space="0" w:color="auto"/>
              <w:right w:val="single" w:sz="4" w:space="0" w:color="auto"/>
            </w:tcBorders>
            <w:shd w:val="clear" w:color="auto" w:fill="auto"/>
            <w:noWrap/>
            <w:vAlign w:val="bottom"/>
            <w:hideMark/>
          </w:tcPr>
          <w:p w14:paraId="74E4B5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50E51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54D0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DD65F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20112,10</w:t>
            </w:r>
          </w:p>
        </w:tc>
        <w:tc>
          <w:tcPr>
            <w:tcW w:w="850" w:type="dxa"/>
            <w:tcBorders>
              <w:top w:val="nil"/>
              <w:left w:val="nil"/>
              <w:bottom w:val="single" w:sz="4" w:space="0" w:color="auto"/>
              <w:right w:val="single" w:sz="4" w:space="0" w:color="auto"/>
            </w:tcBorders>
            <w:shd w:val="clear" w:color="auto" w:fill="auto"/>
            <w:noWrap/>
            <w:vAlign w:val="bottom"/>
            <w:hideMark/>
          </w:tcPr>
          <w:p w14:paraId="2429FF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A436D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7D3D5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64BFC8A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C81EBA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F39A9C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233F24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004F57C" w14:textId="77777777" w:rsidTr="00CE6BB3">
        <w:trPr>
          <w:trHeight w:val="28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67A140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5E92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B2A09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76B3275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51F8E4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211178,00</w:t>
            </w:r>
          </w:p>
        </w:tc>
        <w:tc>
          <w:tcPr>
            <w:tcW w:w="993" w:type="dxa"/>
            <w:tcBorders>
              <w:top w:val="nil"/>
              <w:left w:val="nil"/>
              <w:bottom w:val="single" w:sz="4" w:space="0" w:color="auto"/>
              <w:right w:val="single" w:sz="4" w:space="0" w:color="auto"/>
            </w:tcBorders>
            <w:shd w:val="clear" w:color="auto" w:fill="auto"/>
            <w:noWrap/>
            <w:vAlign w:val="bottom"/>
            <w:hideMark/>
          </w:tcPr>
          <w:p w14:paraId="546AE5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190922,78</w:t>
            </w:r>
          </w:p>
        </w:tc>
        <w:tc>
          <w:tcPr>
            <w:tcW w:w="708" w:type="dxa"/>
            <w:tcBorders>
              <w:top w:val="nil"/>
              <w:left w:val="nil"/>
              <w:bottom w:val="single" w:sz="4" w:space="0" w:color="auto"/>
              <w:right w:val="single" w:sz="4" w:space="0" w:color="auto"/>
            </w:tcBorders>
            <w:shd w:val="clear" w:color="auto" w:fill="auto"/>
            <w:noWrap/>
            <w:vAlign w:val="bottom"/>
            <w:hideMark/>
          </w:tcPr>
          <w:p w14:paraId="23EA69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90,41%</w:t>
            </w:r>
          </w:p>
        </w:tc>
        <w:tc>
          <w:tcPr>
            <w:tcW w:w="993" w:type="dxa"/>
            <w:tcBorders>
              <w:top w:val="nil"/>
              <w:left w:val="nil"/>
              <w:bottom w:val="single" w:sz="4" w:space="0" w:color="auto"/>
              <w:right w:val="single" w:sz="4" w:space="0" w:color="auto"/>
            </w:tcBorders>
            <w:shd w:val="clear" w:color="auto" w:fill="auto"/>
            <w:noWrap/>
            <w:vAlign w:val="bottom"/>
            <w:hideMark/>
          </w:tcPr>
          <w:p w14:paraId="72CBE6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190922,78</w:t>
            </w:r>
          </w:p>
        </w:tc>
        <w:tc>
          <w:tcPr>
            <w:tcW w:w="992" w:type="dxa"/>
            <w:tcBorders>
              <w:top w:val="nil"/>
              <w:left w:val="nil"/>
              <w:bottom w:val="single" w:sz="4" w:space="0" w:color="auto"/>
              <w:right w:val="single" w:sz="4" w:space="0" w:color="auto"/>
            </w:tcBorders>
            <w:shd w:val="clear" w:color="auto" w:fill="auto"/>
            <w:noWrap/>
            <w:vAlign w:val="bottom"/>
            <w:hideMark/>
          </w:tcPr>
          <w:p w14:paraId="135CFF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190922,78</w:t>
            </w:r>
          </w:p>
        </w:tc>
        <w:tc>
          <w:tcPr>
            <w:tcW w:w="992" w:type="dxa"/>
            <w:tcBorders>
              <w:top w:val="nil"/>
              <w:left w:val="nil"/>
              <w:bottom w:val="single" w:sz="4" w:space="0" w:color="auto"/>
              <w:right w:val="single" w:sz="4" w:space="0" w:color="auto"/>
            </w:tcBorders>
            <w:shd w:val="clear" w:color="auto" w:fill="auto"/>
            <w:noWrap/>
            <w:vAlign w:val="bottom"/>
            <w:hideMark/>
          </w:tcPr>
          <w:p w14:paraId="71C828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C281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E1CD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78426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3BECC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9C7FE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087C72D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94F387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F35FF3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58C3CC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CE4BEE5" w14:textId="77777777" w:rsidTr="00CE6BB3">
        <w:trPr>
          <w:trHeight w:val="37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94A89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B8FFCA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DDC47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66AF88D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772242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13967,00</w:t>
            </w:r>
          </w:p>
        </w:tc>
        <w:tc>
          <w:tcPr>
            <w:tcW w:w="993" w:type="dxa"/>
            <w:tcBorders>
              <w:top w:val="nil"/>
              <w:left w:val="nil"/>
              <w:bottom w:val="single" w:sz="4" w:space="0" w:color="auto"/>
              <w:right w:val="single" w:sz="4" w:space="0" w:color="auto"/>
            </w:tcBorders>
            <w:shd w:val="clear" w:color="auto" w:fill="auto"/>
            <w:noWrap/>
            <w:vAlign w:val="bottom"/>
            <w:hideMark/>
          </w:tcPr>
          <w:p w14:paraId="786A8F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12438,66</w:t>
            </w:r>
          </w:p>
        </w:tc>
        <w:tc>
          <w:tcPr>
            <w:tcW w:w="708" w:type="dxa"/>
            <w:tcBorders>
              <w:top w:val="nil"/>
              <w:left w:val="nil"/>
              <w:bottom w:val="single" w:sz="4" w:space="0" w:color="auto"/>
              <w:right w:val="single" w:sz="4" w:space="0" w:color="auto"/>
            </w:tcBorders>
            <w:shd w:val="clear" w:color="auto" w:fill="auto"/>
            <w:noWrap/>
            <w:vAlign w:val="bottom"/>
            <w:hideMark/>
          </w:tcPr>
          <w:p w14:paraId="2B1DEA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89,06%</w:t>
            </w:r>
          </w:p>
        </w:tc>
        <w:tc>
          <w:tcPr>
            <w:tcW w:w="993" w:type="dxa"/>
            <w:tcBorders>
              <w:top w:val="nil"/>
              <w:left w:val="nil"/>
              <w:bottom w:val="single" w:sz="4" w:space="0" w:color="auto"/>
              <w:right w:val="single" w:sz="4" w:space="0" w:color="auto"/>
            </w:tcBorders>
            <w:shd w:val="clear" w:color="auto" w:fill="auto"/>
            <w:noWrap/>
            <w:vAlign w:val="bottom"/>
            <w:hideMark/>
          </w:tcPr>
          <w:p w14:paraId="35C67C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12438,66</w:t>
            </w:r>
          </w:p>
        </w:tc>
        <w:tc>
          <w:tcPr>
            <w:tcW w:w="992" w:type="dxa"/>
            <w:tcBorders>
              <w:top w:val="nil"/>
              <w:left w:val="nil"/>
              <w:bottom w:val="single" w:sz="4" w:space="0" w:color="auto"/>
              <w:right w:val="single" w:sz="4" w:space="0" w:color="auto"/>
            </w:tcBorders>
            <w:shd w:val="clear" w:color="auto" w:fill="auto"/>
            <w:noWrap/>
            <w:vAlign w:val="bottom"/>
            <w:hideMark/>
          </w:tcPr>
          <w:p w14:paraId="1AB201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12438,66</w:t>
            </w:r>
          </w:p>
        </w:tc>
        <w:tc>
          <w:tcPr>
            <w:tcW w:w="992" w:type="dxa"/>
            <w:tcBorders>
              <w:top w:val="nil"/>
              <w:left w:val="nil"/>
              <w:bottom w:val="single" w:sz="4" w:space="0" w:color="auto"/>
              <w:right w:val="single" w:sz="4" w:space="0" w:color="auto"/>
            </w:tcBorders>
            <w:shd w:val="clear" w:color="auto" w:fill="auto"/>
            <w:noWrap/>
            <w:vAlign w:val="bottom"/>
            <w:hideMark/>
          </w:tcPr>
          <w:p w14:paraId="39E8FC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A2416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581ED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47C40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DC963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1FAB9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1AA2D73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7426836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48C42B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E82BC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F11CD70"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E7C413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FDEB5A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DEB4C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66E9DC5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34B7F9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36353,89</w:t>
            </w:r>
          </w:p>
        </w:tc>
        <w:tc>
          <w:tcPr>
            <w:tcW w:w="993" w:type="dxa"/>
            <w:tcBorders>
              <w:top w:val="nil"/>
              <w:left w:val="nil"/>
              <w:bottom w:val="single" w:sz="4" w:space="0" w:color="auto"/>
              <w:right w:val="single" w:sz="4" w:space="0" w:color="auto"/>
            </w:tcBorders>
            <w:shd w:val="clear" w:color="auto" w:fill="auto"/>
            <w:noWrap/>
            <w:vAlign w:val="bottom"/>
            <w:hideMark/>
          </w:tcPr>
          <w:p w14:paraId="10EEB7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35524,06</w:t>
            </w:r>
          </w:p>
        </w:tc>
        <w:tc>
          <w:tcPr>
            <w:tcW w:w="708" w:type="dxa"/>
            <w:tcBorders>
              <w:top w:val="nil"/>
              <w:left w:val="nil"/>
              <w:bottom w:val="single" w:sz="4" w:space="0" w:color="auto"/>
              <w:right w:val="single" w:sz="4" w:space="0" w:color="auto"/>
            </w:tcBorders>
            <w:shd w:val="clear" w:color="auto" w:fill="auto"/>
            <w:noWrap/>
            <w:vAlign w:val="bottom"/>
            <w:hideMark/>
          </w:tcPr>
          <w:p w14:paraId="310272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97,72%</w:t>
            </w:r>
          </w:p>
        </w:tc>
        <w:tc>
          <w:tcPr>
            <w:tcW w:w="993" w:type="dxa"/>
            <w:tcBorders>
              <w:top w:val="nil"/>
              <w:left w:val="nil"/>
              <w:bottom w:val="single" w:sz="4" w:space="0" w:color="auto"/>
              <w:right w:val="single" w:sz="4" w:space="0" w:color="auto"/>
            </w:tcBorders>
            <w:shd w:val="clear" w:color="auto" w:fill="auto"/>
            <w:noWrap/>
            <w:vAlign w:val="bottom"/>
            <w:hideMark/>
          </w:tcPr>
          <w:p w14:paraId="45E8EF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35524,06</w:t>
            </w:r>
          </w:p>
        </w:tc>
        <w:tc>
          <w:tcPr>
            <w:tcW w:w="992" w:type="dxa"/>
            <w:tcBorders>
              <w:top w:val="nil"/>
              <w:left w:val="nil"/>
              <w:bottom w:val="single" w:sz="4" w:space="0" w:color="auto"/>
              <w:right w:val="single" w:sz="4" w:space="0" w:color="auto"/>
            </w:tcBorders>
            <w:shd w:val="clear" w:color="auto" w:fill="auto"/>
            <w:noWrap/>
            <w:vAlign w:val="bottom"/>
            <w:hideMark/>
          </w:tcPr>
          <w:p w14:paraId="143E02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35524,06</w:t>
            </w:r>
          </w:p>
        </w:tc>
        <w:tc>
          <w:tcPr>
            <w:tcW w:w="992" w:type="dxa"/>
            <w:tcBorders>
              <w:top w:val="nil"/>
              <w:left w:val="nil"/>
              <w:bottom w:val="single" w:sz="4" w:space="0" w:color="auto"/>
              <w:right w:val="single" w:sz="4" w:space="0" w:color="auto"/>
            </w:tcBorders>
            <w:shd w:val="clear" w:color="auto" w:fill="auto"/>
            <w:noWrap/>
            <w:vAlign w:val="bottom"/>
            <w:hideMark/>
          </w:tcPr>
          <w:p w14:paraId="29DFA6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FA90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E981C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C9528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14677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75002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536DAE1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31BD3C0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3B4491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66580F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44D43E0"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9031AA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7215D4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603DE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5D6F7AC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18C700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4198,19</w:t>
            </w:r>
          </w:p>
        </w:tc>
        <w:tc>
          <w:tcPr>
            <w:tcW w:w="993" w:type="dxa"/>
            <w:tcBorders>
              <w:top w:val="nil"/>
              <w:left w:val="nil"/>
              <w:bottom w:val="single" w:sz="4" w:space="0" w:color="auto"/>
              <w:right w:val="single" w:sz="4" w:space="0" w:color="auto"/>
            </w:tcBorders>
            <w:shd w:val="clear" w:color="auto" w:fill="auto"/>
            <w:noWrap/>
            <w:vAlign w:val="bottom"/>
            <w:hideMark/>
          </w:tcPr>
          <w:p w14:paraId="256A72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4054,10</w:t>
            </w:r>
          </w:p>
        </w:tc>
        <w:tc>
          <w:tcPr>
            <w:tcW w:w="708" w:type="dxa"/>
            <w:tcBorders>
              <w:top w:val="nil"/>
              <w:left w:val="nil"/>
              <w:bottom w:val="single" w:sz="4" w:space="0" w:color="auto"/>
              <w:right w:val="single" w:sz="4" w:space="0" w:color="auto"/>
            </w:tcBorders>
            <w:shd w:val="clear" w:color="auto" w:fill="auto"/>
            <w:noWrap/>
            <w:vAlign w:val="bottom"/>
            <w:hideMark/>
          </w:tcPr>
          <w:p w14:paraId="7FA866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96,57%</w:t>
            </w:r>
          </w:p>
        </w:tc>
        <w:tc>
          <w:tcPr>
            <w:tcW w:w="993" w:type="dxa"/>
            <w:tcBorders>
              <w:top w:val="nil"/>
              <w:left w:val="nil"/>
              <w:bottom w:val="single" w:sz="4" w:space="0" w:color="auto"/>
              <w:right w:val="single" w:sz="4" w:space="0" w:color="auto"/>
            </w:tcBorders>
            <w:shd w:val="clear" w:color="auto" w:fill="auto"/>
            <w:noWrap/>
            <w:vAlign w:val="bottom"/>
            <w:hideMark/>
          </w:tcPr>
          <w:p w14:paraId="7A73FD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4054,10</w:t>
            </w:r>
          </w:p>
        </w:tc>
        <w:tc>
          <w:tcPr>
            <w:tcW w:w="992" w:type="dxa"/>
            <w:tcBorders>
              <w:top w:val="nil"/>
              <w:left w:val="nil"/>
              <w:bottom w:val="single" w:sz="4" w:space="0" w:color="auto"/>
              <w:right w:val="single" w:sz="4" w:space="0" w:color="auto"/>
            </w:tcBorders>
            <w:shd w:val="clear" w:color="auto" w:fill="auto"/>
            <w:noWrap/>
            <w:vAlign w:val="bottom"/>
            <w:hideMark/>
          </w:tcPr>
          <w:p w14:paraId="4ECD36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4054,10</w:t>
            </w:r>
          </w:p>
        </w:tc>
        <w:tc>
          <w:tcPr>
            <w:tcW w:w="992" w:type="dxa"/>
            <w:tcBorders>
              <w:top w:val="nil"/>
              <w:left w:val="nil"/>
              <w:bottom w:val="single" w:sz="4" w:space="0" w:color="auto"/>
              <w:right w:val="single" w:sz="4" w:space="0" w:color="auto"/>
            </w:tcBorders>
            <w:shd w:val="clear" w:color="auto" w:fill="auto"/>
            <w:noWrap/>
            <w:vAlign w:val="bottom"/>
            <w:hideMark/>
          </w:tcPr>
          <w:p w14:paraId="31BA57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4CD6E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801FC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51AE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BB079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C3FDC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6908F28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174C588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6ED94E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37541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01F31C5" w14:textId="77777777" w:rsidTr="00CE6BB3">
        <w:trPr>
          <w:trHeight w:val="27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331AC0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3A1AFE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CE735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3CF942A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417EF9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3210,00</w:t>
            </w:r>
          </w:p>
        </w:tc>
        <w:tc>
          <w:tcPr>
            <w:tcW w:w="993" w:type="dxa"/>
            <w:tcBorders>
              <w:top w:val="nil"/>
              <w:left w:val="nil"/>
              <w:bottom w:val="single" w:sz="4" w:space="0" w:color="auto"/>
              <w:right w:val="single" w:sz="4" w:space="0" w:color="auto"/>
            </w:tcBorders>
            <w:shd w:val="clear" w:color="auto" w:fill="auto"/>
            <w:noWrap/>
            <w:vAlign w:val="bottom"/>
            <w:hideMark/>
          </w:tcPr>
          <w:p w14:paraId="3F31C9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2163,59</w:t>
            </w:r>
          </w:p>
        </w:tc>
        <w:tc>
          <w:tcPr>
            <w:tcW w:w="708" w:type="dxa"/>
            <w:tcBorders>
              <w:top w:val="nil"/>
              <w:left w:val="nil"/>
              <w:bottom w:val="single" w:sz="4" w:space="0" w:color="auto"/>
              <w:right w:val="single" w:sz="4" w:space="0" w:color="auto"/>
            </w:tcBorders>
            <w:shd w:val="clear" w:color="auto" w:fill="auto"/>
            <w:noWrap/>
            <w:vAlign w:val="bottom"/>
            <w:hideMark/>
          </w:tcPr>
          <w:p w14:paraId="741081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67,40%</w:t>
            </w:r>
          </w:p>
        </w:tc>
        <w:tc>
          <w:tcPr>
            <w:tcW w:w="993" w:type="dxa"/>
            <w:tcBorders>
              <w:top w:val="nil"/>
              <w:left w:val="nil"/>
              <w:bottom w:val="single" w:sz="4" w:space="0" w:color="auto"/>
              <w:right w:val="single" w:sz="4" w:space="0" w:color="auto"/>
            </w:tcBorders>
            <w:shd w:val="clear" w:color="auto" w:fill="auto"/>
            <w:noWrap/>
            <w:vAlign w:val="bottom"/>
            <w:hideMark/>
          </w:tcPr>
          <w:p w14:paraId="385423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2163,59</w:t>
            </w:r>
          </w:p>
        </w:tc>
        <w:tc>
          <w:tcPr>
            <w:tcW w:w="992" w:type="dxa"/>
            <w:tcBorders>
              <w:top w:val="nil"/>
              <w:left w:val="nil"/>
              <w:bottom w:val="single" w:sz="4" w:space="0" w:color="auto"/>
              <w:right w:val="single" w:sz="4" w:space="0" w:color="auto"/>
            </w:tcBorders>
            <w:shd w:val="clear" w:color="auto" w:fill="auto"/>
            <w:noWrap/>
            <w:vAlign w:val="bottom"/>
            <w:hideMark/>
          </w:tcPr>
          <w:p w14:paraId="0EE99C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33364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2163,59</w:t>
            </w:r>
          </w:p>
        </w:tc>
        <w:tc>
          <w:tcPr>
            <w:tcW w:w="992" w:type="dxa"/>
            <w:tcBorders>
              <w:top w:val="nil"/>
              <w:left w:val="nil"/>
              <w:bottom w:val="single" w:sz="4" w:space="0" w:color="auto"/>
              <w:right w:val="single" w:sz="4" w:space="0" w:color="auto"/>
            </w:tcBorders>
            <w:shd w:val="clear" w:color="auto" w:fill="auto"/>
            <w:noWrap/>
            <w:vAlign w:val="bottom"/>
            <w:hideMark/>
          </w:tcPr>
          <w:p w14:paraId="55AF3E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F0084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E3B4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79F4A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E78E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2259CCD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6A14BC0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87D79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0A68A9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16CC272" w14:textId="77777777" w:rsidTr="00CE6BB3">
        <w:trPr>
          <w:trHeight w:val="46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7C542E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5A3BCA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58949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4240</w:t>
            </w:r>
          </w:p>
        </w:tc>
        <w:tc>
          <w:tcPr>
            <w:tcW w:w="1843" w:type="dxa"/>
            <w:tcBorders>
              <w:top w:val="nil"/>
              <w:left w:val="nil"/>
              <w:bottom w:val="single" w:sz="4" w:space="0" w:color="auto"/>
              <w:right w:val="single" w:sz="4" w:space="0" w:color="auto"/>
            </w:tcBorders>
            <w:shd w:val="clear" w:color="auto" w:fill="auto"/>
            <w:vAlign w:val="bottom"/>
            <w:hideMark/>
          </w:tcPr>
          <w:p w14:paraId="6EDE567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pomocy naukowych, dydaktycznych i książek</w:t>
            </w:r>
          </w:p>
        </w:tc>
        <w:tc>
          <w:tcPr>
            <w:tcW w:w="992" w:type="dxa"/>
            <w:tcBorders>
              <w:top w:val="nil"/>
              <w:left w:val="nil"/>
              <w:bottom w:val="single" w:sz="4" w:space="0" w:color="auto"/>
              <w:right w:val="single" w:sz="4" w:space="0" w:color="auto"/>
            </w:tcBorders>
            <w:shd w:val="clear" w:color="auto" w:fill="auto"/>
            <w:noWrap/>
            <w:vAlign w:val="bottom"/>
            <w:hideMark/>
          </w:tcPr>
          <w:p w14:paraId="62A7CA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2810,00</w:t>
            </w:r>
          </w:p>
        </w:tc>
        <w:tc>
          <w:tcPr>
            <w:tcW w:w="993" w:type="dxa"/>
            <w:tcBorders>
              <w:top w:val="nil"/>
              <w:left w:val="nil"/>
              <w:bottom w:val="single" w:sz="4" w:space="0" w:color="auto"/>
              <w:right w:val="single" w:sz="4" w:space="0" w:color="auto"/>
            </w:tcBorders>
            <w:shd w:val="clear" w:color="auto" w:fill="auto"/>
            <w:noWrap/>
            <w:vAlign w:val="bottom"/>
            <w:hideMark/>
          </w:tcPr>
          <w:p w14:paraId="5A08D9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2651,85</w:t>
            </w:r>
          </w:p>
        </w:tc>
        <w:tc>
          <w:tcPr>
            <w:tcW w:w="708" w:type="dxa"/>
            <w:tcBorders>
              <w:top w:val="nil"/>
              <w:left w:val="nil"/>
              <w:bottom w:val="single" w:sz="4" w:space="0" w:color="auto"/>
              <w:right w:val="single" w:sz="4" w:space="0" w:color="auto"/>
            </w:tcBorders>
            <w:shd w:val="clear" w:color="auto" w:fill="auto"/>
            <w:noWrap/>
            <w:vAlign w:val="bottom"/>
            <w:hideMark/>
          </w:tcPr>
          <w:p w14:paraId="2084EC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94,37%</w:t>
            </w:r>
          </w:p>
        </w:tc>
        <w:tc>
          <w:tcPr>
            <w:tcW w:w="993" w:type="dxa"/>
            <w:tcBorders>
              <w:top w:val="nil"/>
              <w:left w:val="nil"/>
              <w:bottom w:val="single" w:sz="4" w:space="0" w:color="auto"/>
              <w:right w:val="single" w:sz="4" w:space="0" w:color="auto"/>
            </w:tcBorders>
            <w:shd w:val="clear" w:color="auto" w:fill="auto"/>
            <w:noWrap/>
            <w:vAlign w:val="bottom"/>
            <w:hideMark/>
          </w:tcPr>
          <w:p w14:paraId="2675F8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2651,85</w:t>
            </w:r>
          </w:p>
        </w:tc>
        <w:tc>
          <w:tcPr>
            <w:tcW w:w="992" w:type="dxa"/>
            <w:tcBorders>
              <w:top w:val="nil"/>
              <w:left w:val="nil"/>
              <w:bottom w:val="single" w:sz="4" w:space="0" w:color="auto"/>
              <w:right w:val="single" w:sz="4" w:space="0" w:color="auto"/>
            </w:tcBorders>
            <w:shd w:val="clear" w:color="auto" w:fill="auto"/>
            <w:noWrap/>
            <w:vAlign w:val="bottom"/>
            <w:hideMark/>
          </w:tcPr>
          <w:p w14:paraId="16D50D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6F39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2651,85</w:t>
            </w:r>
          </w:p>
        </w:tc>
        <w:tc>
          <w:tcPr>
            <w:tcW w:w="992" w:type="dxa"/>
            <w:tcBorders>
              <w:top w:val="nil"/>
              <w:left w:val="nil"/>
              <w:bottom w:val="single" w:sz="4" w:space="0" w:color="auto"/>
              <w:right w:val="single" w:sz="4" w:space="0" w:color="auto"/>
            </w:tcBorders>
            <w:shd w:val="clear" w:color="auto" w:fill="auto"/>
            <w:noWrap/>
            <w:vAlign w:val="bottom"/>
            <w:hideMark/>
          </w:tcPr>
          <w:p w14:paraId="73FBCA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D8A81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59F37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822EF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F4C80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14F392F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5F59484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F3670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68CC4F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E4322CE" w14:textId="77777777" w:rsidTr="00CE6BB3">
        <w:trPr>
          <w:trHeight w:val="19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46C684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DE955F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B93CD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4038FF3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65A473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24000,00</w:t>
            </w:r>
          </w:p>
        </w:tc>
        <w:tc>
          <w:tcPr>
            <w:tcW w:w="993" w:type="dxa"/>
            <w:tcBorders>
              <w:top w:val="nil"/>
              <w:left w:val="nil"/>
              <w:bottom w:val="single" w:sz="4" w:space="0" w:color="auto"/>
              <w:right w:val="single" w:sz="4" w:space="0" w:color="auto"/>
            </w:tcBorders>
            <w:shd w:val="clear" w:color="auto" w:fill="auto"/>
            <w:noWrap/>
            <w:vAlign w:val="bottom"/>
            <w:hideMark/>
          </w:tcPr>
          <w:p w14:paraId="7101BC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23985,00</w:t>
            </w:r>
          </w:p>
        </w:tc>
        <w:tc>
          <w:tcPr>
            <w:tcW w:w="708" w:type="dxa"/>
            <w:tcBorders>
              <w:top w:val="nil"/>
              <w:left w:val="nil"/>
              <w:bottom w:val="single" w:sz="4" w:space="0" w:color="auto"/>
              <w:right w:val="single" w:sz="4" w:space="0" w:color="auto"/>
            </w:tcBorders>
            <w:shd w:val="clear" w:color="auto" w:fill="auto"/>
            <w:noWrap/>
            <w:vAlign w:val="bottom"/>
            <w:hideMark/>
          </w:tcPr>
          <w:p w14:paraId="6AA55D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99,94%</w:t>
            </w:r>
          </w:p>
        </w:tc>
        <w:tc>
          <w:tcPr>
            <w:tcW w:w="993" w:type="dxa"/>
            <w:tcBorders>
              <w:top w:val="nil"/>
              <w:left w:val="nil"/>
              <w:bottom w:val="single" w:sz="4" w:space="0" w:color="auto"/>
              <w:right w:val="single" w:sz="4" w:space="0" w:color="auto"/>
            </w:tcBorders>
            <w:shd w:val="clear" w:color="auto" w:fill="auto"/>
            <w:noWrap/>
            <w:vAlign w:val="bottom"/>
            <w:hideMark/>
          </w:tcPr>
          <w:p w14:paraId="650416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23985,00</w:t>
            </w:r>
          </w:p>
        </w:tc>
        <w:tc>
          <w:tcPr>
            <w:tcW w:w="992" w:type="dxa"/>
            <w:tcBorders>
              <w:top w:val="nil"/>
              <w:left w:val="nil"/>
              <w:bottom w:val="single" w:sz="4" w:space="0" w:color="auto"/>
              <w:right w:val="single" w:sz="4" w:space="0" w:color="auto"/>
            </w:tcBorders>
            <w:shd w:val="clear" w:color="auto" w:fill="auto"/>
            <w:noWrap/>
            <w:vAlign w:val="bottom"/>
            <w:hideMark/>
          </w:tcPr>
          <w:p w14:paraId="68E922E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r w:rsidR="00442725">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2EDEF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23985,00</w:t>
            </w:r>
          </w:p>
        </w:tc>
        <w:tc>
          <w:tcPr>
            <w:tcW w:w="992" w:type="dxa"/>
            <w:tcBorders>
              <w:top w:val="nil"/>
              <w:left w:val="nil"/>
              <w:bottom w:val="single" w:sz="4" w:space="0" w:color="auto"/>
              <w:right w:val="single" w:sz="4" w:space="0" w:color="auto"/>
            </w:tcBorders>
            <w:shd w:val="clear" w:color="auto" w:fill="auto"/>
            <w:noWrap/>
            <w:vAlign w:val="bottom"/>
            <w:hideMark/>
          </w:tcPr>
          <w:p w14:paraId="0CFFA46C"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6536B9F"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95488EF"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B15E7F5"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2705F25"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0BFEF0A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4E63D55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6FC692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C5B1BB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A61645D" w14:textId="77777777" w:rsidTr="00CE6BB3">
        <w:trPr>
          <w:trHeight w:val="9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09B254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AF1287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0A984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32507EB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551A98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w:t>
            </w:r>
          </w:p>
        </w:tc>
        <w:tc>
          <w:tcPr>
            <w:tcW w:w="993" w:type="dxa"/>
            <w:tcBorders>
              <w:top w:val="nil"/>
              <w:left w:val="nil"/>
              <w:bottom w:val="single" w:sz="4" w:space="0" w:color="auto"/>
              <w:right w:val="single" w:sz="4" w:space="0" w:color="auto"/>
            </w:tcBorders>
            <w:shd w:val="clear" w:color="auto" w:fill="auto"/>
            <w:noWrap/>
            <w:vAlign w:val="bottom"/>
            <w:hideMark/>
          </w:tcPr>
          <w:p w14:paraId="786245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60,00</w:t>
            </w:r>
          </w:p>
        </w:tc>
        <w:tc>
          <w:tcPr>
            <w:tcW w:w="708" w:type="dxa"/>
            <w:tcBorders>
              <w:top w:val="nil"/>
              <w:left w:val="nil"/>
              <w:bottom w:val="single" w:sz="4" w:space="0" w:color="auto"/>
              <w:right w:val="single" w:sz="4" w:space="0" w:color="auto"/>
            </w:tcBorders>
            <w:shd w:val="clear" w:color="auto" w:fill="auto"/>
            <w:noWrap/>
            <w:vAlign w:val="bottom"/>
            <w:hideMark/>
          </w:tcPr>
          <w:p w14:paraId="6D01EA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w:t>
            </w:r>
          </w:p>
        </w:tc>
        <w:tc>
          <w:tcPr>
            <w:tcW w:w="993" w:type="dxa"/>
            <w:tcBorders>
              <w:top w:val="nil"/>
              <w:left w:val="nil"/>
              <w:bottom w:val="single" w:sz="4" w:space="0" w:color="auto"/>
              <w:right w:val="single" w:sz="4" w:space="0" w:color="auto"/>
            </w:tcBorders>
            <w:shd w:val="clear" w:color="auto" w:fill="auto"/>
            <w:noWrap/>
            <w:vAlign w:val="bottom"/>
            <w:hideMark/>
          </w:tcPr>
          <w:p w14:paraId="7D88A5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60,00</w:t>
            </w:r>
          </w:p>
        </w:tc>
        <w:tc>
          <w:tcPr>
            <w:tcW w:w="992" w:type="dxa"/>
            <w:tcBorders>
              <w:top w:val="nil"/>
              <w:left w:val="nil"/>
              <w:bottom w:val="single" w:sz="4" w:space="0" w:color="auto"/>
              <w:right w:val="single" w:sz="4" w:space="0" w:color="auto"/>
            </w:tcBorders>
            <w:shd w:val="clear" w:color="auto" w:fill="auto"/>
            <w:noWrap/>
            <w:vAlign w:val="bottom"/>
            <w:hideMark/>
          </w:tcPr>
          <w:p w14:paraId="7E38CD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20A5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60,00</w:t>
            </w:r>
          </w:p>
        </w:tc>
        <w:tc>
          <w:tcPr>
            <w:tcW w:w="992" w:type="dxa"/>
            <w:tcBorders>
              <w:top w:val="nil"/>
              <w:left w:val="nil"/>
              <w:bottom w:val="single" w:sz="4" w:space="0" w:color="auto"/>
              <w:right w:val="single" w:sz="4" w:space="0" w:color="auto"/>
            </w:tcBorders>
            <w:shd w:val="clear" w:color="auto" w:fill="auto"/>
            <w:noWrap/>
            <w:vAlign w:val="bottom"/>
            <w:hideMark/>
          </w:tcPr>
          <w:p w14:paraId="537717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AD6C9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CF7B9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69406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7C143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4C40EB8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7199216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AA3CB4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8B95E3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0A6282D"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554169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25F320F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B440D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7CD15C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06DCC9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1400,00</w:t>
            </w:r>
          </w:p>
        </w:tc>
        <w:tc>
          <w:tcPr>
            <w:tcW w:w="993" w:type="dxa"/>
            <w:tcBorders>
              <w:top w:val="nil"/>
              <w:left w:val="nil"/>
              <w:bottom w:val="single" w:sz="4" w:space="0" w:color="auto"/>
              <w:right w:val="single" w:sz="4" w:space="0" w:color="auto"/>
            </w:tcBorders>
            <w:shd w:val="clear" w:color="auto" w:fill="auto"/>
            <w:noWrap/>
            <w:vAlign w:val="bottom"/>
            <w:hideMark/>
          </w:tcPr>
          <w:p w14:paraId="5F3610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979,55</w:t>
            </w:r>
          </w:p>
        </w:tc>
        <w:tc>
          <w:tcPr>
            <w:tcW w:w="708" w:type="dxa"/>
            <w:tcBorders>
              <w:top w:val="nil"/>
              <w:left w:val="nil"/>
              <w:bottom w:val="single" w:sz="4" w:space="0" w:color="auto"/>
              <w:right w:val="single" w:sz="4" w:space="0" w:color="auto"/>
            </w:tcBorders>
            <w:shd w:val="clear" w:color="auto" w:fill="auto"/>
            <w:noWrap/>
            <w:vAlign w:val="bottom"/>
            <w:hideMark/>
          </w:tcPr>
          <w:p w14:paraId="382D12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69,97%</w:t>
            </w:r>
          </w:p>
        </w:tc>
        <w:tc>
          <w:tcPr>
            <w:tcW w:w="993" w:type="dxa"/>
            <w:tcBorders>
              <w:top w:val="nil"/>
              <w:left w:val="nil"/>
              <w:bottom w:val="single" w:sz="4" w:space="0" w:color="auto"/>
              <w:right w:val="single" w:sz="4" w:space="0" w:color="auto"/>
            </w:tcBorders>
            <w:shd w:val="clear" w:color="auto" w:fill="auto"/>
            <w:noWrap/>
            <w:vAlign w:val="bottom"/>
            <w:hideMark/>
          </w:tcPr>
          <w:p w14:paraId="341887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979,55</w:t>
            </w:r>
          </w:p>
        </w:tc>
        <w:tc>
          <w:tcPr>
            <w:tcW w:w="992" w:type="dxa"/>
            <w:tcBorders>
              <w:top w:val="nil"/>
              <w:left w:val="nil"/>
              <w:bottom w:val="single" w:sz="4" w:space="0" w:color="auto"/>
              <w:right w:val="single" w:sz="4" w:space="0" w:color="auto"/>
            </w:tcBorders>
            <w:shd w:val="clear" w:color="auto" w:fill="auto"/>
            <w:noWrap/>
            <w:vAlign w:val="bottom"/>
            <w:hideMark/>
          </w:tcPr>
          <w:p w14:paraId="2C0203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6014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979,55</w:t>
            </w:r>
          </w:p>
        </w:tc>
        <w:tc>
          <w:tcPr>
            <w:tcW w:w="992" w:type="dxa"/>
            <w:tcBorders>
              <w:top w:val="nil"/>
              <w:left w:val="nil"/>
              <w:bottom w:val="single" w:sz="4" w:space="0" w:color="auto"/>
              <w:right w:val="single" w:sz="4" w:space="0" w:color="auto"/>
            </w:tcBorders>
            <w:shd w:val="clear" w:color="auto" w:fill="auto"/>
            <w:noWrap/>
            <w:vAlign w:val="bottom"/>
            <w:hideMark/>
          </w:tcPr>
          <w:p w14:paraId="54F766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214B9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0231D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E1F40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00730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3EEBDB9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7955241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256BBE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473919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9FCA5E7" w14:textId="77777777" w:rsidTr="00CE6BB3">
        <w:trPr>
          <w:trHeight w:val="24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1600EA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D1F016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98478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7A020D1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Opłaty z tytułu usług telekomunikacyjnych </w:t>
            </w:r>
          </w:p>
        </w:tc>
        <w:tc>
          <w:tcPr>
            <w:tcW w:w="992" w:type="dxa"/>
            <w:tcBorders>
              <w:top w:val="nil"/>
              <w:left w:val="nil"/>
              <w:bottom w:val="single" w:sz="4" w:space="0" w:color="auto"/>
              <w:right w:val="single" w:sz="4" w:space="0" w:color="auto"/>
            </w:tcBorders>
            <w:shd w:val="clear" w:color="auto" w:fill="auto"/>
            <w:noWrap/>
            <w:vAlign w:val="bottom"/>
            <w:hideMark/>
          </w:tcPr>
          <w:p w14:paraId="3BBD09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553,00</w:t>
            </w:r>
          </w:p>
        </w:tc>
        <w:tc>
          <w:tcPr>
            <w:tcW w:w="993" w:type="dxa"/>
            <w:tcBorders>
              <w:top w:val="nil"/>
              <w:left w:val="nil"/>
              <w:bottom w:val="single" w:sz="4" w:space="0" w:color="auto"/>
              <w:right w:val="single" w:sz="4" w:space="0" w:color="auto"/>
            </w:tcBorders>
            <w:shd w:val="clear" w:color="auto" w:fill="auto"/>
            <w:noWrap/>
            <w:vAlign w:val="bottom"/>
            <w:hideMark/>
          </w:tcPr>
          <w:p w14:paraId="5E23D9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w:t>
            </w:r>
          </w:p>
        </w:tc>
        <w:tc>
          <w:tcPr>
            <w:tcW w:w="708" w:type="dxa"/>
            <w:tcBorders>
              <w:top w:val="nil"/>
              <w:left w:val="nil"/>
              <w:bottom w:val="single" w:sz="4" w:space="0" w:color="auto"/>
              <w:right w:val="single" w:sz="4" w:space="0" w:color="auto"/>
            </w:tcBorders>
            <w:shd w:val="clear" w:color="auto" w:fill="auto"/>
            <w:noWrap/>
            <w:vAlign w:val="bottom"/>
            <w:hideMark/>
          </w:tcPr>
          <w:p w14:paraId="205868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9,04%</w:t>
            </w:r>
          </w:p>
        </w:tc>
        <w:tc>
          <w:tcPr>
            <w:tcW w:w="993" w:type="dxa"/>
            <w:tcBorders>
              <w:top w:val="nil"/>
              <w:left w:val="nil"/>
              <w:bottom w:val="single" w:sz="4" w:space="0" w:color="auto"/>
              <w:right w:val="single" w:sz="4" w:space="0" w:color="auto"/>
            </w:tcBorders>
            <w:shd w:val="clear" w:color="auto" w:fill="auto"/>
            <w:noWrap/>
            <w:vAlign w:val="bottom"/>
            <w:hideMark/>
          </w:tcPr>
          <w:p w14:paraId="7AB3FB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65B9C6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F27C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4B9AB5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93AC9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6396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A9076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3135E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92FEF4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0EFBF2D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2A0708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009FB5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380F43" w14:textId="77777777" w:rsidTr="00CE6BB3">
        <w:trPr>
          <w:trHeight w:val="30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C75729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0B93B3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D2136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3E42E1F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26E318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w:t>
            </w:r>
          </w:p>
        </w:tc>
        <w:tc>
          <w:tcPr>
            <w:tcW w:w="993" w:type="dxa"/>
            <w:tcBorders>
              <w:top w:val="nil"/>
              <w:left w:val="nil"/>
              <w:bottom w:val="single" w:sz="4" w:space="0" w:color="auto"/>
              <w:right w:val="single" w:sz="4" w:space="0" w:color="auto"/>
            </w:tcBorders>
            <w:shd w:val="clear" w:color="auto" w:fill="auto"/>
            <w:noWrap/>
            <w:vAlign w:val="bottom"/>
            <w:hideMark/>
          </w:tcPr>
          <w:p w14:paraId="712CA5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8D037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6EB20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40ED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F54D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BB1F4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4F299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A08F3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471F8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345C4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56A1308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00D0C41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3FEFCD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836D28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28DE320" w14:textId="77777777" w:rsidTr="00CE6BB3">
        <w:trPr>
          <w:trHeight w:val="49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AE655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47298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B6223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1EF215D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483BFD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18314,95</w:t>
            </w:r>
          </w:p>
        </w:tc>
        <w:tc>
          <w:tcPr>
            <w:tcW w:w="993" w:type="dxa"/>
            <w:tcBorders>
              <w:top w:val="nil"/>
              <w:left w:val="nil"/>
              <w:bottom w:val="single" w:sz="4" w:space="0" w:color="auto"/>
              <w:right w:val="single" w:sz="4" w:space="0" w:color="auto"/>
            </w:tcBorders>
            <w:shd w:val="clear" w:color="auto" w:fill="auto"/>
            <w:noWrap/>
            <w:vAlign w:val="bottom"/>
            <w:hideMark/>
          </w:tcPr>
          <w:p w14:paraId="408BD7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17538,86</w:t>
            </w:r>
          </w:p>
        </w:tc>
        <w:tc>
          <w:tcPr>
            <w:tcW w:w="708" w:type="dxa"/>
            <w:tcBorders>
              <w:top w:val="nil"/>
              <w:left w:val="nil"/>
              <w:bottom w:val="single" w:sz="4" w:space="0" w:color="auto"/>
              <w:right w:val="single" w:sz="4" w:space="0" w:color="auto"/>
            </w:tcBorders>
            <w:shd w:val="clear" w:color="auto" w:fill="auto"/>
            <w:noWrap/>
            <w:vAlign w:val="bottom"/>
            <w:hideMark/>
          </w:tcPr>
          <w:p w14:paraId="4FE6C8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95,76%</w:t>
            </w:r>
          </w:p>
        </w:tc>
        <w:tc>
          <w:tcPr>
            <w:tcW w:w="993" w:type="dxa"/>
            <w:tcBorders>
              <w:top w:val="nil"/>
              <w:left w:val="nil"/>
              <w:bottom w:val="single" w:sz="4" w:space="0" w:color="auto"/>
              <w:right w:val="single" w:sz="4" w:space="0" w:color="auto"/>
            </w:tcBorders>
            <w:shd w:val="clear" w:color="auto" w:fill="auto"/>
            <w:noWrap/>
            <w:vAlign w:val="bottom"/>
            <w:hideMark/>
          </w:tcPr>
          <w:p w14:paraId="63B730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17538,86</w:t>
            </w:r>
          </w:p>
        </w:tc>
        <w:tc>
          <w:tcPr>
            <w:tcW w:w="992" w:type="dxa"/>
            <w:tcBorders>
              <w:top w:val="nil"/>
              <w:left w:val="nil"/>
              <w:bottom w:val="single" w:sz="4" w:space="0" w:color="auto"/>
              <w:right w:val="single" w:sz="4" w:space="0" w:color="auto"/>
            </w:tcBorders>
            <w:shd w:val="clear" w:color="auto" w:fill="auto"/>
            <w:noWrap/>
            <w:vAlign w:val="bottom"/>
            <w:hideMark/>
          </w:tcPr>
          <w:p w14:paraId="05D210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C22B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17538,86</w:t>
            </w:r>
          </w:p>
        </w:tc>
        <w:tc>
          <w:tcPr>
            <w:tcW w:w="992" w:type="dxa"/>
            <w:tcBorders>
              <w:top w:val="nil"/>
              <w:left w:val="nil"/>
              <w:bottom w:val="single" w:sz="4" w:space="0" w:color="auto"/>
              <w:right w:val="single" w:sz="4" w:space="0" w:color="auto"/>
            </w:tcBorders>
            <w:shd w:val="clear" w:color="auto" w:fill="auto"/>
            <w:noWrap/>
            <w:vAlign w:val="bottom"/>
            <w:hideMark/>
          </w:tcPr>
          <w:p w14:paraId="421E6C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4433F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2F9AC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F6974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BAFC0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706FA94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06BDC19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8B88BB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D46E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3AA8A77" w14:textId="77777777" w:rsidTr="00CE6BB3">
        <w:trPr>
          <w:trHeight w:val="50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84F21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ECA29F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CB94B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6B9F3FC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575EE3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803,00</w:t>
            </w:r>
          </w:p>
        </w:tc>
        <w:tc>
          <w:tcPr>
            <w:tcW w:w="993" w:type="dxa"/>
            <w:tcBorders>
              <w:top w:val="nil"/>
              <w:left w:val="nil"/>
              <w:bottom w:val="single" w:sz="4" w:space="0" w:color="auto"/>
              <w:right w:val="single" w:sz="4" w:space="0" w:color="auto"/>
            </w:tcBorders>
            <w:shd w:val="clear" w:color="auto" w:fill="auto"/>
            <w:noWrap/>
            <w:vAlign w:val="bottom"/>
            <w:hideMark/>
          </w:tcPr>
          <w:p w14:paraId="6E44CB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488,68</w:t>
            </w:r>
          </w:p>
        </w:tc>
        <w:tc>
          <w:tcPr>
            <w:tcW w:w="708" w:type="dxa"/>
            <w:tcBorders>
              <w:top w:val="nil"/>
              <w:left w:val="nil"/>
              <w:bottom w:val="single" w:sz="4" w:space="0" w:color="auto"/>
              <w:right w:val="single" w:sz="4" w:space="0" w:color="auto"/>
            </w:tcBorders>
            <w:shd w:val="clear" w:color="auto" w:fill="auto"/>
            <w:noWrap/>
            <w:vAlign w:val="bottom"/>
            <w:hideMark/>
          </w:tcPr>
          <w:p w14:paraId="6048D5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60,86%</w:t>
            </w:r>
          </w:p>
        </w:tc>
        <w:tc>
          <w:tcPr>
            <w:tcW w:w="993" w:type="dxa"/>
            <w:tcBorders>
              <w:top w:val="nil"/>
              <w:left w:val="nil"/>
              <w:bottom w:val="single" w:sz="4" w:space="0" w:color="auto"/>
              <w:right w:val="single" w:sz="4" w:space="0" w:color="auto"/>
            </w:tcBorders>
            <w:shd w:val="clear" w:color="auto" w:fill="auto"/>
            <w:noWrap/>
            <w:vAlign w:val="bottom"/>
            <w:hideMark/>
          </w:tcPr>
          <w:p w14:paraId="653525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488,68</w:t>
            </w:r>
          </w:p>
        </w:tc>
        <w:tc>
          <w:tcPr>
            <w:tcW w:w="992" w:type="dxa"/>
            <w:tcBorders>
              <w:top w:val="nil"/>
              <w:left w:val="nil"/>
              <w:bottom w:val="single" w:sz="4" w:space="0" w:color="auto"/>
              <w:right w:val="single" w:sz="4" w:space="0" w:color="auto"/>
            </w:tcBorders>
            <w:shd w:val="clear" w:color="auto" w:fill="auto"/>
            <w:noWrap/>
            <w:vAlign w:val="bottom"/>
            <w:hideMark/>
          </w:tcPr>
          <w:p w14:paraId="42E182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04ADD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488,68</w:t>
            </w:r>
          </w:p>
        </w:tc>
        <w:tc>
          <w:tcPr>
            <w:tcW w:w="992" w:type="dxa"/>
            <w:tcBorders>
              <w:top w:val="nil"/>
              <w:left w:val="nil"/>
              <w:bottom w:val="single" w:sz="4" w:space="0" w:color="auto"/>
              <w:right w:val="single" w:sz="4" w:space="0" w:color="auto"/>
            </w:tcBorders>
            <w:shd w:val="clear" w:color="auto" w:fill="auto"/>
            <w:noWrap/>
            <w:vAlign w:val="bottom"/>
            <w:hideMark/>
          </w:tcPr>
          <w:p w14:paraId="331F33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F0715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DD6A0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DD094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5E737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236167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50091C7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896BCE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9D9CD6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E3460E1" w14:textId="77777777" w:rsidTr="00CE6BB3">
        <w:trPr>
          <w:trHeight w:val="35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08ED61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2B808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92CB4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031C5E8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190B17">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72639A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30000,00</w:t>
            </w:r>
          </w:p>
        </w:tc>
        <w:tc>
          <w:tcPr>
            <w:tcW w:w="993" w:type="dxa"/>
            <w:tcBorders>
              <w:top w:val="nil"/>
              <w:left w:val="nil"/>
              <w:bottom w:val="single" w:sz="4" w:space="0" w:color="auto"/>
              <w:right w:val="single" w:sz="4" w:space="0" w:color="auto"/>
            </w:tcBorders>
            <w:shd w:val="clear" w:color="auto" w:fill="auto"/>
            <w:noWrap/>
            <w:vAlign w:val="bottom"/>
            <w:hideMark/>
          </w:tcPr>
          <w:p w14:paraId="721C3D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28238,16</w:t>
            </w:r>
          </w:p>
        </w:tc>
        <w:tc>
          <w:tcPr>
            <w:tcW w:w="708" w:type="dxa"/>
            <w:tcBorders>
              <w:top w:val="nil"/>
              <w:left w:val="nil"/>
              <w:bottom w:val="single" w:sz="4" w:space="0" w:color="auto"/>
              <w:right w:val="single" w:sz="4" w:space="0" w:color="auto"/>
            </w:tcBorders>
            <w:shd w:val="clear" w:color="auto" w:fill="auto"/>
            <w:noWrap/>
            <w:vAlign w:val="bottom"/>
            <w:hideMark/>
          </w:tcPr>
          <w:p w14:paraId="406C74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94,13%</w:t>
            </w:r>
          </w:p>
        </w:tc>
        <w:tc>
          <w:tcPr>
            <w:tcW w:w="993" w:type="dxa"/>
            <w:tcBorders>
              <w:top w:val="nil"/>
              <w:left w:val="nil"/>
              <w:bottom w:val="single" w:sz="4" w:space="0" w:color="auto"/>
              <w:right w:val="single" w:sz="4" w:space="0" w:color="auto"/>
            </w:tcBorders>
            <w:shd w:val="clear" w:color="auto" w:fill="auto"/>
            <w:noWrap/>
            <w:vAlign w:val="bottom"/>
            <w:hideMark/>
          </w:tcPr>
          <w:p w14:paraId="1BB89C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4971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09436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0FA03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2565C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63517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DE394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ED136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5B190A6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28238,16</w:t>
            </w:r>
          </w:p>
        </w:tc>
        <w:tc>
          <w:tcPr>
            <w:tcW w:w="990" w:type="dxa"/>
            <w:gridSpan w:val="17"/>
            <w:tcBorders>
              <w:top w:val="nil"/>
              <w:left w:val="single" w:sz="4" w:space="0" w:color="auto"/>
              <w:bottom w:val="single" w:sz="4" w:space="0" w:color="auto"/>
              <w:right w:val="nil"/>
            </w:tcBorders>
            <w:shd w:val="clear" w:color="auto" w:fill="auto"/>
            <w:vAlign w:val="bottom"/>
          </w:tcPr>
          <w:p w14:paraId="6AB032D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49BF2E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DC308C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84ACD0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A75868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9B7E84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80110</w:t>
            </w:r>
          </w:p>
        </w:tc>
        <w:tc>
          <w:tcPr>
            <w:tcW w:w="567" w:type="dxa"/>
            <w:tcBorders>
              <w:top w:val="nil"/>
              <w:left w:val="nil"/>
              <w:bottom w:val="single" w:sz="4" w:space="0" w:color="auto"/>
              <w:right w:val="single" w:sz="4" w:space="0" w:color="auto"/>
            </w:tcBorders>
            <w:shd w:val="clear" w:color="auto" w:fill="auto"/>
            <w:noWrap/>
            <w:vAlign w:val="bottom"/>
            <w:hideMark/>
          </w:tcPr>
          <w:p w14:paraId="5F57AF5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1EE362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Gimnazja</w:t>
            </w:r>
          </w:p>
        </w:tc>
        <w:tc>
          <w:tcPr>
            <w:tcW w:w="992" w:type="dxa"/>
            <w:tcBorders>
              <w:top w:val="nil"/>
              <w:left w:val="nil"/>
              <w:bottom w:val="single" w:sz="4" w:space="0" w:color="auto"/>
              <w:right w:val="single" w:sz="4" w:space="0" w:color="auto"/>
            </w:tcBorders>
            <w:shd w:val="clear" w:color="auto" w:fill="auto"/>
            <w:noWrap/>
            <w:vAlign w:val="bottom"/>
            <w:hideMark/>
          </w:tcPr>
          <w:p w14:paraId="6AA0740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709604,16</w:t>
            </w:r>
          </w:p>
        </w:tc>
        <w:tc>
          <w:tcPr>
            <w:tcW w:w="993" w:type="dxa"/>
            <w:tcBorders>
              <w:top w:val="nil"/>
              <w:left w:val="nil"/>
              <w:bottom w:val="single" w:sz="4" w:space="0" w:color="auto"/>
              <w:right w:val="single" w:sz="4" w:space="0" w:color="auto"/>
            </w:tcBorders>
            <w:shd w:val="clear" w:color="auto" w:fill="auto"/>
            <w:noWrap/>
            <w:vAlign w:val="bottom"/>
            <w:hideMark/>
          </w:tcPr>
          <w:p w14:paraId="2890D03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695559,97</w:t>
            </w:r>
          </w:p>
        </w:tc>
        <w:tc>
          <w:tcPr>
            <w:tcW w:w="708" w:type="dxa"/>
            <w:tcBorders>
              <w:top w:val="nil"/>
              <w:left w:val="nil"/>
              <w:bottom w:val="single" w:sz="4" w:space="0" w:color="auto"/>
              <w:right w:val="single" w:sz="4" w:space="0" w:color="auto"/>
            </w:tcBorders>
            <w:shd w:val="clear" w:color="auto" w:fill="auto"/>
            <w:noWrap/>
            <w:vAlign w:val="bottom"/>
            <w:hideMark/>
          </w:tcPr>
          <w:p w14:paraId="568FCDD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98,02%</w:t>
            </w:r>
          </w:p>
        </w:tc>
        <w:tc>
          <w:tcPr>
            <w:tcW w:w="993" w:type="dxa"/>
            <w:tcBorders>
              <w:top w:val="nil"/>
              <w:left w:val="nil"/>
              <w:bottom w:val="single" w:sz="4" w:space="0" w:color="auto"/>
              <w:right w:val="single" w:sz="4" w:space="0" w:color="auto"/>
            </w:tcBorders>
            <w:shd w:val="clear" w:color="auto" w:fill="auto"/>
            <w:noWrap/>
            <w:vAlign w:val="bottom"/>
            <w:hideMark/>
          </w:tcPr>
          <w:p w14:paraId="65D90D2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695559,97</w:t>
            </w:r>
          </w:p>
        </w:tc>
        <w:tc>
          <w:tcPr>
            <w:tcW w:w="992" w:type="dxa"/>
            <w:tcBorders>
              <w:top w:val="nil"/>
              <w:left w:val="nil"/>
              <w:bottom w:val="single" w:sz="4" w:space="0" w:color="auto"/>
              <w:right w:val="single" w:sz="4" w:space="0" w:color="auto"/>
            </w:tcBorders>
            <w:shd w:val="clear" w:color="auto" w:fill="auto"/>
            <w:noWrap/>
            <w:vAlign w:val="bottom"/>
            <w:hideMark/>
          </w:tcPr>
          <w:p w14:paraId="52DB16D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630792,21</w:t>
            </w:r>
          </w:p>
        </w:tc>
        <w:tc>
          <w:tcPr>
            <w:tcW w:w="992" w:type="dxa"/>
            <w:tcBorders>
              <w:top w:val="nil"/>
              <w:left w:val="nil"/>
              <w:bottom w:val="single" w:sz="4" w:space="0" w:color="auto"/>
              <w:right w:val="single" w:sz="4" w:space="0" w:color="auto"/>
            </w:tcBorders>
            <w:shd w:val="clear" w:color="auto" w:fill="auto"/>
            <w:noWrap/>
            <w:vAlign w:val="bottom"/>
            <w:hideMark/>
          </w:tcPr>
          <w:p w14:paraId="3A0734D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26272,00</w:t>
            </w:r>
          </w:p>
        </w:tc>
        <w:tc>
          <w:tcPr>
            <w:tcW w:w="992" w:type="dxa"/>
            <w:tcBorders>
              <w:top w:val="nil"/>
              <w:left w:val="nil"/>
              <w:bottom w:val="single" w:sz="4" w:space="0" w:color="auto"/>
              <w:right w:val="single" w:sz="4" w:space="0" w:color="auto"/>
            </w:tcBorders>
            <w:shd w:val="clear" w:color="auto" w:fill="auto"/>
            <w:noWrap/>
            <w:vAlign w:val="bottom"/>
            <w:hideMark/>
          </w:tcPr>
          <w:p w14:paraId="418382B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D3B439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32401,63</w:t>
            </w:r>
          </w:p>
        </w:tc>
        <w:tc>
          <w:tcPr>
            <w:tcW w:w="850" w:type="dxa"/>
            <w:tcBorders>
              <w:top w:val="nil"/>
              <w:left w:val="nil"/>
              <w:bottom w:val="single" w:sz="4" w:space="0" w:color="auto"/>
              <w:right w:val="single" w:sz="4" w:space="0" w:color="auto"/>
            </w:tcBorders>
            <w:shd w:val="clear" w:color="auto" w:fill="auto"/>
            <w:noWrap/>
            <w:vAlign w:val="bottom"/>
            <w:hideMark/>
          </w:tcPr>
          <w:p w14:paraId="159C8A7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6094,13</w:t>
            </w:r>
          </w:p>
        </w:tc>
        <w:tc>
          <w:tcPr>
            <w:tcW w:w="567" w:type="dxa"/>
            <w:tcBorders>
              <w:top w:val="nil"/>
              <w:left w:val="nil"/>
              <w:bottom w:val="single" w:sz="4" w:space="0" w:color="auto"/>
              <w:right w:val="single" w:sz="4" w:space="0" w:color="auto"/>
            </w:tcBorders>
            <w:shd w:val="clear" w:color="auto" w:fill="auto"/>
            <w:noWrap/>
            <w:vAlign w:val="bottom"/>
            <w:hideMark/>
          </w:tcPr>
          <w:p w14:paraId="3177C65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B003D9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3348733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7D7A0F1A"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EA242C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1E84FD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5455B6A" w14:textId="77777777" w:rsidTr="00CE6BB3">
        <w:trPr>
          <w:trHeight w:val="52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8A7958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02020A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B9275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7CADA6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2CD02F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30402,00</w:t>
            </w:r>
          </w:p>
        </w:tc>
        <w:tc>
          <w:tcPr>
            <w:tcW w:w="993" w:type="dxa"/>
            <w:tcBorders>
              <w:top w:val="nil"/>
              <w:left w:val="nil"/>
              <w:bottom w:val="single" w:sz="4" w:space="0" w:color="auto"/>
              <w:right w:val="single" w:sz="4" w:space="0" w:color="auto"/>
            </w:tcBorders>
            <w:shd w:val="clear" w:color="auto" w:fill="auto"/>
            <w:noWrap/>
            <w:vAlign w:val="bottom"/>
            <w:hideMark/>
          </w:tcPr>
          <w:p w14:paraId="49C024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30401,63</w:t>
            </w:r>
          </w:p>
        </w:tc>
        <w:tc>
          <w:tcPr>
            <w:tcW w:w="708" w:type="dxa"/>
            <w:tcBorders>
              <w:top w:val="nil"/>
              <w:left w:val="nil"/>
              <w:bottom w:val="single" w:sz="4" w:space="0" w:color="auto"/>
              <w:right w:val="single" w:sz="4" w:space="0" w:color="auto"/>
            </w:tcBorders>
            <w:shd w:val="clear" w:color="auto" w:fill="auto"/>
            <w:noWrap/>
            <w:vAlign w:val="bottom"/>
            <w:hideMark/>
          </w:tcPr>
          <w:p w14:paraId="6B52B8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5F7FE9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30401,63</w:t>
            </w:r>
          </w:p>
        </w:tc>
        <w:tc>
          <w:tcPr>
            <w:tcW w:w="992" w:type="dxa"/>
            <w:tcBorders>
              <w:top w:val="nil"/>
              <w:left w:val="nil"/>
              <w:bottom w:val="single" w:sz="4" w:space="0" w:color="auto"/>
              <w:right w:val="single" w:sz="4" w:space="0" w:color="auto"/>
            </w:tcBorders>
            <w:shd w:val="clear" w:color="auto" w:fill="auto"/>
            <w:noWrap/>
            <w:vAlign w:val="bottom"/>
            <w:hideMark/>
          </w:tcPr>
          <w:p w14:paraId="492D7D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4706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BE76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1CC96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30401,63</w:t>
            </w:r>
          </w:p>
        </w:tc>
        <w:tc>
          <w:tcPr>
            <w:tcW w:w="850" w:type="dxa"/>
            <w:tcBorders>
              <w:top w:val="nil"/>
              <w:left w:val="nil"/>
              <w:bottom w:val="single" w:sz="4" w:space="0" w:color="auto"/>
              <w:right w:val="single" w:sz="4" w:space="0" w:color="auto"/>
            </w:tcBorders>
            <w:shd w:val="clear" w:color="auto" w:fill="auto"/>
            <w:noWrap/>
            <w:vAlign w:val="bottom"/>
            <w:hideMark/>
          </w:tcPr>
          <w:p w14:paraId="60AC02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1E48F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86494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59B2E8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6D5422E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FCB73B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B23537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A0FEE75"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0D0B5E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1DFCBF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1A19E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3240</w:t>
            </w:r>
          </w:p>
        </w:tc>
        <w:tc>
          <w:tcPr>
            <w:tcW w:w="1843" w:type="dxa"/>
            <w:tcBorders>
              <w:top w:val="nil"/>
              <w:left w:val="nil"/>
              <w:bottom w:val="single" w:sz="4" w:space="0" w:color="auto"/>
              <w:right w:val="single" w:sz="4" w:space="0" w:color="auto"/>
            </w:tcBorders>
            <w:shd w:val="clear" w:color="auto" w:fill="auto"/>
            <w:vAlign w:val="bottom"/>
            <w:hideMark/>
          </w:tcPr>
          <w:p w14:paraId="4038225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Stypendia dla uczniów</w:t>
            </w:r>
          </w:p>
        </w:tc>
        <w:tc>
          <w:tcPr>
            <w:tcW w:w="992" w:type="dxa"/>
            <w:tcBorders>
              <w:top w:val="nil"/>
              <w:left w:val="nil"/>
              <w:bottom w:val="single" w:sz="4" w:space="0" w:color="auto"/>
              <w:right w:val="single" w:sz="4" w:space="0" w:color="auto"/>
            </w:tcBorders>
            <w:shd w:val="clear" w:color="auto" w:fill="auto"/>
            <w:noWrap/>
            <w:vAlign w:val="bottom"/>
            <w:hideMark/>
          </w:tcPr>
          <w:p w14:paraId="448A85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113CD3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708" w:type="dxa"/>
            <w:tcBorders>
              <w:top w:val="nil"/>
              <w:left w:val="nil"/>
              <w:bottom w:val="single" w:sz="4" w:space="0" w:color="auto"/>
              <w:right w:val="single" w:sz="4" w:space="0" w:color="auto"/>
            </w:tcBorders>
            <w:shd w:val="clear" w:color="auto" w:fill="auto"/>
            <w:noWrap/>
            <w:vAlign w:val="bottom"/>
            <w:hideMark/>
          </w:tcPr>
          <w:p w14:paraId="657D87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1BCE22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2" w:type="dxa"/>
            <w:tcBorders>
              <w:top w:val="nil"/>
              <w:left w:val="nil"/>
              <w:bottom w:val="single" w:sz="4" w:space="0" w:color="auto"/>
              <w:right w:val="single" w:sz="4" w:space="0" w:color="auto"/>
            </w:tcBorders>
            <w:shd w:val="clear" w:color="auto" w:fill="auto"/>
            <w:noWrap/>
            <w:vAlign w:val="bottom"/>
            <w:hideMark/>
          </w:tcPr>
          <w:p w14:paraId="4E1605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DD307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C6BD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A63E9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850" w:type="dxa"/>
            <w:tcBorders>
              <w:top w:val="nil"/>
              <w:left w:val="nil"/>
              <w:bottom w:val="single" w:sz="4" w:space="0" w:color="auto"/>
              <w:right w:val="single" w:sz="4" w:space="0" w:color="auto"/>
            </w:tcBorders>
            <w:shd w:val="clear" w:color="auto" w:fill="auto"/>
            <w:noWrap/>
            <w:vAlign w:val="bottom"/>
            <w:hideMark/>
          </w:tcPr>
          <w:p w14:paraId="4600B9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4E598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71B90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784635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4CE2A67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E19EC9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3972FC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8B02F90"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03BD53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26EBF1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DA502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5E600CE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25DAE0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458968,00</w:t>
            </w:r>
          </w:p>
        </w:tc>
        <w:tc>
          <w:tcPr>
            <w:tcW w:w="993" w:type="dxa"/>
            <w:tcBorders>
              <w:top w:val="nil"/>
              <w:left w:val="nil"/>
              <w:bottom w:val="single" w:sz="4" w:space="0" w:color="auto"/>
              <w:right w:val="single" w:sz="4" w:space="0" w:color="auto"/>
            </w:tcBorders>
            <w:shd w:val="clear" w:color="auto" w:fill="auto"/>
            <w:noWrap/>
            <w:vAlign w:val="bottom"/>
            <w:hideMark/>
          </w:tcPr>
          <w:p w14:paraId="58F34E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458810,13</w:t>
            </w:r>
          </w:p>
        </w:tc>
        <w:tc>
          <w:tcPr>
            <w:tcW w:w="708" w:type="dxa"/>
            <w:tcBorders>
              <w:top w:val="nil"/>
              <w:left w:val="nil"/>
              <w:bottom w:val="single" w:sz="4" w:space="0" w:color="auto"/>
              <w:right w:val="single" w:sz="4" w:space="0" w:color="auto"/>
            </w:tcBorders>
            <w:shd w:val="clear" w:color="auto" w:fill="auto"/>
            <w:noWrap/>
            <w:vAlign w:val="bottom"/>
            <w:hideMark/>
          </w:tcPr>
          <w:p w14:paraId="090F72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99,97%</w:t>
            </w:r>
          </w:p>
        </w:tc>
        <w:tc>
          <w:tcPr>
            <w:tcW w:w="993" w:type="dxa"/>
            <w:tcBorders>
              <w:top w:val="nil"/>
              <w:left w:val="nil"/>
              <w:bottom w:val="single" w:sz="4" w:space="0" w:color="auto"/>
              <w:right w:val="single" w:sz="4" w:space="0" w:color="auto"/>
            </w:tcBorders>
            <w:shd w:val="clear" w:color="auto" w:fill="auto"/>
            <w:noWrap/>
            <w:vAlign w:val="bottom"/>
            <w:hideMark/>
          </w:tcPr>
          <w:p w14:paraId="30AA8D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458810,13</w:t>
            </w:r>
          </w:p>
        </w:tc>
        <w:tc>
          <w:tcPr>
            <w:tcW w:w="992" w:type="dxa"/>
            <w:tcBorders>
              <w:top w:val="nil"/>
              <w:left w:val="nil"/>
              <w:bottom w:val="single" w:sz="4" w:space="0" w:color="auto"/>
              <w:right w:val="single" w:sz="4" w:space="0" w:color="auto"/>
            </w:tcBorders>
            <w:shd w:val="clear" w:color="auto" w:fill="auto"/>
            <w:noWrap/>
            <w:vAlign w:val="bottom"/>
            <w:hideMark/>
          </w:tcPr>
          <w:p w14:paraId="19F8A3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458810,13</w:t>
            </w:r>
          </w:p>
        </w:tc>
        <w:tc>
          <w:tcPr>
            <w:tcW w:w="992" w:type="dxa"/>
            <w:tcBorders>
              <w:top w:val="nil"/>
              <w:left w:val="nil"/>
              <w:bottom w:val="single" w:sz="4" w:space="0" w:color="auto"/>
              <w:right w:val="single" w:sz="4" w:space="0" w:color="auto"/>
            </w:tcBorders>
            <w:shd w:val="clear" w:color="auto" w:fill="auto"/>
            <w:noWrap/>
            <w:vAlign w:val="bottom"/>
            <w:hideMark/>
          </w:tcPr>
          <w:p w14:paraId="72986B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6DA1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4DD2E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44F5A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35639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DF236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017CAE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6BCFECB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2B8F8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D1F669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297DAEA" w14:textId="77777777" w:rsidTr="00CE6BB3">
        <w:trPr>
          <w:trHeight w:val="24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A1D665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EB752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7F9AA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4017</w:t>
            </w:r>
          </w:p>
        </w:tc>
        <w:tc>
          <w:tcPr>
            <w:tcW w:w="1843" w:type="dxa"/>
            <w:tcBorders>
              <w:top w:val="nil"/>
              <w:left w:val="nil"/>
              <w:bottom w:val="single" w:sz="4" w:space="0" w:color="auto"/>
              <w:right w:val="single" w:sz="4" w:space="0" w:color="auto"/>
            </w:tcBorders>
            <w:shd w:val="clear" w:color="auto" w:fill="auto"/>
            <w:vAlign w:val="bottom"/>
            <w:hideMark/>
          </w:tcPr>
          <w:p w14:paraId="401410C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5CD442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8387,86</w:t>
            </w:r>
          </w:p>
        </w:tc>
        <w:tc>
          <w:tcPr>
            <w:tcW w:w="993" w:type="dxa"/>
            <w:tcBorders>
              <w:top w:val="nil"/>
              <w:left w:val="nil"/>
              <w:bottom w:val="single" w:sz="4" w:space="0" w:color="auto"/>
              <w:right w:val="single" w:sz="4" w:space="0" w:color="auto"/>
            </w:tcBorders>
            <w:shd w:val="clear" w:color="auto" w:fill="auto"/>
            <w:noWrap/>
            <w:vAlign w:val="bottom"/>
            <w:hideMark/>
          </w:tcPr>
          <w:p w14:paraId="560B59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4832,90</w:t>
            </w:r>
          </w:p>
        </w:tc>
        <w:tc>
          <w:tcPr>
            <w:tcW w:w="708" w:type="dxa"/>
            <w:tcBorders>
              <w:top w:val="nil"/>
              <w:left w:val="nil"/>
              <w:bottom w:val="single" w:sz="4" w:space="0" w:color="auto"/>
              <w:right w:val="single" w:sz="4" w:space="0" w:color="auto"/>
            </w:tcBorders>
            <w:shd w:val="clear" w:color="auto" w:fill="auto"/>
            <w:noWrap/>
            <w:vAlign w:val="bottom"/>
            <w:hideMark/>
          </w:tcPr>
          <w:p w14:paraId="0C6F71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57,62%</w:t>
            </w:r>
          </w:p>
        </w:tc>
        <w:tc>
          <w:tcPr>
            <w:tcW w:w="993" w:type="dxa"/>
            <w:tcBorders>
              <w:top w:val="nil"/>
              <w:left w:val="nil"/>
              <w:bottom w:val="single" w:sz="4" w:space="0" w:color="auto"/>
              <w:right w:val="single" w:sz="4" w:space="0" w:color="auto"/>
            </w:tcBorders>
            <w:shd w:val="clear" w:color="auto" w:fill="auto"/>
            <w:noWrap/>
            <w:vAlign w:val="bottom"/>
            <w:hideMark/>
          </w:tcPr>
          <w:p w14:paraId="2A639C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4832,90</w:t>
            </w:r>
          </w:p>
        </w:tc>
        <w:tc>
          <w:tcPr>
            <w:tcW w:w="992" w:type="dxa"/>
            <w:tcBorders>
              <w:top w:val="nil"/>
              <w:left w:val="nil"/>
              <w:bottom w:val="single" w:sz="4" w:space="0" w:color="auto"/>
              <w:right w:val="single" w:sz="4" w:space="0" w:color="auto"/>
            </w:tcBorders>
            <w:shd w:val="clear" w:color="auto" w:fill="auto"/>
            <w:noWrap/>
            <w:vAlign w:val="bottom"/>
            <w:hideMark/>
          </w:tcPr>
          <w:p w14:paraId="4A7939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78F20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8D850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DA615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78A21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4832,90</w:t>
            </w:r>
          </w:p>
        </w:tc>
        <w:tc>
          <w:tcPr>
            <w:tcW w:w="567" w:type="dxa"/>
            <w:tcBorders>
              <w:top w:val="nil"/>
              <w:left w:val="nil"/>
              <w:bottom w:val="single" w:sz="4" w:space="0" w:color="auto"/>
              <w:right w:val="single" w:sz="4" w:space="0" w:color="auto"/>
            </w:tcBorders>
            <w:shd w:val="clear" w:color="auto" w:fill="auto"/>
            <w:noWrap/>
            <w:vAlign w:val="bottom"/>
            <w:hideMark/>
          </w:tcPr>
          <w:p w14:paraId="1923B4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9C3761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2A95369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395C964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FFDDD9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92A9B6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B16D774" w14:textId="77777777" w:rsidTr="00CE6BB3">
        <w:trPr>
          <w:trHeight w:val="29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6B6147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23B90F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23614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4019</w:t>
            </w:r>
          </w:p>
        </w:tc>
        <w:tc>
          <w:tcPr>
            <w:tcW w:w="1843" w:type="dxa"/>
            <w:tcBorders>
              <w:top w:val="nil"/>
              <w:left w:val="nil"/>
              <w:bottom w:val="single" w:sz="4" w:space="0" w:color="auto"/>
              <w:right w:val="single" w:sz="4" w:space="0" w:color="auto"/>
            </w:tcBorders>
            <w:shd w:val="clear" w:color="auto" w:fill="auto"/>
            <w:vAlign w:val="bottom"/>
            <w:hideMark/>
          </w:tcPr>
          <w:p w14:paraId="3FBD3D2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59DEF1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493,82</w:t>
            </w:r>
          </w:p>
        </w:tc>
        <w:tc>
          <w:tcPr>
            <w:tcW w:w="993" w:type="dxa"/>
            <w:tcBorders>
              <w:top w:val="nil"/>
              <w:left w:val="nil"/>
              <w:bottom w:val="single" w:sz="4" w:space="0" w:color="auto"/>
              <w:right w:val="single" w:sz="4" w:space="0" w:color="auto"/>
            </w:tcBorders>
            <w:shd w:val="clear" w:color="auto" w:fill="auto"/>
            <w:noWrap/>
            <w:vAlign w:val="bottom"/>
            <w:hideMark/>
          </w:tcPr>
          <w:p w14:paraId="58E4C0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284,53</w:t>
            </w:r>
          </w:p>
        </w:tc>
        <w:tc>
          <w:tcPr>
            <w:tcW w:w="708" w:type="dxa"/>
            <w:tcBorders>
              <w:top w:val="nil"/>
              <w:left w:val="nil"/>
              <w:bottom w:val="single" w:sz="4" w:space="0" w:color="auto"/>
              <w:right w:val="single" w:sz="4" w:space="0" w:color="auto"/>
            </w:tcBorders>
            <w:shd w:val="clear" w:color="auto" w:fill="auto"/>
            <w:noWrap/>
            <w:vAlign w:val="bottom"/>
            <w:hideMark/>
          </w:tcPr>
          <w:p w14:paraId="5AB518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57,62%</w:t>
            </w:r>
          </w:p>
        </w:tc>
        <w:tc>
          <w:tcPr>
            <w:tcW w:w="993" w:type="dxa"/>
            <w:tcBorders>
              <w:top w:val="nil"/>
              <w:left w:val="nil"/>
              <w:bottom w:val="single" w:sz="4" w:space="0" w:color="auto"/>
              <w:right w:val="single" w:sz="4" w:space="0" w:color="auto"/>
            </w:tcBorders>
            <w:shd w:val="clear" w:color="auto" w:fill="auto"/>
            <w:noWrap/>
            <w:vAlign w:val="bottom"/>
            <w:hideMark/>
          </w:tcPr>
          <w:p w14:paraId="706BDA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284,53</w:t>
            </w:r>
          </w:p>
        </w:tc>
        <w:tc>
          <w:tcPr>
            <w:tcW w:w="992" w:type="dxa"/>
            <w:tcBorders>
              <w:top w:val="nil"/>
              <w:left w:val="nil"/>
              <w:bottom w:val="single" w:sz="4" w:space="0" w:color="auto"/>
              <w:right w:val="single" w:sz="4" w:space="0" w:color="auto"/>
            </w:tcBorders>
            <w:shd w:val="clear" w:color="auto" w:fill="auto"/>
            <w:noWrap/>
            <w:vAlign w:val="bottom"/>
            <w:hideMark/>
          </w:tcPr>
          <w:p w14:paraId="74B677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14CD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1B0A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C5F3F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D24D8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284,53</w:t>
            </w:r>
          </w:p>
        </w:tc>
        <w:tc>
          <w:tcPr>
            <w:tcW w:w="567" w:type="dxa"/>
            <w:tcBorders>
              <w:top w:val="nil"/>
              <w:left w:val="nil"/>
              <w:bottom w:val="single" w:sz="4" w:space="0" w:color="auto"/>
              <w:right w:val="single" w:sz="4" w:space="0" w:color="auto"/>
            </w:tcBorders>
            <w:shd w:val="clear" w:color="auto" w:fill="auto"/>
            <w:noWrap/>
            <w:vAlign w:val="bottom"/>
            <w:hideMark/>
          </w:tcPr>
          <w:p w14:paraId="299BC2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919F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8A724F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0F42A46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AAAAB0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06F5B8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1833FB5" w14:textId="77777777" w:rsidTr="00CE6BB3">
        <w:trPr>
          <w:trHeight w:val="33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6546AB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F8DAAD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8DFF0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020E6BD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7E4B90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58003,00</w:t>
            </w:r>
          </w:p>
        </w:tc>
        <w:tc>
          <w:tcPr>
            <w:tcW w:w="993" w:type="dxa"/>
            <w:tcBorders>
              <w:top w:val="nil"/>
              <w:left w:val="nil"/>
              <w:bottom w:val="single" w:sz="4" w:space="0" w:color="auto"/>
              <w:right w:val="single" w:sz="4" w:space="0" w:color="auto"/>
            </w:tcBorders>
            <w:shd w:val="clear" w:color="auto" w:fill="auto"/>
            <w:noWrap/>
            <w:vAlign w:val="bottom"/>
            <w:hideMark/>
          </w:tcPr>
          <w:p w14:paraId="33F98B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58002,29</w:t>
            </w:r>
          </w:p>
        </w:tc>
        <w:tc>
          <w:tcPr>
            <w:tcW w:w="708" w:type="dxa"/>
            <w:tcBorders>
              <w:top w:val="nil"/>
              <w:left w:val="nil"/>
              <w:bottom w:val="single" w:sz="4" w:space="0" w:color="auto"/>
              <w:right w:val="single" w:sz="4" w:space="0" w:color="auto"/>
            </w:tcBorders>
            <w:shd w:val="clear" w:color="auto" w:fill="auto"/>
            <w:noWrap/>
            <w:vAlign w:val="bottom"/>
            <w:hideMark/>
          </w:tcPr>
          <w:p w14:paraId="0773F6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6BFE4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58002,29</w:t>
            </w:r>
          </w:p>
        </w:tc>
        <w:tc>
          <w:tcPr>
            <w:tcW w:w="992" w:type="dxa"/>
            <w:tcBorders>
              <w:top w:val="nil"/>
              <w:left w:val="nil"/>
              <w:bottom w:val="single" w:sz="4" w:space="0" w:color="auto"/>
              <w:right w:val="single" w:sz="4" w:space="0" w:color="auto"/>
            </w:tcBorders>
            <w:shd w:val="clear" w:color="auto" w:fill="auto"/>
            <w:noWrap/>
            <w:vAlign w:val="bottom"/>
            <w:hideMark/>
          </w:tcPr>
          <w:p w14:paraId="0A9D51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58002,29</w:t>
            </w:r>
          </w:p>
        </w:tc>
        <w:tc>
          <w:tcPr>
            <w:tcW w:w="992" w:type="dxa"/>
            <w:tcBorders>
              <w:top w:val="nil"/>
              <w:left w:val="nil"/>
              <w:bottom w:val="single" w:sz="4" w:space="0" w:color="auto"/>
              <w:right w:val="single" w:sz="4" w:space="0" w:color="auto"/>
            </w:tcBorders>
            <w:shd w:val="clear" w:color="auto" w:fill="auto"/>
            <w:noWrap/>
            <w:vAlign w:val="bottom"/>
            <w:hideMark/>
          </w:tcPr>
          <w:p w14:paraId="504E14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75EF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D78DD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0D071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7ABAB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FDB83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33DAF7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5081CDA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EBBAD4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0F3515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29C2694"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32FCDD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BF83E5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D7D7B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020192A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1162D3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100854,00</w:t>
            </w:r>
          </w:p>
        </w:tc>
        <w:tc>
          <w:tcPr>
            <w:tcW w:w="993" w:type="dxa"/>
            <w:tcBorders>
              <w:top w:val="nil"/>
              <w:left w:val="nil"/>
              <w:bottom w:val="single" w:sz="4" w:space="0" w:color="auto"/>
              <w:right w:val="single" w:sz="4" w:space="0" w:color="auto"/>
            </w:tcBorders>
            <w:shd w:val="clear" w:color="auto" w:fill="auto"/>
            <w:noWrap/>
            <w:vAlign w:val="bottom"/>
            <w:hideMark/>
          </w:tcPr>
          <w:p w14:paraId="174C31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100853,62</w:t>
            </w:r>
          </w:p>
        </w:tc>
        <w:tc>
          <w:tcPr>
            <w:tcW w:w="708" w:type="dxa"/>
            <w:tcBorders>
              <w:top w:val="nil"/>
              <w:left w:val="nil"/>
              <w:bottom w:val="single" w:sz="4" w:space="0" w:color="auto"/>
              <w:right w:val="single" w:sz="4" w:space="0" w:color="auto"/>
            </w:tcBorders>
            <w:shd w:val="clear" w:color="auto" w:fill="auto"/>
            <w:noWrap/>
            <w:vAlign w:val="bottom"/>
            <w:hideMark/>
          </w:tcPr>
          <w:p w14:paraId="6101B5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199EE4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100853,62</w:t>
            </w:r>
          </w:p>
        </w:tc>
        <w:tc>
          <w:tcPr>
            <w:tcW w:w="992" w:type="dxa"/>
            <w:tcBorders>
              <w:top w:val="nil"/>
              <w:left w:val="nil"/>
              <w:bottom w:val="single" w:sz="4" w:space="0" w:color="auto"/>
              <w:right w:val="single" w:sz="4" w:space="0" w:color="auto"/>
            </w:tcBorders>
            <w:shd w:val="clear" w:color="auto" w:fill="auto"/>
            <w:noWrap/>
            <w:vAlign w:val="bottom"/>
            <w:hideMark/>
          </w:tcPr>
          <w:p w14:paraId="7FB1BD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100853,62</w:t>
            </w:r>
          </w:p>
        </w:tc>
        <w:tc>
          <w:tcPr>
            <w:tcW w:w="992" w:type="dxa"/>
            <w:tcBorders>
              <w:top w:val="nil"/>
              <w:left w:val="nil"/>
              <w:bottom w:val="single" w:sz="4" w:space="0" w:color="auto"/>
              <w:right w:val="single" w:sz="4" w:space="0" w:color="auto"/>
            </w:tcBorders>
            <w:shd w:val="clear" w:color="auto" w:fill="auto"/>
            <w:noWrap/>
            <w:vAlign w:val="bottom"/>
            <w:hideMark/>
          </w:tcPr>
          <w:p w14:paraId="60C562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F5C95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DDF72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0475B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C8209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3B304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5BDF21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42FE099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6C1E1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6E1E1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F776CCC"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B80EF8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C72003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C7FD0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4117</w:t>
            </w:r>
          </w:p>
        </w:tc>
        <w:tc>
          <w:tcPr>
            <w:tcW w:w="1843" w:type="dxa"/>
            <w:tcBorders>
              <w:top w:val="nil"/>
              <w:left w:val="nil"/>
              <w:bottom w:val="single" w:sz="4" w:space="0" w:color="auto"/>
              <w:right w:val="single" w:sz="4" w:space="0" w:color="auto"/>
            </w:tcBorders>
            <w:shd w:val="clear" w:color="auto" w:fill="auto"/>
            <w:vAlign w:val="bottom"/>
            <w:hideMark/>
          </w:tcPr>
          <w:p w14:paraId="3E77E5C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18B724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1782,88</w:t>
            </w:r>
          </w:p>
        </w:tc>
        <w:tc>
          <w:tcPr>
            <w:tcW w:w="993" w:type="dxa"/>
            <w:tcBorders>
              <w:top w:val="nil"/>
              <w:left w:val="nil"/>
              <w:bottom w:val="single" w:sz="4" w:space="0" w:color="auto"/>
              <w:right w:val="single" w:sz="4" w:space="0" w:color="auto"/>
            </w:tcBorders>
            <w:shd w:val="clear" w:color="auto" w:fill="auto"/>
            <w:noWrap/>
            <w:vAlign w:val="bottom"/>
            <w:hideMark/>
          </w:tcPr>
          <w:p w14:paraId="450FF7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830,82</w:t>
            </w:r>
          </w:p>
        </w:tc>
        <w:tc>
          <w:tcPr>
            <w:tcW w:w="708" w:type="dxa"/>
            <w:tcBorders>
              <w:top w:val="nil"/>
              <w:left w:val="nil"/>
              <w:bottom w:val="single" w:sz="4" w:space="0" w:color="auto"/>
              <w:right w:val="single" w:sz="4" w:space="0" w:color="auto"/>
            </w:tcBorders>
            <w:shd w:val="clear" w:color="auto" w:fill="auto"/>
            <w:noWrap/>
            <w:vAlign w:val="bottom"/>
            <w:hideMark/>
          </w:tcPr>
          <w:p w14:paraId="108889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46,60%</w:t>
            </w:r>
          </w:p>
        </w:tc>
        <w:tc>
          <w:tcPr>
            <w:tcW w:w="993" w:type="dxa"/>
            <w:tcBorders>
              <w:top w:val="nil"/>
              <w:left w:val="nil"/>
              <w:bottom w:val="single" w:sz="4" w:space="0" w:color="auto"/>
              <w:right w:val="single" w:sz="4" w:space="0" w:color="auto"/>
            </w:tcBorders>
            <w:shd w:val="clear" w:color="auto" w:fill="auto"/>
            <w:noWrap/>
            <w:vAlign w:val="bottom"/>
            <w:hideMark/>
          </w:tcPr>
          <w:p w14:paraId="611C3F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830,82</w:t>
            </w:r>
          </w:p>
        </w:tc>
        <w:tc>
          <w:tcPr>
            <w:tcW w:w="992" w:type="dxa"/>
            <w:tcBorders>
              <w:top w:val="nil"/>
              <w:left w:val="nil"/>
              <w:bottom w:val="single" w:sz="4" w:space="0" w:color="auto"/>
              <w:right w:val="single" w:sz="4" w:space="0" w:color="auto"/>
            </w:tcBorders>
            <w:shd w:val="clear" w:color="auto" w:fill="auto"/>
            <w:noWrap/>
            <w:vAlign w:val="bottom"/>
            <w:hideMark/>
          </w:tcPr>
          <w:p w14:paraId="13BD78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D605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AB54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6D6EB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E1679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830,82</w:t>
            </w:r>
          </w:p>
        </w:tc>
        <w:tc>
          <w:tcPr>
            <w:tcW w:w="567" w:type="dxa"/>
            <w:tcBorders>
              <w:top w:val="nil"/>
              <w:left w:val="nil"/>
              <w:bottom w:val="single" w:sz="4" w:space="0" w:color="auto"/>
              <w:right w:val="single" w:sz="4" w:space="0" w:color="auto"/>
            </w:tcBorders>
            <w:shd w:val="clear" w:color="auto" w:fill="auto"/>
            <w:noWrap/>
            <w:vAlign w:val="bottom"/>
            <w:hideMark/>
          </w:tcPr>
          <w:p w14:paraId="6F31AD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FE257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949FD4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76869BE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517EA9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18ED46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68540FB"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395D83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69413B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9C613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4119</w:t>
            </w:r>
          </w:p>
        </w:tc>
        <w:tc>
          <w:tcPr>
            <w:tcW w:w="1843" w:type="dxa"/>
            <w:tcBorders>
              <w:top w:val="nil"/>
              <w:left w:val="nil"/>
              <w:bottom w:val="single" w:sz="4" w:space="0" w:color="auto"/>
              <w:right w:val="single" w:sz="4" w:space="0" w:color="auto"/>
            </w:tcBorders>
            <w:shd w:val="clear" w:color="auto" w:fill="auto"/>
            <w:vAlign w:val="bottom"/>
            <w:hideMark/>
          </w:tcPr>
          <w:p w14:paraId="7ED887D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53DF4A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104,96</w:t>
            </w:r>
          </w:p>
        </w:tc>
        <w:tc>
          <w:tcPr>
            <w:tcW w:w="993" w:type="dxa"/>
            <w:tcBorders>
              <w:top w:val="nil"/>
              <w:left w:val="nil"/>
              <w:bottom w:val="single" w:sz="4" w:space="0" w:color="auto"/>
              <w:right w:val="single" w:sz="4" w:space="0" w:color="auto"/>
            </w:tcBorders>
            <w:shd w:val="clear" w:color="auto" w:fill="auto"/>
            <w:noWrap/>
            <w:vAlign w:val="bottom"/>
            <w:hideMark/>
          </w:tcPr>
          <w:p w14:paraId="384A0C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48,89</w:t>
            </w:r>
          </w:p>
        </w:tc>
        <w:tc>
          <w:tcPr>
            <w:tcW w:w="708" w:type="dxa"/>
            <w:tcBorders>
              <w:top w:val="nil"/>
              <w:left w:val="nil"/>
              <w:bottom w:val="single" w:sz="4" w:space="0" w:color="auto"/>
              <w:right w:val="single" w:sz="4" w:space="0" w:color="auto"/>
            </w:tcBorders>
            <w:shd w:val="clear" w:color="auto" w:fill="auto"/>
            <w:noWrap/>
            <w:vAlign w:val="bottom"/>
            <w:hideMark/>
          </w:tcPr>
          <w:p w14:paraId="0BBE85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46,58%</w:t>
            </w:r>
          </w:p>
        </w:tc>
        <w:tc>
          <w:tcPr>
            <w:tcW w:w="993" w:type="dxa"/>
            <w:tcBorders>
              <w:top w:val="nil"/>
              <w:left w:val="nil"/>
              <w:bottom w:val="single" w:sz="4" w:space="0" w:color="auto"/>
              <w:right w:val="single" w:sz="4" w:space="0" w:color="auto"/>
            </w:tcBorders>
            <w:shd w:val="clear" w:color="auto" w:fill="auto"/>
            <w:noWrap/>
            <w:vAlign w:val="bottom"/>
            <w:hideMark/>
          </w:tcPr>
          <w:p w14:paraId="270EB3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48,89</w:t>
            </w:r>
          </w:p>
        </w:tc>
        <w:tc>
          <w:tcPr>
            <w:tcW w:w="992" w:type="dxa"/>
            <w:tcBorders>
              <w:top w:val="nil"/>
              <w:left w:val="nil"/>
              <w:bottom w:val="single" w:sz="4" w:space="0" w:color="auto"/>
              <w:right w:val="single" w:sz="4" w:space="0" w:color="auto"/>
            </w:tcBorders>
            <w:shd w:val="clear" w:color="auto" w:fill="auto"/>
            <w:noWrap/>
            <w:vAlign w:val="bottom"/>
            <w:hideMark/>
          </w:tcPr>
          <w:p w14:paraId="7A1B2E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E5E6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C08B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2A1BB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1AC57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48,89</w:t>
            </w:r>
          </w:p>
        </w:tc>
        <w:tc>
          <w:tcPr>
            <w:tcW w:w="567" w:type="dxa"/>
            <w:tcBorders>
              <w:top w:val="nil"/>
              <w:left w:val="nil"/>
              <w:bottom w:val="single" w:sz="4" w:space="0" w:color="auto"/>
              <w:right w:val="single" w:sz="4" w:space="0" w:color="auto"/>
            </w:tcBorders>
            <w:shd w:val="clear" w:color="auto" w:fill="auto"/>
            <w:noWrap/>
            <w:vAlign w:val="bottom"/>
            <w:hideMark/>
          </w:tcPr>
          <w:p w14:paraId="5B9508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F6E7B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C82D64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526414A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47810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D30DC6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D9D0A94" w14:textId="77777777" w:rsidTr="006B1FA8">
        <w:trPr>
          <w:trHeight w:val="2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11A889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1F6030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5DF3A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1FCF410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6CFD8B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13127,00</w:t>
            </w:r>
          </w:p>
        </w:tc>
        <w:tc>
          <w:tcPr>
            <w:tcW w:w="993" w:type="dxa"/>
            <w:tcBorders>
              <w:top w:val="nil"/>
              <w:left w:val="nil"/>
              <w:bottom w:val="single" w:sz="4" w:space="0" w:color="auto"/>
              <w:right w:val="single" w:sz="4" w:space="0" w:color="auto"/>
            </w:tcBorders>
            <w:shd w:val="clear" w:color="auto" w:fill="auto"/>
            <w:noWrap/>
            <w:vAlign w:val="bottom"/>
            <w:hideMark/>
          </w:tcPr>
          <w:p w14:paraId="55E9C3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13126,17</w:t>
            </w:r>
          </w:p>
        </w:tc>
        <w:tc>
          <w:tcPr>
            <w:tcW w:w="708" w:type="dxa"/>
            <w:tcBorders>
              <w:top w:val="nil"/>
              <w:left w:val="nil"/>
              <w:bottom w:val="single" w:sz="4" w:space="0" w:color="auto"/>
              <w:right w:val="single" w:sz="4" w:space="0" w:color="auto"/>
            </w:tcBorders>
            <w:shd w:val="clear" w:color="auto" w:fill="auto"/>
            <w:noWrap/>
            <w:vAlign w:val="bottom"/>
            <w:hideMark/>
          </w:tcPr>
          <w:p w14:paraId="040068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99,99%</w:t>
            </w:r>
          </w:p>
        </w:tc>
        <w:tc>
          <w:tcPr>
            <w:tcW w:w="993" w:type="dxa"/>
            <w:tcBorders>
              <w:top w:val="nil"/>
              <w:left w:val="nil"/>
              <w:bottom w:val="single" w:sz="4" w:space="0" w:color="auto"/>
              <w:right w:val="single" w:sz="4" w:space="0" w:color="auto"/>
            </w:tcBorders>
            <w:shd w:val="clear" w:color="auto" w:fill="auto"/>
            <w:noWrap/>
            <w:vAlign w:val="bottom"/>
            <w:hideMark/>
          </w:tcPr>
          <w:p w14:paraId="1EAAFE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13126,17</w:t>
            </w:r>
          </w:p>
        </w:tc>
        <w:tc>
          <w:tcPr>
            <w:tcW w:w="992" w:type="dxa"/>
            <w:tcBorders>
              <w:top w:val="nil"/>
              <w:left w:val="nil"/>
              <w:bottom w:val="single" w:sz="4" w:space="0" w:color="auto"/>
              <w:right w:val="single" w:sz="4" w:space="0" w:color="auto"/>
            </w:tcBorders>
            <w:shd w:val="clear" w:color="auto" w:fill="auto"/>
            <w:noWrap/>
            <w:vAlign w:val="bottom"/>
            <w:hideMark/>
          </w:tcPr>
          <w:p w14:paraId="20EB38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13126,17</w:t>
            </w:r>
          </w:p>
        </w:tc>
        <w:tc>
          <w:tcPr>
            <w:tcW w:w="992" w:type="dxa"/>
            <w:tcBorders>
              <w:top w:val="nil"/>
              <w:left w:val="nil"/>
              <w:bottom w:val="single" w:sz="4" w:space="0" w:color="auto"/>
              <w:right w:val="single" w:sz="4" w:space="0" w:color="auto"/>
            </w:tcBorders>
            <w:shd w:val="clear" w:color="auto" w:fill="auto"/>
            <w:noWrap/>
            <w:vAlign w:val="bottom"/>
            <w:hideMark/>
          </w:tcPr>
          <w:p w14:paraId="7ADCAC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C92D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6D8EE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B3EA1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CBE4C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B84FD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7FB36C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2B717DF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BFAF28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3717E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F9C6198" w14:textId="77777777" w:rsidTr="006B1FA8">
        <w:trPr>
          <w:trHeight w:val="2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CABADC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13769B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5E050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4127</w:t>
            </w:r>
          </w:p>
        </w:tc>
        <w:tc>
          <w:tcPr>
            <w:tcW w:w="1843" w:type="dxa"/>
            <w:tcBorders>
              <w:top w:val="nil"/>
              <w:left w:val="nil"/>
              <w:bottom w:val="single" w:sz="4" w:space="0" w:color="auto"/>
              <w:right w:val="single" w:sz="4" w:space="0" w:color="auto"/>
            </w:tcBorders>
            <w:shd w:val="clear" w:color="auto" w:fill="auto"/>
            <w:vAlign w:val="bottom"/>
            <w:hideMark/>
          </w:tcPr>
          <w:p w14:paraId="497B2EF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15C64B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255,44</w:t>
            </w:r>
          </w:p>
        </w:tc>
        <w:tc>
          <w:tcPr>
            <w:tcW w:w="993" w:type="dxa"/>
            <w:tcBorders>
              <w:top w:val="nil"/>
              <w:left w:val="nil"/>
              <w:bottom w:val="single" w:sz="4" w:space="0" w:color="auto"/>
              <w:right w:val="single" w:sz="4" w:space="0" w:color="auto"/>
            </w:tcBorders>
            <w:shd w:val="clear" w:color="auto" w:fill="auto"/>
            <w:noWrap/>
            <w:vAlign w:val="bottom"/>
            <w:hideMark/>
          </w:tcPr>
          <w:p w14:paraId="73463C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91,59</w:t>
            </w:r>
          </w:p>
        </w:tc>
        <w:tc>
          <w:tcPr>
            <w:tcW w:w="708" w:type="dxa"/>
            <w:tcBorders>
              <w:top w:val="nil"/>
              <w:left w:val="nil"/>
              <w:bottom w:val="single" w:sz="4" w:space="0" w:color="auto"/>
              <w:right w:val="single" w:sz="4" w:space="0" w:color="auto"/>
            </w:tcBorders>
            <w:shd w:val="clear" w:color="auto" w:fill="auto"/>
            <w:noWrap/>
            <w:vAlign w:val="bottom"/>
            <w:hideMark/>
          </w:tcPr>
          <w:p w14:paraId="688ADA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35,86%</w:t>
            </w:r>
          </w:p>
        </w:tc>
        <w:tc>
          <w:tcPr>
            <w:tcW w:w="993" w:type="dxa"/>
            <w:tcBorders>
              <w:top w:val="nil"/>
              <w:left w:val="nil"/>
              <w:bottom w:val="single" w:sz="4" w:space="0" w:color="auto"/>
              <w:right w:val="single" w:sz="4" w:space="0" w:color="auto"/>
            </w:tcBorders>
            <w:shd w:val="clear" w:color="auto" w:fill="auto"/>
            <w:noWrap/>
            <w:vAlign w:val="bottom"/>
            <w:hideMark/>
          </w:tcPr>
          <w:p w14:paraId="31E5AE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91,59</w:t>
            </w:r>
          </w:p>
        </w:tc>
        <w:tc>
          <w:tcPr>
            <w:tcW w:w="992" w:type="dxa"/>
            <w:tcBorders>
              <w:top w:val="nil"/>
              <w:left w:val="nil"/>
              <w:bottom w:val="single" w:sz="4" w:space="0" w:color="auto"/>
              <w:right w:val="single" w:sz="4" w:space="0" w:color="auto"/>
            </w:tcBorders>
            <w:shd w:val="clear" w:color="auto" w:fill="auto"/>
            <w:noWrap/>
            <w:vAlign w:val="bottom"/>
            <w:hideMark/>
          </w:tcPr>
          <w:p w14:paraId="5376F2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54CB8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4CEC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124F9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28437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91,59</w:t>
            </w:r>
          </w:p>
        </w:tc>
        <w:tc>
          <w:tcPr>
            <w:tcW w:w="567" w:type="dxa"/>
            <w:tcBorders>
              <w:top w:val="nil"/>
              <w:left w:val="nil"/>
              <w:bottom w:val="single" w:sz="4" w:space="0" w:color="auto"/>
              <w:right w:val="single" w:sz="4" w:space="0" w:color="auto"/>
            </w:tcBorders>
            <w:shd w:val="clear" w:color="auto" w:fill="auto"/>
            <w:noWrap/>
            <w:vAlign w:val="bottom"/>
            <w:hideMark/>
          </w:tcPr>
          <w:p w14:paraId="3543DD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7939D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51318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8985AF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7E6FF3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3D9A50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453BDA0" w14:textId="77777777" w:rsidTr="006B1FA8">
        <w:trPr>
          <w:trHeight w:val="2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D58E7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6B8C6B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9AB81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4129</w:t>
            </w:r>
          </w:p>
        </w:tc>
        <w:tc>
          <w:tcPr>
            <w:tcW w:w="1843" w:type="dxa"/>
            <w:tcBorders>
              <w:top w:val="nil"/>
              <w:left w:val="nil"/>
              <w:bottom w:val="single" w:sz="4" w:space="0" w:color="auto"/>
              <w:right w:val="single" w:sz="4" w:space="0" w:color="auto"/>
            </w:tcBorders>
            <w:shd w:val="clear" w:color="auto" w:fill="auto"/>
            <w:vAlign w:val="bottom"/>
            <w:hideMark/>
          </w:tcPr>
          <w:p w14:paraId="639E13A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426479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15,04</w:t>
            </w:r>
          </w:p>
        </w:tc>
        <w:tc>
          <w:tcPr>
            <w:tcW w:w="993" w:type="dxa"/>
            <w:tcBorders>
              <w:top w:val="nil"/>
              <w:left w:val="nil"/>
              <w:bottom w:val="single" w:sz="4" w:space="0" w:color="auto"/>
              <w:right w:val="single" w:sz="4" w:space="0" w:color="auto"/>
            </w:tcBorders>
            <w:shd w:val="clear" w:color="auto" w:fill="auto"/>
            <w:noWrap/>
            <w:vAlign w:val="bottom"/>
            <w:hideMark/>
          </w:tcPr>
          <w:p w14:paraId="23A1BE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14:paraId="0F033B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35,90%</w:t>
            </w:r>
          </w:p>
        </w:tc>
        <w:tc>
          <w:tcPr>
            <w:tcW w:w="993" w:type="dxa"/>
            <w:tcBorders>
              <w:top w:val="nil"/>
              <w:left w:val="nil"/>
              <w:bottom w:val="single" w:sz="4" w:space="0" w:color="auto"/>
              <w:right w:val="single" w:sz="4" w:space="0" w:color="auto"/>
            </w:tcBorders>
            <w:shd w:val="clear" w:color="auto" w:fill="auto"/>
            <w:noWrap/>
            <w:vAlign w:val="bottom"/>
            <w:hideMark/>
          </w:tcPr>
          <w:p w14:paraId="0A07CE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noWrap/>
            <w:vAlign w:val="bottom"/>
            <w:hideMark/>
          </w:tcPr>
          <w:p w14:paraId="689814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4B1A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3FC3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A462F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1A510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5,40</w:t>
            </w:r>
          </w:p>
        </w:tc>
        <w:tc>
          <w:tcPr>
            <w:tcW w:w="567" w:type="dxa"/>
            <w:tcBorders>
              <w:top w:val="nil"/>
              <w:left w:val="nil"/>
              <w:bottom w:val="single" w:sz="4" w:space="0" w:color="auto"/>
              <w:right w:val="single" w:sz="4" w:space="0" w:color="auto"/>
            </w:tcBorders>
            <w:shd w:val="clear" w:color="auto" w:fill="auto"/>
            <w:noWrap/>
            <w:vAlign w:val="bottom"/>
            <w:hideMark/>
          </w:tcPr>
          <w:p w14:paraId="5483A6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989F9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D40892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FD9B38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6DC8CAC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B194AB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6A091F6" w14:textId="77777777" w:rsidTr="00CE6BB3">
        <w:trPr>
          <w:trHeight w:val="4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B9E5B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52DBAF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669F4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29D43A3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4DC956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35210,16</w:t>
            </w:r>
          </w:p>
        </w:tc>
        <w:tc>
          <w:tcPr>
            <w:tcW w:w="993" w:type="dxa"/>
            <w:tcBorders>
              <w:top w:val="nil"/>
              <w:left w:val="nil"/>
              <w:bottom w:val="single" w:sz="4" w:space="0" w:color="auto"/>
              <w:right w:val="single" w:sz="4" w:space="0" w:color="auto"/>
            </w:tcBorders>
            <w:shd w:val="clear" w:color="auto" w:fill="auto"/>
            <w:noWrap/>
            <w:vAlign w:val="bottom"/>
            <w:hideMark/>
          </w:tcPr>
          <w:p w14:paraId="3FFABC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26272,00</w:t>
            </w:r>
          </w:p>
        </w:tc>
        <w:tc>
          <w:tcPr>
            <w:tcW w:w="708" w:type="dxa"/>
            <w:tcBorders>
              <w:top w:val="nil"/>
              <w:left w:val="nil"/>
              <w:bottom w:val="single" w:sz="4" w:space="0" w:color="auto"/>
              <w:right w:val="single" w:sz="4" w:space="0" w:color="auto"/>
            </w:tcBorders>
            <w:shd w:val="clear" w:color="auto" w:fill="auto"/>
            <w:noWrap/>
            <w:vAlign w:val="bottom"/>
            <w:hideMark/>
          </w:tcPr>
          <w:p w14:paraId="1116E7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74,61%</w:t>
            </w:r>
          </w:p>
        </w:tc>
        <w:tc>
          <w:tcPr>
            <w:tcW w:w="993" w:type="dxa"/>
            <w:tcBorders>
              <w:top w:val="nil"/>
              <w:left w:val="nil"/>
              <w:bottom w:val="single" w:sz="4" w:space="0" w:color="auto"/>
              <w:right w:val="single" w:sz="4" w:space="0" w:color="auto"/>
            </w:tcBorders>
            <w:shd w:val="clear" w:color="auto" w:fill="auto"/>
            <w:noWrap/>
            <w:vAlign w:val="bottom"/>
            <w:hideMark/>
          </w:tcPr>
          <w:p w14:paraId="36C10F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26272,00</w:t>
            </w:r>
          </w:p>
        </w:tc>
        <w:tc>
          <w:tcPr>
            <w:tcW w:w="992" w:type="dxa"/>
            <w:tcBorders>
              <w:top w:val="nil"/>
              <w:left w:val="nil"/>
              <w:bottom w:val="single" w:sz="4" w:space="0" w:color="auto"/>
              <w:right w:val="single" w:sz="4" w:space="0" w:color="auto"/>
            </w:tcBorders>
            <w:shd w:val="clear" w:color="auto" w:fill="auto"/>
            <w:noWrap/>
            <w:vAlign w:val="bottom"/>
            <w:hideMark/>
          </w:tcPr>
          <w:p w14:paraId="278B4F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7E91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26272,00</w:t>
            </w:r>
          </w:p>
        </w:tc>
        <w:tc>
          <w:tcPr>
            <w:tcW w:w="992" w:type="dxa"/>
            <w:tcBorders>
              <w:top w:val="nil"/>
              <w:left w:val="nil"/>
              <w:bottom w:val="single" w:sz="4" w:space="0" w:color="auto"/>
              <w:right w:val="single" w:sz="4" w:space="0" w:color="auto"/>
            </w:tcBorders>
            <w:shd w:val="clear" w:color="auto" w:fill="auto"/>
            <w:noWrap/>
            <w:vAlign w:val="bottom"/>
            <w:hideMark/>
          </w:tcPr>
          <w:p w14:paraId="60A949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9722D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C5666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9AC05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74F95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32BBB6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FC1DCB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1B3D91C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0E60B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09D37C6"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90C698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1C392DB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80113</w:t>
            </w:r>
          </w:p>
        </w:tc>
        <w:tc>
          <w:tcPr>
            <w:tcW w:w="567" w:type="dxa"/>
            <w:tcBorders>
              <w:top w:val="nil"/>
              <w:left w:val="nil"/>
              <w:bottom w:val="single" w:sz="4" w:space="0" w:color="auto"/>
              <w:right w:val="single" w:sz="4" w:space="0" w:color="auto"/>
            </w:tcBorders>
            <w:shd w:val="clear" w:color="auto" w:fill="auto"/>
            <w:noWrap/>
            <w:vAlign w:val="bottom"/>
            <w:hideMark/>
          </w:tcPr>
          <w:p w14:paraId="589CB9B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F8DD70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Dowożenie uczniów do szkół</w:t>
            </w:r>
          </w:p>
        </w:tc>
        <w:tc>
          <w:tcPr>
            <w:tcW w:w="992" w:type="dxa"/>
            <w:tcBorders>
              <w:top w:val="nil"/>
              <w:left w:val="nil"/>
              <w:bottom w:val="single" w:sz="4" w:space="0" w:color="auto"/>
              <w:right w:val="single" w:sz="4" w:space="0" w:color="auto"/>
            </w:tcBorders>
            <w:shd w:val="clear" w:color="auto" w:fill="auto"/>
            <w:noWrap/>
            <w:vAlign w:val="bottom"/>
            <w:hideMark/>
          </w:tcPr>
          <w:p w14:paraId="4F7F2C2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927992,00</w:t>
            </w:r>
          </w:p>
        </w:tc>
        <w:tc>
          <w:tcPr>
            <w:tcW w:w="993" w:type="dxa"/>
            <w:tcBorders>
              <w:top w:val="nil"/>
              <w:left w:val="nil"/>
              <w:bottom w:val="single" w:sz="4" w:space="0" w:color="auto"/>
              <w:right w:val="single" w:sz="4" w:space="0" w:color="auto"/>
            </w:tcBorders>
            <w:shd w:val="clear" w:color="auto" w:fill="auto"/>
            <w:noWrap/>
            <w:vAlign w:val="bottom"/>
            <w:hideMark/>
          </w:tcPr>
          <w:p w14:paraId="5CCE34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855670,68</w:t>
            </w:r>
          </w:p>
        </w:tc>
        <w:tc>
          <w:tcPr>
            <w:tcW w:w="708" w:type="dxa"/>
            <w:tcBorders>
              <w:top w:val="nil"/>
              <w:left w:val="nil"/>
              <w:bottom w:val="single" w:sz="4" w:space="0" w:color="auto"/>
              <w:right w:val="single" w:sz="4" w:space="0" w:color="auto"/>
            </w:tcBorders>
            <w:shd w:val="clear" w:color="auto" w:fill="auto"/>
            <w:noWrap/>
            <w:vAlign w:val="bottom"/>
            <w:hideMark/>
          </w:tcPr>
          <w:p w14:paraId="6DBE2C6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92,21%</w:t>
            </w:r>
          </w:p>
        </w:tc>
        <w:tc>
          <w:tcPr>
            <w:tcW w:w="993" w:type="dxa"/>
            <w:tcBorders>
              <w:top w:val="nil"/>
              <w:left w:val="nil"/>
              <w:bottom w:val="single" w:sz="4" w:space="0" w:color="auto"/>
              <w:right w:val="single" w:sz="4" w:space="0" w:color="auto"/>
            </w:tcBorders>
            <w:shd w:val="clear" w:color="auto" w:fill="auto"/>
            <w:noWrap/>
            <w:vAlign w:val="bottom"/>
            <w:hideMark/>
          </w:tcPr>
          <w:p w14:paraId="33B9B64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855670,68</w:t>
            </w:r>
          </w:p>
        </w:tc>
        <w:tc>
          <w:tcPr>
            <w:tcW w:w="992" w:type="dxa"/>
            <w:tcBorders>
              <w:top w:val="nil"/>
              <w:left w:val="nil"/>
              <w:bottom w:val="single" w:sz="4" w:space="0" w:color="auto"/>
              <w:right w:val="single" w:sz="4" w:space="0" w:color="auto"/>
            </w:tcBorders>
            <w:shd w:val="clear" w:color="auto" w:fill="auto"/>
            <w:noWrap/>
            <w:vAlign w:val="bottom"/>
            <w:hideMark/>
          </w:tcPr>
          <w:p w14:paraId="76933D7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267726,43</w:t>
            </w:r>
          </w:p>
        </w:tc>
        <w:tc>
          <w:tcPr>
            <w:tcW w:w="992" w:type="dxa"/>
            <w:tcBorders>
              <w:top w:val="nil"/>
              <w:left w:val="nil"/>
              <w:bottom w:val="single" w:sz="4" w:space="0" w:color="auto"/>
              <w:right w:val="single" w:sz="4" w:space="0" w:color="auto"/>
            </w:tcBorders>
            <w:shd w:val="clear" w:color="auto" w:fill="auto"/>
            <w:noWrap/>
            <w:vAlign w:val="bottom"/>
            <w:hideMark/>
          </w:tcPr>
          <w:p w14:paraId="09AA502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585684,23</w:t>
            </w:r>
          </w:p>
        </w:tc>
        <w:tc>
          <w:tcPr>
            <w:tcW w:w="992" w:type="dxa"/>
            <w:tcBorders>
              <w:top w:val="nil"/>
              <w:left w:val="nil"/>
              <w:bottom w:val="single" w:sz="4" w:space="0" w:color="auto"/>
              <w:right w:val="single" w:sz="4" w:space="0" w:color="auto"/>
            </w:tcBorders>
            <w:shd w:val="clear" w:color="auto" w:fill="auto"/>
            <w:noWrap/>
            <w:vAlign w:val="bottom"/>
            <w:hideMark/>
          </w:tcPr>
          <w:p w14:paraId="65D2CD0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3114B7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2260,02</w:t>
            </w:r>
          </w:p>
        </w:tc>
        <w:tc>
          <w:tcPr>
            <w:tcW w:w="850" w:type="dxa"/>
            <w:tcBorders>
              <w:top w:val="nil"/>
              <w:left w:val="nil"/>
              <w:bottom w:val="single" w:sz="4" w:space="0" w:color="auto"/>
              <w:right w:val="single" w:sz="4" w:space="0" w:color="auto"/>
            </w:tcBorders>
            <w:shd w:val="clear" w:color="auto" w:fill="auto"/>
            <w:noWrap/>
            <w:vAlign w:val="bottom"/>
            <w:hideMark/>
          </w:tcPr>
          <w:p w14:paraId="29898CC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CEA284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E18D76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7A0D7F6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2DDC0EC"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403F1F96"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0AB8F1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DA66BC2" w14:textId="77777777" w:rsidTr="00CE6BB3">
        <w:trPr>
          <w:trHeight w:val="37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A719FA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40621F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A5183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642EBAF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6FC84E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bottom"/>
            <w:hideMark/>
          </w:tcPr>
          <w:p w14:paraId="727A84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2260,02</w:t>
            </w:r>
          </w:p>
        </w:tc>
        <w:tc>
          <w:tcPr>
            <w:tcW w:w="708" w:type="dxa"/>
            <w:tcBorders>
              <w:top w:val="nil"/>
              <w:left w:val="nil"/>
              <w:bottom w:val="single" w:sz="4" w:space="0" w:color="auto"/>
              <w:right w:val="single" w:sz="4" w:space="0" w:color="auto"/>
            </w:tcBorders>
            <w:shd w:val="clear" w:color="auto" w:fill="auto"/>
            <w:noWrap/>
            <w:vAlign w:val="bottom"/>
            <w:hideMark/>
          </w:tcPr>
          <w:p w14:paraId="6146EB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75,33%</w:t>
            </w:r>
          </w:p>
        </w:tc>
        <w:tc>
          <w:tcPr>
            <w:tcW w:w="993" w:type="dxa"/>
            <w:tcBorders>
              <w:top w:val="nil"/>
              <w:left w:val="nil"/>
              <w:bottom w:val="single" w:sz="4" w:space="0" w:color="auto"/>
              <w:right w:val="single" w:sz="4" w:space="0" w:color="auto"/>
            </w:tcBorders>
            <w:shd w:val="clear" w:color="auto" w:fill="auto"/>
            <w:noWrap/>
            <w:vAlign w:val="bottom"/>
            <w:hideMark/>
          </w:tcPr>
          <w:p w14:paraId="78BC94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2260,02</w:t>
            </w:r>
          </w:p>
        </w:tc>
        <w:tc>
          <w:tcPr>
            <w:tcW w:w="992" w:type="dxa"/>
            <w:tcBorders>
              <w:top w:val="nil"/>
              <w:left w:val="nil"/>
              <w:bottom w:val="single" w:sz="4" w:space="0" w:color="auto"/>
              <w:right w:val="single" w:sz="4" w:space="0" w:color="auto"/>
            </w:tcBorders>
            <w:shd w:val="clear" w:color="auto" w:fill="auto"/>
            <w:noWrap/>
            <w:vAlign w:val="bottom"/>
            <w:hideMark/>
          </w:tcPr>
          <w:p w14:paraId="75A180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D24B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9B17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F1AE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2260,02</w:t>
            </w:r>
          </w:p>
        </w:tc>
        <w:tc>
          <w:tcPr>
            <w:tcW w:w="850" w:type="dxa"/>
            <w:tcBorders>
              <w:top w:val="nil"/>
              <w:left w:val="nil"/>
              <w:bottom w:val="single" w:sz="4" w:space="0" w:color="auto"/>
              <w:right w:val="single" w:sz="4" w:space="0" w:color="auto"/>
            </w:tcBorders>
            <w:shd w:val="clear" w:color="auto" w:fill="auto"/>
            <w:noWrap/>
            <w:vAlign w:val="bottom"/>
            <w:hideMark/>
          </w:tcPr>
          <w:p w14:paraId="63BB53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46F9E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9292B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B7E3B9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4C1916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70F341F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370AC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DD05EA4"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480D30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D2CC6C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9D297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2EFFC11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249E89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223023,00</w:t>
            </w:r>
          </w:p>
        </w:tc>
        <w:tc>
          <w:tcPr>
            <w:tcW w:w="993" w:type="dxa"/>
            <w:tcBorders>
              <w:top w:val="nil"/>
              <w:left w:val="nil"/>
              <w:bottom w:val="single" w:sz="4" w:space="0" w:color="auto"/>
              <w:right w:val="single" w:sz="4" w:space="0" w:color="auto"/>
            </w:tcBorders>
            <w:shd w:val="clear" w:color="auto" w:fill="auto"/>
            <w:noWrap/>
            <w:vAlign w:val="bottom"/>
            <w:hideMark/>
          </w:tcPr>
          <w:p w14:paraId="711A96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212079,75</w:t>
            </w:r>
          </w:p>
        </w:tc>
        <w:tc>
          <w:tcPr>
            <w:tcW w:w="708" w:type="dxa"/>
            <w:tcBorders>
              <w:top w:val="nil"/>
              <w:left w:val="nil"/>
              <w:bottom w:val="single" w:sz="4" w:space="0" w:color="auto"/>
              <w:right w:val="single" w:sz="4" w:space="0" w:color="auto"/>
            </w:tcBorders>
            <w:shd w:val="clear" w:color="auto" w:fill="auto"/>
            <w:noWrap/>
            <w:vAlign w:val="bottom"/>
            <w:hideMark/>
          </w:tcPr>
          <w:p w14:paraId="240703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95,09%</w:t>
            </w:r>
          </w:p>
        </w:tc>
        <w:tc>
          <w:tcPr>
            <w:tcW w:w="993" w:type="dxa"/>
            <w:tcBorders>
              <w:top w:val="nil"/>
              <w:left w:val="nil"/>
              <w:bottom w:val="single" w:sz="4" w:space="0" w:color="auto"/>
              <w:right w:val="single" w:sz="4" w:space="0" w:color="auto"/>
            </w:tcBorders>
            <w:shd w:val="clear" w:color="auto" w:fill="auto"/>
            <w:noWrap/>
            <w:vAlign w:val="bottom"/>
            <w:hideMark/>
          </w:tcPr>
          <w:p w14:paraId="3C0D6D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212079,75</w:t>
            </w:r>
          </w:p>
        </w:tc>
        <w:tc>
          <w:tcPr>
            <w:tcW w:w="992" w:type="dxa"/>
            <w:tcBorders>
              <w:top w:val="nil"/>
              <w:left w:val="nil"/>
              <w:bottom w:val="single" w:sz="4" w:space="0" w:color="auto"/>
              <w:right w:val="single" w:sz="4" w:space="0" w:color="auto"/>
            </w:tcBorders>
            <w:shd w:val="clear" w:color="auto" w:fill="auto"/>
            <w:noWrap/>
            <w:vAlign w:val="bottom"/>
            <w:hideMark/>
          </w:tcPr>
          <w:p w14:paraId="6A206F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212079,75</w:t>
            </w:r>
          </w:p>
        </w:tc>
        <w:tc>
          <w:tcPr>
            <w:tcW w:w="992" w:type="dxa"/>
            <w:tcBorders>
              <w:top w:val="nil"/>
              <w:left w:val="nil"/>
              <w:bottom w:val="single" w:sz="4" w:space="0" w:color="auto"/>
              <w:right w:val="single" w:sz="4" w:space="0" w:color="auto"/>
            </w:tcBorders>
            <w:shd w:val="clear" w:color="auto" w:fill="auto"/>
            <w:noWrap/>
            <w:vAlign w:val="bottom"/>
            <w:hideMark/>
          </w:tcPr>
          <w:p w14:paraId="7963F8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B3561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F1A0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5B039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49C5C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DA477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597776C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7156AE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6BB3880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77038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D291100"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DCB7D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29347B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73245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7E93490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736547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14562,00</w:t>
            </w:r>
          </w:p>
        </w:tc>
        <w:tc>
          <w:tcPr>
            <w:tcW w:w="993" w:type="dxa"/>
            <w:tcBorders>
              <w:top w:val="nil"/>
              <w:left w:val="nil"/>
              <w:bottom w:val="single" w:sz="4" w:space="0" w:color="auto"/>
              <w:right w:val="single" w:sz="4" w:space="0" w:color="auto"/>
            </w:tcBorders>
            <w:shd w:val="clear" w:color="auto" w:fill="auto"/>
            <w:noWrap/>
            <w:vAlign w:val="bottom"/>
            <w:hideMark/>
          </w:tcPr>
          <w:p w14:paraId="0F85BD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14541,74</w:t>
            </w:r>
          </w:p>
        </w:tc>
        <w:tc>
          <w:tcPr>
            <w:tcW w:w="708" w:type="dxa"/>
            <w:tcBorders>
              <w:top w:val="nil"/>
              <w:left w:val="nil"/>
              <w:bottom w:val="single" w:sz="4" w:space="0" w:color="auto"/>
              <w:right w:val="single" w:sz="4" w:space="0" w:color="auto"/>
            </w:tcBorders>
            <w:shd w:val="clear" w:color="auto" w:fill="auto"/>
            <w:noWrap/>
            <w:vAlign w:val="bottom"/>
            <w:hideMark/>
          </w:tcPr>
          <w:p w14:paraId="18C750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99,86%</w:t>
            </w:r>
          </w:p>
        </w:tc>
        <w:tc>
          <w:tcPr>
            <w:tcW w:w="993" w:type="dxa"/>
            <w:tcBorders>
              <w:top w:val="nil"/>
              <w:left w:val="nil"/>
              <w:bottom w:val="single" w:sz="4" w:space="0" w:color="auto"/>
              <w:right w:val="single" w:sz="4" w:space="0" w:color="auto"/>
            </w:tcBorders>
            <w:shd w:val="clear" w:color="auto" w:fill="auto"/>
            <w:noWrap/>
            <w:vAlign w:val="bottom"/>
            <w:hideMark/>
          </w:tcPr>
          <w:p w14:paraId="316268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14541,74</w:t>
            </w:r>
          </w:p>
        </w:tc>
        <w:tc>
          <w:tcPr>
            <w:tcW w:w="992" w:type="dxa"/>
            <w:tcBorders>
              <w:top w:val="nil"/>
              <w:left w:val="nil"/>
              <w:bottom w:val="single" w:sz="4" w:space="0" w:color="auto"/>
              <w:right w:val="single" w:sz="4" w:space="0" w:color="auto"/>
            </w:tcBorders>
            <w:shd w:val="clear" w:color="auto" w:fill="auto"/>
            <w:noWrap/>
            <w:vAlign w:val="bottom"/>
            <w:hideMark/>
          </w:tcPr>
          <w:p w14:paraId="274684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14541,74</w:t>
            </w:r>
          </w:p>
        </w:tc>
        <w:tc>
          <w:tcPr>
            <w:tcW w:w="992" w:type="dxa"/>
            <w:tcBorders>
              <w:top w:val="nil"/>
              <w:left w:val="nil"/>
              <w:bottom w:val="single" w:sz="4" w:space="0" w:color="auto"/>
              <w:right w:val="single" w:sz="4" w:space="0" w:color="auto"/>
            </w:tcBorders>
            <w:shd w:val="clear" w:color="auto" w:fill="auto"/>
            <w:noWrap/>
            <w:vAlign w:val="bottom"/>
            <w:hideMark/>
          </w:tcPr>
          <w:p w14:paraId="5754B6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7FA78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FE7D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40F80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1C89F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88F66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706A7E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070FC6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498ECD3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6635E6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916EFF" w14:textId="77777777" w:rsidTr="00190B17">
        <w:trPr>
          <w:trHeight w:val="28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B7DEB5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8BA473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D4BD8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51C95B6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34C3A4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37403,00</w:t>
            </w:r>
          </w:p>
        </w:tc>
        <w:tc>
          <w:tcPr>
            <w:tcW w:w="993" w:type="dxa"/>
            <w:tcBorders>
              <w:top w:val="nil"/>
              <w:left w:val="nil"/>
              <w:bottom w:val="single" w:sz="4" w:space="0" w:color="auto"/>
              <w:right w:val="single" w:sz="4" w:space="0" w:color="auto"/>
            </w:tcBorders>
            <w:shd w:val="clear" w:color="auto" w:fill="auto"/>
            <w:noWrap/>
            <w:vAlign w:val="bottom"/>
            <w:hideMark/>
          </w:tcPr>
          <w:p w14:paraId="509643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36046,88</w:t>
            </w:r>
          </w:p>
        </w:tc>
        <w:tc>
          <w:tcPr>
            <w:tcW w:w="708" w:type="dxa"/>
            <w:tcBorders>
              <w:top w:val="nil"/>
              <w:left w:val="nil"/>
              <w:bottom w:val="single" w:sz="4" w:space="0" w:color="auto"/>
              <w:right w:val="single" w:sz="4" w:space="0" w:color="auto"/>
            </w:tcBorders>
            <w:shd w:val="clear" w:color="auto" w:fill="auto"/>
            <w:noWrap/>
            <w:vAlign w:val="bottom"/>
            <w:hideMark/>
          </w:tcPr>
          <w:p w14:paraId="2FA3EA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96,37%</w:t>
            </w:r>
          </w:p>
        </w:tc>
        <w:tc>
          <w:tcPr>
            <w:tcW w:w="993" w:type="dxa"/>
            <w:tcBorders>
              <w:top w:val="nil"/>
              <w:left w:val="nil"/>
              <w:bottom w:val="single" w:sz="4" w:space="0" w:color="auto"/>
              <w:right w:val="single" w:sz="4" w:space="0" w:color="auto"/>
            </w:tcBorders>
            <w:shd w:val="clear" w:color="auto" w:fill="auto"/>
            <w:noWrap/>
            <w:vAlign w:val="bottom"/>
            <w:hideMark/>
          </w:tcPr>
          <w:p w14:paraId="3E6A2F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36046,88</w:t>
            </w:r>
          </w:p>
        </w:tc>
        <w:tc>
          <w:tcPr>
            <w:tcW w:w="992" w:type="dxa"/>
            <w:tcBorders>
              <w:top w:val="nil"/>
              <w:left w:val="nil"/>
              <w:bottom w:val="single" w:sz="4" w:space="0" w:color="auto"/>
              <w:right w:val="single" w:sz="4" w:space="0" w:color="auto"/>
            </w:tcBorders>
            <w:shd w:val="clear" w:color="auto" w:fill="auto"/>
            <w:noWrap/>
            <w:vAlign w:val="bottom"/>
            <w:hideMark/>
          </w:tcPr>
          <w:p w14:paraId="0AA409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36046,88</w:t>
            </w:r>
          </w:p>
        </w:tc>
        <w:tc>
          <w:tcPr>
            <w:tcW w:w="992" w:type="dxa"/>
            <w:tcBorders>
              <w:top w:val="nil"/>
              <w:left w:val="nil"/>
              <w:bottom w:val="single" w:sz="4" w:space="0" w:color="auto"/>
              <w:right w:val="single" w:sz="4" w:space="0" w:color="auto"/>
            </w:tcBorders>
            <w:shd w:val="clear" w:color="auto" w:fill="auto"/>
            <w:noWrap/>
            <w:vAlign w:val="bottom"/>
            <w:hideMark/>
          </w:tcPr>
          <w:p w14:paraId="521A31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DD94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CA101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7D618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B68A6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8C072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9E9D8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2B118C0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B35388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3C5E93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15C2877" w14:textId="77777777" w:rsidTr="00190B17">
        <w:trPr>
          <w:trHeight w:val="20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85C226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1A177C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A7BFD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31C7879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4EAA7A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5331,00</w:t>
            </w:r>
          </w:p>
        </w:tc>
        <w:tc>
          <w:tcPr>
            <w:tcW w:w="993" w:type="dxa"/>
            <w:tcBorders>
              <w:top w:val="nil"/>
              <w:left w:val="nil"/>
              <w:bottom w:val="single" w:sz="4" w:space="0" w:color="auto"/>
              <w:right w:val="single" w:sz="4" w:space="0" w:color="auto"/>
            </w:tcBorders>
            <w:shd w:val="clear" w:color="auto" w:fill="auto"/>
            <w:noWrap/>
            <w:vAlign w:val="bottom"/>
            <w:hideMark/>
          </w:tcPr>
          <w:p w14:paraId="7D3B08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5058,06</w:t>
            </w:r>
          </w:p>
        </w:tc>
        <w:tc>
          <w:tcPr>
            <w:tcW w:w="708" w:type="dxa"/>
            <w:tcBorders>
              <w:top w:val="nil"/>
              <w:left w:val="nil"/>
              <w:bottom w:val="single" w:sz="4" w:space="0" w:color="auto"/>
              <w:right w:val="single" w:sz="4" w:space="0" w:color="auto"/>
            </w:tcBorders>
            <w:shd w:val="clear" w:color="auto" w:fill="auto"/>
            <w:noWrap/>
            <w:vAlign w:val="bottom"/>
            <w:hideMark/>
          </w:tcPr>
          <w:p w14:paraId="5CB0C3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94,88%</w:t>
            </w:r>
          </w:p>
        </w:tc>
        <w:tc>
          <w:tcPr>
            <w:tcW w:w="993" w:type="dxa"/>
            <w:tcBorders>
              <w:top w:val="nil"/>
              <w:left w:val="nil"/>
              <w:bottom w:val="single" w:sz="4" w:space="0" w:color="auto"/>
              <w:right w:val="single" w:sz="4" w:space="0" w:color="auto"/>
            </w:tcBorders>
            <w:shd w:val="clear" w:color="auto" w:fill="auto"/>
            <w:noWrap/>
            <w:vAlign w:val="bottom"/>
            <w:hideMark/>
          </w:tcPr>
          <w:p w14:paraId="04534F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5058,06</w:t>
            </w:r>
          </w:p>
        </w:tc>
        <w:tc>
          <w:tcPr>
            <w:tcW w:w="992" w:type="dxa"/>
            <w:tcBorders>
              <w:top w:val="nil"/>
              <w:left w:val="nil"/>
              <w:bottom w:val="single" w:sz="4" w:space="0" w:color="auto"/>
              <w:right w:val="single" w:sz="4" w:space="0" w:color="auto"/>
            </w:tcBorders>
            <w:shd w:val="clear" w:color="auto" w:fill="auto"/>
            <w:noWrap/>
            <w:vAlign w:val="bottom"/>
            <w:hideMark/>
          </w:tcPr>
          <w:p w14:paraId="0B2C59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5058,06</w:t>
            </w:r>
          </w:p>
        </w:tc>
        <w:tc>
          <w:tcPr>
            <w:tcW w:w="992" w:type="dxa"/>
            <w:tcBorders>
              <w:top w:val="nil"/>
              <w:left w:val="nil"/>
              <w:bottom w:val="single" w:sz="4" w:space="0" w:color="auto"/>
              <w:right w:val="single" w:sz="4" w:space="0" w:color="auto"/>
            </w:tcBorders>
            <w:shd w:val="clear" w:color="auto" w:fill="auto"/>
            <w:noWrap/>
            <w:vAlign w:val="bottom"/>
            <w:hideMark/>
          </w:tcPr>
          <w:p w14:paraId="3F71AF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76110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1C59B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4DA8F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FBF0C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F5F65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39D0EF1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1F71372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55E697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200522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3CE2C2D" w14:textId="77777777" w:rsidTr="00190B17">
        <w:trPr>
          <w:trHeight w:val="42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7891A9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CE305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E21F1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47281E4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691DDB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195000,00</w:t>
            </w:r>
          </w:p>
        </w:tc>
        <w:tc>
          <w:tcPr>
            <w:tcW w:w="993" w:type="dxa"/>
            <w:tcBorders>
              <w:top w:val="nil"/>
              <w:left w:val="nil"/>
              <w:bottom w:val="single" w:sz="4" w:space="0" w:color="auto"/>
              <w:right w:val="single" w:sz="4" w:space="0" w:color="auto"/>
            </w:tcBorders>
            <w:shd w:val="clear" w:color="auto" w:fill="auto"/>
            <w:noWrap/>
            <w:vAlign w:val="bottom"/>
            <w:hideMark/>
          </w:tcPr>
          <w:p w14:paraId="396E9B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178758,88</w:t>
            </w:r>
          </w:p>
        </w:tc>
        <w:tc>
          <w:tcPr>
            <w:tcW w:w="708" w:type="dxa"/>
            <w:tcBorders>
              <w:top w:val="nil"/>
              <w:left w:val="nil"/>
              <w:bottom w:val="single" w:sz="4" w:space="0" w:color="auto"/>
              <w:right w:val="single" w:sz="4" w:space="0" w:color="auto"/>
            </w:tcBorders>
            <w:shd w:val="clear" w:color="auto" w:fill="auto"/>
            <w:noWrap/>
            <w:vAlign w:val="bottom"/>
            <w:hideMark/>
          </w:tcPr>
          <w:p w14:paraId="633E26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91,67%</w:t>
            </w:r>
          </w:p>
        </w:tc>
        <w:tc>
          <w:tcPr>
            <w:tcW w:w="993" w:type="dxa"/>
            <w:tcBorders>
              <w:top w:val="nil"/>
              <w:left w:val="nil"/>
              <w:bottom w:val="single" w:sz="4" w:space="0" w:color="auto"/>
              <w:right w:val="single" w:sz="4" w:space="0" w:color="auto"/>
            </w:tcBorders>
            <w:shd w:val="clear" w:color="auto" w:fill="auto"/>
            <w:noWrap/>
            <w:vAlign w:val="bottom"/>
            <w:hideMark/>
          </w:tcPr>
          <w:p w14:paraId="624B3C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178758,88</w:t>
            </w:r>
          </w:p>
        </w:tc>
        <w:tc>
          <w:tcPr>
            <w:tcW w:w="992" w:type="dxa"/>
            <w:tcBorders>
              <w:top w:val="nil"/>
              <w:left w:val="nil"/>
              <w:bottom w:val="single" w:sz="4" w:space="0" w:color="auto"/>
              <w:right w:val="single" w:sz="4" w:space="0" w:color="auto"/>
            </w:tcBorders>
            <w:shd w:val="clear" w:color="auto" w:fill="auto"/>
            <w:noWrap/>
            <w:vAlign w:val="bottom"/>
            <w:hideMark/>
          </w:tcPr>
          <w:p w14:paraId="7B5DD9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5B3D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178758,88</w:t>
            </w:r>
          </w:p>
        </w:tc>
        <w:tc>
          <w:tcPr>
            <w:tcW w:w="992" w:type="dxa"/>
            <w:tcBorders>
              <w:top w:val="nil"/>
              <w:left w:val="nil"/>
              <w:bottom w:val="single" w:sz="4" w:space="0" w:color="auto"/>
              <w:right w:val="single" w:sz="4" w:space="0" w:color="auto"/>
            </w:tcBorders>
            <w:shd w:val="clear" w:color="auto" w:fill="auto"/>
            <w:noWrap/>
            <w:vAlign w:val="bottom"/>
            <w:hideMark/>
          </w:tcPr>
          <w:p w14:paraId="794D89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EAF2A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01E9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161FD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73DA5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301B3E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36061F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639A22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B1871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0393081" w14:textId="77777777" w:rsidTr="00190B17">
        <w:trPr>
          <w:trHeight w:val="40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7819FD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2DF32E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7B1DD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4D913FE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584DAB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50000,00</w:t>
            </w:r>
          </w:p>
        </w:tc>
        <w:tc>
          <w:tcPr>
            <w:tcW w:w="993" w:type="dxa"/>
            <w:tcBorders>
              <w:top w:val="nil"/>
              <w:left w:val="nil"/>
              <w:bottom w:val="single" w:sz="4" w:space="0" w:color="auto"/>
              <w:right w:val="single" w:sz="4" w:space="0" w:color="auto"/>
            </w:tcBorders>
            <w:shd w:val="clear" w:color="auto" w:fill="auto"/>
            <w:noWrap/>
            <w:vAlign w:val="bottom"/>
            <w:hideMark/>
          </w:tcPr>
          <w:p w14:paraId="36AECB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41880,81</w:t>
            </w:r>
          </w:p>
        </w:tc>
        <w:tc>
          <w:tcPr>
            <w:tcW w:w="708" w:type="dxa"/>
            <w:tcBorders>
              <w:top w:val="nil"/>
              <w:left w:val="nil"/>
              <w:bottom w:val="single" w:sz="4" w:space="0" w:color="auto"/>
              <w:right w:val="single" w:sz="4" w:space="0" w:color="auto"/>
            </w:tcBorders>
            <w:shd w:val="clear" w:color="auto" w:fill="auto"/>
            <w:noWrap/>
            <w:vAlign w:val="bottom"/>
            <w:hideMark/>
          </w:tcPr>
          <w:p w14:paraId="6AB847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83,76%</w:t>
            </w:r>
          </w:p>
        </w:tc>
        <w:tc>
          <w:tcPr>
            <w:tcW w:w="993" w:type="dxa"/>
            <w:tcBorders>
              <w:top w:val="nil"/>
              <w:left w:val="nil"/>
              <w:bottom w:val="single" w:sz="4" w:space="0" w:color="auto"/>
              <w:right w:val="single" w:sz="4" w:space="0" w:color="auto"/>
            </w:tcBorders>
            <w:shd w:val="clear" w:color="auto" w:fill="auto"/>
            <w:noWrap/>
            <w:vAlign w:val="bottom"/>
            <w:hideMark/>
          </w:tcPr>
          <w:p w14:paraId="3AA60B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41880,81</w:t>
            </w:r>
          </w:p>
        </w:tc>
        <w:tc>
          <w:tcPr>
            <w:tcW w:w="992" w:type="dxa"/>
            <w:tcBorders>
              <w:top w:val="nil"/>
              <w:left w:val="nil"/>
              <w:bottom w:val="single" w:sz="4" w:space="0" w:color="auto"/>
              <w:right w:val="single" w:sz="4" w:space="0" w:color="auto"/>
            </w:tcBorders>
            <w:shd w:val="clear" w:color="auto" w:fill="auto"/>
            <w:noWrap/>
            <w:vAlign w:val="bottom"/>
            <w:hideMark/>
          </w:tcPr>
          <w:p w14:paraId="0F06FF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A8024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41880,81</w:t>
            </w:r>
          </w:p>
        </w:tc>
        <w:tc>
          <w:tcPr>
            <w:tcW w:w="992" w:type="dxa"/>
            <w:tcBorders>
              <w:top w:val="nil"/>
              <w:left w:val="nil"/>
              <w:bottom w:val="single" w:sz="4" w:space="0" w:color="auto"/>
              <w:right w:val="single" w:sz="4" w:space="0" w:color="auto"/>
            </w:tcBorders>
            <w:shd w:val="clear" w:color="auto" w:fill="auto"/>
            <w:noWrap/>
            <w:vAlign w:val="bottom"/>
            <w:hideMark/>
          </w:tcPr>
          <w:p w14:paraId="40F6AB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0DF4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C729B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3BCAB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81F13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2B28DE2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9DEB73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0276BE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64771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D8740E4"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D0690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FE109A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73B74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3F036EA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01B953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14:paraId="3DC4B3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E1AE4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8BFA5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3778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1AEF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66BCA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050DE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964DF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DD7DA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CE363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2A74137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21C268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4CFF08D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F04283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03E698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8D110D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77EFF4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E1479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02915EA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1DE7FF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364473,00</w:t>
            </w:r>
          </w:p>
        </w:tc>
        <w:tc>
          <w:tcPr>
            <w:tcW w:w="993" w:type="dxa"/>
            <w:tcBorders>
              <w:top w:val="nil"/>
              <w:left w:val="nil"/>
              <w:bottom w:val="single" w:sz="4" w:space="0" w:color="auto"/>
              <w:right w:val="single" w:sz="4" w:space="0" w:color="auto"/>
            </w:tcBorders>
            <w:shd w:val="clear" w:color="auto" w:fill="auto"/>
            <w:noWrap/>
            <w:vAlign w:val="bottom"/>
            <w:hideMark/>
          </w:tcPr>
          <w:p w14:paraId="685340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343262,74</w:t>
            </w:r>
          </w:p>
        </w:tc>
        <w:tc>
          <w:tcPr>
            <w:tcW w:w="708" w:type="dxa"/>
            <w:tcBorders>
              <w:top w:val="nil"/>
              <w:left w:val="nil"/>
              <w:bottom w:val="single" w:sz="4" w:space="0" w:color="auto"/>
              <w:right w:val="single" w:sz="4" w:space="0" w:color="auto"/>
            </w:tcBorders>
            <w:shd w:val="clear" w:color="auto" w:fill="auto"/>
            <w:noWrap/>
            <w:vAlign w:val="bottom"/>
            <w:hideMark/>
          </w:tcPr>
          <w:p w14:paraId="5CCD59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94,18%</w:t>
            </w:r>
          </w:p>
        </w:tc>
        <w:tc>
          <w:tcPr>
            <w:tcW w:w="993" w:type="dxa"/>
            <w:tcBorders>
              <w:top w:val="nil"/>
              <w:left w:val="nil"/>
              <w:bottom w:val="single" w:sz="4" w:space="0" w:color="auto"/>
              <w:right w:val="single" w:sz="4" w:space="0" w:color="auto"/>
            </w:tcBorders>
            <w:shd w:val="clear" w:color="auto" w:fill="auto"/>
            <w:noWrap/>
            <w:vAlign w:val="bottom"/>
            <w:hideMark/>
          </w:tcPr>
          <w:p w14:paraId="4CDE9D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343262,74</w:t>
            </w:r>
          </w:p>
        </w:tc>
        <w:tc>
          <w:tcPr>
            <w:tcW w:w="992" w:type="dxa"/>
            <w:tcBorders>
              <w:top w:val="nil"/>
              <w:left w:val="nil"/>
              <w:bottom w:val="single" w:sz="4" w:space="0" w:color="auto"/>
              <w:right w:val="single" w:sz="4" w:space="0" w:color="auto"/>
            </w:tcBorders>
            <w:shd w:val="clear" w:color="auto" w:fill="auto"/>
            <w:noWrap/>
            <w:vAlign w:val="bottom"/>
            <w:hideMark/>
          </w:tcPr>
          <w:p w14:paraId="135E0C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A0AD9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343262,74</w:t>
            </w:r>
          </w:p>
        </w:tc>
        <w:tc>
          <w:tcPr>
            <w:tcW w:w="992" w:type="dxa"/>
            <w:tcBorders>
              <w:top w:val="nil"/>
              <w:left w:val="nil"/>
              <w:bottom w:val="single" w:sz="4" w:space="0" w:color="auto"/>
              <w:right w:val="single" w:sz="4" w:space="0" w:color="auto"/>
            </w:tcBorders>
            <w:shd w:val="clear" w:color="auto" w:fill="auto"/>
            <w:noWrap/>
            <w:vAlign w:val="bottom"/>
            <w:hideMark/>
          </w:tcPr>
          <w:p w14:paraId="2D4474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6232D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A0A0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3274F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629AA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784585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B3D66E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3DA29F3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2C1CF6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3D462C2" w14:textId="77777777" w:rsidTr="00190B17">
        <w:trPr>
          <w:trHeight w:val="5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56321F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71B6E0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258F4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59AEC37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Opłaty z tytułu zakupu usług telekomunikacyjnych </w:t>
            </w:r>
          </w:p>
        </w:tc>
        <w:tc>
          <w:tcPr>
            <w:tcW w:w="992" w:type="dxa"/>
            <w:tcBorders>
              <w:top w:val="nil"/>
              <w:left w:val="nil"/>
              <w:bottom w:val="single" w:sz="4" w:space="0" w:color="auto"/>
              <w:right w:val="single" w:sz="4" w:space="0" w:color="auto"/>
            </w:tcBorders>
            <w:shd w:val="clear" w:color="auto" w:fill="auto"/>
            <w:noWrap/>
            <w:vAlign w:val="bottom"/>
            <w:hideMark/>
          </w:tcPr>
          <w:p w14:paraId="208CD4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2300,00</w:t>
            </w:r>
          </w:p>
        </w:tc>
        <w:tc>
          <w:tcPr>
            <w:tcW w:w="993" w:type="dxa"/>
            <w:tcBorders>
              <w:top w:val="nil"/>
              <w:left w:val="nil"/>
              <w:bottom w:val="single" w:sz="4" w:space="0" w:color="auto"/>
              <w:right w:val="single" w:sz="4" w:space="0" w:color="auto"/>
            </w:tcBorders>
            <w:shd w:val="clear" w:color="auto" w:fill="auto"/>
            <w:noWrap/>
            <w:vAlign w:val="bottom"/>
            <w:hideMark/>
          </w:tcPr>
          <w:p w14:paraId="55BAE4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1402,86</w:t>
            </w:r>
          </w:p>
        </w:tc>
        <w:tc>
          <w:tcPr>
            <w:tcW w:w="708" w:type="dxa"/>
            <w:tcBorders>
              <w:top w:val="nil"/>
              <w:left w:val="nil"/>
              <w:bottom w:val="single" w:sz="4" w:space="0" w:color="auto"/>
              <w:right w:val="single" w:sz="4" w:space="0" w:color="auto"/>
            </w:tcBorders>
            <w:shd w:val="clear" w:color="auto" w:fill="auto"/>
            <w:noWrap/>
            <w:vAlign w:val="bottom"/>
            <w:hideMark/>
          </w:tcPr>
          <w:p w14:paraId="7DEEF6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60,99%</w:t>
            </w:r>
          </w:p>
        </w:tc>
        <w:tc>
          <w:tcPr>
            <w:tcW w:w="993" w:type="dxa"/>
            <w:tcBorders>
              <w:top w:val="nil"/>
              <w:left w:val="nil"/>
              <w:bottom w:val="single" w:sz="4" w:space="0" w:color="auto"/>
              <w:right w:val="single" w:sz="4" w:space="0" w:color="auto"/>
            </w:tcBorders>
            <w:shd w:val="clear" w:color="auto" w:fill="auto"/>
            <w:noWrap/>
            <w:vAlign w:val="bottom"/>
            <w:hideMark/>
          </w:tcPr>
          <w:p w14:paraId="536DC8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1402,86</w:t>
            </w:r>
          </w:p>
        </w:tc>
        <w:tc>
          <w:tcPr>
            <w:tcW w:w="992" w:type="dxa"/>
            <w:tcBorders>
              <w:top w:val="nil"/>
              <w:left w:val="nil"/>
              <w:bottom w:val="single" w:sz="4" w:space="0" w:color="auto"/>
              <w:right w:val="single" w:sz="4" w:space="0" w:color="auto"/>
            </w:tcBorders>
            <w:shd w:val="clear" w:color="auto" w:fill="auto"/>
            <w:noWrap/>
            <w:vAlign w:val="bottom"/>
            <w:hideMark/>
          </w:tcPr>
          <w:p w14:paraId="35C47A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D8E5D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1402,86</w:t>
            </w:r>
          </w:p>
        </w:tc>
        <w:tc>
          <w:tcPr>
            <w:tcW w:w="992" w:type="dxa"/>
            <w:tcBorders>
              <w:top w:val="nil"/>
              <w:left w:val="nil"/>
              <w:bottom w:val="single" w:sz="4" w:space="0" w:color="auto"/>
              <w:right w:val="single" w:sz="4" w:space="0" w:color="auto"/>
            </w:tcBorders>
            <w:shd w:val="clear" w:color="auto" w:fill="auto"/>
            <w:noWrap/>
            <w:vAlign w:val="bottom"/>
            <w:hideMark/>
          </w:tcPr>
          <w:p w14:paraId="69A951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FAD7D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DAC0D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C86E3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DDDAB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C0EF56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4E8E15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251A4CB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CFD7DE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840E354"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5DD83E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E1AA73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F8E92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3BA91CB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61BEA2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695A6C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260,00</w:t>
            </w:r>
          </w:p>
        </w:tc>
        <w:tc>
          <w:tcPr>
            <w:tcW w:w="708" w:type="dxa"/>
            <w:tcBorders>
              <w:top w:val="nil"/>
              <w:left w:val="nil"/>
              <w:bottom w:val="single" w:sz="4" w:space="0" w:color="auto"/>
              <w:right w:val="single" w:sz="4" w:space="0" w:color="auto"/>
            </w:tcBorders>
            <w:shd w:val="clear" w:color="auto" w:fill="auto"/>
            <w:noWrap/>
            <w:vAlign w:val="bottom"/>
            <w:hideMark/>
          </w:tcPr>
          <w:p w14:paraId="4D13F1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26,00%</w:t>
            </w:r>
          </w:p>
        </w:tc>
        <w:tc>
          <w:tcPr>
            <w:tcW w:w="993" w:type="dxa"/>
            <w:tcBorders>
              <w:top w:val="nil"/>
              <w:left w:val="nil"/>
              <w:bottom w:val="single" w:sz="4" w:space="0" w:color="auto"/>
              <w:right w:val="single" w:sz="4" w:space="0" w:color="auto"/>
            </w:tcBorders>
            <w:shd w:val="clear" w:color="auto" w:fill="auto"/>
            <w:noWrap/>
            <w:vAlign w:val="bottom"/>
            <w:hideMark/>
          </w:tcPr>
          <w:p w14:paraId="111993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260,00</w:t>
            </w:r>
          </w:p>
        </w:tc>
        <w:tc>
          <w:tcPr>
            <w:tcW w:w="992" w:type="dxa"/>
            <w:tcBorders>
              <w:top w:val="nil"/>
              <w:left w:val="nil"/>
              <w:bottom w:val="single" w:sz="4" w:space="0" w:color="auto"/>
              <w:right w:val="single" w:sz="4" w:space="0" w:color="auto"/>
            </w:tcBorders>
            <w:shd w:val="clear" w:color="auto" w:fill="auto"/>
            <w:noWrap/>
            <w:vAlign w:val="bottom"/>
            <w:hideMark/>
          </w:tcPr>
          <w:p w14:paraId="1D3CDB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CA73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260,00</w:t>
            </w:r>
          </w:p>
        </w:tc>
        <w:tc>
          <w:tcPr>
            <w:tcW w:w="992" w:type="dxa"/>
            <w:tcBorders>
              <w:top w:val="nil"/>
              <w:left w:val="nil"/>
              <w:bottom w:val="single" w:sz="4" w:space="0" w:color="auto"/>
              <w:right w:val="single" w:sz="4" w:space="0" w:color="auto"/>
            </w:tcBorders>
            <w:shd w:val="clear" w:color="auto" w:fill="auto"/>
            <w:noWrap/>
            <w:vAlign w:val="bottom"/>
            <w:hideMark/>
          </w:tcPr>
          <w:p w14:paraId="6BAB24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FB205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B9964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69F5D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C277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16B413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AB0FD6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2F5EA8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33FB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D94AC9F"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C5DF4D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B86C87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CC4D6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6670FC9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17980F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18000,00</w:t>
            </w:r>
          </w:p>
        </w:tc>
        <w:tc>
          <w:tcPr>
            <w:tcW w:w="993" w:type="dxa"/>
            <w:tcBorders>
              <w:top w:val="nil"/>
              <w:left w:val="nil"/>
              <w:bottom w:val="single" w:sz="4" w:space="0" w:color="auto"/>
              <w:right w:val="single" w:sz="4" w:space="0" w:color="auto"/>
            </w:tcBorders>
            <w:shd w:val="clear" w:color="auto" w:fill="auto"/>
            <w:noWrap/>
            <w:vAlign w:val="bottom"/>
            <w:hideMark/>
          </w:tcPr>
          <w:p w14:paraId="3F8BA3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9233,81</w:t>
            </w:r>
          </w:p>
        </w:tc>
        <w:tc>
          <w:tcPr>
            <w:tcW w:w="708" w:type="dxa"/>
            <w:tcBorders>
              <w:top w:val="nil"/>
              <w:left w:val="nil"/>
              <w:bottom w:val="single" w:sz="4" w:space="0" w:color="auto"/>
              <w:right w:val="single" w:sz="4" w:space="0" w:color="auto"/>
            </w:tcBorders>
            <w:shd w:val="clear" w:color="auto" w:fill="auto"/>
            <w:noWrap/>
            <w:vAlign w:val="bottom"/>
            <w:hideMark/>
          </w:tcPr>
          <w:p w14:paraId="6B185A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51,30%</w:t>
            </w:r>
          </w:p>
        </w:tc>
        <w:tc>
          <w:tcPr>
            <w:tcW w:w="993" w:type="dxa"/>
            <w:tcBorders>
              <w:top w:val="nil"/>
              <w:left w:val="nil"/>
              <w:bottom w:val="single" w:sz="4" w:space="0" w:color="auto"/>
              <w:right w:val="single" w:sz="4" w:space="0" w:color="auto"/>
            </w:tcBorders>
            <w:shd w:val="clear" w:color="auto" w:fill="auto"/>
            <w:noWrap/>
            <w:vAlign w:val="bottom"/>
            <w:hideMark/>
          </w:tcPr>
          <w:p w14:paraId="205B58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9233,81</w:t>
            </w:r>
          </w:p>
        </w:tc>
        <w:tc>
          <w:tcPr>
            <w:tcW w:w="992" w:type="dxa"/>
            <w:tcBorders>
              <w:top w:val="nil"/>
              <w:left w:val="nil"/>
              <w:bottom w:val="single" w:sz="4" w:space="0" w:color="auto"/>
              <w:right w:val="single" w:sz="4" w:space="0" w:color="auto"/>
            </w:tcBorders>
            <w:shd w:val="clear" w:color="auto" w:fill="auto"/>
            <w:noWrap/>
            <w:vAlign w:val="bottom"/>
            <w:hideMark/>
          </w:tcPr>
          <w:p w14:paraId="6B6C20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E3033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9233,81</w:t>
            </w:r>
          </w:p>
        </w:tc>
        <w:tc>
          <w:tcPr>
            <w:tcW w:w="992" w:type="dxa"/>
            <w:tcBorders>
              <w:top w:val="nil"/>
              <w:left w:val="nil"/>
              <w:bottom w:val="single" w:sz="4" w:space="0" w:color="auto"/>
              <w:right w:val="single" w:sz="4" w:space="0" w:color="auto"/>
            </w:tcBorders>
            <w:shd w:val="clear" w:color="auto" w:fill="auto"/>
            <w:noWrap/>
            <w:vAlign w:val="bottom"/>
            <w:hideMark/>
          </w:tcPr>
          <w:p w14:paraId="0A2BC4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C297A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E555F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C32F6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147E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F488AB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CFD987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37CF0A4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CA72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ED65284" w14:textId="77777777" w:rsidTr="00190B17">
        <w:trPr>
          <w:trHeight w:val="44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BAF0E4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5C299D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593EE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173BE17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6F4593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7600,00</w:t>
            </w:r>
          </w:p>
        </w:tc>
        <w:tc>
          <w:tcPr>
            <w:tcW w:w="993" w:type="dxa"/>
            <w:tcBorders>
              <w:top w:val="nil"/>
              <w:left w:val="nil"/>
              <w:bottom w:val="single" w:sz="4" w:space="0" w:color="auto"/>
              <w:right w:val="single" w:sz="4" w:space="0" w:color="auto"/>
            </w:tcBorders>
            <w:shd w:val="clear" w:color="auto" w:fill="auto"/>
            <w:noWrap/>
            <w:vAlign w:val="bottom"/>
            <w:hideMark/>
          </w:tcPr>
          <w:p w14:paraId="5B3D7B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6585,13</w:t>
            </w:r>
          </w:p>
        </w:tc>
        <w:tc>
          <w:tcPr>
            <w:tcW w:w="708" w:type="dxa"/>
            <w:tcBorders>
              <w:top w:val="nil"/>
              <w:left w:val="nil"/>
              <w:bottom w:val="single" w:sz="4" w:space="0" w:color="auto"/>
              <w:right w:val="single" w:sz="4" w:space="0" w:color="auto"/>
            </w:tcBorders>
            <w:shd w:val="clear" w:color="auto" w:fill="auto"/>
            <w:noWrap/>
            <w:vAlign w:val="bottom"/>
            <w:hideMark/>
          </w:tcPr>
          <w:p w14:paraId="60C817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86,65%</w:t>
            </w:r>
          </w:p>
        </w:tc>
        <w:tc>
          <w:tcPr>
            <w:tcW w:w="993" w:type="dxa"/>
            <w:tcBorders>
              <w:top w:val="nil"/>
              <w:left w:val="nil"/>
              <w:bottom w:val="single" w:sz="4" w:space="0" w:color="auto"/>
              <w:right w:val="single" w:sz="4" w:space="0" w:color="auto"/>
            </w:tcBorders>
            <w:shd w:val="clear" w:color="auto" w:fill="auto"/>
            <w:noWrap/>
            <w:vAlign w:val="bottom"/>
            <w:hideMark/>
          </w:tcPr>
          <w:p w14:paraId="773792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6585,13</w:t>
            </w:r>
          </w:p>
        </w:tc>
        <w:tc>
          <w:tcPr>
            <w:tcW w:w="992" w:type="dxa"/>
            <w:tcBorders>
              <w:top w:val="nil"/>
              <w:left w:val="nil"/>
              <w:bottom w:val="single" w:sz="4" w:space="0" w:color="auto"/>
              <w:right w:val="single" w:sz="4" w:space="0" w:color="auto"/>
            </w:tcBorders>
            <w:shd w:val="clear" w:color="auto" w:fill="auto"/>
            <w:noWrap/>
            <w:vAlign w:val="bottom"/>
            <w:hideMark/>
          </w:tcPr>
          <w:p w14:paraId="2A05CE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BCD8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6585,13</w:t>
            </w:r>
          </w:p>
        </w:tc>
        <w:tc>
          <w:tcPr>
            <w:tcW w:w="992" w:type="dxa"/>
            <w:tcBorders>
              <w:top w:val="nil"/>
              <w:left w:val="nil"/>
              <w:bottom w:val="single" w:sz="4" w:space="0" w:color="auto"/>
              <w:right w:val="single" w:sz="4" w:space="0" w:color="auto"/>
            </w:tcBorders>
            <w:shd w:val="clear" w:color="auto" w:fill="auto"/>
            <w:noWrap/>
            <w:vAlign w:val="bottom"/>
            <w:hideMark/>
          </w:tcPr>
          <w:p w14:paraId="56D416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1632F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534B1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18AB5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16956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116987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AE3386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9F7FCA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9A5205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58301E3" w14:textId="77777777" w:rsidTr="00190B17">
        <w:trPr>
          <w:trHeight w:val="47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F28728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DBED0D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C5F28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4500</w:t>
            </w:r>
          </w:p>
        </w:tc>
        <w:tc>
          <w:tcPr>
            <w:tcW w:w="1843" w:type="dxa"/>
            <w:tcBorders>
              <w:top w:val="nil"/>
              <w:left w:val="nil"/>
              <w:bottom w:val="single" w:sz="4" w:space="0" w:color="auto"/>
              <w:right w:val="single" w:sz="4" w:space="0" w:color="auto"/>
            </w:tcBorders>
            <w:shd w:val="clear" w:color="auto" w:fill="auto"/>
            <w:vAlign w:val="bottom"/>
            <w:hideMark/>
          </w:tcPr>
          <w:p w14:paraId="49998AB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Pozostałe podatki na rzecz budżetów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226B03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4800,00</w:t>
            </w:r>
          </w:p>
        </w:tc>
        <w:tc>
          <w:tcPr>
            <w:tcW w:w="993" w:type="dxa"/>
            <w:tcBorders>
              <w:top w:val="nil"/>
              <w:left w:val="nil"/>
              <w:bottom w:val="single" w:sz="4" w:space="0" w:color="auto"/>
              <w:right w:val="single" w:sz="4" w:space="0" w:color="auto"/>
            </w:tcBorders>
            <w:shd w:val="clear" w:color="auto" w:fill="auto"/>
            <w:noWrap/>
            <w:vAlign w:val="bottom"/>
            <w:hideMark/>
          </w:tcPr>
          <w:p w14:paraId="7E7F30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4300,00</w:t>
            </w:r>
          </w:p>
        </w:tc>
        <w:tc>
          <w:tcPr>
            <w:tcW w:w="708" w:type="dxa"/>
            <w:tcBorders>
              <w:top w:val="nil"/>
              <w:left w:val="nil"/>
              <w:bottom w:val="single" w:sz="4" w:space="0" w:color="auto"/>
              <w:right w:val="single" w:sz="4" w:space="0" w:color="auto"/>
            </w:tcBorders>
            <w:shd w:val="clear" w:color="auto" w:fill="auto"/>
            <w:noWrap/>
            <w:vAlign w:val="bottom"/>
            <w:hideMark/>
          </w:tcPr>
          <w:p w14:paraId="70834F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89,58%</w:t>
            </w:r>
          </w:p>
        </w:tc>
        <w:tc>
          <w:tcPr>
            <w:tcW w:w="993" w:type="dxa"/>
            <w:tcBorders>
              <w:top w:val="nil"/>
              <w:left w:val="nil"/>
              <w:bottom w:val="single" w:sz="4" w:space="0" w:color="auto"/>
              <w:right w:val="single" w:sz="4" w:space="0" w:color="auto"/>
            </w:tcBorders>
            <w:shd w:val="clear" w:color="auto" w:fill="auto"/>
            <w:noWrap/>
            <w:vAlign w:val="bottom"/>
            <w:hideMark/>
          </w:tcPr>
          <w:p w14:paraId="789C35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4300,00</w:t>
            </w:r>
          </w:p>
        </w:tc>
        <w:tc>
          <w:tcPr>
            <w:tcW w:w="992" w:type="dxa"/>
            <w:tcBorders>
              <w:top w:val="nil"/>
              <w:left w:val="nil"/>
              <w:bottom w:val="single" w:sz="4" w:space="0" w:color="auto"/>
              <w:right w:val="single" w:sz="4" w:space="0" w:color="auto"/>
            </w:tcBorders>
            <w:shd w:val="clear" w:color="auto" w:fill="auto"/>
            <w:noWrap/>
            <w:vAlign w:val="bottom"/>
            <w:hideMark/>
          </w:tcPr>
          <w:p w14:paraId="1BB54DE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r w:rsidR="00442725">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57A27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4300,00</w:t>
            </w:r>
          </w:p>
        </w:tc>
        <w:tc>
          <w:tcPr>
            <w:tcW w:w="992" w:type="dxa"/>
            <w:tcBorders>
              <w:top w:val="nil"/>
              <w:left w:val="nil"/>
              <w:bottom w:val="single" w:sz="4" w:space="0" w:color="auto"/>
              <w:right w:val="single" w:sz="4" w:space="0" w:color="auto"/>
            </w:tcBorders>
            <w:shd w:val="clear" w:color="auto" w:fill="auto"/>
            <w:noWrap/>
            <w:vAlign w:val="bottom"/>
            <w:hideMark/>
          </w:tcPr>
          <w:p w14:paraId="0A4392E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r w:rsidR="00442725">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D66F258"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16BF8AD"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62FF577"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8E8B04B"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1C013D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00C552A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D01AC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445D18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5B20E6A" w14:textId="77777777" w:rsidTr="00190B17">
        <w:trPr>
          <w:trHeight w:val="55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DEC569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EC3B1E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48CE8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4CB4BAF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4C75E9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628AD3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02D8EC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6FA33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90E8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2AC6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D1F41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31160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BAA6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F8FB8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7AADD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0F47F7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3EC9AEF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A4A64A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303D93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8276D02" w14:textId="77777777" w:rsidTr="00190B17">
        <w:trPr>
          <w:trHeight w:val="29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ADFF21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C583B4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80146</w:t>
            </w:r>
          </w:p>
        </w:tc>
        <w:tc>
          <w:tcPr>
            <w:tcW w:w="567" w:type="dxa"/>
            <w:tcBorders>
              <w:top w:val="nil"/>
              <w:left w:val="nil"/>
              <w:bottom w:val="single" w:sz="4" w:space="0" w:color="auto"/>
              <w:right w:val="single" w:sz="4" w:space="0" w:color="auto"/>
            </w:tcBorders>
            <w:shd w:val="clear" w:color="auto" w:fill="auto"/>
            <w:noWrap/>
            <w:vAlign w:val="bottom"/>
            <w:hideMark/>
          </w:tcPr>
          <w:p w14:paraId="2FE5AB4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18E81F3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Dokształcanie i doskonalenie nauczycieli</w:t>
            </w:r>
          </w:p>
        </w:tc>
        <w:tc>
          <w:tcPr>
            <w:tcW w:w="992" w:type="dxa"/>
            <w:tcBorders>
              <w:top w:val="nil"/>
              <w:left w:val="nil"/>
              <w:bottom w:val="single" w:sz="4" w:space="0" w:color="auto"/>
              <w:right w:val="single" w:sz="4" w:space="0" w:color="auto"/>
            </w:tcBorders>
            <w:shd w:val="clear" w:color="auto" w:fill="auto"/>
            <w:noWrap/>
            <w:vAlign w:val="bottom"/>
            <w:hideMark/>
          </w:tcPr>
          <w:p w14:paraId="1C01DD0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50065,00</w:t>
            </w:r>
          </w:p>
        </w:tc>
        <w:tc>
          <w:tcPr>
            <w:tcW w:w="993" w:type="dxa"/>
            <w:tcBorders>
              <w:top w:val="nil"/>
              <w:left w:val="nil"/>
              <w:bottom w:val="single" w:sz="4" w:space="0" w:color="auto"/>
              <w:right w:val="single" w:sz="4" w:space="0" w:color="auto"/>
            </w:tcBorders>
            <w:shd w:val="clear" w:color="auto" w:fill="auto"/>
            <w:noWrap/>
            <w:vAlign w:val="bottom"/>
            <w:hideMark/>
          </w:tcPr>
          <w:p w14:paraId="0E88B51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28424,99</w:t>
            </w:r>
          </w:p>
        </w:tc>
        <w:tc>
          <w:tcPr>
            <w:tcW w:w="708" w:type="dxa"/>
            <w:tcBorders>
              <w:top w:val="nil"/>
              <w:left w:val="nil"/>
              <w:bottom w:val="single" w:sz="4" w:space="0" w:color="auto"/>
              <w:right w:val="single" w:sz="4" w:space="0" w:color="auto"/>
            </w:tcBorders>
            <w:shd w:val="clear" w:color="auto" w:fill="auto"/>
            <w:noWrap/>
            <w:vAlign w:val="bottom"/>
            <w:hideMark/>
          </w:tcPr>
          <w:p w14:paraId="2D98675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56,78%</w:t>
            </w:r>
          </w:p>
        </w:tc>
        <w:tc>
          <w:tcPr>
            <w:tcW w:w="993" w:type="dxa"/>
            <w:tcBorders>
              <w:top w:val="nil"/>
              <w:left w:val="nil"/>
              <w:bottom w:val="single" w:sz="4" w:space="0" w:color="auto"/>
              <w:right w:val="single" w:sz="4" w:space="0" w:color="auto"/>
            </w:tcBorders>
            <w:shd w:val="clear" w:color="auto" w:fill="auto"/>
            <w:noWrap/>
            <w:vAlign w:val="bottom"/>
            <w:hideMark/>
          </w:tcPr>
          <w:p w14:paraId="4AC10D4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28424,99</w:t>
            </w:r>
          </w:p>
        </w:tc>
        <w:tc>
          <w:tcPr>
            <w:tcW w:w="992" w:type="dxa"/>
            <w:tcBorders>
              <w:top w:val="nil"/>
              <w:left w:val="nil"/>
              <w:bottom w:val="single" w:sz="4" w:space="0" w:color="auto"/>
              <w:right w:val="single" w:sz="4" w:space="0" w:color="auto"/>
            </w:tcBorders>
            <w:shd w:val="clear" w:color="auto" w:fill="auto"/>
            <w:noWrap/>
            <w:vAlign w:val="bottom"/>
            <w:hideMark/>
          </w:tcPr>
          <w:p w14:paraId="6B266D9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47718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28424,99</w:t>
            </w:r>
          </w:p>
        </w:tc>
        <w:tc>
          <w:tcPr>
            <w:tcW w:w="992" w:type="dxa"/>
            <w:tcBorders>
              <w:top w:val="nil"/>
              <w:left w:val="nil"/>
              <w:bottom w:val="single" w:sz="4" w:space="0" w:color="auto"/>
              <w:right w:val="single" w:sz="4" w:space="0" w:color="auto"/>
            </w:tcBorders>
            <w:shd w:val="clear" w:color="auto" w:fill="auto"/>
            <w:noWrap/>
            <w:vAlign w:val="bottom"/>
            <w:hideMark/>
          </w:tcPr>
          <w:p w14:paraId="1BDA437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F5C2C9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E2855D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C719B3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D5BF70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1C2098EB"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29972CE4"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7A1DF2D"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7FB8B9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26CB2AF"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B8DCC4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9E3995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B7F54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5ECB83E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40900F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50065,00</w:t>
            </w:r>
          </w:p>
        </w:tc>
        <w:tc>
          <w:tcPr>
            <w:tcW w:w="993" w:type="dxa"/>
            <w:tcBorders>
              <w:top w:val="nil"/>
              <w:left w:val="nil"/>
              <w:bottom w:val="single" w:sz="4" w:space="0" w:color="auto"/>
              <w:right w:val="single" w:sz="4" w:space="0" w:color="auto"/>
            </w:tcBorders>
            <w:shd w:val="clear" w:color="auto" w:fill="auto"/>
            <w:noWrap/>
            <w:vAlign w:val="bottom"/>
            <w:hideMark/>
          </w:tcPr>
          <w:p w14:paraId="71C0F8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28424,99</w:t>
            </w:r>
          </w:p>
        </w:tc>
        <w:tc>
          <w:tcPr>
            <w:tcW w:w="708" w:type="dxa"/>
            <w:tcBorders>
              <w:top w:val="nil"/>
              <w:left w:val="nil"/>
              <w:bottom w:val="single" w:sz="4" w:space="0" w:color="auto"/>
              <w:right w:val="single" w:sz="4" w:space="0" w:color="auto"/>
            </w:tcBorders>
            <w:shd w:val="clear" w:color="auto" w:fill="auto"/>
            <w:noWrap/>
            <w:vAlign w:val="bottom"/>
            <w:hideMark/>
          </w:tcPr>
          <w:p w14:paraId="12F9FB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56,78%</w:t>
            </w:r>
          </w:p>
        </w:tc>
        <w:tc>
          <w:tcPr>
            <w:tcW w:w="993" w:type="dxa"/>
            <w:tcBorders>
              <w:top w:val="nil"/>
              <w:left w:val="nil"/>
              <w:bottom w:val="single" w:sz="4" w:space="0" w:color="auto"/>
              <w:right w:val="single" w:sz="4" w:space="0" w:color="auto"/>
            </w:tcBorders>
            <w:shd w:val="clear" w:color="auto" w:fill="auto"/>
            <w:noWrap/>
            <w:vAlign w:val="bottom"/>
            <w:hideMark/>
          </w:tcPr>
          <w:p w14:paraId="1B3018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28424,99</w:t>
            </w:r>
          </w:p>
        </w:tc>
        <w:tc>
          <w:tcPr>
            <w:tcW w:w="992" w:type="dxa"/>
            <w:tcBorders>
              <w:top w:val="nil"/>
              <w:left w:val="nil"/>
              <w:bottom w:val="single" w:sz="4" w:space="0" w:color="auto"/>
              <w:right w:val="single" w:sz="4" w:space="0" w:color="auto"/>
            </w:tcBorders>
            <w:shd w:val="clear" w:color="auto" w:fill="auto"/>
            <w:noWrap/>
            <w:vAlign w:val="bottom"/>
            <w:hideMark/>
          </w:tcPr>
          <w:p w14:paraId="1F30BE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16AF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28424,99</w:t>
            </w:r>
          </w:p>
        </w:tc>
        <w:tc>
          <w:tcPr>
            <w:tcW w:w="992" w:type="dxa"/>
            <w:tcBorders>
              <w:top w:val="nil"/>
              <w:left w:val="nil"/>
              <w:bottom w:val="single" w:sz="4" w:space="0" w:color="auto"/>
              <w:right w:val="single" w:sz="4" w:space="0" w:color="auto"/>
            </w:tcBorders>
            <w:shd w:val="clear" w:color="auto" w:fill="auto"/>
            <w:noWrap/>
            <w:vAlign w:val="bottom"/>
            <w:hideMark/>
          </w:tcPr>
          <w:p w14:paraId="7D446B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4EAE7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2BE5C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BE321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37725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7CDF9D7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29A8E6E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FAEEB6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488E2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8A3C2B1"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F0FA10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5A0EE3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80148</w:t>
            </w:r>
          </w:p>
        </w:tc>
        <w:tc>
          <w:tcPr>
            <w:tcW w:w="567" w:type="dxa"/>
            <w:tcBorders>
              <w:top w:val="nil"/>
              <w:left w:val="nil"/>
              <w:bottom w:val="single" w:sz="4" w:space="0" w:color="auto"/>
              <w:right w:val="single" w:sz="4" w:space="0" w:color="auto"/>
            </w:tcBorders>
            <w:shd w:val="clear" w:color="auto" w:fill="auto"/>
            <w:noWrap/>
            <w:vAlign w:val="bottom"/>
            <w:hideMark/>
          </w:tcPr>
          <w:p w14:paraId="49DEC29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1DCE1B2" w14:textId="77777777" w:rsidR="006B1FA8" w:rsidRPr="004B2C1F" w:rsidRDefault="00190B17" w:rsidP="004B2C1F">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Sto</w:t>
            </w:r>
            <w:r w:rsidR="006B1FA8" w:rsidRPr="004B2C1F">
              <w:rPr>
                <w:rFonts w:ascii="Times New Roman" w:eastAsia="Times New Roman" w:hAnsi="Times New Roman" w:cs="Times New Roman"/>
                <w:b/>
                <w:bCs/>
                <w:i/>
                <w:iCs/>
                <w:color w:val="000000"/>
                <w:sz w:val="16"/>
                <w:szCs w:val="16"/>
              </w:rPr>
              <w:t>łówki szkolne i przedszkolne</w:t>
            </w:r>
          </w:p>
        </w:tc>
        <w:tc>
          <w:tcPr>
            <w:tcW w:w="992" w:type="dxa"/>
            <w:tcBorders>
              <w:top w:val="nil"/>
              <w:left w:val="nil"/>
              <w:bottom w:val="single" w:sz="4" w:space="0" w:color="auto"/>
              <w:right w:val="single" w:sz="4" w:space="0" w:color="auto"/>
            </w:tcBorders>
            <w:shd w:val="clear" w:color="auto" w:fill="auto"/>
            <w:noWrap/>
            <w:vAlign w:val="bottom"/>
            <w:hideMark/>
          </w:tcPr>
          <w:p w14:paraId="11CB294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92135,00</w:t>
            </w:r>
          </w:p>
        </w:tc>
        <w:tc>
          <w:tcPr>
            <w:tcW w:w="993" w:type="dxa"/>
            <w:tcBorders>
              <w:top w:val="nil"/>
              <w:left w:val="nil"/>
              <w:bottom w:val="single" w:sz="4" w:space="0" w:color="auto"/>
              <w:right w:val="single" w:sz="4" w:space="0" w:color="auto"/>
            </w:tcBorders>
            <w:shd w:val="clear" w:color="auto" w:fill="auto"/>
            <w:noWrap/>
            <w:vAlign w:val="bottom"/>
            <w:hideMark/>
          </w:tcPr>
          <w:p w14:paraId="39FB6AC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92127,00</w:t>
            </w:r>
          </w:p>
        </w:tc>
        <w:tc>
          <w:tcPr>
            <w:tcW w:w="708" w:type="dxa"/>
            <w:tcBorders>
              <w:top w:val="nil"/>
              <w:left w:val="nil"/>
              <w:bottom w:val="single" w:sz="4" w:space="0" w:color="auto"/>
              <w:right w:val="single" w:sz="4" w:space="0" w:color="auto"/>
            </w:tcBorders>
            <w:shd w:val="clear" w:color="auto" w:fill="auto"/>
            <w:noWrap/>
            <w:vAlign w:val="bottom"/>
            <w:hideMark/>
          </w:tcPr>
          <w:p w14:paraId="7D3D1B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C52267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92127,00</w:t>
            </w:r>
          </w:p>
        </w:tc>
        <w:tc>
          <w:tcPr>
            <w:tcW w:w="992" w:type="dxa"/>
            <w:tcBorders>
              <w:top w:val="nil"/>
              <w:left w:val="nil"/>
              <w:bottom w:val="single" w:sz="4" w:space="0" w:color="auto"/>
              <w:right w:val="single" w:sz="4" w:space="0" w:color="auto"/>
            </w:tcBorders>
            <w:shd w:val="clear" w:color="auto" w:fill="auto"/>
            <w:noWrap/>
            <w:vAlign w:val="bottom"/>
            <w:hideMark/>
          </w:tcPr>
          <w:p w14:paraId="6699DB5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781C44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92127,00</w:t>
            </w:r>
          </w:p>
        </w:tc>
        <w:tc>
          <w:tcPr>
            <w:tcW w:w="992" w:type="dxa"/>
            <w:tcBorders>
              <w:top w:val="nil"/>
              <w:left w:val="nil"/>
              <w:bottom w:val="single" w:sz="4" w:space="0" w:color="auto"/>
              <w:right w:val="single" w:sz="4" w:space="0" w:color="auto"/>
            </w:tcBorders>
            <w:shd w:val="clear" w:color="auto" w:fill="auto"/>
            <w:noWrap/>
            <w:vAlign w:val="bottom"/>
            <w:hideMark/>
          </w:tcPr>
          <w:p w14:paraId="085469F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971A76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82F2A1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46EF69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FF611A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1E114DD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18E37D2F"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A462C4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11D35C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r>
      <w:tr w:rsidR="006B1FA8" w:rsidRPr="004B2C1F" w14:paraId="6724F15F" w14:textId="77777777" w:rsidTr="00190B17">
        <w:trPr>
          <w:trHeight w:val="26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D70E62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2F39542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55D75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2D7228A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0F8DCD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92135,00</w:t>
            </w:r>
          </w:p>
        </w:tc>
        <w:tc>
          <w:tcPr>
            <w:tcW w:w="993" w:type="dxa"/>
            <w:tcBorders>
              <w:top w:val="nil"/>
              <w:left w:val="nil"/>
              <w:bottom w:val="single" w:sz="4" w:space="0" w:color="auto"/>
              <w:right w:val="single" w:sz="4" w:space="0" w:color="auto"/>
            </w:tcBorders>
            <w:shd w:val="clear" w:color="auto" w:fill="auto"/>
            <w:noWrap/>
            <w:vAlign w:val="bottom"/>
            <w:hideMark/>
          </w:tcPr>
          <w:p w14:paraId="4E0B00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92127,00</w:t>
            </w:r>
          </w:p>
        </w:tc>
        <w:tc>
          <w:tcPr>
            <w:tcW w:w="708" w:type="dxa"/>
            <w:tcBorders>
              <w:top w:val="nil"/>
              <w:left w:val="nil"/>
              <w:bottom w:val="single" w:sz="4" w:space="0" w:color="auto"/>
              <w:right w:val="single" w:sz="4" w:space="0" w:color="auto"/>
            </w:tcBorders>
            <w:shd w:val="clear" w:color="auto" w:fill="auto"/>
            <w:noWrap/>
            <w:vAlign w:val="bottom"/>
            <w:hideMark/>
          </w:tcPr>
          <w:p w14:paraId="1727F1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26402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92127,00</w:t>
            </w:r>
          </w:p>
        </w:tc>
        <w:tc>
          <w:tcPr>
            <w:tcW w:w="992" w:type="dxa"/>
            <w:tcBorders>
              <w:top w:val="nil"/>
              <w:left w:val="nil"/>
              <w:bottom w:val="single" w:sz="4" w:space="0" w:color="auto"/>
              <w:right w:val="single" w:sz="4" w:space="0" w:color="auto"/>
            </w:tcBorders>
            <w:shd w:val="clear" w:color="auto" w:fill="auto"/>
            <w:noWrap/>
            <w:vAlign w:val="bottom"/>
            <w:hideMark/>
          </w:tcPr>
          <w:p w14:paraId="01B5A1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006EA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92127,00</w:t>
            </w:r>
          </w:p>
        </w:tc>
        <w:tc>
          <w:tcPr>
            <w:tcW w:w="992" w:type="dxa"/>
            <w:tcBorders>
              <w:top w:val="nil"/>
              <w:left w:val="nil"/>
              <w:bottom w:val="single" w:sz="4" w:space="0" w:color="auto"/>
              <w:right w:val="single" w:sz="4" w:space="0" w:color="auto"/>
            </w:tcBorders>
            <w:shd w:val="clear" w:color="auto" w:fill="auto"/>
            <w:noWrap/>
            <w:vAlign w:val="bottom"/>
            <w:hideMark/>
          </w:tcPr>
          <w:p w14:paraId="14505D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A0F09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DE59F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D185C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A8EB0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F1D22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6BBBF5C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4D051F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6E480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20EEDF5" w14:textId="77777777" w:rsidTr="00190B17">
        <w:trPr>
          <w:trHeight w:val="187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F4CBA4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D931DC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80149</w:t>
            </w:r>
          </w:p>
        </w:tc>
        <w:tc>
          <w:tcPr>
            <w:tcW w:w="567" w:type="dxa"/>
            <w:tcBorders>
              <w:top w:val="nil"/>
              <w:left w:val="nil"/>
              <w:bottom w:val="single" w:sz="4" w:space="0" w:color="auto"/>
              <w:right w:val="single" w:sz="4" w:space="0" w:color="auto"/>
            </w:tcBorders>
            <w:shd w:val="clear" w:color="auto" w:fill="auto"/>
            <w:noWrap/>
            <w:vAlign w:val="bottom"/>
            <w:hideMark/>
          </w:tcPr>
          <w:p w14:paraId="5FEAD31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EB09A67"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realizacja zadań wymagających stosowania specjalnej organizacji nauki i metod pracy dla dzieci w prz</w:t>
            </w:r>
            <w:r w:rsidR="00CE6BB3">
              <w:rPr>
                <w:rFonts w:ascii="Times New Roman" w:eastAsia="Times New Roman" w:hAnsi="Times New Roman" w:cs="Times New Roman"/>
                <w:b/>
                <w:bCs/>
                <w:i/>
                <w:iCs/>
                <w:color w:val="000000"/>
                <w:sz w:val="16"/>
                <w:szCs w:val="16"/>
              </w:rPr>
              <w:t>e</w:t>
            </w:r>
            <w:r w:rsidRPr="004B2C1F">
              <w:rPr>
                <w:rFonts w:ascii="Times New Roman" w:eastAsia="Times New Roman" w:hAnsi="Times New Roman" w:cs="Times New Roman"/>
                <w:b/>
                <w:bCs/>
                <w:i/>
                <w:iCs/>
                <w:color w:val="000000"/>
                <w:sz w:val="16"/>
                <w:szCs w:val="16"/>
              </w:rPr>
              <w:t>dszkolach , oddziałach przedszkolnych w szkołach podstawowych i innych form wychowania przedszkolnego</w:t>
            </w:r>
          </w:p>
        </w:tc>
        <w:tc>
          <w:tcPr>
            <w:tcW w:w="992" w:type="dxa"/>
            <w:tcBorders>
              <w:top w:val="nil"/>
              <w:left w:val="nil"/>
              <w:bottom w:val="single" w:sz="4" w:space="0" w:color="auto"/>
              <w:right w:val="single" w:sz="4" w:space="0" w:color="auto"/>
            </w:tcBorders>
            <w:shd w:val="clear" w:color="auto" w:fill="auto"/>
            <w:noWrap/>
            <w:vAlign w:val="bottom"/>
            <w:hideMark/>
          </w:tcPr>
          <w:p w14:paraId="6820501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151213,49</w:t>
            </w:r>
          </w:p>
        </w:tc>
        <w:tc>
          <w:tcPr>
            <w:tcW w:w="993" w:type="dxa"/>
            <w:tcBorders>
              <w:top w:val="nil"/>
              <w:left w:val="nil"/>
              <w:bottom w:val="single" w:sz="4" w:space="0" w:color="auto"/>
              <w:right w:val="single" w:sz="4" w:space="0" w:color="auto"/>
            </w:tcBorders>
            <w:shd w:val="clear" w:color="auto" w:fill="auto"/>
            <w:noWrap/>
            <w:vAlign w:val="bottom"/>
            <w:hideMark/>
          </w:tcPr>
          <w:p w14:paraId="3AAD40B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54327,75</w:t>
            </w:r>
          </w:p>
        </w:tc>
        <w:tc>
          <w:tcPr>
            <w:tcW w:w="708" w:type="dxa"/>
            <w:tcBorders>
              <w:top w:val="nil"/>
              <w:left w:val="nil"/>
              <w:bottom w:val="single" w:sz="4" w:space="0" w:color="auto"/>
              <w:right w:val="single" w:sz="4" w:space="0" w:color="auto"/>
            </w:tcBorders>
            <w:shd w:val="clear" w:color="auto" w:fill="auto"/>
            <w:noWrap/>
            <w:vAlign w:val="bottom"/>
            <w:hideMark/>
          </w:tcPr>
          <w:p w14:paraId="2397CB4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35,93%</w:t>
            </w:r>
          </w:p>
        </w:tc>
        <w:tc>
          <w:tcPr>
            <w:tcW w:w="993" w:type="dxa"/>
            <w:tcBorders>
              <w:top w:val="nil"/>
              <w:left w:val="nil"/>
              <w:bottom w:val="single" w:sz="4" w:space="0" w:color="auto"/>
              <w:right w:val="single" w:sz="4" w:space="0" w:color="auto"/>
            </w:tcBorders>
            <w:shd w:val="clear" w:color="auto" w:fill="auto"/>
            <w:noWrap/>
            <w:vAlign w:val="bottom"/>
            <w:hideMark/>
          </w:tcPr>
          <w:p w14:paraId="115F0C4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54327,75</w:t>
            </w:r>
          </w:p>
        </w:tc>
        <w:tc>
          <w:tcPr>
            <w:tcW w:w="992" w:type="dxa"/>
            <w:tcBorders>
              <w:top w:val="nil"/>
              <w:left w:val="nil"/>
              <w:bottom w:val="single" w:sz="4" w:space="0" w:color="auto"/>
              <w:right w:val="single" w:sz="4" w:space="0" w:color="auto"/>
            </w:tcBorders>
            <w:shd w:val="clear" w:color="auto" w:fill="auto"/>
            <w:noWrap/>
            <w:vAlign w:val="bottom"/>
            <w:hideMark/>
          </w:tcPr>
          <w:p w14:paraId="06661E2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30154,50</w:t>
            </w:r>
          </w:p>
        </w:tc>
        <w:tc>
          <w:tcPr>
            <w:tcW w:w="992" w:type="dxa"/>
            <w:tcBorders>
              <w:top w:val="nil"/>
              <w:left w:val="nil"/>
              <w:bottom w:val="single" w:sz="4" w:space="0" w:color="auto"/>
              <w:right w:val="single" w:sz="4" w:space="0" w:color="auto"/>
            </w:tcBorders>
            <w:shd w:val="clear" w:color="auto" w:fill="auto"/>
            <w:noWrap/>
            <w:vAlign w:val="bottom"/>
            <w:hideMark/>
          </w:tcPr>
          <w:p w14:paraId="169FF11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0F11CA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22387,67</w:t>
            </w:r>
          </w:p>
        </w:tc>
        <w:tc>
          <w:tcPr>
            <w:tcW w:w="993" w:type="dxa"/>
            <w:tcBorders>
              <w:top w:val="nil"/>
              <w:left w:val="nil"/>
              <w:bottom w:val="single" w:sz="4" w:space="0" w:color="auto"/>
              <w:right w:val="single" w:sz="4" w:space="0" w:color="auto"/>
            </w:tcBorders>
            <w:shd w:val="clear" w:color="auto" w:fill="auto"/>
            <w:noWrap/>
            <w:vAlign w:val="bottom"/>
            <w:hideMark/>
          </w:tcPr>
          <w:p w14:paraId="0CE4307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1785,58</w:t>
            </w:r>
          </w:p>
        </w:tc>
        <w:tc>
          <w:tcPr>
            <w:tcW w:w="850" w:type="dxa"/>
            <w:tcBorders>
              <w:top w:val="nil"/>
              <w:left w:val="nil"/>
              <w:bottom w:val="single" w:sz="4" w:space="0" w:color="auto"/>
              <w:right w:val="single" w:sz="4" w:space="0" w:color="auto"/>
            </w:tcBorders>
            <w:shd w:val="clear" w:color="auto" w:fill="auto"/>
            <w:noWrap/>
            <w:vAlign w:val="bottom"/>
            <w:hideMark/>
          </w:tcPr>
          <w:p w14:paraId="292344B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910801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90DE69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554F817"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67BE6923"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ED45B4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BF6EE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CBB4659" w14:textId="77777777" w:rsidTr="00190B17">
        <w:trPr>
          <w:trHeight w:val="5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1CBBF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08CAF1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026FB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2540</w:t>
            </w:r>
          </w:p>
        </w:tc>
        <w:tc>
          <w:tcPr>
            <w:tcW w:w="1843" w:type="dxa"/>
            <w:tcBorders>
              <w:top w:val="nil"/>
              <w:left w:val="nil"/>
              <w:bottom w:val="single" w:sz="4" w:space="0" w:color="auto"/>
              <w:right w:val="single" w:sz="4" w:space="0" w:color="auto"/>
            </w:tcBorders>
            <w:shd w:val="clear" w:color="auto" w:fill="auto"/>
            <w:vAlign w:val="bottom"/>
            <w:hideMark/>
          </w:tcPr>
          <w:p w14:paraId="1284686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Dotacja podmiotowa z budżetu dla niepublicznej jednostki systemu oświaty</w:t>
            </w:r>
          </w:p>
        </w:tc>
        <w:tc>
          <w:tcPr>
            <w:tcW w:w="992" w:type="dxa"/>
            <w:tcBorders>
              <w:top w:val="nil"/>
              <w:left w:val="nil"/>
              <w:bottom w:val="single" w:sz="4" w:space="0" w:color="auto"/>
              <w:right w:val="single" w:sz="4" w:space="0" w:color="auto"/>
            </w:tcBorders>
            <w:shd w:val="clear" w:color="auto" w:fill="auto"/>
            <w:noWrap/>
            <w:vAlign w:val="bottom"/>
            <w:hideMark/>
          </w:tcPr>
          <w:p w14:paraId="7CA736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67854,00</w:t>
            </w:r>
          </w:p>
        </w:tc>
        <w:tc>
          <w:tcPr>
            <w:tcW w:w="993" w:type="dxa"/>
            <w:tcBorders>
              <w:top w:val="nil"/>
              <w:left w:val="nil"/>
              <w:bottom w:val="single" w:sz="4" w:space="0" w:color="auto"/>
              <w:right w:val="single" w:sz="4" w:space="0" w:color="auto"/>
            </w:tcBorders>
            <w:shd w:val="clear" w:color="auto" w:fill="auto"/>
            <w:noWrap/>
            <w:vAlign w:val="bottom"/>
            <w:hideMark/>
          </w:tcPr>
          <w:p w14:paraId="35E3A8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22387,67</w:t>
            </w:r>
          </w:p>
        </w:tc>
        <w:tc>
          <w:tcPr>
            <w:tcW w:w="708" w:type="dxa"/>
            <w:tcBorders>
              <w:top w:val="nil"/>
              <w:left w:val="nil"/>
              <w:bottom w:val="single" w:sz="4" w:space="0" w:color="auto"/>
              <w:right w:val="single" w:sz="4" w:space="0" w:color="auto"/>
            </w:tcBorders>
            <w:shd w:val="clear" w:color="auto" w:fill="auto"/>
            <w:noWrap/>
            <w:vAlign w:val="bottom"/>
            <w:hideMark/>
          </w:tcPr>
          <w:p w14:paraId="79C2CB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32,99%</w:t>
            </w:r>
          </w:p>
        </w:tc>
        <w:tc>
          <w:tcPr>
            <w:tcW w:w="993" w:type="dxa"/>
            <w:tcBorders>
              <w:top w:val="nil"/>
              <w:left w:val="nil"/>
              <w:bottom w:val="single" w:sz="4" w:space="0" w:color="auto"/>
              <w:right w:val="single" w:sz="4" w:space="0" w:color="auto"/>
            </w:tcBorders>
            <w:shd w:val="clear" w:color="auto" w:fill="auto"/>
            <w:noWrap/>
            <w:vAlign w:val="bottom"/>
            <w:hideMark/>
          </w:tcPr>
          <w:p w14:paraId="410F5B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22387,67</w:t>
            </w:r>
          </w:p>
        </w:tc>
        <w:tc>
          <w:tcPr>
            <w:tcW w:w="992" w:type="dxa"/>
            <w:tcBorders>
              <w:top w:val="nil"/>
              <w:left w:val="nil"/>
              <w:bottom w:val="single" w:sz="4" w:space="0" w:color="auto"/>
              <w:right w:val="single" w:sz="4" w:space="0" w:color="auto"/>
            </w:tcBorders>
            <w:shd w:val="clear" w:color="auto" w:fill="auto"/>
            <w:noWrap/>
            <w:vAlign w:val="bottom"/>
            <w:hideMark/>
          </w:tcPr>
          <w:p w14:paraId="0536BD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02316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2908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22387,67</w:t>
            </w:r>
          </w:p>
        </w:tc>
        <w:tc>
          <w:tcPr>
            <w:tcW w:w="993" w:type="dxa"/>
            <w:tcBorders>
              <w:top w:val="nil"/>
              <w:left w:val="nil"/>
              <w:bottom w:val="single" w:sz="4" w:space="0" w:color="auto"/>
              <w:right w:val="single" w:sz="4" w:space="0" w:color="auto"/>
            </w:tcBorders>
            <w:shd w:val="clear" w:color="auto" w:fill="auto"/>
            <w:noWrap/>
            <w:vAlign w:val="bottom"/>
            <w:hideMark/>
          </w:tcPr>
          <w:p w14:paraId="2A256B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89062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61AB4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98A57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B47F54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02990C4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47963E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FF95EE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138365F" w14:textId="77777777" w:rsidTr="00190B17">
        <w:trPr>
          <w:trHeight w:val="40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7868A3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F72320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AF732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38595C8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573F5C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3604,08</w:t>
            </w:r>
          </w:p>
        </w:tc>
        <w:tc>
          <w:tcPr>
            <w:tcW w:w="993" w:type="dxa"/>
            <w:tcBorders>
              <w:top w:val="nil"/>
              <w:left w:val="nil"/>
              <w:bottom w:val="single" w:sz="4" w:space="0" w:color="auto"/>
              <w:right w:val="single" w:sz="4" w:space="0" w:color="auto"/>
            </w:tcBorders>
            <w:shd w:val="clear" w:color="auto" w:fill="auto"/>
            <w:noWrap/>
            <w:vAlign w:val="bottom"/>
            <w:hideMark/>
          </w:tcPr>
          <w:p w14:paraId="34CB2E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1785,58</w:t>
            </w:r>
          </w:p>
        </w:tc>
        <w:tc>
          <w:tcPr>
            <w:tcW w:w="708" w:type="dxa"/>
            <w:tcBorders>
              <w:top w:val="nil"/>
              <w:left w:val="nil"/>
              <w:bottom w:val="single" w:sz="4" w:space="0" w:color="auto"/>
              <w:right w:val="single" w:sz="4" w:space="0" w:color="auto"/>
            </w:tcBorders>
            <w:shd w:val="clear" w:color="auto" w:fill="auto"/>
            <w:noWrap/>
            <w:vAlign w:val="bottom"/>
            <w:hideMark/>
          </w:tcPr>
          <w:p w14:paraId="71C891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49,54%</w:t>
            </w:r>
          </w:p>
        </w:tc>
        <w:tc>
          <w:tcPr>
            <w:tcW w:w="993" w:type="dxa"/>
            <w:tcBorders>
              <w:top w:val="nil"/>
              <w:left w:val="nil"/>
              <w:bottom w:val="single" w:sz="4" w:space="0" w:color="auto"/>
              <w:right w:val="single" w:sz="4" w:space="0" w:color="auto"/>
            </w:tcBorders>
            <w:shd w:val="clear" w:color="auto" w:fill="auto"/>
            <w:noWrap/>
            <w:vAlign w:val="bottom"/>
            <w:hideMark/>
          </w:tcPr>
          <w:p w14:paraId="36810D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1785,58</w:t>
            </w:r>
          </w:p>
        </w:tc>
        <w:tc>
          <w:tcPr>
            <w:tcW w:w="992" w:type="dxa"/>
            <w:tcBorders>
              <w:top w:val="nil"/>
              <w:left w:val="nil"/>
              <w:bottom w:val="single" w:sz="4" w:space="0" w:color="auto"/>
              <w:right w:val="single" w:sz="4" w:space="0" w:color="auto"/>
            </w:tcBorders>
            <w:shd w:val="clear" w:color="auto" w:fill="auto"/>
            <w:noWrap/>
            <w:vAlign w:val="bottom"/>
            <w:hideMark/>
          </w:tcPr>
          <w:p w14:paraId="0FEE98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4AF9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5047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4C1D5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1785,58</w:t>
            </w:r>
          </w:p>
        </w:tc>
        <w:tc>
          <w:tcPr>
            <w:tcW w:w="850" w:type="dxa"/>
            <w:tcBorders>
              <w:top w:val="nil"/>
              <w:left w:val="nil"/>
              <w:bottom w:val="single" w:sz="4" w:space="0" w:color="auto"/>
              <w:right w:val="single" w:sz="4" w:space="0" w:color="auto"/>
            </w:tcBorders>
            <w:shd w:val="clear" w:color="auto" w:fill="auto"/>
            <w:noWrap/>
            <w:vAlign w:val="bottom"/>
            <w:hideMark/>
          </w:tcPr>
          <w:p w14:paraId="5B30EF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F62C9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BE434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CCC93B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5F4CC63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F5D6F9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E8FE45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423F3BE" w14:textId="77777777" w:rsidTr="00CE6BB3">
        <w:trPr>
          <w:trHeight w:val="28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48AC70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B01722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18598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0D33F3B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1D19A6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58359,41</w:t>
            </w:r>
          </w:p>
        </w:tc>
        <w:tc>
          <w:tcPr>
            <w:tcW w:w="993" w:type="dxa"/>
            <w:tcBorders>
              <w:top w:val="nil"/>
              <w:left w:val="nil"/>
              <w:bottom w:val="single" w:sz="4" w:space="0" w:color="auto"/>
              <w:right w:val="single" w:sz="4" w:space="0" w:color="auto"/>
            </w:tcBorders>
            <w:shd w:val="clear" w:color="auto" w:fill="auto"/>
            <w:noWrap/>
            <w:vAlign w:val="bottom"/>
            <w:hideMark/>
          </w:tcPr>
          <w:p w14:paraId="7C2668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23975,09</w:t>
            </w:r>
          </w:p>
        </w:tc>
        <w:tc>
          <w:tcPr>
            <w:tcW w:w="708" w:type="dxa"/>
            <w:tcBorders>
              <w:top w:val="nil"/>
              <w:left w:val="nil"/>
              <w:bottom w:val="single" w:sz="4" w:space="0" w:color="auto"/>
              <w:right w:val="single" w:sz="4" w:space="0" w:color="auto"/>
            </w:tcBorders>
            <w:shd w:val="clear" w:color="auto" w:fill="auto"/>
            <w:noWrap/>
            <w:vAlign w:val="bottom"/>
            <w:hideMark/>
          </w:tcPr>
          <w:p w14:paraId="687982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41,08%</w:t>
            </w:r>
          </w:p>
        </w:tc>
        <w:tc>
          <w:tcPr>
            <w:tcW w:w="993" w:type="dxa"/>
            <w:tcBorders>
              <w:top w:val="nil"/>
              <w:left w:val="nil"/>
              <w:bottom w:val="single" w:sz="4" w:space="0" w:color="auto"/>
              <w:right w:val="single" w:sz="4" w:space="0" w:color="auto"/>
            </w:tcBorders>
            <w:shd w:val="clear" w:color="auto" w:fill="auto"/>
            <w:noWrap/>
            <w:vAlign w:val="bottom"/>
            <w:hideMark/>
          </w:tcPr>
          <w:p w14:paraId="189E33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23975,09</w:t>
            </w:r>
          </w:p>
        </w:tc>
        <w:tc>
          <w:tcPr>
            <w:tcW w:w="992" w:type="dxa"/>
            <w:tcBorders>
              <w:top w:val="nil"/>
              <w:left w:val="nil"/>
              <w:bottom w:val="single" w:sz="4" w:space="0" w:color="auto"/>
              <w:right w:val="single" w:sz="4" w:space="0" w:color="auto"/>
            </w:tcBorders>
            <w:shd w:val="clear" w:color="auto" w:fill="auto"/>
            <w:noWrap/>
            <w:vAlign w:val="bottom"/>
            <w:hideMark/>
          </w:tcPr>
          <w:p w14:paraId="082F44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23975,09</w:t>
            </w:r>
          </w:p>
        </w:tc>
        <w:tc>
          <w:tcPr>
            <w:tcW w:w="992" w:type="dxa"/>
            <w:tcBorders>
              <w:top w:val="nil"/>
              <w:left w:val="nil"/>
              <w:bottom w:val="single" w:sz="4" w:space="0" w:color="auto"/>
              <w:right w:val="single" w:sz="4" w:space="0" w:color="auto"/>
            </w:tcBorders>
            <w:shd w:val="clear" w:color="auto" w:fill="auto"/>
            <w:noWrap/>
            <w:vAlign w:val="bottom"/>
            <w:hideMark/>
          </w:tcPr>
          <w:p w14:paraId="186BCD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C37A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836EE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E5D16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41D0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BE216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1B818EB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544C9F2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A8370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928C7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6BD8DBC"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24AAE8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616E15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6CF8E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738AC6C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2DF859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4900,00</w:t>
            </w:r>
          </w:p>
        </w:tc>
        <w:tc>
          <w:tcPr>
            <w:tcW w:w="993" w:type="dxa"/>
            <w:tcBorders>
              <w:top w:val="nil"/>
              <w:left w:val="nil"/>
              <w:bottom w:val="single" w:sz="4" w:space="0" w:color="auto"/>
              <w:right w:val="single" w:sz="4" w:space="0" w:color="auto"/>
            </w:tcBorders>
            <w:shd w:val="clear" w:color="auto" w:fill="auto"/>
            <w:noWrap/>
            <w:vAlign w:val="bottom"/>
            <w:hideMark/>
          </w:tcPr>
          <w:p w14:paraId="2B81AC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866,12</w:t>
            </w:r>
          </w:p>
        </w:tc>
        <w:tc>
          <w:tcPr>
            <w:tcW w:w="708" w:type="dxa"/>
            <w:tcBorders>
              <w:top w:val="nil"/>
              <w:left w:val="nil"/>
              <w:bottom w:val="single" w:sz="4" w:space="0" w:color="auto"/>
              <w:right w:val="single" w:sz="4" w:space="0" w:color="auto"/>
            </w:tcBorders>
            <w:shd w:val="clear" w:color="auto" w:fill="auto"/>
            <w:noWrap/>
            <w:vAlign w:val="bottom"/>
            <w:hideMark/>
          </w:tcPr>
          <w:p w14:paraId="28B60C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17,68%</w:t>
            </w:r>
          </w:p>
        </w:tc>
        <w:tc>
          <w:tcPr>
            <w:tcW w:w="993" w:type="dxa"/>
            <w:tcBorders>
              <w:top w:val="nil"/>
              <w:left w:val="nil"/>
              <w:bottom w:val="single" w:sz="4" w:space="0" w:color="auto"/>
              <w:right w:val="single" w:sz="4" w:space="0" w:color="auto"/>
            </w:tcBorders>
            <w:shd w:val="clear" w:color="auto" w:fill="auto"/>
            <w:noWrap/>
            <w:vAlign w:val="bottom"/>
            <w:hideMark/>
          </w:tcPr>
          <w:p w14:paraId="6B052E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866,12</w:t>
            </w:r>
          </w:p>
        </w:tc>
        <w:tc>
          <w:tcPr>
            <w:tcW w:w="992" w:type="dxa"/>
            <w:tcBorders>
              <w:top w:val="nil"/>
              <w:left w:val="nil"/>
              <w:bottom w:val="single" w:sz="4" w:space="0" w:color="auto"/>
              <w:right w:val="single" w:sz="4" w:space="0" w:color="auto"/>
            </w:tcBorders>
            <w:shd w:val="clear" w:color="auto" w:fill="auto"/>
            <w:noWrap/>
            <w:vAlign w:val="bottom"/>
            <w:hideMark/>
          </w:tcPr>
          <w:p w14:paraId="40D46D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866,12</w:t>
            </w:r>
          </w:p>
        </w:tc>
        <w:tc>
          <w:tcPr>
            <w:tcW w:w="992" w:type="dxa"/>
            <w:tcBorders>
              <w:top w:val="nil"/>
              <w:left w:val="nil"/>
              <w:bottom w:val="single" w:sz="4" w:space="0" w:color="auto"/>
              <w:right w:val="single" w:sz="4" w:space="0" w:color="auto"/>
            </w:tcBorders>
            <w:shd w:val="clear" w:color="auto" w:fill="auto"/>
            <w:noWrap/>
            <w:vAlign w:val="bottom"/>
            <w:hideMark/>
          </w:tcPr>
          <w:p w14:paraId="307B06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B8EF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3CEAB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AA421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59926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F78C2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6C4AA6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01C9CB4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587E31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91FDF1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F23053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0F310C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7D6A37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048EC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1893ED4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7E026A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10714,00</w:t>
            </w:r>
          </w:p>
        </w:tc>
        <w:tc>
          <w:tcPr>
            <w:tcW w:w="993" w:type="dxa"/>
            <w:tcBorders>
              <w:top w:val="nil"/>
              <w:left w:val="nil"/>
              <w:bottom w:val="single" w:sz="4" w:space="0" w:color="auto"/>
              <w:right w:val="single" w:sz="4" w:space="0" w:color="auto"/>
            </w:tcBorders>
            <w:shd w:val="clear" w:color="auto" w:fill="auto"/>
            <w:noWrap/>
            <w:vAlign w:val="bottom"/>
            <w:hideMark/>
          </w:tcPr>
          <w:p w14:paraId="3DAB43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5061,43</w:t>
            </w:r>
          </w:p>
        </w:tc>
        <w:tc>
          <w:tcPr>
            <w:tcW w:w="708" w:type="dxa"/>
            <w:tcBorders>
              <w:top w:val="nil"/>
              <w:left w:val="nil"/>
              <w:bottom w:val="single" w:sz="4" w:space="0" w:color="auto"/>
              <w:right w:val="single" w:sz="4" w:space="0" w:color="auto"/>
            </w:tcBorders>
            <w:shd w:val="clear" w:color="auto" w:fill="auto"/>
            <w:noWrap/>
            <w:vAlign w:val="bottom"/>
            <w:hideMark/>
          </w:tcPr>
          <w:p w14:paraId="6E484F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47,24%</w:t>
            </w:r>
          </w:p>
        </w:tc>
        <w:tc>
          <w:tcPr>
            <w:tcW w:w="993" w:type="dxa"/>
            <w:tcBorders>
              <w:top w:val="nil"/>
              <w:left w:val="nil"/>
              <w:bottom w:val="single" w:sz="4" w:space="0" w:color="auto"/>
              <w:right w:val="single" w:sz="4" w:space="0" w:color="auto"/>
            </w:tcBorders>
            <w:shd w:val="clear" w:color="auto" w:fill="auto"/>
            <w:noWrap/>
            <w:vAlign w:val="bottom"/>
            <w:hideMark/>
          </w:tcPr>
          <w:p w14:paraId="671333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5061,43</w:t>
            </w:r>
          </w:p>
        </w:tc>
        <w:tc>
          <w:tcPr>
            <w:tcW w:w="992" w:type="dxa"/>
            <w:tcBorders>
              <w:top w:val="nil"/>
              <w:left w:val="nil"/>
              <w:bottom w:val="single" w:sz="4" w:space="0" w:color="auto"/>
              <w:right w:val="single" w:sz="4" w:space="0" w:color="auto"/>
            </w:tcBorders>
            <w:shd w:val="clear" w:color="auto" w:fill="auto"/>
            <w:noWrap/>
            <w:vAlign w:val="bottom"/>
            <w:hideMark/>
          </w:tcPr>
          <w:p w14:paraId="66BE50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5061,43</w:t>
            </w:r>
          </w:p>
        </w:tc>
        <w:tc>
          <w:tcPr>
            <w:tcW w:w="992" w:type="dxa"/>
            <w:tcBorders>
              <w:top w:val="nil"/>
              <w:left w:val="nil"/>
              <w:bottom w:val="single" w:sz="4" w:space="0" w:color="auto"/>
              <w:right w:val="single" w:sz="4" w:space="0" w:color="auto"/>
            </w:tcBorders>
            <w:shd w:val="clear" w:color="auto" w:fill="auto"/>
            <w:noWrap/>
            <w:vAlign w:val="bottom"/>
            <w:hideMark/>
          </w:tcPr>
          <w:p w14:paraId="2E20EF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946D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3280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18285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74805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10D60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6944E5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131DFFD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00EB88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6E2A00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00671D9"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D8BE2E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A8C7C2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A84B6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705617A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31D769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1573,00</w:t>
            </w:r>
          </w:p>
        </w:tc>
        <w:tc>
          <w:tcPr>
            <w:tcW w:w="993" w:type="dxa"/>
            <w:tcBorders>
              <w:top w:val="nil"/>
              <w:left w:val="nil"/>
              <w:bottom w:val="single" w:sz="4" w:space="0" w:color="auto"/>
              <w:right w:val="single" w:sz="4" w:space="0" w:color="auto"/>
            </w:tcBorders>
            <w:shd w:val="clear" w:color="auto" w:fill="auto"/>
            <w:noWrap/>
            <w:vAlign w:val="bottom"/>
            <w:hideMark/>
          </w:tcPr>
          <w:p w14:paraId="300A11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251,86</w:t>
            </w:r>
          </w:p>
        </w:tc>
        <w:tc>
          <w:tcPr>
            <w:tcW w:w="708" w:type="dxa"/>
            <w:tcBorders>
              <w:top w:val="nil"/>
              <w:left w:val="nil"/>
              <w:bottom w:val="single" w:sz="4" w:space="0" w:color="auto"/>
              <w:right w:val="single" w:sz="4" w:space="0" w:color="auto"/>
            </w:tcBorders>
            <w:shd w:val="clear" w:color="auto" w:fill="auto"/>
            <w:noWrap/>
            <w:vAlign w:val="bottom"/>
            <w:hideMark/>
          </w:tcPr>
          <w:p w14:paraId="0D5A18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16,01%</w:t>
            </w:r>
          </w:p>
        </w:tc>
        <w:tc>
          <w:tcPr>
            <w:tcW w:w="993" w:type="dxa"/>
            <w:tcBorders>
              <w:top w:val="nil"/>
              <w:left w:val="nil"/>
              <w:bottom w:val="single" w:sz="4" w:space="0" w:color="auto"/>
              <w:right w:val="single" w:sz="4" w:space="0" w:color="auto"/>
            </w:tcBorders>
            <w:shd w:val="clear" w:color="auto" w:fill="auto"/>
            <w:noWrap/>
            <w:vAlign w:val="bottom"/>
            <w:hideMark/>
          </w:tcPr>
          <w:p w14:paraId="546CB7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251,86</w:t>
            </w:r>
          </w:p>
        </w:tc>
        <w:tc>
          <w:tcPr>
            <w:tcW w:w="992" w:type="dxa"/>
            <w:tcBorders>
              <w:top w:val="nil"/>
              <w:left w:val="nil"/>
              <w:bottom w:val="single" w:sz="4" w:space="0" w:color="auto"/>
              <w:right w:val="single" w:sz="4" w:space="0" w:color="auto"/>
            </w:tcBorders>
            <w:shd w:val="clear" w:color="auto" w:fill="auto"/>
            <w:noWrap/>
            <w:vAlign w:val="bottom"/>
            <w:hideMark/>
          </w:tcPr>
          <w:p w14:paraId="69D076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251,86</w:t>
            </w:r>
          </w:p>
        </w:tc>
        <w:tc>
          <w:tcPr>
            <w:tcW w:w="992" w:type="dxa"/>
            <w:tcBorders>
              <w:top w:val="nil"/>
              <w:left w:val="nil"/>
              <w:bottom w:val="single" w:sz="4" w:space="0" w:color="auto"/>
              <w:right w:val="single" w:sz="4" w:space="0" w:color="auto"/>
            </w:tcBorders>
            <w:shd w:val="clear" w:color="auto" w:fill="auto"/>
            <w:noWrap/>
            <w:vAlign w:val="bottom"/>
            <w:hideMark/>
          </w:tcPr>
          <w:p w14:paraId="7D5D99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DCA7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E1217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7276E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ED0E2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E814F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61CE37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3F3B4EC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6149FB1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32702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9576891" w14:textId="77777777" w:rsidTr="00190B17">
        <w:trPr>
          <w:trHeight w:val="77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24A634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ACF85A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646BF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4330</w:t>
            </w:r>
          </w:p>
        </w:tc>
        <w:tc>
          <w:tcPr>
            <w:tcW w:w="1843" w:type="dxa"/>
            <w:tcBorders>
              <w:top w:val="nil"/>
              <w:left w:val="nil"/>
              <w:bottom w:val="single" w:sz="4" w:space="0" w:color="auto"/>
              <w:right w:val="single" w:sz="4" w:space="0" w:color="auto"/>
            </w:tcBorders>
            <w:shd w:val="clear" w:color="auto" w:fill="auto"/>
            <w:vAlign w:val="bottom"/>
            <w:hideMark/>
          </w:tcPr>
          <w:p w14:paraId="53209F5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przez jednostki samorządu terytorialnego od innych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258D10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4209,00</w:t>
            </w:r>
          </w:p>
        </w:tc>
        <w:tc>
          <w:tcPr>
            <w:tcW w:w="993" w:type="dxa"/>
            <w:tcBorders>
              <w:top w:val="nil"/>
              <w:left w:val="nil"/>
              <w:bottom w:val="single" w:sz="4" w:space="0" w:color="auto"/>
              <w:right w:val="single" w:sz="4" w:space="0" w:color="auto"/>
            </w:tcBorders>
            <w:shd w:val="clear" w:color="auto" w:fill="auto"/>
            <w:noWrap/>
            <w:vAlign w:val="bottom"/>
            <w:hideMark/>
          </w:tcPr>
          <w:p w14:paraId="2FC517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7278A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30A46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3F55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B252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168B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3F731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D3D38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0B4CE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35908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69ABBAF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7C303FF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6213B7D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980480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18FA573" w14:textId="77777777" w:rsidTr="00CE6BB3">
        <w:trPr>
          <w:trHeight w:val="12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953557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D02D1C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80150</w:t>
            </w:r>
          </w:p>
        </w:tc>
        <w:tc>
          <w:tcPr>
            <w:tcW w:w="567" w:type="dxa"/>
            <w:tcBorders>
              <w:top w:val="nil"/>
              <w:left w:val="nil"/>
              <w:bottom w:val="single" w:sz="4" w:space="0" w:color="auto"/>
              <w:right w:val="single" w:sz="4" w:space="0" w:color="auto"/>
            </w:tcBorders>
            <w:shd w:val="clear" w:color="auto" w:fill="auto"/>
            <w:noWrap/>
            <w:vAlign w:val="bottom"/>
            <w:hideMark/>
          </w:tcPr>
          <w:p w14:paraId="3036C2C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3FDBB71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xml:space="preserve">Realizacja zadań wymagających stosowania specjalnej organizacji nauki i metod pracy dla dzieci i młodzieży w szkołach podstawowych, </w:t>
            </w:r>
            <w:proofErr w:type="spellStart"/>
            <w:r w:rsidRPr="004B2C1F">
              <w:rPr>
                <w:rFonts w:ascii="Times New Roman" w:eastAsia="Times New Roman" w:hAnsi="Times New Roman" w:cs="Times New Roman"/>
                <w:b/>
                <w:bCs/>
                <w:i/>
                <w:iCs/>
                <w:color w:val="000000"/>
                <w:sz w:val="16"/>
                <w:szCs w:val="16"/>
              </w:rPr>
              <w:t>gim</w:t>
            </w:r>
            <w:r w:rsidR="00CE6BB3">
              <w:rPr>
                <w:rFonts w:ascii="Times New Roman" w:eastAsia="Times New Roman" w:hAnsi="Times New Roman" w:cs="Times New Roman"/>
                <w:b/>
                <w:bCs/>
                <w:i/>
                <w:iCs/>
                <w:color w:val="000000"/>
                <w:sz w:val="16"/>
                <w:szCs w:val="16"/>
              </w:rPr>
              <w:t>naz</w:t>
            </w:r>
            <w:r w:rsidRPr="004B2C1F">
              <w:rPr>
                <w:rFonts w:ascii="Times New Roman" w:eastAsia="Times New Roman" w:hAnsi="Times New Roman" w:cs="Times New Roman"/>
                <w:b/>
                <w:bCs/>
                <w:i/>
                <w:iCs/>
                <w:color w:val="000000"/>
                <w:sz w:val="16"/>
                <w:szCs w:val="16"/>
              </w:rPr>
              <w:t>zjach</w:t>
            </w:r>
            <w:proofErr w:type="spellEnd"/>
            <w:r w:rsidRPr="004B2C1F">
              <w:rPr>
                <w:rFonts w:ascii="Times New Roman" w:eastAsia="Times New Roman" w:hAnsi="Times New Roman" w:cs="Times New Roman"/>
                <w:b/>
                <w:bCs/>
                <w:i/>
                <w:iCs/>
                <w:color w:val="000000"/>
                <w:sz w:val="16"/>
                <w:szCs w:val="16"/>
              </w:rPr>
              <w:t xml:space="preserve">, liceach ogólnokształcących, liceach profilowanych i szkołach zawodowych oraz szkołach </w:t>
            </w:r>
            <w:r w:rsidRPr="004B2C1F">
              <w:rPr>
                <w:rFonts w:ascii="Times New Roman" w:eastAsia="Times New Roman" w:hAnsi="Times New Roman" w:cs="Times New Roman"/>
                <w:b/>
                <w:bCs/>
                <w:i/>
                <w:iCs/>
                <w:color w:val="000000"/>
                <w:sz w:val="16"/>
                <w:szCs w:val="16"/>
              </w:rPr>
              <w:lastRenderedPageBreak/>
              <w:t>artystycznych.</w:t>
            </w:r>
          </w:p>
        </w:tc>
        <w:tc>
          <w:tcPr>
            <w:tcW w:w="992" w:type="dxa"/>
            <w:tcBorders>
              <w:top w:val="nil"/>
              <w:left w:val="nil"/>
              <w:bottom w:val="single" w:sz="4" w:space="0" w:color="auto"/>
              <w:right w:val="single" w:sz="4" w:space="0" w:color="auto"/>
            </w:tcBorders>
            <w:shd w:val="clear" w:color="auto" w:fill="auto"/>
            <w:noWrap/>
            <w:vAlign w:val="bottom"/>
            <w:hideMark/>
          </w:tcPr>
          <w:p w14:paraId="6B0CDDC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lastRenderedPageBreak/>
              <w:t>212382,39</w:t>
            </w:r>
          </w:p>
        </w:tc>
        <w:tc>
          <w:tcPr>
            <w:tcW w:w="993" w:type="dxa"/>
            <w:tcBorders>
              <w:top w:val="nil"/>
              <w:left w:val="nil"/>
              <w:bottom w:val="single" w:sz="4" w:space="0" w:color="auto"/>
              <w:right w:val="single" w:sz="4" w:space="0" w:color="auto"/>
            </w:tcBorders>
            <w:shd w:val="clear" w:color="auto" w:fill="auto"/>
            <w:noWrap/>
            <w:vAlign w:val="bottom"/>
            <w:hideMark/>
          </w:tcPr>
          <w:p w14:paraId="67A4FA0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189948,42</w:t>
            </w:r>
          </w:p>
        </w:tc>
        <w:tc>
          <w:tcPr>
            <w:tcW w:w="708" w:type="dxa"/>
            <w:tcBorders>
              <w:top w:val="nil"/>
              <w:left w:val="nil"/>
              <w:bottom w:val="single" w:sz="4" w:space="0" w:color="auto"/>
              <w:right w:val="single" w:sz="4" w:space="0" w:color="auto"/>
            </w:tcBorders>
            <w:shd w:val="clear" w:color="auto" w:fill="auto"/>
            <w:noWrap/>
            <w:vAlign w:val="bottom"/>
            <w:hideMark/>
          </w:tcPr>
          <w:p w14:paraId="3F17C29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89,44%</w:t>
            </w:r>
          </w:p>
        </w:tc>
        <w:tc>
          <w:tcPr>
            <w:tcW w:w="993" w:type="dxa"/>
            <w:tcBorders>
              <w:top w:val="nil"/>
              <w:left w:val="nil"/>
              <w:bottom w:val="single" w:sz="4" w:space="0" w:color="auto"/>
              <w:right w:val="single" w:sz="4" w:space="0" w:color="auto"/>
            </w:tcBorders>
            <w:shd w:val="clear" w:color="auto" w:fill="auto"/>
            <w:noWrap/>
            <w:vAlign w:val="bottom"/>
            <w:hideMark/>
          </w:tcPr>
          <w:p w14:paraId="0D92017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189948,42</w:t>
            </w:r>
          </w:p>
        </w:tc>
        <w:tc>
          <w:tcPr>
            <w:tcW w:w="992" w:type="dxa"/>
            <w:tcBorders>
              <w:top w:val="nil"/>
              <w:left w:val="nil"/>
              <w:bottom w:val="single" w:sz="4" w:space="0" w:color="auto"/>
              <w:right w:val="single" w:sz="4" w:space="0" w:color="auto"/>
            </w:tcBorders>
            <w:shd w:val="clear" w:color="auto" w:fill="auto"/>
            <w:noWrap/>
            <w:vAlign w:val="bottom"/>
            <w:hideMark/>
          </w:tcPr>
          <w:p w14:paraId="354EF27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180755,82</w:t>
            </w:r>
          </w:p>
        </w:tc>
        <w:tc>
          <w:tcPr>
            <w:tcW w:w="992" w:type="dxa"/>
            <w:tcBorders>
              <w:top w:val="nil"/>
              <w:left w:val="nil"/>
              <w:bottom w:val="single" w:sz="4" w:space="0" w:color="auto"/>
              <w:right w:val="single" w:sz="4" w:space="0" w:color="auto"/>
            </w:tcBorders>
            <w:shd w:val="clear" w:color="auto" w:fill="auto"/>
            <w:noWrap/>
            <w:vAlign w:val="bottom"/>
            <w:hideMark/>
          </w:tcPr>
          <w:p w14:paraId="30B7CC7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62ADA6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509629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9192,60</w:t>
            </w:r>
          </w:p>
        </w:tc>
        <w:tc>
          <w:tcPr>
            <w:tcW w:w="850" w:type="dxa"/>
            <w:tcBorders>
              <w:top w:val="nil"/>
              <w:left w:val="nil"/>
              <w:bottom w:val="single" w:sz="4" w:space="0" w:color="auto"/>
              <w:right w:val="single" w:sz="4" w:space="0" w:color="auto"/>
            </w:tcBorders>
            <w:shd w:val="clear" w:color="auto" w:fill="auto"/>
            <w:noWrap/>
            <w:vAlign w:val="bottom"/>
            <w:hideMark/>
          </w:tcPr>
          <w:p w14:paraId="5418AF3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205F7A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9FB212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4234B52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7B178CE2"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5184BEE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C9B6C1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233D59E" w14:textId="77777777" w:rsidTr="00190B17">
        <w:trPr>
          <w:trHeight w:val="42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ECAEBA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9BEDBA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9FC7C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463903B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144F6A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10075,40</w:t>
            </w:r>
          </w:p>
        </w:tc>
        <w:tc>
          <w:tcPr>
            <w:tcW w:w="993" w:type="dxa"/>
            <w:tcBorders>
              <w:top w:val="nil"/>
              <w:left w:val="nil"/>
              <w:bottom w:val="single" w:sz="4" w:space="0" w:color="auto"/>
              <w:right w:val="single" w:sz="4" w:space="0" w:color="auto"/>
            </w:tcBorders>
            <w:shd w:val="clear" w:color="auto" w:fill="auto"/>
            <w:noWrap/>
            <w:vAlign w:val="bottom"/>
            <w:hideMark/>
          </w:tcPr>
          <w:p w14:paraId="45C306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9192,60</w:t>
            </w:r>
          </w:p>
        </w:tc>
        <w:tc>
          <w:tcPr>
            <w:tcW w:w="708" w:type="dxa"/>
            <w:tcBorders>
              <w:top w:val="nil"/>
              <w:left w:val="nil"/>
              <w:bottom w:val="single" w:sz="4" w:space="0" w:color="auto"/>
              <w:right w:val="single" w:sz="4" w:space="0" w:color="auto"/>
            </w:tcBorders>
            <w:shd w:val="clear" w:color="auto" w:fill="auto"/>
            <w:noWrap/>
            <w:vAlign w:val="bottom"/>
            <w:hideMark/>
          </w:tcPr>
          <w:p w14:paraId="65EED61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91,24%</w:t>
            </w:r>
          </w:p>
        </w:tc>
        <w:tc>
          <w:tcPr>
            <w:tcW w:w="993" w:type="dxa"/>
            <w:tcBorders>
              <w:top w:val="nil"/>
              <w:left w:val="nil"/>
              <w:bottom w:val="single" w:sz="4" w:space="0" w:color="auto"/>
              <w:right w:val="single" w:sz="4" w:space="0" w:color="auto"/>
            </w:tcBorders>
            <w:shd w:val="clear" w:color="auto" w:fill="auto"/>
            <w:noWrap/>
            <w:vAlign w:val="bottom"/>
            <w:hideMark/>
          </w:tcPr>
          <w:p w14:paraId="16974E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9192,60</w:t>
            </w:r>
          </w:p>
        </w:tc>
        <w:tc>
          <w:tcPr>
            <w:tcW w:w="992" w:type="dxa"/>
            <w:tcBorders>
              <w:top w:val="nil"/>
              <w:left w:val="nil"/>
              <w:bottom w:val="single" w:sz="4" w:space="0" w:color="auto"/>
              <w:right w:val="single" w:sz="4" w:space="0" w:color="auto"/>
            </w:tcBorders>
            <w:shd w:val="clear" w:color="auto" w:fill="auto"/>
            <w:noWrap/>
            <w:vAlign w:val="bottom"/>
            <w:hideMark/>
          </w:tcPr>
          <w:p w14:paraId="459A16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60D4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CBD1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A2E47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9192,60</w:t>
            </w:r>
          </w:p>
        </w:tc>
        <w:tc>
          <w:tcPr>
            <w:tcW w:w="850" w:type="dxa"/>
            <w:tcBorders>
              <w:top w:val="nil"/>
              <w:left w:val="nil"/>
              <w:bottom w:val="single" w:sz="4" w:space="0" w:color="auto"/>
              <w:right w:val="single" w:sz="4" w:space="0" w:color="auto"/>
            </w:tcBorders>
            <w:shd w:val="clear" w:color="auto" w:fill="auto"/>
            <w:noWrap/>
            <w:vAlign w:val="bottom"/>
            <w:hideMark/>
          </w:tcPr>
          <w:p w14:paraId="6C8BDB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C65E3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BCD4F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0E791F4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57B1354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4455491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6E1097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1B329B8" w14:textId="77777777" w:rsidTr="00CE6BB3">
        <w:trPr>
          <w:trHeight w:val="23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996F6A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F80250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21858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4B1293B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22B9FA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144644,35</w:t>
            </w:r>
          </w:p>
        </w:tc>
        <w:tc>
          <w:tcPr>
            <w:tcW w:w="993" w:type="dxa"/>
            <w:tcBorders>
              <w:top w:val="nil"/>
              <w:left w:val="nil"/>
              <w:bottom w:val="single" w:sz="4" w:space="0" w:color="auto"/>
              <w:right w:val="single" w:sz="4" w:space="0" w:color="auto"/>
            </w:tcBorders>
            <w:shd w:val="clear" w:color="auto" w:fill="auto"/>
            <w:noWrap/>
            <w:vAlign w:val="bottom"/>
            <w:hideMark/>
          </w:tcPr>
          <w:p w14:paraId="53C5EF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142166,35</w:t>
            </w:r>
          </w:p>
        </w:tc>
        <w:tc>
          <w:tcPr>
            <w:tcW w:w="708" w:type="dxa"/>
            <w:tcBorders>
              <w:top w:val="nil"/>
              <w:left w:val="nil"/>
              <w:bottom w:val="single" w:sz="4" w:space="0" w:color="auto"/>
              <w:right w:val="single" w:sz="4" w:space="0" w:color="auto"/>
            </w:tcBorders>
            <w:shd w:val="clear" w:color="auto" w:fill="auto"/>
            <w:noWrap/>
            <w:vAlign w:val="bottom"/>
            <w:hideMark/>
          </w:tcPr>
          <w:p w14:paraId="6B8263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98,29%</w:t>
            </w:r>
          </w:p>
        </w:tc>
        <w:tc>
          <w:tcPr>
            <w:tcW w:w="993" w:type="dxa"/>
            <w:tcBorders>
              <w:top w:val="nil"/>
              <w:left w:val="nil"/>
              <w:bottom w:val="single" w:sz="4" w:space="0" w:color="auto"/>
              <w:right w:val="single" w:sz="4" w:space="0" w:color="auto"/>
            </w:tcBorders>
            <w:shd w:val="clear" w:color="auto" w:fill="auto"/>
            <w:noWrap/>
            <w:vAlign w:val="bottom"/>
            <w:hideMark/>
          </w:tcPr>
          <w:p w14:paraId="043DBE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142166,35</w:t>
            </w:r>
          </w:p>
        </w:tc>
        <w:tc>
          <w:tcPr>
            <w:tcW w:w="992" w:type="dxa"/>
            <w:tcBorders>
              <w:top w:val="nil"/>
              <w:left w:val="nil"/>
              <w:bottom w:val="single" w:sz="4" w:space="0" w:color="auto"/>
              <w:right w:val="single" w:sz="4" w:space="0" w:color="auto"/>
            </w:tcBorders>
            <w:shd w:val="clear" w:color="auto" w:fill="auto"/>
            <w:noWrap/>
            <w:vAlign w:val="bottom"/>
            <w:hideMark/>
          </w:tcPr>
          <w:p w14:paraId="4FC7A3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142166,35</w:t>
            </w:r>
          </w:p>
        </w:tc>
        <w:tc>
          <w:tcPr>
            <w:tcW w:w="992" w:type="dxa"/>
            <w:tcBorders>
              <w:top w:val="nil"/>
              <w:left w:val="nil"/>
              <w:bottom w:val="single" w:sz="4" w:space="0" w:color="auto"/>
              <w:right w:val="single" w:sz="4" w:space="0" w:color="auto"/>
            </w:tcBorders>
            <w:shd w:val="clear" w:color="auto" w:fill="auto"/>
            <w:noWrap/>
            <w:vAlign w:val="bottom"/>
            <w:hideMark/>
          </w:tcPr>
          <w:p w14:paraId="38EA4D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FB534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59A18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39ABD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257BE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B31A1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4A1E201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00C2237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32D86C6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3C32D7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1980CD1"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1545BF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C59B68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8BB32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7080D4D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19723C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17085,74</w:t>
            </w:r>
          </w:p>
        </w:tc>
        <w:tc>
          <w:tcPr>
            <w:tcW w:w="993" w:type="dxa"/>
            <w:tcBorders>
              <w:top w:val="nil"/>
              <w:left w:val="nil"/>
              <w:bottom w:val="single" w:sz="4" w:space="0" w:color="auto"/>
              <w:right w:val="single" w:sz="4" w:space="0" w:color="auto"/>
            </w:tcBorders>
            <w:shd w:val="clear" w:color="auto" w:fill="auto"/>
            <w:noWrap/>
            <w:vAlign w:val="bottom"/>
            <w:hideMark/>
          </w:tcPr>
          <w:p w14:paraId="4E9773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8683,84</w:t>
            </w:r>
          </w:p>
        </w:tc>
        <w:tc>
          <w:tcPr>
            <w:tcW w:w="708" w:type="dxa"/>
            <w:tcBorders>
              <w:top w:val="nil"/>
              <w:left w:val="nil"/>
              <w:bottom w:val="single" w:sz="4" w:space="0" w:color="auto"/>
              <w:right w:val="single" w:sz="4" w:space="0" w:color="auto"/>
            </w:tcBorders>
            <w:shd w:val="clear" w:color="auto" w:fill="auto"/>
            <w:noWrap/>
            <w:vAlign w:val="bottom"/>
            <w:hideMark/>
          </w:tcPr>
          <w:p w14:paraId="233368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50,83%</w:t>
            </w:r>
          </w:p>
        </w:tc>
        <w:tc>
          <w:tcPr>
            <w:tcW w:w="993" w:type="dxa"/>
            <w:tcBorders>
              <w:top w:val="nil"/>
              <w:left w:val="nil"/>
              <w:bottom w:val="single" w:sz="4" w:space="0" w:color="auto"/>
              <w:right w:val="single" w:sz="4" w:space="0" w:color="auto"/>
            </w:tcBorders>
            <w:shd w:val="clear" w:color="auto" w:fill="auto"/>
            <w:noWrap/>
            <w:vAlign w:val="bottom"/>
            <w:hideMark/>
          </w:tcPr>
          <w:p w14:paraId="064C0C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8683,84</w:t>
            </w:r>
          </w:p>
        </w:tc>
        <w:tc>
          <w:tcPr>
            <w:tcW w:w="992" w:type="dxa"/>
            <w:tcBorders>
              <w:top w:val="nil"/>
              <w:left w:val="nil"/>
              <w:bottom w:val="single" w:sz="4" w:space="0" w:color="auto"/>
              <w:right w:val="single" w:sz="4" w:space="0" w:color="auto"/>
            </w:tcBorders>
            <w:shd w:val="clear" w:color="auto" w:fill="auto"/>
            <w:noWrap/>
            <w:vAlign w:val="bottom"/>
            <w:hideMark/>
          </w:tcPr>
          <w:p w14:paraId="2E8E5F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8683,84</w:t>
            </w:r>
          </w:p>
        </w:tc>
        <w:tc>
          <w:tcPr>
            <w:tcW w:w="992" w:type="dxa"/>
            <w:tcBorders>
              <w:top w:val="nil"/>
              <w:left w:val="nil"/>
              <w:bottom w:val="single" w:sz="4" w:space="0" w:color="auto"/>
              <w:right w:val="single" w:sz="4" w:space="0" w:color="auto"/>
            </w:tcBorders>
            <w:shd w:val="clear" w:color="auto" w:fill="auto"/>
            <w:noWrap/>
            <w:vAlign w:val="bottom"/>
            <w:hideMark/>
          </w:tcPr>
          <w:p w14:paraId="26ECBC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1260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FDA8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83335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F94F8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11B98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7AC05B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407BEA2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6CD3793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7DE2E0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A3AF7F3" w14:textId="77777777" w:rsidTr="00CE6BB3">
        <w:trPr>
          <w:trHeight w:val="37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130A50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239297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5F854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72DB356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5E9DDD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27743,64</w:t>
            </w:r>
          </w:p>
        </w:tc>
        <w:tc>
          <w:tcPr>
            <w:tcW w:w="993" w:type="dxa"/>
            <w:tcBorders>
              <w:top w:val="nil"/>
              <w:left w:val="nil"/>
              <w:bottom w:val="single" w:sz="4" w:space="0" w:color="auto"/>
              <w:right w:val="single" w:sz="4" w:space="0" w:color="auto"/>
            </w:tcBorders>
            <w:shd w:val="clear" w:color="auto" w:fill="auto"/>
            <w:noWrap/>
            <w:vAlign w:val="bottom"/>
            <w:hideMark/>
          </w:tcPr>
          <w:p w14:paraId="693A2E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26617,24</w:t>
            </w:r>
          </w:p>
        </w:tc>
        <w:tc>
          <w:tcPr>
            <w:tcW w:w="708" w:type="dxa"/>
            <w:tcBorders>
              <w:top w:val="nil"/>
              <w:left w:val="nil"/>
              <w:bottom w:val="single" w:sz="4" w:space="0" w:color="auto"/>
              <w:right w:val="single" w:sz="4" w:space="0" w:color="auto"/>
            </w:tcBorders>
            <w:shd w:val="clear" w:color="auto" w:fill="auto"/>
            <w:noWrap/>
            <w:vAlign w:val="bottom"/>
            <w:hideMark/>
          </w:tcPr>
          <w:p w14:paraId="782473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95,94%</w:t>
            </w:r>
          </w:p>
        </w:tc>
        <w:tc>
          <w:tcPr>
            <w:tcW w:w="993" w:type="dxa"/>
            <w:tcBorders>
              <w:top w:val="nil"/>
              <w:left w:val="nil"/>
              <w:bottom w:val="single" w:sz="4" w:space="0" w:color="auto"/>
              <w:right w:val="single" w:sz="4" w:space="0" w:color="auto"/>
            </w:tcBorders>
            <w:shd w:val="clear" w:color="auto" w:fill="auto"/>
            <w:noWrap/>
            <w:vAlign w:val="bottom"/>
            <w:hideMark/>
          </w:tcPr>
          <w:p w14:paraId="297F57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26617,24</w:t>
            </w:r>
          </w:p>
        </w:tc>
        <w:tc>
          <w:tcPr>
            <w:tcW w:w="992" w:type="dxa"/>
            <w:tcBorders>
              <w:top w:val="nil"/>
              <w:left w:val="nil"/>
              <w:bottom w:val="single" w:sz="4" w:space="0" w:color="auto"/>
              <w:right w:val="single" w:sz="4" w:space="0" w:color="auto"/>
            </w:tcBorders>
            <w:shd w:val="clear" w:color="auto" w:fill="auto"/>
            <w:noWrap/>
            <w:vAlign w:val="bottom"/>
            <w:hideMark/>
          </w:tcPr>
          <w:p w14:paraId="15577F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26617,24</w:t>
            </w:r>
          </w:p>
        </w:tc>
        <w:tc>
          <w:tcPr>
            <w:tcW w:w="992" w:type="dxa"/>
            <w:tcBorders>
              <w:top w:val="nil"/>
              <w:left w:val="nil"/>
              <w:bottom w:val="single" w:sz="4" w:space="0" w:color="auto"/>
              <w:right w:val="single" w:sz="4" w:space="0" w:color="auto"/>
            </w:tcBorders>
            <w:shd w:val="clear" w:color="auto" w:fill="auto"/>
            <w:noWrap/>
            <w:vAlign w:val="bottom"/>
            <w:hideMark/>
          </w:tcPr>
          <w:p w14:paraId="58B114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6E13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DBE6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027A8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C80BF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2468D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47BA69D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557AD5F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64701AE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BC61C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22A27BC"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346E8C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25D5A1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256BE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34C461C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6CE76C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12694,66</w:t>
            </w:r>
          </w:p>
        </w:tc>
        <w:tc>
          <w:tcPr>
            <w:tcW w:w="993" w:type="dxa"/>
            <w:tcBorders>
              <w:top w:val="nil"/>
              <w:left w:val="nil"/>
              <w:bottom w:val="single" w:sz="4" w:space="0" w:color="auto"/>
              <w:right w:val="single" w:sz="4" w:space="0" w:color="auto"/>
            </w:tcBorders>
            <w:shd w:val="clear" w:color="auto" w:fill="auto"/>
            <w:noWrap/>
            <w:vAlign w:val="bottom"/>
            <w:hideMark/>
          </w:tcPr>
          <w:p w14:paraId="053B46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3288,39</w:t>
            </w:r>
          </w:p>
        </w:tc>
        <w:tc>
          <w:tcPr>
            <w:tcW w:w="708" w:type="dxa"/>
            <w:tcBorders>
              <w:top w:val="nil"/>
              <w:left w:val="nil"/>
              <w:bottom w:val="single" w:sz="4" w:space="0" w:color="auto"/>
              <w:right w:val="single" w:sz="4" w:space="0" w:color="auto"/>
            </w:tcBorders>
            <w:shd w:val="clear" w:color="auto" w:fill="auto"/>
            <w:noWrap/>
            <w:vAlign w:val="bottom"/>
            <w:hideMark/>
          </w:tcPr>
          <w:p w14:paraId="4DFCD2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25,90%</w:t>
            </w:r>
          </w:p>
        </w:tc>
        <w:tc>
          <w:tcPr>
            <w:tcW w:w="993" w:type="dxa"/>
            <w:tcBorders>
              <w:top w:val="nil"/>
              <w:left w:val="nil"/>
              <w:bottom w:val="single" w:sz="4" w:space="0" w:color="auto"/>
              <w:right w:val="single" w:sz="4" w:space="0" w:color="auto"/>
            </w:tcBorders>
            <w:shd w:val="clear" w:color="auto" w:fill="auto"/>
            <w:noWrap/>
            <w:vAlign w:val="bottom"/>
            <w:hideMark/>
          </w:tcPr>
          <w:p w14:paraId="772337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3288,39</w:t>
            </w:r>
          </w:p>
        </w:tc>
        <w:tc>
          <w:tcPr>
            <w:tcW w:w="992" w:type="dxa"/>
            <w:tcBorders>
              <w:top w:val="nil"/>
              <w:left w:val="nil"/>
              <w:bottom w:val="single" w:sz="4" w:space="0" w:color="auto"/>
              <w:right w:val="single" w:sz="4" w:space="0" w:color="auto"/>
            </w:tcBorders>
            <w:shd w:val="clear" w:color="auto" w:fill="auto"/>
            <w:noWrap/>
            <w:vAlign w:val="bottom"/>
            <w:hideMark/>
          </w:tcPr>
          <w:p w14:paraId="1D25AC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3288,39</w:t>
            </w:r>
          </w:p>
        </w:tc>
        <w:tc>
          <w:tcPr>
            <w:tcW w:w="992" w:type="dxa"/>
            <w:tcBorders>
              <w:top w:val="nil"/>
              <w:left w:val="nil"/>
              <w:bottom w:val="single" w:sz="4" w:space="0" w:color="auto"/>
              <w:right w:val="single" w:sz="4" w:space="0" w:color="auto"/>
            </w:tcBorders>
            <w:shd w:val="clear" w:color="auto" w:fill="auto"/>
            <w:noWrap/>
            <w:vAlign w:val="bottom"/>
            <w:hideMark/>
          </w:tcPr>
          <w:p w14:paraId="495F70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65E2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8C024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5359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E9B73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CBA71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6792133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69F903B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11108D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316F1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884D992" w14:textId="77777777" w:rsidTr="00CE6BB3">
        <w:trPr>
          <w:trHeight w:val="54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64330F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ABB1DA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76D24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4240</w:t>
            </w:r>
          </w:p>
        </w:tc>
        <w:tc>
          <w:tcPr>
            <w:tcW w:w="1843" w:type="dxa"/>
            <w:tcBorders>
              <w:top w:val="nil"/>
              <w:left w:val="nil"/>
              <w:bottom w:val="single" w:sz="4" w:space="0" w:color="auto"/>
              <w:right w:val="single" w:sz="4" w:space="0" w:color="auto"/>
            </w:tcBorders>
            <w:shd w:val="clear" w:color="auto" w:fill="auto"/>
            <w:vAlign w:val="bottom"/>
            <w:hideMark/>
          </w:tcPr>
          <w:p w14:paraId="1120E8E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pomocy naukowych, dydaktycznych i książek</w:t>
            </w:r>
          </w:p>
        </w:tc>
        <w:tc>
          <w:tcPr>
            <w:tcW w:w="992" w:type="dxa"/>
            <w:tcBorders>
              <w:top w:val="nil"/>
              <w:left w:val="nil"/>
              <w:bottom w:val="single" w:sz="4" w:space="0" w:color="auto"/>
              <w:right w:val="single" w:sz="4" w:space="0" w:color="auto"/>
            </w:tcBorders>
            <w:shd w:val="clear" w:color="auto" w:fill="auto"/>
            <w:noWrap/>
            <w:vAlign w:val="bottom"/>
            <w:hideMark/>
          </w:tcPr>
          <w:p w14:paraId="3692D2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138,60</w:t>
            </w:r>
          </w:p>
        </w:tc>
        <w:tc>
          <w:tcPr>
            <w:tcW w:w="993" w:type="dxa"/>
            <w:tcBorders>
              <w:top w:val="nil"/>
              <w:left w:val="nil"/>
              <w:bottom w:val="single" w:sz="4" w:space="0" w:color="auto"/>
              <w:right w:val="single" w:sz="4" w:space="0" w:color="auto"/>
            </w:tcBorders>
            <w:shd w:val="clear" w:color="auto" w:fill="auto"/>
            <w:noWrap/>
            <w:vAlign w:val="bottom"/>
            <w:hideMark/>
          </w:tcPr>
          <w:p w14:paraId="39A3A0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554C4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FFDA8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3367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2381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37F9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35F33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65219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6A95D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A6B55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7"/>
            <w:tcBorders>
              <w:top w:val="nil"/>
              <w:left w:val="nil"/>
              <w:bottom w:val="single" w:sz="4" w:space="0" w:color="auto"/>
              <w:right w:val="single" w:sz="4" w:space="0" w:color="auto"/>
            </w:tcBorders>
            <w:shd w:val="clear" w:color="auto" w:fill="auto"/>
            <w:noWrap/>
            <w:vAlign w:val="bottom"/>
            <w:hideMark/>
          </w:tcPr>
          <w:p w14:paraId="42CDA5E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6"/>
            <w:tcBorders>
              <w:top w:val="nil"/>
              <w:left w:val="single" w:sz="4" w:space="0" w:color="auto"/>
              <w:bottom w:val="single" w:sz="4" w:space="0" w:color="auto"/>
              <w:right w:val="nil"/>
            </w:tcBorders>
            <w:shd w:val="clear" w:color="auto" w:fill="auto"/>
            <w:vAlign w:val="bottom"/>
          </w:tcPr>
          <w:p w14:paraId="6663034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7F80E17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E56F1B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180FF62" w14:textId="77777777" w:rsidTr="00190B17">
        <w:trPr>
          <w:trHeight w:val="69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B9B7DD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736BB9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80152</w:t>
            </w:r>
          </w:p>
        </w:tc>
        <w:tc>
          <w:tcPr>
            <w:tcW w:w="567" w:type="dxa"/>
            <w:tcBorders>
              <w:top w:val="nil"/>
              <w:left w:val="nil"/>
              <w:bottom w:val="single" w:sz="4" w:space="0" w:color="auto"/>
              <w:right w:val="single" w:sz="4" w:space="0" w:color="auto"/>
            </w:tcBorders>
            <w:shd w:val="clear" w:color="auto" w:fill="auto"/>
            <w:noWrap/>
            <w:vAlign w:val="bottom"/>
            <w:hideMark/>
          </w:tcPr>
          <w:p w14:paraId="09C6F1E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303A5221" w14:textId="77777777" w:rsidR="006B1FA8" w:rsidRPr="004B2C1F" w:rsidRDefault="006B1FA8" w:rsidP="00190B17">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realizacja zadań wymagających stosowania specjalnej organizacji nauki</w:t>
            </w:r>
            <w:r w:rsidR="00190B17">
              <w:rPr>
                <w:rFonts w:ascii="Times New Roman" w:eastAsia="Times New Roman" w:hAnsi="Times New Roman" w:cs="Times New Roman"/>
                <w:color w:val="000000"/>
                <w:sz w:val="16"/>
                <w:szCs w:val="16"/>
              </w:rPr>
              <w:t xml:space="preserve"> </w:t>
            </w:r>
            <w:r w:rsidRPr="004B2C1F">
              <w:rPr>
                <w:rFonts w:ascii="Times New Roman" w:eastAsia="Times New Roman" w:hAnsi="Times New Roman" w:cs="Times New Roman"/>
                <w:color w:val="000000"/>
                <w:sz w:val="16"/>
                <w:szCs w:val="16"/>
              </w:rPr>
              <w:t>m</w:t>
            </w:r>
            <w:r w:rsidR="00190B17">
              <w:rPr>
                <w:rFonts w:ascii="Times New Roman" w:eastAsia="Times New Roman" w:hAnsi="Times New Roman" w:cs="Times New Roman"/>
                <w:color w:val="000000"/>
                <w:sz w:val="16"/>
                <w:szCs w:val="16"/>
              </w:rPr>
              <w:t>etod pracy dla dzieci i młodzież</w:t>
            </w:r>
            <w:r w:rsidRPr="004B2C1F">
              <w:rPr>
                <w:rFonts w:ascii="Times New Roman" w:eastAsia="Times New Roman" w:hAnsi="Times New Roman" w:cs="Times New Roman"/>
                <w:color w:val="000000"/>
                <w:sz w:val="16"/>
                <w:szCs w:val="16"/>
              </w:rPr>
              <w:t xml:space="preserve">y w gimnazjach, klasach dotychczasowego gimnazjum prowadzonych w szkołach innego typu, liceach ogólnokształcących, technikach, szkołach policealnych, branżowych szkołach I </w:t>
            </w:r>
            <w:proofErr w:type="spellStart"/>
            <w:r w:rsidRPr="004B2C1F">
              <w:rPr>
                <w:rFonts w:ascii="Times New Roman" w:eastAsia="Times New Roman" w:hAnsi="Times New Roman" w:cs="Times New Roman"/>
                <w:color w:val="000000"/>
                <w:sz w:val="16"/>
                <w:szCs w:val="16"/>
              </w:rPr>
              <w:t>i</w:t>
            </w:r>
            <w:proofErr w:type="spellEnd"/>
            <w:r w:rsidRPr="004B2C1F">
              <w:rPr>
                <w:rFonts w:ascii="Times New Roman" w:eastAsia="Times New Roman" w:hAnsi="Times New Roman" w:cs="Times New Roman"/>
                <w:color w:val="000000"/>
                <w:sz w:val="16"/>
                <w:szCs w:val="16"/>
              </w:rPr>
              <w:t xml:space="preserve"> II stopnia i klasach dotychczas</w:t>
            </w:r>
            <w:r w:rsidR="00190B17">
              <w:rPr>
                <w:rFonts w:ascii="Times New Roman" w:eastAsia="Times New Roman" w:hAnsi="Times New Roman" w:cs="Times New Roman"/>
                <w:color w:val="000000"/>
                <w:sz w:val="16"/>
                <w:szCs w:val="16"/>
              </w:rPr>
              <w:t>owej zasadnic</w:t>
            </w:r>
            <w:r w:rsidRPr="004B2C1F">
              <w:rPr>
                <w:rFonts w:ascii="Times New Roman" w:eastAsia="Times New Roman" w:hAnsi="Times New Roman" w:cs="Times New Roman"/>
                <w:color w:val="000000"/>
                <w:sz w:val="16"/>
                <w:szCs w:val="16"/>
              </w:rPr>
              <w:t xml:space="preserve">zej szkoły </w:t>
            </w:r>
            <w:r w:rsidR="00190B17">
              <w:rPr>
                <w:rFonts w:ascii="Times New Roman" w:eastAsia="Times New Roman" w:hAnsi="Times New Roman" w:cs="Times New Roman"/>
                <w:color w:val="000000"/>
                <w:sz w:val="16"/>
                <w:szCs w:val="16"/>
              </w:rPr>
              <w:t>zawodowej prowadzon</w:t>
            </w:r>
            <w:r w:rsidRPr="004B2C1F">
              <w:rPr>
                <w:rFonts w:ascii="Times New Roman" w:eastAsia="Times New Roman" w:hAnsi="Times New Roman" w:cs="Times New Roman"/>
                <w:color w:val="000000"/>
                <w:sz w:val="16"/>
                <w:szCs w:val="16"/>
              </w:rPr>
              <w:t>ych w branżowych szk</w:t>
            </w:r>
            <w:r w:rsidR="00190B17">
              <w:rPr>
                <w:rFonts w:ascii="Times New Roman" w:eastAsia="Times New Roman" w:hAnsi="Times New Roman" w:cs="Times New Roman"/>
                <w:color w:val="000000"/>
                <w:sz w:val="16"/>
                <w:szCs w:val="16"/>
              </w:rPr>
              <w:t>ołach I stopnia oraz szkołach s</w:t>
            </w:r>
            <w:r w:rsidRPr="004B2C1F">
              <w:rPr>
                <w:rFonts w:ascii="Times New Roman" w:eastAsia="Times New Roman" w:hAnsi="Times New Roman" w:cs="Times New Roman"/>
                <w:color w:val="000000"/>
                <w:sz w:val="16"/>
                <w:szCs w:val="16"/>
              </w:rPr>
              <w:t>t</w:t>
            </w:r>
            <w:r w:rsidR="00190B17">
              <w:rPr>
                <w:rFonts w:ascii="Times New Roman" w:eastAsia="Times New Roman" w:hAnsi="Times New Roman" w:cs="Times New Roman"/>
                <w:color w:val="000000"/>
                <w:sz w:val="16"/>
                <w:szCs w:val="16"/>
              </w:rPr>
              <w:t>at</w:t>
            </w:r>
            <w:r w:rsidRPr="004B2C1F">
              <w:rPr>
                <w:rFonts w:ascii="Times New Roman" w:eastAsia="Times New Roman" w:hAnsi="Times New Roman" w:cs="Times New Roman"/>
                <w:color w:val="000000"/>
                <w:sz w:val="16"/>
                <w:szCs w:val="16"/>
              </w:rPr>
              <w:t>ystycznych</w:t>
            </w:r>
          </w:p>
        </w:tc>
        <w:tc>
          <w:tcPr>
            <w:tcW w:w="992" w:type="dxa"/>
            <w:tcBorders>
              <w:top w:val="nil"/>
              <w:left w:val="nil"/>
              <w:bottom w:val="single" w:sz="4" w:space="0" w:color="auto"/>
              <w:right w:val="single" w:sz="4" w:space="0" w:color="auto"/>
            </w:tcBorders>
            <w:shd w:val="clear" w:color="auto" w:fill="auto"/>
            <w:noWrap/>
            <w:vAlign w:val="bottom"/>
            <w:hideMark/>
          </w:tcPr>
          <w:p w14:paraId="486D8C7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17000,00</w:t>
            </w:r>
          </w:p>
        </w:tc>
        <w:tc>
          <w:tcPr>
            <w:tcW w:w="993" w:type="dxa"/>
            <w:tcBorders>
              <w:top w:val="nil"/>
              <w:left w:val="nil"/>
              <w:bottom w:val="single" w:sz="4" w:space="0" w:color="auto"/>
              <w:right w:val="single" w:sz="4" w:space="0" w:color="auto"/>
            </w:tcBorders>
            <w:shd w:val="clear" w:color="auto" w:fill="auto"/>
            <w:noWrap/>
            <w:vAlign w:val="bottom"/>
            <w:hideMark/>
          </w:tcPr>
          <w:p w14:paraId="2DB267D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10298,61</w:t>
            </w:r>
          </w:p>
        </w:tc>
        <w:tc>
          <w:tcPr>
            <w:tcW w:w="708" w:type="dxa"/>
            <w:tcBorders>
              <w:top w:val="nil"/>
              <w:left w:val="nil"/>
              <w:bottom w:val="single" w:sz="4" w:space="0" w:color="auto"/>
              <w:right w:val="single" w:sz="4" w:space="0" w:color="auto"/>
            </w:tcBorders>
            <w:shd w:val="clear" w:color="auto" w:fill="auto"/>
            <w:noWrap/>
            <w:vAlign w:val="bottom"/>
            <w:hideMark/>
          </w:tcPr>
          <w:p w14:paraId="3046FFF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60,58%</w:t>
            </w:r>
          </w:p>
        </w:tc>
        <w:tc>
          <w:tcPr>
            <w:tcW w:w="993" w:type="dxa"/>
            <w:tcBorders>
              <w:top w:val="nil"/>
              <w:left w:val="nil"/>
              <w:bottom w:val="single" w:sz="4" w:space="0" w:color="auto"/>
              <w:right w:val="single" w:sz="4" w:space="0" w:color="auto"/>
            </w:tcBorders>
            <w:shd w:val="clear" w:color="auto" w:fill="auto"/>
            <w:noWrap/>
            <w:vAlign w:val="bottom"/>
            <w:hideMark/>
          </w:tcPr>
          <w:p w14:paraId="2ED79F6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10298,61</w:t>
            </w:r>
          </w:p>
        </w:tc>
        <w:tc>
          <w:tcPr>
            <w:tcW w:w="992" w:type="dxa"/>
            <w:tcBorders>
              <w:top w:val="nil"/>
              <w:left w:val="nil"/>
              <w:bottom w:val="single" w:sz="4" w:space="0" w:color="auto"/>
              <w:right w:val="single" w:sz="4" w:space="0" w:color="auto"/>
            </w:tcBorders>
            <w:shd w:val="clear" w:color="auto" w:fill="auto"/>
            <w:noWrap/>
            <w:vAlign w:val="bottom"/>
            <w:hideMark/>
          </w:tcPr>
          <w:p w14:paraId="210AC3A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9776,28</w:t>
            </w:r>
          </w:p>
        </w:tc>
        <w:tc>
          <w:tcPr>
            <w:tcW w:w="992" w:type="dxa"/>
            <w:tcBorders>
              <w:top w:val="nil"/>
              <w:left w:val="nil"/>
              <w:bottom w:val="single" w:sz="4" w:space="0" w:color="auto"/>
              <w:right w:val="single" w:sz="4" w:space="0" w:color="auto"/>
            </w:tcBorders>
            <w:shd w:val="clear" w:color="auto" w:fill="auto"/>
            <w:noWrap/>
            <w:vAlign w:val="bottom"/>
            <w:hideMark/>
          </w:tcPr>
          <w:p w14:paraId="3500AEF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64516A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382746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522,33</w:t>
            </w:r>
          </w:p>
        </w:tc>
        <w:tc>
          <w:tcPr>
            <w:tcW w:w="850" w:type="dxa"/>
            <w:tcBorders>
              <w:top w:val="nil"/>
              <w:left w:val="nil"/>
              <w:bottom w:val="single" w:sz="4" w:space="0" w:color="auto"/>
              <w:right w:val="single" w:sz="4" w:space="0" w:color="auto"/>
            </w:tcBorders>
            <w:shd w:val="clear" w:color="auto" w:fill="auto"/>
            <w:noWrap/>
            <w:vAlign w:val="bottom"/>
            <w:hideMark/>
          </w:tcPr>
          <w:p w14:paraId="4EB8AA1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D6265A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2E1EEE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1097528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18462F35"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78DCB23"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5B6D11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D035FF9" w14:textId="77777777" w:rsidTr="00190B17">
        <w:trPr>
          <w:trHeight w:val="33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CD20EC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18D6F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A0C1D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5DCF1DB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6DB431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800,00</w:t>
            </w:r>
          </w:p>
        </w:tc>
        <w:tc>
          <w:tcPr>
            <w:tcW w:w="993" w:type="dxa"/>
            <w:tcBorders>
              <w:top w:val="nil"/>
              <w:left w:val="nil"/>
              <w:bottom w:val="single" w:sz="4" w:space="0" w:color="auto"/>
              <w:right w:val="single" w:sz="4" w:space="0" w:color="auto"/>
            </w:tcBorders>
            <w:shd w:val="clear" w:color="auto" w:fill="auto"/>
            <w:noWrap/>
            <w:vAlign w:val="bottom"/>
            <w:hideMark/>
          </w:tcPr>
          <w:p w14:paraId="34CC85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522,33</w:t>
            </w:r>
          </w:p>
        </w:tc>
        <w:tc>
          <w:tcPr>
            <w:tcW w:w="708" w:type="dxa"/>
            <w:tcBorders>
              <w:top w:val="nil"/>
              <w:left w:val="nil"/>
              <w:bottom w:val="single" w:sz="4" w:space="0" w:color="auto"/>
              <w:right w:val="single" w:sz="4" w:space="0" w:color="auto"/>
            </w:tcBorders>
            <w:shd w:val="clear" w:color="auto" w:fill="auto"/>
            <w:noWrap/>
            <w:vAlign w:val="bottom"/>
            <w:hideMark/>
          </w:tcPr>
          <w:p w14:paraId="2531A9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65,29%</w:t>
            </w:r>
          </w:p>
        </w:tc>
        <w:tc>
          <w:tcPr>
            <w:tcW w:w="993" w:type="dxa"/>
            <w:tcBorders>
              <w:top w:val="nil"/>
              <w:left w:val="nil"/>
              <w:bottom w:val="single" w:sz="4" w:space="0" w:color="auto"/>
              <w:right w:val="single" w:sz="4" w:space="0" w:color="auto"/>
            </w:tcBorders>
            <w:shd w:val="clear" w:color="auto" w:fill="auto"/>
            <w:noWrap/>
            <w:vAlign w:val="bottom"/>
            <w:hideMark/>
          </w:tcPr>
          <w:p w14:paraId="7D4610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522,33</w:t>
            </w:r>
          </w:p>
        </w:tc>
        <w:tc>
          <w:tcPr>
            <w:tcW w:w="992" w:type="dxa"/>
            <w:tcBorders>
              <w:top w:val="nil"/>
              <w:left w:val="nil"/>
              <w:bottom w:val="single" w:sz="4" w:space="0" w:color="auto"/>
              <w:right w:val="single" w:sz="4" w:space="0" w:color="auto"/>
            </w:tcBorders>
            <w:shd w:val="clear" w:color="auto" w:fill="auto"/>
            <w:noWrap/>
            <w:vAlign w:val="bottom"/>
            <w:hideMark/>
          </w:tcPr>
          <w:p w14:paraId="03FAD9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9667D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DA28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B3FAA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522,33</w:t>
            </w:r>
          </w:p>
        </w:tc>
        <w:tc>
          <w:tcPr>
            <w:tcW w:w="850" w:type="dxa"/>
            <w:tcBorders>
              <w:top w:val="nil"/>
              <w:left w:val="nil"/>
              <w:bottom w:val="single" w:sz="4" w:space="0" w:color="auto"/>
              <w:right w:val="single" w:sz="4" w:space="0" w:color="auto"/>
            </w:tcBorders>
            <w:shd w:val="clear" w:color="auto" w:fill="auto"/>
            <w:noWrap/>
            <w:vAlign w:val="bottom"/>
            <w:hideMark/>
          </w:tcPr>
          <w:p w14:paraId="547FD5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731FC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3AB54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3EE6CDF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37782E7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89C15E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701040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B33D254" w14:textId="77777777" w:rsidTr="00190B17">
        <w:trPr>
          <w:trHeight w:val="35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585A37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2DD7F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66689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56C3F38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366228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12300,00</w:t>
            </w:r>
          </w:p>
        </w:tc>
        <w:tc>
          <w:tcPr>
            <w:tcW w:w="993" w:type="dxa"/>
            <w:tcBorders>
              <w:top w:val="nil"/>
              <w:left w:val="nil"/>
              <w:bottom w:val="single" w:sz="4" w:space="0" w:color="auto"/>
              <w:right w:val="single" w:sz="4" w:space="0" w:color="auto"/>
            </w:tcBorders>
            <w:shd w:val="clear" w:color="auto" w:fill="auto"/>
            <w:noWrap/>
            <w:vAlign w:val="bottom"/>
            <w:hideMark/>
          </w:tcPr>
          <w:p w14:paraId="6EB7D7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7400,90</w:t>
            </w:r>
          </w:p>
        </w:tc>
        <w:tc>
          <w:tcPr>
            <w:tcW w:w="708" w:type="dxa"/>
            <w:tcBorders>
              <w:top w:val="nil"/>
              <w:left w:val="nil"/>
              <w:bottom w:val="single" w:sz="4" w:space="0" w:color="auto"/>
              <w:right w:val="single" w:sz="4" w:space="0" w:color="auto"/>
            </w:tcBorders>
            <w:shd w:val="clear" w:color="auto" w:fill="auto"/>
            <w:noWrap/>
            <w:vAlign w:val="bottom"/>
            <w:hideMark/>
          </w:tcPr>
          <w:p w14:paraId="1DD2CA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AA8AB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7400,90</w:t>
            </w:r>
          </w:p>
        </w:tc>
        <w:tc>
          <w:tcPr>
            <w:tcW w:w="992" w:type="dxa"/>
            <w:tcBorders>
              <w:top w:val="nil"/>
              <w:left w:val="nil"/>
              <w:bottom w:val="single" w:sz="4" w:space="0" w:color="auto"/>
              <w:right w:val="single" w:sz="4" w:space="0" w:color="auto"/>
            </w:tcBorders>
            <w:shd w:val="clear" w:color="auto" w:fill="auto"/>
            <w:noWrap/>
            <w:vAlign w:val="bottom"/>
            <w:hideMark/>
          </w:tcPr>
          <w:p w14:paraId="73DB00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7400,90</w:t>
            </w:r>
          </w:p>
        </w:tc>
        <w:tc>
          <w:tcPr>
            <w:tcW w:w="992" w:type="dxa"/>
            <w:tcBorders>
              <w:top w:val="nil"/>
              <w:left w:val="nil"/>
              <w:bottom w:val="single" w:sz="4" w:space="0" w:color="auto"/>
              <w:right w:val="single" w:sz="4" w:space="0" w:color="auto"/>
            </w:tcBorders>
            <w:shd w:val="clear" w:color="auto" w:fill="auto"/>
            <w:noWrap/>
            <w:vAlign w:val="bottom"/>
            <w:hideMark/>
          </w:tcPr>
          <w:p w14:paraId="33C01D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3107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FFECA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BC21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84C84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A7A82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78F1821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6417DFD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2F39D0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6DB6EB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C281058" w14:textId="77777777" w:rsidTr="00190B17">
        <w:trPr>
          <w:trHeight w:val="10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E18BB8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5E004A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E1FAB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4005FA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406C85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1500,00</w:t>
            </w:r>
          </w:p>
        </w:tc>
        <w:tc>
          <w:tcPr>
            <w:tcW w:w="993" w:type="dxa"/>
            <w:tcBorders>
              <w:top w:val="nil"/>
              <w:left w:val="nil"/>
              <w:bottom w:val="single" w:sz="4" w:space="0" w:color="auto"/>
              <w:right w:val="single" w:sz="4" w:space="0" w:color="auto"/>
            </w:tcBorders>
            <w:shd w:val="clear" w:color="auto" w:fill="auto"/>
            <w:noWrap/>
            <w:vAlign w:val="bottom"/>
            <w:hideMark/>
          </w:tcPr>
          <w:p w14:paraId="1E597D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742,09</w:t>
            </w:r>
          </w:p>
        </w:tc>
        <w:tc>
          <w:tcPr>
            <w:tcW w:w="708" w:type="dxa"/>
            <w:tcBorders>
              <w:top w:val="nil"/>
              <w:left w:val="nil"/>
              <w:bottom w:val="single" w:sz="4" w:space="0" w:color="auto"/>
              <w:right w:val="single" w:sz="4" w:space="0" w:color="auto"/>
            </w:tcBorders>
            <w:shd w:val="clear" w:color="auto" w:fill="auto"/>
            <w:noWrap/>
            <w:vAlign w:val="bottom"/>
            <w:hideMark/>
          </w:tcPr>
          <w:p w14:paraId="6A3A2D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49,47%</w:t>
            </w:r>
          </w:p>
        </w:tc>
        <w:tc>
          <w:tcPr>
            <w:tcW w:w="993" w:type="dxa"/>
            <w:tcBorders>
              <w:top w:val="nil"/>
              <w:left w:val="nil"/>
              <w:bottom w:val="single" w:sz="4" w:space="0" w:color="auto"/>
              <w:right w:val="single" w:sz="4" w:space="0" w:color="auto"/>
            </w:tcBorders>
            <w:shd w:val="clear" w:color="auto" w:fill="auto"/>
            <w:noWrap/>
            <w:vAlign w:val="bottom"/>
            <w:hideMark/>
          </w:tcPr>
          <w:p w14:paraId="54F45A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742,09</w:t>
            </w:r>
          </w:p>
        </w:tc>
        <w:tc>
          <w:tcPr>
            <w:tcW w:w="992" w:type="dxa"/>
            <w:tcBorders>
              <w:top w:val="nil"/>
              <w:left w:val="nil"/>
              <w:bottom w:val="single" w:sz="4" w:space="0" w:color="auto"/>
              <w:right w:val="single" w:sz="4" w:space="0" w:color="auto"/>
            </w:tcBorders>
            <w:shd w:val="clear" w:color="auto" w:fill="auto"/>
            <w:noWrap/>
            <w:vAlign w:val="bottom"/>
            <w:hideMark/>
          </w:tcPr>
          <w:p w14:paraId="3D461C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742,09</w:t>
            </w:r>
          </w:p>
        </w:tc>
        <w:tc>
          <w:tcPr>
            <w:tcW w:w="992" w:type="dxa"/>
            <w:tcBorders>
              <w:top w:val="nil"/>
              <w:left w:val="nil"/>
              <w:bottom w:val="single" w:sz="4" w:space="0" w:color="auto"/>
              <w:right w:val="single" w:sz="4" w:space="0" w:color="auto"/>
            </w:tcBorders>
            <w:shd w:val="clear" w:color="auto" w:fill="auto"/>
            <w:noWrap/>
            <w:vAlign w:val="bottom"/>
            <w:hideMark/>
          </w:tcPr>
          <w:p w14:paraId="45BD22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E9AB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65BE8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F65B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C192A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C8C03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2275810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10E2BAB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6522A10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C8958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8B2365D" w14:textId="77777777" w:rsidTr="00190B17">
        <w:trPr>
          <w:trHeight w:val="29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807D46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0F6CB53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86F9B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4CA4A60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6382D7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2100,00</w:t>
            </w:r>
          </w:p>
        </w:tc>
        <w:tc>
          <w:tcPr>
            <w:tcW w:w="993" w:type="dxa"/>
            <w:tcBorders>
              <w:top w:val="nil"/>
              <w:left w:val="nil"/>
              <w:bottom w:val="single" w:sz="4" w:space="0" w:color="auto"/>
              <w:right w:val="single" w:sz="4" w:space="0" w:color="auto"/>
            </w:tcBorders>
            <w:shd w:val="clear" w:color="auto" w:fill="auto"/>
            <w:noWrap/>
            <w:vAlign w:val="bottom"/>
            <w:hideMark/>
          </w:tcPr>
          <w:p w14:paraId="2D83CC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1465,55</w:t>
            </w:r>
          </w:p>
        </w:tc>
        <w:tc>
          <w:tcPr>
            <w:tcW w:w="708" w:type="dxa"/>
            <w:tcBorders>
              <w:top w:val="nil"/>
              <w:left w:val="nil"/>
              <w:bottom w:val="single" w:sz="4" w:space="0" w:color="auto"/>
              <w:right w:val="single" w:sz="4" w:space="0" w:color="auto"/>
            </w:tcBorders>
            <w:shd w:val="clear" w:color="auto" w:fill="auto"/>
            <w:noWrap/>
            <w:vAlign w:val="bottom"/>
            <w:hideMark/>
          </w:tcPr>
          <w:p w14:paraId="344472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0E349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1465,55</w:t>
            </w:r>
          </w:p>
        </w:tc>
        <w:tc>
          <w:tcPr>
            <w:tcW w:w="992" w:type="dxa"/>
            <w:tcBorders>
              <w:top w:val="nil"/>
              <w:left w:val="nil"/>
              <w:bottom w:val="single" w:sz="4" w:space="0" w:color="auto"/>
              <w:right w:val="single" w:sz="4" w:space="0" w:color="auto"/>
            </w:tcBorders>
            <w:shd w:val="clear" w:color="auto" w:fill="auto"/>
            <w:noWrap/>
            <w:vAlign w:val="bottom"/>
            <w:hideMark/>
          </w:tcPr>
          <w:p w14:paraId="6A97C6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1465,55</w:t>
            </w:r>
          </w:p>
        </w:tc>
        <w:tc>
          <w:tcPr>
            <w:tcW w:w="992" w:type="dxa"/>
            <w:tcBorders>
              <w:top w:val="nil"/>
              <w:left w:val="nil"/>
              <w:bottom w:val="single" w:sz="4" w:space="0" w:color="auto"/>
              <w:right w:val="single" w:sz="4" w:space="0" w:color="auto"/>
            </w:tcBorders>
            <w:shd w:val="clear" w:color="auto" w:fill="auto"/>
            <w:noWrap/>
            <w:vAlign w:val="bottom"/>
            <w:hideMark/>
          </w:tcPr>
          <w:p w14:paraId="5B9A14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1215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DC7DC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76016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C5CF1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49DD6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3630E28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0C6E9B3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A44C4A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39EFD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BADDAEB" w14:textId="77777777" w:rsidTr="00190B17">
        <w:trPr>
          <w:trHeight w:val="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7DC56E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AFF33A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B6CCB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67D9446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152116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31796C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167,74</w:t>
            </w:r>
          </w:p>
        </w:tc>
        <w:tc>
          <w:tcPr>
            <w:tcW w:w="708" w:type="dxa"/>
            <w:tcBorders>
              <w:top w:val="nil"/>
              <w:left w:val="nil"/>
              <w:bottom w:val="single" w:sz="4" w:space="0" w:color="auto"/>
              <w:right w:val="single" w:sz="4" w:space="0" w:color="auto"/>
            </w:tcBorders>
            <w:shd w:val="clear" w:color="auto" w:fill="auto"/>
            <w:noWrap/>
            <w:vAlign w:val="bottom"/>
            <w:hideMark/>
          </w:tcPr>
          <w:p w14:paraId="1A389B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55,91%</w:t>
            </w:r>
          </w:p>
        </w:tc>
        <w:tc>
          <w:tcPr>
            <w:tcW w:w="993" w:type="dxa"/>
            <w:tcBorders>
              <w:top w:val="nil"/>
              <w:left w:val="nil"/>
              <w:bottom w:val="single" w:sz="4" w:space="0" w:color="auto"/>
              <w:right w:val="single" w:sz="4" w:space="0" w:color="auto"/>
            </w:tcBorders>
            <w:shd w:val="clear" w:color="auto" w:fill="auto"/>
            <w:noWrap/>
            <w:vAlign w:val="bottom"/>
            <w:hideMark/>
          </w:tcPr>
          <w:p w14:paraId="08BDAE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167,74</w:t>
            </w:r>
          </w:p>
        </w:tc>
        <w:tc>
          <w:tcPr>
            <w:tcW w:w="992" w:type="dxa"/>
            <w:tcBorders>
              <w:top w:val="nil"/>
              <w:left w:val="nil"/>
              <w:bottom w:val="single" w:sz="4" w:space="0" w:color="auto"/>
              <w:right w:val="single" w:sz="4" w:space="0" w:color="auto"/>
            </w:tcBorders>
            <w:shd w:val="clear" w:color="auto" w:fill="auto"/>
            <w:noWrap/>
            <w:vAlign w:val="bottom"/>
            <w:hideMark/>
          </w:tcPr>
          <w:p w14:paraId="6FDF83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167,74</w:t>
            </w:r>
          </w:p>
        </w:tc>
        <w:tc>
          <w:tcPr>
            <w:tcW w:w="992" w:type="dxa"/>
            <w:tcBorders>
              <w:top w:val="nil"/>
              <w:left w:val="nil"/>
              <w:bottom w:val="single" w:sz="4" w:space="0" w:color="auto"/>
              <w:right w:val="single" w:sz="4" w:space="0" w:color="auto"/>
            </w:tcBorders>
            <w:shd w:val="clear" w:color="auto" w:fill="auto"/>
            <w:noWrap/>
            <w:vAlign w:val="bottom"/>
            <w:hideMark/>
          </w:tcPr>
          <w:p w14:paraId="6CBC7C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0908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3A6E4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4903C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C654A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4E91B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1DE2EDC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25C7FE3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46FB2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C1B3AD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30FF52E" w14:textId="77777777" w:rsidTr="00190B17">
        <w:trPr>
          <w:trHeight w:val="43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7B450C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B8B88E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80153</w:t>
            </w:r>
          </w:p>
        </w:tc>
        <w:tc>
          <w:tcPr>
            <w:tcW w:w="567" w:type="dxa"/>
            <w:tcBorders>
              <w:top w:val="nil"/>
              <w:left w:val="nil"/>
              <w:bottom w:val="single" w:sz="4" w:space="0" w:color="auto"/>
              <w:right w:val="single" w:sz="4" w:space="0" w:color="auto"/>
            </w:tcBorders>
            <w:shd w:val="clear" w:color="auto" w:fill="auto"/>
            <w:noWrap/>
            <w:vAlign w:val="bottom"/>
            <w:hideMark/>
          </w:tcPr>
          <w:p w14:paraId="030F0E7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73AB705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Zapewnienie u</w:t>
            </w:r>
            <w:r w:rsidR="00190B17">
              <w:rPr>
                <w:rFonts w:ascii="Times New Roman" w:eastAsia="Times New Roman" w:hAnsi="Times New Roman" w:cs="Times New Roman"/>
                <w:b/>
                <w:bCs/>
                <w:i/>
                <w:iCs/>
                <w:color w:val="000000"/>
                <w:sz w:val="16"/>
                <w:szCs w:val="16"/>
              </w:rPr>
              <w:t>czniom prawa do bezpłatnego dostę</w:t>
            </w:r>
            <w:r w:rsidRPr="004B2C1F">
              <w:rPr>
                <w:rFonts w:ascii="Times New Roman" w:eastAsia="Times New Roman" w:hAnsi="Times New Roman" w:cs="Times New Roman"/>
                <w:b/>
                <w:bCs/>
                <w:i/>
                <w:iCs/>
                <w:color w:val="000000"/>
                <w:sz w:val="16"/>
                <w:szCs w:val="16"/>
              </w:rPr>
              <w:t>pu do podręczników, materiałów edukacy</w:t>
            </w:r>
            <w:r w:rsidR="00190B17">
              <w:rPr>
                <w:rFonts w:ascii="Times New Roman" w:eastAsia="Times New Roman" w:hAnsi="Times New Roman" w:cs="Times New Roman"/>
                <w:b/>
                <w:bCs/>
                <w:i/>
                <w:iCs/>
                <w:color w:val="000000"/>
                <w:sz w:val="16"/>
                <w:szCs w:val="16"/>
              </w:rPr>
              <w:t>jnych lub materiałów ć</w:t>
            </w:r>
            <w:r w:rsidRPr="004B2C1F">
              <w:rPr>
                <w:rFonts w:ascii="Times New Roman" w:eastAsia="Times New Roman" w:hAnsi="Times New Roman" w:cs="Times New Roman"/>
                <w:b/>
                <w:bCs/>
                <w:i/>
                <w:iCs/>
                <w:color w:val="000000"/>
                <w:sz w:val="16"/>
                <w:szCs w:val="16"/>
              </w:rPr>
              <w:t>wiczeniowych</w:t>
            </w:r>
          </w:p>
        </w:tc>
        <w:tc>
          <w:tcPr>
            <w:tcW w:w="992" w:type="dxa"/>
            <w:tcBorders>
              <w:top w:val="nil"/>
              <w:left w:val="nil"/>
              <w:bottom w:val="single" w:sz="4" w:space="0" w:color="auto"/>
              <w:right w:val="single" w:sz="4" w:space="0" w:color="auto"/>
            </w:tcBorders>
            <w:shd w:val="clear" w:color="auto" w:fill="auto"/>
            <w:noWrap/>
            <w:vAlign w:val="bottom"/>
            <w:hideMark/>
          </w:tcPr>
          <w:p w14:paraId="13022D9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48587,93</w:t>
            </w:r>
          </w:p>
        </w:tc>
        <w:tc>
          <w:tcPr>
            <w:tcW w:w="993" w:type="dxa"/>
            <w:tcBorders>
              <w:top w:val="nil"/>
              <w:left w:val="nil"/>
              <w:bottom w:val="single" w:sz="4" w:space="0" w:color="auto"/>
              <w:right w:val="single" w:sz="4" w:space="0" w:color="auto"/>
            </w:tcBorders>
            <w:shd w:val="clear" w:color="auto" w:fill="auto"/>
            <w:noWrap/>
            <w:vAlign w:val="bottom"/>
            <w:hideMark/>
          </w:tcPr>
          <w:p w14:paraId="559B3B2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45850,98</w:t>
            </w:r>
          </w:p>
        </w:tc>
        <w:tc>
          <w:tcPr>
            <w:tcW w:w="708" w:type="dxa"/>
            <w:tcBorders>
              <w:top w:val="nil"/>
              <w:left w:val="nil"/>
              <w:bottom w:val="single" w:sz="4" w:space="0" w:color="auto"/>
              <w:right w:val="single" w:sz="4" w:space="0" w:color="auto"/>
            </w:tcBorders>
            <w:shd w:val="clear" w:color="auto" w:fill="auto"/>
            <w:noWrap/>
            <w:vAlign w:val="bottom"/>
            <w:hideMark/>
          </w:tcPr>
          <w:p w14:paraId="3F38ACA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94,37%</w:t>
            </w:r>
          </w:p>
        </w:tc>
        <w:tc>
          <w:tcPr>
            <w:tcW w:w="993" w:type="dxa"/>
            <w:tcBorders>
              <w:top w:val="nil"/>
              <w:left w:val="nil"/>
              <w:bottom w:val="single" w:sz="4" w:space="0" w:color="auto"/>
              <w:right w:val="single" w:sz="4" w:space="0" w:color="auto"/>
            </w:tcBorders>
            <w:shd w:val="clear" w:color="auto" w:fill="auto"/>
            <w:noWrap/>
            <w:vAlign w:val="bottom"/>
            <w:hideMark/>
          </w:tcPr>
          <w:p w14:paraId="7C44043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45850,98</w:t>
            </w:r>
          </w:p>
        </w:tc>
        <w:tc>
          <w:tcPr>
            <w:tcW w:w="992" w:type="dxa"/>
            <w:tcBorders>
              <w:top w:val="nil"/>
              <w:left w:val="nil"/>
              <w:bottom w:val="single" w:sz="4" w:space="0" w:color="auto"/>
              <w:right w:val="single" w:sz="4" w:space="0" w:color="auto"/>
            </w:tcBorders>
            <w:shd w:val="clear" w:color="auto" w:fill="auto"/>
            <w:noWrap/>
            <w:vAlign w:val="bottom"/>
            <w:hideMark/>
          </w:tcPr>
          <w:p w14:paraId="5863913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C7E5B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45850,98</w:t>
            </w:r>
          </w:p>
        </w:tc>
        <w:tc>
          <w:tcPr>
            <w:tcW w:w="992" w:type="dxa"/>
            <w:tcBorders>
              <w:top w:val="nil"/>
              <w:left w:val="nil"/>
              <w:bottom w:val="single" w:sz="4" w:space="0" w:color="auto"/>
              <w:right w:val="single" w:sz="4" w:space="0" w:color="auto"/>
            </w:tcBorders>
            <w:shd w:val="clear" w:color="auto" w:fill="auto"/>
            <w:noWrap/>
            <w:vAlign w:val="bottom"/>
            <w:hideMark/>
          </w:tcPr>
          <w:p w14:paraId="55C58B4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67D1A4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866F14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0444EC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8ECB0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1C10E31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EE45C51"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9B67867"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835CD4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r>
      <w:tr w:rsidR="006B1FA8" w:rsidRPr="004B2C1F" w14:paraId="1DD38704" w14:textId="77777777" w:rsidTr="00190B17">
        <w:trPr>
          <w:trHeight w:val="18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63DB2E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8048B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17224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72DE2F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50C13E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430,07</w:t>
            </w:r>
          </w:p>
        </w:tc>
        <w:tc>
          <w:tcPr>
            <w:tcW w:w="993" w:type="dxa"/>
            <w:tcBorders>
              <w:top w:val="nil"/>
              <w:left w:val="nil"/>
              <w:bottom w:val="single" w:sz="4" w:space="0" w:color="auto"/>
              <w:right w:val="single" w:sz="4" w:space="0" w:color="auto"/>
            </w:tcBorders>
            <w:shd w:val="clear" w:color="auto" w:fill="auto"/>
            <w:noWrap/>
            <w:vAlign w:val="bottom"/>
            <w:hideMark/>
          </w:tcPr>
          <w:p w14:paraId="2085AB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430,06</w:t>
            </w:r>
          </w:p>
        </w:tc>
        <w:tc>
          <w:tcPr>
            <w:tcW w:w="708" w:type="dxa"/>
            <w:tcBorders>
              <w:top w:val="nil"/>
              <w:left w:val="nil"/>
              <w:bottom w:val="single" w:sz="4" w:space="0" w:color="auto"/>
              <w:right w:val="single" w:sz="4" w:space="0" w:color="auto"/>
            </w:tcBorders>
            <w:shd w:val="clear" w:color="auto" w:fill="auto"/>
            <w:noWrap/>
            <w:vAlign w:val="bottom"/>
            <w:hideMark/>
          </w:tcPr>
          <w:p w14:paraId="431132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5D112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430,06</w:t>
            </w:r>
          </w:p>
        </w:tc>
        <w:tc>
          <w:tcPr>
            <w:tcW w:w="992" w:type="dxa"/>
            <w:tcBorders>
              <w:top w:val="nil"/>
              <w:left w:val="nil"/>
              <w:bottom w:val="single" w:sz="4" w:space="0" w:color="auto"/>
              <w:right w:val="single" w:sz="4" w:space="0" w:color="auto"/>
            </w:tcBorders>
            <w:shd w:val="clear" w:color="auto" w:fill="auto"/>
            <w:noWrap/>
            <w:vAlign w:val="bottom"/>
            <w:hideMark/>
          </w:tcPr>
          <w:p w14:paraId="40C920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F746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430,06</w:t>
            </w:r>
          </w:p>
        </w:tc>
        <w:tc>
          <w:tcPr>
            <w:tcW w:w="992" w:type="dxa"/>
            <w:tcBorders>
              <w:top w:val="nil"/>
              <w:left w:val="nil"/>
              <w:bottom w:val="single" w:sz="4" w:space="0" w:color="auto"/>
              <w:right w:val="single" w:sz="4" w:space="0" w:color="auto"/>
            </w:tcBorders>
            <w:shd w:val="clear" w:color="auto" w:fill="auto"/>
            <w:noWrap/>
            <w:vAlign w:val="bottom"/>
            <w:hideMark/>
          </w:tcPr>
          <w:p w14:paraId="6F6876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594BB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5ECA6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2CAF3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EEF7F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50ACCE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A62DFA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6E2A02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C9D690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4EFD33A"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6EF6AE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9E4566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7D3F3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4240</w:t>
            </w:r>
          </w:p>
        </w:tc>
        <w:tc>
          <w:tcPr>
            <w:tcW w:w="1843" w:type="dxa"/>
            <w:tcBorders>
              <w:top w:val="nil"/>
              <w:left w:val="nil"/>
              <w:bottom w:val="single" w:sz="4" w:space="0" w:color="auto"/>
              <w:right w:val="single" w:sz="4" w:space="0" w:color="auto"/>
            </w:tcBorders>
            <w:shd w:val="clear" w:color="auto" w:fill="auto"/>
            <w:vAlign w:val="bottom"/>
            <w:hideMark/>
          </w:tcPr>
          <w:p w14:paraId="6921268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pomocy naukowych, dydaktycznych i książek</w:t>
            </w:r>
          </w:p>
        </w:tc>
        <w:tc>
          <w:tcPr>
            <w:tcW w:w="992" w:type="dxa"/>
            <w:tcBorders>
              <w:top w:val="nil"/>
              <w:left w:val="nil"/>
              <w:bottom w:val="single" w:sz="4" w:space="0" w:color="auto"/>
              <w:right w:val="single" w:sz="4" w:space="0" w:color="auto"/>
            </w:tcBorders>
            <w:shd w:val="clear" w:color="auto" w:fill="auto"/>
            <w:noWrap/>
            <w:vAlign w:val="bottom"/>
            <w:hideMark/>
          </w:tcPr>
          <w:p w14:paraId="37D0B2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48106,86</w:t>
            </w:r>
          </w:p>
        </w:tc>
        <w:tc>
          <w:tcPr>
            <w:tcW w:w="993" w:type="dxa"/>
            <w:tcBorders>
              <w:top w:val="nil"/>
              <w:left w:val="nil"/>
              <w:bottom w:val="single" w:sz="4" w:space="0" w:color="auto"/>
              <w:right w:val="single" w:sz="4" w:space="0" w:color="auto"/>
            </w:tcBorders>
            <w:shd w:val="clear" w:color="auto" w:fill="auto"/>
            <w:noWrap/>
            <w:vAlign w:val="bottom"/>
            <w:hideMark/>
          </w:tcPr>
          <w:p w14:paraId="5C5743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45369,95</w:t>
            </w:r>
          </w:p>
        </w:tc>
        <w:tc>
          <w:tcPr>
            <w:tcW w:w="708" w:type="dxa"/>
            <w:tcBorders>
              <w:top w:val="nil"/>
              <w:left w:val="nil"/>
              <w:bottom w:val="single" w:sz="4" w:space="0" w:color="auto"/>
              <w:right w:val="single" w:sz="4" w:space="0" w:color="auto"/>
            </w:tcBorders>
            <w:shd w:val="clear" w:color="auto" w:fill="auto"/>
            <w:noWrap/>
            <w:vAlign w:val="bottom"/>
            <w:hideMark/>
          </w:tcPr>
          <w:p w14:paraId="1ACBE5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94,31%</w:t>
            </w:r>
          </w:p>
        </w:tc>
        <w:tc>
          <w:tcPr>
            <w:tcW w:w="993" w:type="dxa"/>
            <w:tcBorders>
              <w:top w:val="nil"/>
              <w:left w:val="nil"/>
              <w:bottom w:val="single" w:sz="4" w:space="0" w:color="auto"/>
              <w:right w:val="single" w:sz="4" w:space="0" w:color="auto"/>
            </w:tcBorders>
            <w:shd w:val="clear" w:color="auto" w:fill="auto"/>
            <w:noWrap/>
            <w:vAlign w:val="bottom"/>
            <w:hideMark/>
          </w:tcPr>
          <w:p w14:paraId="1B32BB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45369,95</w:t>
            </w:r>
          </w:p>
        </w:tc>
        <w:tc>
          <w:tcPr>
            <w:tcW w:w="992" w:type="dxa"/>
            <w:tcBorders>
              <w:top w:val="nil"/>
              <w:left w:val="nil"/>
              <w:bottom w:val="single" w:sz="4" w:space="0" w:color="auto"/>
              <w:right w:val="single" w:sz="4" w:space="0" w:color="auto"/>
            </w:tcBorders>
            <w:shd w:val="clear" w:color="auto" w:fill="auto"/>
            <w:noWrap/>
            <w:vAlign w:val="bottom"/>
            <w:hideMark/>
          </w:tcPr>
          <w:p w14:paraId="044EFB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24A8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45369,95</w:t>
            </w:r>
          </w:p>
        </w:tc>
        <w:tc>
          <w:tcPr>
            <w:tcW w:w="992" w:type="dxa"/>
            <w:tcBorders>
              <w:top w:val="nil"/>
              <w:left w:val="nil"/>
              <w:bottom w:val="single" w:sz="4" w:space="0" w:color="auto"/>
              <w:right w:val="single" w:sz="4" w:space="0" w:color="auto"/>
            </w:tcBorders>
            <w:shd w:val="clear" w:color="auto" w:fill="auto"/>
            <w:noWrap/>
            <w:vAlign w:val="bottom"/>
            <w:hideMark/>
          </w:tcPr>
          <w:p w14:paraId="4A543C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C8EF0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29ABA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4FAFD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BD999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5E413A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9D3DE2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FFED6F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E887B5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3838279"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F873B1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1F4196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C7FA2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4787A5F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39F6B1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51,00</w:t>
            </w:r>
          </w:p>
        </w:tc>
        <w:tc>
          <w:tcPr>
            <w:tcW w:w="993" w:type="dxa"/>
            <w:tcBorders>
              <w:top w:val="nil"/>
              <w:left w:val="nil"/>
              <w:bottom w:val="single" w:sz="4" w:space="0" w:color="auto"/>
              <w:right w:val="single" w:sz="4" w:space="0" w:color="auto"/>
            </w:tcBorders>
            <w:shd w:val="clear" w:color="auto" w:fill="auto"/>
            <w:noWrap/>
            <w:vAlign w:val="bottom"/>
            <w:hideMark/>
          </w:tcPr>
          <w:p w14:paraId="47F8BB6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50,97</w:t>
            </w:r>
          </w:p>
        </w:tc>
        <w:tc>
          <w:tcPr>
            <w:tcW w:w="708" w:type="dxa"/>
            <w:tcBorders>
              <w:top w:val="nil"/>
              <w:left w:val="nil"/>
              <w:bottom w:val="single" w:sz="4" w:space="0" w:color="auto"/>
              <w:right w:val="single" w:sz="4" w:space="0" w:color="auto"/>
            </w:tcBorders>
            <w:shd w:val="clear" w:color="auto" w:fill="auto"/>
            <w:noWrap/>
            <w:vAlign w:val="bottom"/>
            <w:hideMark/>
          </w:tcPr>
          <w:p w14:paraId="2C3A62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99,94%</w:t>
            </w:r>
          </w:p>
        </w:tc>
        <w:tc>
          <w:tcPr>
            <w:tcW w:w="993" w:type="dxa"/>
            <w:tcBorders>
              <w:top w:val="nil"/>
              <w:left w:val="nil"/>
              <w:bottom w:val="single" w:sz="4" w:space="0" w:color="auto"/>
              <w:right w:val="single" w:sz="4" w:space="0" w:color="auto"/>
            </w:tcBorders>
            <w:shd w:val="clear" w:color="auto" w:fill="auto"/>
            <w:noWrap/>
            <w:vAlign w:val="bottom"/>
            <w:hideMark/>
          </w:tcPr>
          <w:p w14:paraId="56DC84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50,97</w:t>
            </w:r>
          </w:p>
        </w:tc>
        <w:tc>
          <w:tcPr>
            <w:tcW w:w="992" w:type="dxa"/>
            <w:tcBorders>
              <w:top w:val="nil"/>
              <w:left w:val="nil"/>
              <w:bottom w:val="single" w:sz="4" w:space="0" w:color="auto"/>
              <w:right w:val="single" w:sz="4" w:space="0" w:color="auto"/>
            </w:tcBorders>
            <w:shd w:val="clear" w:color="auto" w:fill="auto"/>
            <w:noWrap/>
            <w:vAlign w:val="bottom"/>
            <w:hideMark/>
          </w:tcPr>
          <w:p w14:paraId="64E5E9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31F6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50,97</w:t>
            </w:r>
          </w:p>
        </w:tc>
        <w:tc>
          <w:tcPr>
            <w:tcW w:w="992" w:type="dxa"/>
            <w:tcBorders>
              <w:top w:val="nil"/>
              <w:left w:val="nil"/>
              <w:bottom w:val="single" w:sz="4" w:space="0" w:color="auto"/>
              <w:right w:val="single" w:sz="4" w:space="0" w:color="auto"/>
            </w:tcBorders>
            <w:shd w:val="clear" w:color="auto" w:fill="auto"/>
            <w:noWrap/>
            <w:vAlign w:val="bottom"/>
            <w:hideMark/>
          </w:tcPr>
          <w:p w14:paraId="0ED797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FED63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10FFD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D7CC7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70530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D164A2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B26794D"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E086A5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3E497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76401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73130F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531AD0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80195</w:t>
            </w:r>
          </w:p>
        </w:tc>
        <w:tc>
          <w:tcPr>
            <w:tcW w:w="567" w:type="dxa"/>
            <w:tcBorders>
              <w:top w:val="nil"/>
              <w:left w:val="nil"/>
              <w:bottom w:val="single" w:sz="4" w:space="0" w:color="auto"/>
              <w:right w:val="single" w:sz="4" w:space="0" w:color="auto"/>
            </w:tcBorders>
            <w:shd w:val="clear" w:color="auto" w:fill="auto"/>
            <w:noWrap/>
            <w:vAlign w:val="bottom"/>
            <w:hideMark/>
          </w:tcPr>
          <w:p w14:paraId="4DC8ED3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30405B5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Pozostała działalność</w:t>
            </w:r>
          </w:p>
        </w:tc>
        <w:tc>
          <w:tcPr>
            <w:tcW w:w="992" w:type="dxa"/>
            <w:tcBorders>
              <w:top w:val="nil"/>
              <w:left w:val="nil"/>
              <w:bottom w:val="single" w:sz="4" w:space="0" w:color="auto"/>
              <w:right w:val="single" w:sz="4" w:space="0" w:color="auto"/>
            </w:tcBorders>
            <w:shd w:val="clear" w:color="auto" w:fill="auto"/>
            <w:noWrap/>
            <w:vAlign w:val="bottom"/>
            <w:hideMark/>
          </w:tcPr>
          <w:p w14:paraId="2FFD4A6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107383,47</w:t>
            </w:r>
          </w:p>
        </w:tc>
        <w:tc>
          <w:tcPr>
            <w:tcW w:w="993" w:type="dxa"/>
            <w:tcBorders>
              <w:top w:val="nil"/>
              <w:left w:val="nil"/>
              <w:bottom w:val="single" w:sz="4" w:space="0" w:color="auto"/>
              <w:right w:val="single" w:sz="4" w:space="0" w:color="auto"/>
            </w:tcBorders>
            <w:shd w:val="clear" w:color="auto" w:fill="auto"/>
            <w:noWrap/>
            <w:vAlign w:val="bottom"/>
            <w:hideMark/>
          </w:tcPr>
          <w:p w14:paraId="231C794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80799,74</w:t>
            </w:r>
          </w:p>
        </w:tc>
        <w:tc>
          <w:tcPr>
            <w:tcW w:w="708" w:type="dxa"/>
            <w:tcBorders>
              <w:top w:val="nil"/>
              <w:left w:val="nil"/>
              <w:bottom w:val="single" w:sz="4" w:space="0" w:color="auto"/>
              <w:right w:val="single" w:sz="4" w:space="0" w:color="auto"/>
            </w:tcBorders>
            <w:shd w:val="clear" w:color="auto" w:fill="auto"/>
            <w:noWrap/>
            <w:vAlign w:val="bottom"/>
            <w:hideMark/>
          </w:tcPr>
          <w:p w14:paraId="1664AE0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75,24%</w:t>
            </w:r>
          </w:p>
        </w:tc>
        <w:tc>
          <w:tcPr>
            <w:tcW w:w="993" w:type="dxa"/>
            <w:tcBorders>
              <w:top w:val="nil"/>
              <w:left w:val="nil"/>
              <w:bottom w:val="single" w:sz="4" w:space="0" w:color="auto"/>
              <w:right w:val="single" w:sz="4" w:space="0" w:color="auto"/>
            </w:tcBorders>
            <w:shd w:val="clear" w:color="auto" w:fill="auto"/>
            <w:noWrap/>
            <w:vAlign w:val="bottom"/>
            <w:hideMark/>
          </w:tcPr>
          <w:p w14:paraId="2F74D5E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80799,74</w:t>
            </w:r>
          </w:p>
        </w:tc>
        <w:tc>
          <w:tcPr>
            <w:tcW w:w="992" w:type="dxa"/>
            <w:tcBorders>
              <w:top w:val="nil"/>
              <w:left w:val="nil"/>
              <w:bottom w:val="single" w:sz="4" w:space="0" w:color="auto"/>
              <w:right w:val="single" w:sz="4" w:space="0" w:color="auto"/>
            </w:tcBorders>
            <w:shd w:val="clear" w:color="auto" w:fill="auto"/>
            <w:noWrap/>
            <w:vAlign w:val="bottom"/>
            <w:hideMark/>
          </w:tcPr>
          <w:p w14:paraId="303DC6F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D06F4B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80799,74</w:t>
            </w:r>
          </w:p>
        </w:tc>
        <w:tc>
          <w:tcPr>
            <w:tcW w:w="992" w:type="dxa"/>
            <w:tcBorders>
              <w:top w:val="nil"/>
              <w:left w:val="nil"/>
              <w:bottom w:val="single" w:sz="4" w:space="0" w:color="auto"/>
              <w:right w:val="single" w:sz="4" w:space="0" w:color="auto"/>
            </w:tcBorders>
            <w:shd w:val="clear" w:color="auto" w:fill="auto"/>
            <w:noWrap/>
            <w:vAlign w:val="bottom"/>
            <w:hideMark/>
          </w:tcPr>
          <w:p w14:paraId="1EE68AB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D64427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A5744C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0F61C7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CAF1EC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53D9E4D"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7EEC52A"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E0ECA4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871EBF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64A56BC" w14:textId="77777777" w:rsidTr="00190B17">
        <w:trPr>
          <w:trHeight w:val="44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48598A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43D565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02733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1B020A3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384F88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107383,47</w:t>
            </w:r>
          </w:p>
        </w:tc>
        <w:tc>
          <w:tcPr>
            <w:tcW w:w="993" w:type="dxa"/>
            <w:tcBorders>
              <w:top w:val="nil"/>
              <w:left w:val="nil"/>
              <w:bottom w:val="single" w:sz="4" w:space="0" w:color="auto"/>
              <w:right w:val="single" w:sz="4" w:space="0" w:color="auto"/>
            </w:tcBorders>
            <w:shd w:val="clear" w:color="auto" w:fill="auto"/>
            <w:noWrap/>
            <w:vAlign w:val="bottom"/>
            <w:hideMark/>
          </w:tcPr>
          <w:p w14:paraId="5E3ED9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80799,74</w:t>
            </w:r>
          </w:p>
        </w:tc>
        <w:tc>
          <w:tcPr>
            <w:tcW w:w="708" w:type="dxa"/>
            <w:tcBorders>
              <w:top w:val="nil"/>
              <w:left w:val="nil"/>
              <w:bottom w:val="single" w:sz="4" w:space="0" w:color="auto"/>
              <w:right w:val="single" w:sz="4" w:space="0" w:color="auto"/>
            </w:tcBorders>
            <w:shd w:val="clear" w:color="auto" w:fill="auto"/>
            <w:noWrap/>
            <w:vAlign w:val="bottom"/>
            <w:hideMark/>
          </w:tcPr>
          <w:p w14:paraId="2C34F2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75,24%</w:t>
            </w:r>
          </w:p>
        </w:tc>
        <w:tc>
          <w:tcPr>
            <w:tcW w:w="993" w:type="dxa"/>
            <w:tcBorders>
              <w:top w:val="nil"/>
              <w:left w:val="nil"/>
              <w:bottom w:val="single" w:sz="4" w:space="0" w:color="auto"/>
              <w:right w:val="single" w:sz="4" w:space="0" w:color="auto"/>
            </w:tcBorders>
            <w:shd w:val="clear" w:color="auto" w:fill="auto"/>
            <w:noWrap/>
            <w:vAlign w:val="bottom"/>
            <w:hideMark/>
          </w:tcPr>
          <w:p w14:paraId="06523C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80799,74</w:t>
            </w:r>
          </w:p>
        </w:tc>
        <w:tc>
          <w:tcPr>
            <w:tcW w:w="992" w:type="dxa"/>
            <w:tcBorders>
              <w:top w:val="nil"/>
              <w:left w:val="nil"/>
              <w:bottom w:val="single" w:sz="4" w:space="0" w:color="auto"/>
              <w:right w:val="single" w:sz="4" w:space="0" w:color="auto"/>
            </w:tcBorders>
            <w:shd w:val="clear" w:color="auto" w:fill="auto"/>
            <w:noWrap/>
            <w:vAlign w:val="bottom"/>
            <w:hideMark/>
          </w:tcPr>
          <w:p w14:paraId="1BF122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CBE10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80799,74</w:t>
            </w:r>
          </w:p>
        </w:tc>
        <w:tc>
          <w:tcPr>
            <w:tcW w:w="992" w:type="dxa"/>
            <w:tcBorders>
              <w:top w:val="nil"/>
              <w:left w:val="nil"/>
              <w:bottom w:val="single" w:sz="4" w:space="0" w:color="auto"/>
              <w:right w:val="single" w:sz="4" w:space="0" w:color="auto"/>
            </w:tcBorders>
            <w:shd w:val="clear" w:color="auto" w:fill="auto"/>
            <w:noWrap/>
            <w:vAlign w:val="bottom"/>
            <w:hideMark/>
          </w:tcPr>
          <w:p w14:paraId="7278F8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5DCE7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6A01F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7DB99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E8AF6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4279B6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E819ED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2DB7E24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270391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B7F2103" w14:textId="77777777" w:rsidTr="00190B17">
        <w:trPr>
          <w:trHeight w:val="15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CEE330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851</w:t>
            </w:r>
          </w:p>
        </w:tc>
        <w:tc>
          <w:tcPr>
            <w:tcW w:w="662" w:type="dxa"/>
            <w:tcBorders>
              <w:top w:val="nil"/>
              <w:left w:val="nil"/>
              <w:bottom w:val="single" w:sz="4" w:space="0" w:color="auto"/>
              <w:right w:val="single" w:sz="4" w:space="0" w:color="auto"/>
            </w:tcBorders>
            <w:shd w:val="clear" w:color="auto" w:fill="auto"/>
            <w:noWrap/>
            <w:vAlign w:val="bottom"/>
            <w:hideMark/>
          </w:tcPr>
          <w:p w14:paraId="292978E1"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370F0C95"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5762767C"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OCHRONA ZDROWIA</w:t>
            </w:r>
          </w:p>
        </w:tc>
        <w:tc>
          <w:tcPr>
            <w:tcW w:w="992" w:type="dxa"/>
            <w:tcBorders>
              <w:top w:val="nil"/>
              <w:left w:val="nil"/>
              <w:bottom w:val="single" w:sz="4" w:space="0" w:color="auto"/>
              <w:right w:val="single" w:sz="4" w:space="0" w:color="auto"/>
            </w:tcBorders>
            <w:shd w:val="clear" w:color="auto" w:fill="auto"/>
            <w:noWrap/>
            <w:vAlign w:val="bottom"/>
            <w:hideMark/>
          </w:tcPr>
          <w:p w14:paraId="7768626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217688,14</w:t>
            </w:r>
          </w:p>
        </w:tc>
        <w:tc>
          <w:tcPr>
            <w:tcW w:w="993" w:type="dxa"/>
            <w:tcBorders>
              <w:top w:val="nil"/>
              <w:left w:val="nil"/>
              <w:bottom w:val="single" w:sz="4" w:space="0" w:color="auto"/>
              <w:right w:val="single" w:sz="4" w:space="0" w:color="auto"/>
            </w:tcBorders>
            <w:shd w:val="clear" w:color="auto" w:fill="auto"/>
            <w:noWrap/>
            <w:vAlign w:val="bottom"/>
            <w:hideMark/>
          </w:tcPr>
          <w:p w14:paraId="7A936D0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122772,93</w:t>
            </w:r>
          </w:p>
        </w:tc>
        <w:tc>
          <w:tcPr>
            <w:tcW w:w="708" w:type="dxa"/>
            <w:tcBorders>
              <w:top w:val="nil"/>
              <w:left w:val="nil"/>
              <w:bottom w:val="single" w:sz="4" w:space="0" w:color="auto"/>
              <w:right w:val="single" w:sz="4" w:space="0" w:color="auto"/>
            </w:tcBorders>
            <w:shd w:val="clear" w:color="auto" w:fill="auto"/>
            <w:noWrap/>
            <w:vAlign w:val="bottom"/>
            <w:hideMark/>
          </w:tcPr>
          <w:p w14:paraId="04CA38C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56,40%</w:t>
            </w:r>
          </w:p>
        </w:tc>
        <w:tc>
          <w:tcPr>
            <w:tcW w:w="993" w:type="dxa"/>
            <w:tcBorders>
              <w:top w:val="nil"/>
              <w:left w:val="nil"/>
              <w:bottom w:val="single" w:sz="4" w:space="0" w:color="auto"/>
              <w:right w:val="single" w:sz="4" w:space="0" w:color="auto"/>
            </w:tcBorders>
            <w:shd w:val="clear" w:color="auto" w:fill="auto"/>
            <w:noWrap/>
            <w:vAlign w:val="bottom"/>
            <w:hideMark/>
          </w:tcPr>
          <w:p w14:paraId="5CF1DE2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122772,93</w:t>
            </w:r>
          </w:p>
        </w:tc>
        <w:tc>
          <w:tcPr>
            <w:tcW w:w="992" w:type="dxa"/>
            <w:tcBorders>
              <w:top w:val="nil"/>
              <w:left w:val="nil"/>
              <w:bottom w:val="single" w:sz="4" w:space="0" w:color="auto"/>
              <w:right w:val="single" w:sz="4" w:space="0" w:color="auto"/>
            </w:tcBorders>
            <w:shd w:val="clear" w:color="auto" w:fill="auto"/>
            <w:noWrap/>
            <w:vAlign w:val="bottom"/>
            <w:hideMark/>
          </w:tcPr>
          <w:p w14:paraId="45E525A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32978,53</w:t>
            </w:r>
          </w:p>
        </w:tc>
        <w:tc>
          <w:tcPr>
            <w:tcW w:w="992" w:type="dxa"/>
            <w:tcBorders>
              <w:top w:val="nil"/>
              <w:left w:val="nil"/>
              <w:bottom w:val="single" w:sz="4" w:space="0" w:color="auto"/>
              <w:right w:val="single" w:sz="4" w:space="0" w:color="auto"/>
            </w:tcBorders>
            <w:shd w:val="clear" w:color="auto" w:fill="auto"/>
            <w:noWrap/>
            <w:vAlign w:val="bottom"/>
            <w:hideMark/>
          </w:tcPr>
          <w:p w14:paraId="02E3936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89794,40</w:t>
            </w:r>
          </w:p>
        </w:tc>
        <w:tc>
          <w:tcPr>
            <w:tcW w:w="992" w:type="dxa"/>
            <w:tcBorders>
              <w:top w:val="nil"/>
              <w:left w:val="nil"/>
              <w:bottom w:val="single" w:sz="4" w:space="0" w:color="auto"/>
              <w:right w:val="single" w:sz="4" w:space="0" w:color="auto"/>
            </w:tcBorders>
            <w:shd w:val="clear" w:color="auto" w:fill="auto"/>
            <w:noWrap/>
            <w:vAlign w:val="bottom"/>
            <w:hideMark/>
          </w:tcPr>
          <w:p w14:paraId="6F9A8E5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752803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30E613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9B4C95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9CA4D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F6D63BD"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45" w:type="dxa"/>
            <w:gridSpan w:val="14"/>
            <w:tcBorders>
              <w:top w:val="nil"/>
              <w:left w:val="single" w:sz="4" w:space="0" w:color="auto"/>
              <w:bottom w:val="single" w:sz="4" w:space="0" w:color="auto"/>
              <w:right w:val="nil"/>
            </w:tcBorders>
            <w:shd w:val="clear" w:color="auto" w:fill="auto"/>
            <w:vAlign w:val="bottom"/>
          </w:tcPr>
          <w:p w14:paraId="12981F02" w14:textId="77777777" w:rsidR="006B1FA8" w:rsidRPr="004B2C1F" w:rsidRDefault="00442725"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76" w:type="dxa"/>
            <w:gridSpan w:val="4"/>
            <w:tcBorders>
              <w:top w:val="nil"/>
              <w:left w:val="single" w:sz="4" w:space="0" w:color="auto"/>
              <w:bottom w:val="single" w:sz="4" w:space="0" w:color="auto"/>
              <w:right w:val="nil"/>
            </w:tcBorders>
            <w:shd w:val="clear" w:color="auto" w:fill="auto"/>
            <w:vAlign w:val="bottom"/>
          </w:tcPr>
          <w:p w14:paraId="70EA3EEE"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57D1AE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E8DFA61" w14:textId="77777777" w:rsidTr="006B1FA8">
        <w:trPr>
          <w:trHeight w:val="2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7222FE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5958E0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85153</w:t>
            </w:r>
          </w:p>
        </w:tc>
        <w:tc>
          <w:tcPr>
            <w:tcW w:w="567" w:type="dxa"/>
            <w:tcBorders>
              <w:top w:val="nil"/>
              <w:left w:val="nil"/>
              <w:bottom w:val="single" w:sz="4" w:space="0" w:color="auto"/>
              <w:right w:val="single" w:sz="4" w:space="0" w:color="auto"/>
            </w:tcBorders>
            <w:shd w:val="clear" w:color="auto" w:fill="auto"/>
            <w:noWrap/>
            <w:vAlign w:val="bottom"/>
            <w:hideMark/>
          </w:tcPr>
          <w:p w14:paraId="3575C6A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253E6E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zwalczanie narkomanii</w:t>
            </w:r>
          </w:p>
        </w:tc>
        <w:tc>
          <w:tcPr>
            <w:tcW w:w="992" w:type="dxa"/>
            <w:tcBorders>
              <w:top w:val="nil"/>
              <w:left w:val="nil"/>
              <w:bottom w:val="single" w:sz="4" w:space="0" w:color="auto"/>
              <w:right w:val="single" w:sz="4" w:space="0" w:color="auto"/>
            </w:tcBorders>
            <w:shd w:val="clear" w:color="auto" w:fill="auto"/>
            <w:noWrap/>
            <w:vAlign w:val="bottom"/>
            <w:hideMark/>
          </w:tcPr>
          <w:p w14:paraId="67CD7EF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10000,00</w:t>
            </w:r>
          </w:p>
        </w:tc>
        <w:tc>
          <w:tcPr>
            <w:tcW w:w="993" w:type="dxa"/>
            <w:tcBorders>
              <w:top w:val="nil"/>
              <w:left w:val="nil"/>
              <w:bottom w:val="single" w:sz="4" w:space="0" w:color="auto"/>
              <w:right w:val="single" w:sz="4" w:space="0" w:color="auto"/>
            </w:tcBorders>
            <w:shd w:val="clear" w:color="auto" w:fill="auto"/>
            <w:noWrap/>
            <w:vAlign w:val="bottom"/>
            <w:hideMark/>
          </w:tcPr>
          <w:p w14:paraId="518C7DC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6407,00</w:t>
            </w:r>
          </w:p>
        </w:tc>
        <w:tc>
          <w:tcPr>
            <w:tcW w:w="708" w:type="dxa"/>
            <w:tcBorders>
              <w:top w:val="nil"/>
              <w:left w:val="nil"/>
              <w:bottom w:val="single" w:sz="4" w:space="0" w:color="auto"/>
              <w:right w:val="single" w:sz="4" w:space="0" w:color="auto"/>
            </w:tcBorders>
            <w:shd w:val="clear" w:color="auto" w:fill="auto"/>
            <w:noWrap/>
            <w:vAlign w:val="bottom"/>
            <w:hideMark/>
          </w:tcPr>
          <w:p w14:paraId="15C341E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64,07%</w:t>
            </w:r>
          </w:p>
        </w:tc>
        <w:tc>
          <w:tcPr>
            <w:tcW w:w="993" w:type="dxa"/>
            <w:tcBorders>
              <w:top w:val="nil"/>
              <w:left w:val="nil"/>
              <w:bottom w:val="single" w:sz="4" w:space="0" w:color="auto"/>
              <w:right w:val="single" w:sz="4" w:space="0" w:color="auto"/>
            </w:tcBorders>
            <w:shd w:val="clear" w:color="auto" w:fill="auto"/>
            <w:noWrap/>
            <w:vAlign w:val="bottom"/>
            <w:hideMark/>
          </w:tcPr>
          <w:p w14:paraId="7EC3C3E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6407,00</w:t>
            </w:r>
          </w:p>
        </w:tc>
        <w:tc>
          <w:tcPr>
            <w:tcW w:w="992" w:type="dxa"/>
            <w:tcBorders>
              <w:top w:val="nil"/>
              <w:left w:val="nil"/>
              <w:bottom w:val="single" w:sz="4" w:space="0" w:color="auto"/>
              <w:right w:val="single" w:sz="4" w:space="0" w:color="auto"/>
            </w:tcBorders>
            <w:shd w:val="clear" w:color="auto" w:fill="auto"/>
            <w:noWrap/>
            <w:vAlign w:val="bottom"/>
            <w:hideMark/>
          </w:tcPr>
          <w:p w14:paraId="373F93B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D11C33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6407,00</w:t>
            </w:r>
          </w:p>
        </w:tc>
        <w:tc>
          <w:tcPr>
            <w:tcW w:w="992" w:type="dxa"/>
            <w:tcBorders>
              <w:top w:val="nil"/>
              <w:left w:val="nil"/>
              <w:bottom w:val="single" w:sz="4" w:space="0" w:color="auto"/>
              <w:right w:val="single" w:sz="4" w:space="0" w:color="auto"/>
            </w:tcBorders>
            <w:shd w:val="clear" w:color="auto" w:fill="auto"/>
            <w:noWrap/>
            <w:vAlign w:val="bottom"/>
            <w:hideMark/>
          </w:tcPr>
          <w:p w14:paraId="4D7C087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A5DF9D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245F4C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0CB9FE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EC22A4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19DC929B"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DF0F4C0"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FEA40ED"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8C9BE1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61F74C0" w14:textId="77777777" w:rsidTr="00190B17">
        <w:trPr>
          <w:trHeight w:val="26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7CB316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933384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D02B8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1C7D8B0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174C77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bottom"/>
            <w:hideMark/>
          </w:tcPr>
          <w:p w14:paraId="6B7ED9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2907,00</w:t>
            </w:r>
          </w:p>
        </w:tc>
        <w:tc>
          <w:tcPr>
            <w:tcW w:w="708" w:type="dxa"/>
            <w:tcBorders>
              <w:top w:val="nil"/>
              <w:left w:val="nil"/>
              <w:bottom w:val="single" w:sz="4" w:space="0" w:color="auto"/>
              <w:right w:val="single" w:sz="4" w:space="0" w:color="auto"/>
            </w:tcBorders>
            <w:shd w:val="clear" w:color="auto" w:fill="auto"/>
            <w:noWrap/>
            <w:vAlign w:val="bottom"/>
            <w:hideMark/>
          </w:tcPr>
          <w:p w14:paraId="7C7D19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96,90%</w:t>
            </w:r>
          </w:p>
        </w:tc>
        <w:tc>
          <w:tcPr>
            <w:tcW w:w="993" w:type="dxa"/>
            <w:tcBorders>
              <w:top w:val="nil"/>
              <w:left w:val="nil"/>
              <w:bottom w:val="single" w:sz="4" w:space="0" w:color="auto"/>
              <w:right w:val="single" w:sz="4" w:space="0" w:color="auto"/>
            </w:tcBorders>
            <w:shd w:val="clear" w:color="auto" w:fill="auto"/>
            <w:noWrap/>
            <w:vAlign w:val="bottom"/>
            <w:hideMark/>
          </w:tcPr>
          <w:p w14:paraId="6648EB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2907,00</w:t>
            </w:r>
          </w:p>
        </w:tc>
        <w:tc>
          <w:tcPr>
            <w:tcW w:w="992" w:type="dxa"/>
            <w:tcBorders>
              <w:top w:val="nil"/>
              <w:left w:val="nil"/>
              <w:bottom w:val="single" w:sz="4" w:space="0" w:color="auto"/>
              <w:right w:val="single" w:sz="4" w:space="0" w:color="auto"/>
            </w:tcBorders>
            <w:shd w:val="clear" w:color="auto" w:fill="auto"/>
            <w:noWrap/>
            <w:vAlign w:val="bottom"/>
            <w:hideMark/>
          </w:tcPr>
          <w:p w14:paraId="166FC1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85488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2907,00</w:t>
            </w:r>
          </w:p>
        </w:tc>
        <w:tc>
          <w:tcPr>
            <w:tcW w:w="992" w:type="dxa"/>
            <w:tcBorders>
              <w:top w:val="nil"/>
              <w:left w:val="nil"/>
              <w:bottom w:val="single" w:sz="4" w:space="0" w:color="auto"/>
              <w:right w:val="single" w:sz="4" w:space="0" w:color="auto"/>
            </w:tcBorders>
            <w:shd w:val="clear" w:color="auto" w:fill="auto"/>
            <w:noWrap/>
            <w:vAlign w:val="bottom"/>
            <w:hideMark/>
          </w:tcPr>
          <w:p w14:paraId="3E117C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FF4BF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B5787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7E300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AA20D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75EE3DE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FC9876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15D6FF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89C100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EDA83B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FCE9C2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44A4D8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18E06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70AD3AE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40B93A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7000,00</w:t>
            </w:r>
          </w:p>
        </w:tc>
        <w:tc>
          <w:tcPr>
            <w:tcW w:w="993" w:type="dxa"/>
            <w:tcBorders>
              <w:top w:val="nil"/>
              <w:left w:val="nil"/>
              <w:bottom w:val="single" w:sz="4" w:space="0" w:color="auto"/>
              <w:right w:val="single" w:sz="4" w:space="0" w:color="auto"/>
            </w:tcBorders>
            <w:shd w:val="clear" w:color="auto" w:fill="auto"/>
            <w:noWrap/>
            <w:vAlign w:val="bottom"/>
            <w:hideMark/>
          </w:tcPr>
          <w:p w14:paraId="1CF432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3500,00</w:t>
            </w:r>
          </w:p>
        </w:tc>
        <w:tc>
          <w:tcPr>
            <w:tcW w:w="708" w:type="dxa"/>
            <w:tcBorders>
              <w:top w:val="nil"/>
              <w:left w:val="nil"/>
              <w:bottom w:val="single" w:sz="4" w:space="0" w:color="auto"/>
              <w:right w:val="single" w:sz="4" w:space="0" w:color="auto"/>
            </w:tcBorders>
            <w:shd w:val="clear" w:color="auto" w:fill="auto"/>
            <w:noWrap/>
            <w:vAlign w:val="bottom"/>
            <w:hideMark/>
          </w:tcPr>
          <w:p w14:paraId="5F4EB4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w:t>
            </w:r>
          </w:p>
        </w:tc>
        <w:tc>
          <w:tcPr>
            <w:tcW w:w="993" w:type="dxa"/>
            <w:tcBorders>
              <w:top w:val="nil"/>
              <w:left w:val="nil"/>
              <w:bottom w:val="single" w:sz="4" w:space="0" w:color="auto"/>
              <w:right w:val="single" w:sz="4" w:space="0" w:color="auto"/>
            </w:tcBorders>
            <w:shd w:val="clear" w:color="auto" w:fill="auto"/>
            <w:noWrap/>
            <w:vAlign w:val="bottom"/>
            <w:hideMark/>
          </w:tcPr>
          <w:p w14:paraId="696B8E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3500,00</w:t>
            </w:r>
          </w:p>
        </w:tc>
        <w:tc>
          <w:tcPr>
            <w:tcW w:w="992" w:type="dxa"/>
            <w:tcBorders>
              <w:top w:val="nil"/>
              <w:left w:val="nil"/>
              <w:bottom w:val="single" w:sz="4" w:space="0" w:color="auto"/>
              <w:right w:val="single" w:sz="4" w:space="0" w:color="auto"/>
            </w:tcBorders>
            <w:shd w:val="clear" w:color="auto" w:fill="auto"/>
            <w:noWrap/>
            <w:vAlign w:val="bottom"/>
            <w:hideMark/>
          </w:tcPr>
          <w:p w14:paraId="5E4803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BC1B8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3500,00</w:t>
            </w:r>
          </w:p>
        </w:tc>
        <w:tc>
          <w:tcPr>
            <w:tcW w:w="992" w:type="dxa"/>
            <w:tcBorders>
              <w:top w:val="nil"/>
              <w:left w:val="nil"/>
              <w:bottom w:val="single" w:sz="4" w:space="0" w:color="auto"/>
              <w:right w:val="single" w:sz="4" w:space="0" w:color="auto"/>
            </w:tcBorders>
            <w:shd w:val="clear" w:color="auto" w:fill="auto"/>
            <w:noWrap/>
            <w:vAlign w:val="bottom"/>
            <w:hideMark/>
          </w:tcPr>
          <w:p w14:paraId="21D0BA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9962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A5CAB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02AD4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621CF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A1C61F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DE762B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0C3482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EB4883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9FBBE45"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FFBE63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DBC751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85154</w:t>
            </w:r>
          </w:p>
        </w:tc>
        <w:tc>
          <w:tcPr>
            <w:tcW w:w="567" w:type="dxa"/>
            <w:tcBorders>
              <w:top w:val="nil"/>
              <w:left w:val="nil"/>
              <w:bottom w:val="single" w:sz="4" w:space="0" w:color="auto"/>
              <w:right w:val="single" w:sz="4" w:space="0" w:color="auto"/>
            </w:tcBorders>
            <w:shd w:val="clear" w:color="auto" w:fill="auto"/>
            <w:noWrap/>
            <w:vAlign w:val="bottom"/>
            <w:hideMark/>
          </w:tcPr>
          <w:p w14:paraId="21E4153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60FE65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przeciwdziałanie alkoholizmowi</w:t>
            </w:r>
          </w:p>
        </w:tc>
        <w:tc>
          <w:tcPr>
            <w:tcW w:w="992" w:type="dxa"/>
            <w:tcBorders>
              <w:top w:val="nil"/>
              <w:left w:val="nil"/>
              <w:bottom w:val="single" w:sz="4" w:space="0" w:color="auto"/>
              <w:right w:val="single" w:sz="4" w:space="0" w:color="auto"/>
            </w:tcBorders>
            <w:shd w:val="clear" w:color="auto" w:fill="auto"/>
            <w:noWrap/>
            <w:vAlign w:val="bottom"/>
            <w:hideMark/>
          </w:tcPr>
          <w:p w14:paraId="6B04198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205688,14</w:t>
            </w:r>
          </w:p>
        </w:tc>
        <w:tc>
          <w:tcPr>
            <w:tcW w:w="993" w:type="dxa"/>
            <w:tcBorders>
              <w:top w:val="nil"/>
              <w:left w:val="nil"/>
              <w:bottom w:val="single" w:sz="4" w:space="0" w:color="auto"/>
              <w:right w:val="single" w:sz="4" w:space="0" w:color="auto"/>
            </w:tcBorders>
            <w:shd w:val="clear" w:color="auto" w:fill="auto"/>
            <w:noWrap/>
            <w:vAlign w:val="bottom"/>
            <w:hideMark/>
          </w:tcPr>
          <w:p w14:paraId="17552BC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116365,93</w:t>
            </w:r>
          </w:p>
        </w:tc>
        <w:tc>
          <w:tcPr>
            <w:tcW w:w="708" w:type="dxa"/>
            <w:tcBorders>
              <w:top w:val="nil"/>
              <w:left w:val="nil"/>
              <w:bottom w:val="single" w:sz="4" w:space="0" w:color="auto"/>
              <w:right w:val="single" w:sz="4" w:space="0" w:color="auto"/>
            </w:tcBorders>
            <w:shd w:val="clear" w:color="auto" w:fill="auto"/>
            <w:noWrap/>
            <w:vAlign w:val="bottom"/>
            <w:hideMark/>
          </w:tcPr>
          <w:p w14:paraId="397D97B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56,57%</w:t>
            </w:r>
          </w:p>
        </w:tc>
        <w:tc>
          <w:tcPr>
            <w:tcW w:w="993" w:type="dxa"/>
            <w:tcBorders>
              <w:top w:val="nil"/>
              <w:left w:val="nil"/>
              <w:bottom w:val="single" w:sz="4" w:space="0" w:color="auto"/>
              <w:right w:val="single" w:sz="4" w:space="0" w:color="auto"/>
            </w:tcBorders>
            <w:shd w:val="clear" w:color="auto" w:fill="auto"/>
            <w:noWrap/>
            <w:vAlign w:val="bottom"/>
            <w:hideMark/>
          </w:tcPr>
          <w:p w14:paraId="2231E4D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116365,93</w:t>
            </w:r>
          </w:p>
        </w:tc>
        <w:tc>
          <w:tcPr>
            <w:tcW w:w="992" w:type="dxa"/>
            <w:tcBorders>
              <w:top w:val="nil"/>
              <w:left w:val="nil"/>
              <w:bottom w:val="single" w:sz="4" w:space="0" w:color="auto"/>
              <w:right w:val="single" w:sz="4" w:space="0" w:color="auto"/>
            </w:tcBorders>
            <w:shd w:val="clear" w:color="auto" w:fill="auto"/>
            <w:noWrap/>
            <w:vAlign w:val="bottom"/>
            <w:hideMark/>
          </w:tcPr>
          <w:p w14:paraId="6F2560D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32978,53</w:t>
            </w:r>
          </w:p>
        </w:tc>
        <w:tc>
          <w:tcPr>
            <w:tcW w:w="992" w:type="dxa"/>
            <w:tcBorders>
              <w:top w:val="nil"/>
              <w:left w:val="nil"/>
              <w:bottom w:val="single" w:sz="4" w:space="0" w:color="auto"/>
              <w:right w:val="single" w:sz="4" w:space="0" w:color="auto"/>
            </w:tcBorders>
            <w:shd w:val="clear" w:color="auto" w:fill="auto"/>
            <w:noWrap/>
            <w:vAlign w:val="bottom"/>
            <w:hideMark/>
          </w:tcPr>
          <w:p w14:paraId="0800727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83387,40</w:t>
            </w:r>
          </w:p>
        </w:tc>
        <w:tc>
          <w:tcPr>
            <w:tcW w:w="992" w:type="dxa"/>
            <w:tcBorders>
              <w:top w:val="nil"/>
              <w:left w:val="nil"/>
              <w:bottom w:val="single" w:sz="4" w:space="0" w:color="auto"/>
              <w:right w:val="single" w:sz="4" w:space="0" w:color="auto"/>
            </w:tcBorders>
            <w:shd w:val="clear" w:color="auto" w:fill="auto"/>
            <w:noWrap/>
            <w:vAlign w:val="bottom"/>
            <w:hideMark/>
          </w:tcPr>
          <w:p w14:paraId="14351EB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4E8559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028F03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D93CD0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A2CC8E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325080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EB2163D"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10BFB4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3B2B5F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F95D026" w14:textId="77777777" w:rsidTr="00190B17">
        <w:trPr>
          <w:trHeight w:val="22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9BF020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FBCCF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967EA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3030</w:t>
            </w:r>
          </w:p>
        </w:tc>
        <w:tc>
          <w:tcPr>
            <w:tcW w:w="1843" w:type="dxa"/>
            <w:tcBorders>
              <w:top w:val="nil"/>
              <w:left w:val="nil"/>
              <w:bottom w:val="single" w:sz="4" w:space="0" w:color="auto"/>
              <w:right w:val="single" w:sz="4" w:space="0" w:color="auto"/>
            </w:tcBorders>
            <w:shd w:val="clear" w:color="auto" w:fill="auto"/>
            <w:vAlign w:val="bottom"/>
            <w:hideMark/>
          </w:tcPr>
          <w:p w14:paraId="42915EF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wydatki na rzecz osób fizycznych</w:t>
            </w:r>
          </w:p>
        </w:tc>
        <w:tc>
          <w:tcPr>
            <w:tcW w:w="992" w:type="dxa"/>
            <w:tcBorders>
              <w:top w:val="nil"/>
              <w:left w:val="nil"/>
              <w:bottom w:val="single" w:sz="4" w:space="0" w:color="auto"/>
              <w:right w:val="single" w:sz="4" w:space="0" w:color="auto"/>
            </w:tcBorders>
            <w:shd w:val="clear" w:color="auto" w:fill="auto"/>
            <w:noWrap/>
            <w:vAlign w:val="bottom"/>
            <w:hideMark/>
          </w:tcPr>
          <w:p w14:paraId="5DF587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400,00</w:t>
            </w:r>
          </w:p>
        </w:tc>
        <w:tc>
          <w:tcPr>
            <w:tcW w:w="993" w:type="dxa"/>
            <w:tcBorders>
              <w:top w:val="nil"/>
              <w:left w:val="nil"/>
              <w:bottom w:val="single" w:sz="4" w:space="0" w:color="auto"/>
              <w:right w:val="single" w:sz="4" w:space="0" w:color="auto"/>
            </w:tcBorders>
            <w:shd w:val="clear" w:color="auto" w:fill="auto"/>
            <w:noWrap/>
            <w:vAlign w:val="bottom"/>
            <w:hideMark/>
          </w:tcPr>
          <w:p w14:paraId="2F5FA5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0369F7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35662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164F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E3FC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5391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807B8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B4CDB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E7B20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4A2D4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35BBA85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B37116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AA2EAB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714448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4F948C4" w14:textId="77777777" w:rsidTr="00190B17">
        <w:trPr>
          <w:trHeight w:val="26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15F2B3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B0A3FB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33B1B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1DA1D81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64EB20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1881,00</w:t>
            </w:r>
          </w:p>
        </w:tc>
        <w:tc>
          <w:tcPr>
            <w:tcW w:w="993" w:type="dxa"/>
            <w:tcBorders>
              <w:top w:val="nil"/>
              <w:left w:val="nil"/>
              <w:bottom w:val="single" w:sz="4" w:space="0" w:color="auto"/>
              <w:right w:val="single" w:sz="4" w:space="0" w:color="auto"/>
            </w:tcBorders>
            <w:shd w:val="clear" w:color="auto" w:fill="auto"/>
            <w:noWrap/>
            <w:vAlign w:val="bottom"/>
            <w:hideMark/>
          </w:tcPr>
          <w:p w14:paraId="2B387F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1197,00</w:t>
            </w:r>
          </w:p>
        </w:tc>
        <w:tc>
          <w:tcPr>
            <w:tcW w:w="708" w:type="dxa"/>
            <w:tcBorders>
              <w:top w:val="nil"/>
              <w:left w:val="nil"/>
              <w:bottom w:val="single" w:sz="4" w:space="0" w:color="auto"/>
              <w:right w:val="single" w:sz="4" w:space="0" w:color="auto"/>
            </w:tcBorders>
            <w:shd w:val="clear" w:color="auto" w:fill="auto"/>
            <w:noWrap/>
            <w:vAlign w:val="bottom"/>
            <w:hideMark/>
          </w:tcPr>
          <w:p w14:paraId="31743B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63,64%</w:t>
            </w:r>
          </w:p>
        </w:tc>
        <w:tc>
          <w:tcPr>
            <w:tcW w:w="993" w:type="dxa"/>
            <w:tcBorders>
              <w:top w:val="nil"/>
              <w:left w:val="nil"/>
              <w:bottom w:val="single" w:sz="4" w:space="0" w:color="auto"/>
              <w:right w:val="single" w:sz="4" w:space="0" w:color="auto"/>
            </w:tcBorders>
            <w:shd w:val="clear" w:color="auto" w:fill="auto"/>
            <w:noWrap/>
            <w:vAlign w:val="bottom"/>
            <w:hideMark/>
          </w:tcPr>
          <w:p w14:paraId="5322B4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1197,00</w:t>
            </w:r>
          </w:p>
        </w:tc>
        <w:tc>
          <w:tcPr>
            <w:tcW w:w="992" w:type="dxa"/>
            <w:tcBorders>
              <w:top w:val="nil"/>
              <w:left w:val="nil"/>
              <w:bottom w:val="single" w:sz="4" w:space="0" w:color="auto"/>
              <w:right w:val="single" w:sz="4" w:space="0" w:color="auto"/>
            </w:tcBorders>
            <w:shd w:val="clear" w:color="auto" w:fill="auto"/>
            <w:noWrap/>
            <w:vAlign w:val="bottom"/>
            <w:hideMark/>
          </w:tcPr>
          <w:p w14:paraId="756C58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1197,00</w:t>
            </w:r>
          </w:p>
        </w:tc>
        <w:tc>
          <w:tcPr>
            <w:tcW w:w="992" w:type="dxa"/>
            <w:tcBorders>
              <w:top w:val="nil"/>
              <w:left w:val="nil"/>
              <w:bottom w:val="single" w:sz="4" w:space="0" w:color="auto"/>
              <w:right w:val="single" w:sz="4" w:space="0" w:color="auto"/>
            </w:tcBorders>
            <w:shd w:val="clear" w:color="auto" w:fill="auto"/>
            <w:noWrap/>
            <w:vAlign w:val="bottom"/>
            <w:hideMark/>
          </w:tcPr>
          <w:p w14:paraId="587AAF4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r w:rsidR="00442725">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A33EC9"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2AC98DD"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27102DF"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87DB69"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F9200B" w14:textId="77777777" w:rsidR="006B1FA8" w:rsidRPr="004B2C1F" w:rsidRDefault="00442725"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324F08C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1D0FCE4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268239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0298C5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r>
      <w:tr w:rsidR="006B1FA8" w:rsidRPr="004B2C1F" w14:paraId="2B37B702" w14:textId="77777777" w:rsidTr="00190B17">
        <w:trPr>
          <w:trHeight w:val="18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A692D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0144C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5D5C4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74D00E8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6CCA34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269,50</w:t>
            </w:r>
          </w:p>
        </w:tc>
        <w:tc>
          <w:tcPr>
            <w:tcW w:w="993" w:type="dxa"/>
            <w:tcBorders>
              <w:top w:val="nil"/>
              <w:left w:val="nil"/>
              <w:bottom w:val="single" w:sz="4" w:space="0" w:color="auto"/>
              <w:right w:val="single" w:sz="4" w:space="0" w:color="auto"/>
            </w:tcBorders>
            <w:shd w:val="clear" w:color="auto" w:fill="auto"/>
            <w:noWrap/>
            <w:vAlign w:val="bottom"/>
            <w:hideMark/>
          </w:tcPr>
          <w:p w14:paraId="243AA2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171,50</w:t>
            </w:r>
          </w:p>
        </w:tc>
        <w:tc>
          <w:tcPr>
            <w:tcW w:w="708" w:type="dxa"/>
            <w:tcBorders>
              <w:top w:val="nil"/>
              <w:left w:val="nil"/>
              <w:bottom w:val="single" w:sz="4" w:space="0" w:color="auto"/>
              <w:right w:val="single" w:sz="4" w:space="0" w:color="auto"/>
            </w:tcBorders>
            <w:shd w:val="clear" w:color="auto" w:fill="auto"/>
            <w:noWrap/>
            <w:vAlign w:val="bottom"/>
            <w:hideMark/>
          </w:tcPr>
          <w:p w14:paraId="786868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63,64%</w:t>
            </w:r>
          </w:p>
        </w:tc>
        <w:tc>
          <w:tcPr>
            <w:tcW w:w="993" w:type="dxa"/>
            <w:tcBorders>
              <w:top w:val="nil"/>
              <w:left w:val="nil"/>
              <w:bottom w:val="single" w:sz="4" w:space="0" w:color="auto"/>
              <w:right w:val="single" w:sz="4" w:space="0" w:color="auto"/>
            </w:tcBorders>
            <w:shd w:val="clear" w:color="auto" w:fill="auto"/>
            <w:noWrap/>
            <w:vAlign w:val="bottom"/>
            <w:hideMark/>
          </w:tcPr>
          <w:p w14:paraId="588E24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171,50</w:t>
            </w:r>
          </w:p>
        </w:tc>
        <w:tc>
          <w:tcPr>
            <w:tcW w:w="992" w:type="dxa"/>
            <w:tcBorders>
              <w:top w:val="nil"/>
              <w:left w:val="nil"/>
              <w:bottom w:val="single" w:sz="4" w:space="0" w:color="auto"/>
              <w:right w:val="single" w:sz="4" w:space="0" w:color="auto"/>
            </w:tcBorders>
            <w:shd w:val="clear" w:color="auto" w:fill="auto"/>
            <w:noWrap/>
            <w:vAlign w:val="bottom"/>
            <w:hideMark/>
          </w:tcPr>
          <w:p w14:paraId="601B9C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171,50</w:t>
            </w:r>
          </w:p>
        </w:tc>
        <w:tc>
          <w:tcPr>
            <w:tcW w:w="992" w:type="dxa"/>
            <w:tcBorders>
              <w:top w:val="nil"/>
              <w:left w:val="nil"/>
              <w:bottom w:val="single" w:sz="4" w:space="0" w:color="auto"/>
              <w:right w:val="single" w:sz="4" w:space="0" w:color="auto"/>
            </w:tcBorders>
            <w:shd w:val="clear" w:color="auto" w:fill="auto"/>
            <w:noWrap/>
            <w:vAlign w:val="bottom"/>
            <w:hideMark/>
          </w:tcPr>
          <w:p w14:paraId="1E48AA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BD85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5B4DB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65A5C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3AD79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12484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0FE123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2E0D2DD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AA40F2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2E6618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369F469" w14:textId="77777777" w:rsidTr="00190B17">
        <w:trPr>
          <w:trHeight w:val="27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374881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895B5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59D1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6AD626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349263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42049,50</w:t>
            </w:r>
          </w:p>
        </w:tc>
        <w:tc>
          <w:tcPr>
            <w:tcW w:w="993" w:type="dxa"/>
            <w:tcBorders>
              <w:top w:val="nil"/>
              <w:left w:val="nil"/>
              <w:bottom w:val="single" w:sz="4" w:space="0" w:color="auto"/>
              <w:right w:val="single" w:sz="4" w:space="0" w:color="auto"/>
            </w:tcBorders>
            <w:shd w:val="clear" w:color="auto" w:fill="auto"/>
            <w:noWrap/>
            <w:vAlign w:val="bottom"/>
            <w:hideMark/>
          </w:tcPr>
          <w:p w14:paraId="6EFF91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31610,03</w:t>
            </w:r>
          </w:p>
        </w:tc>
        <w:tc>
          <w:tcPr>
            <w:tcW w:w="708" w:type="dxa"/>
            <w:tcBorders>
              <w:top w:val="nil"/>
              <w:left w:val="nil"/>
              <w:bottom w:val="single" w:sz="4" w:space="0" w:color="auto"/>
              <w:right w:val="single" w:sz="4" w:space="0" w:color="auto"/>
            </w:tcBorders>
            <w:shd w:val="clear" w:color="auto" w:fill="auto"/>
            <w:noWrap/>
            <w:vAlign w:val="bottom"/>
            <w:hideMark/>
          </w:tcPr>
          <w:p w14:paraId="5D8EBB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75,17%</w:t>
            </w:r>
          </w:p>
        </w:tc>
        <w:tc>
          <w:tcPr>
            <w:tcW w:w="993" w:type="dxa"/>
            <w:tcBorders>
              <w:top w:val="nil"/>
              <w:left w:val="nil"/>
              <w:bottom w:val="single" w:sz="4" w:space="0" w:color="auto"/>
              <w:right w:val="single" w:sz="4" w:space="0" w:color="auto"/>
            </w:tcBorders>
            <w:shd w:val="clear" w:color="auto" w:fill="auto"/>
            <w:noWrap/>
            <w:vAlign w:val="bottom"/>
            <w:hideMark/>
          </w:tcPr>
          <w:p w14:paraId="47AC5A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31610,03</w:t>
            </w:r>
          </w:p>
        </w:tc>
        <w:tc>
          <w:tcPr>
            <w:tcW w:w="992" w:type="dxa"/>
            <w:tcBorders>
              <w:top w:val="nil"/>
              <w:left w:val="nil"/>
              <w:bottom w:val="single" w:sz="4" w:space="0" w:color="auto"/>
              <w:right w:val="single" w:sz="4" w:space="0" w:color="auto"/>
            </w:tcBorders>
            <w:shd w:val="clear" w:color="auto" w:fill="auto"/>
            <w:noWrap/>
            <w:vAlign w:val="bottom"/>
            <w:hideMark/>
          </w:tcPr>
          <w:p w14:paraId="3A2A88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31610,03</w:t>
            </w:r>
          </w:p>
        </w:tc>
        <w:tc>
          <w:tcPr>
            <w:tcW w:w="992" w:type="dxa"/>
            <w:tcBorders>
              <w:top w:val="nil"/>
              <w:left w:val="nil"/>
              <w:bottom w:val="single" w:sz="4" w:space="0" w:color="auto"/>
              <w:right w:val="single" w:sz="4" w:space="0" w:color="auto"/>
            </w:tcBorders>
            <w:shd w:val="clear" w:color="auto" w:fill="auto"/>
            <w:noWrap/>
            <w:vAlign w:val="bottom"/>
            <w:hideMark/>
          </w:tcPr>
          <w:p w14:paraId="0CB052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6449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6674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AA24A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F15B1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E4BDD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F8CC92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70D95A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F3372F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3CDA61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A34EBAF" w14:textId="77777777" w:rsidTr="00190B17">
        <w:trPr>
          <w:trHeight w:val="18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2D2262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30D8C7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9D382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4190</w:t>
            </w:r>
          </w:p>
        </w:tc>
        <w:tc>
          <w:tcPr>
            <w:tcW w:w="1843" w:type="dxa"/>
            <w:tcBorders>
              <w:top w:val="nil"/>
              <w:left w:val="nil"/>
              <w:bottom w:val="single" w:sz="4" w:space="0" w:color="auto"/>
              <w:right w:val="single" w:sz="4" w:space="0" w:color="auto"/>
            </w:tcBorders>
            <w:shd w:val="clear" w:color="auto" w:fill="auto"/>
            <w:vAlign w:val="bottom"/>
            <w:hideMark/>
          </w:tcPr>
          <w:p w14:paraId="624A37C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Nagrody konkursowe</w:t>
            </w:r>
          </w:p>
        </w:tc>
        <w:tc>
          <w:tcPr>
            <w:tcW w:w="992" w:type="dxa"/>
            <w:tcBorders>
              <w:top w:val="nil"/>
              <w:left w:val="nil"/>
              <w:bottom w:val="single" w:sz="4" w:space="0" w:color="auto"/>
              <w:right w:val="single" w:sz="4" w:space="0" w:color="auto"/>
            </w:tcBorders>
            <w:shd w:val="clear" w:color="auto" w:fill="auto"/>
            <w:noWrap/>
            <w:vAlign w:val="bottom"/>
            <w:hideMark/>
          </w:tcPr>
          <w:p w14:paraId="544B18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11000,00</w:t>
            </w:r>
          </w:p>
        </w:tc>
        <w:tc>
          <w:tcPr>
            <w:tcW w:w="993" w:type="dxa"/>
            <w:tcBorders>
              <w:top w:val="nil"/>
              <w:left w:val="nil"/>
              <w:bottom w:val="single" w:sz="4" w:space="0" w:color="auto"/>
              <w:right w:val="single" w:sz="4" w:space="0" w:color="auto"/>
            </w:tcBorders>
            <w:shd w:val="clear" w:color="auto" w:fill="auto"/>
            <w:noWrap/>
            <w:vAlign w:val="bottom"/>
            <w:hideMark/>
          </w:tcPr>
          <w:p w14:paraId="5FFD71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2924,35</w:t>
            </w:r>
          </w:p>
        </w:tc>
        <w:tc>
          <w:tcPr>
            <w:tcW w:w="708" w:type="dxa"/>
            <w:tcBorders>
              <w:top w:val="nil"/>
              <w:left w:val="nil"/>
              <w:bottom w:val="single" w:sz="4" w:space="0" w:color="auto"/>
              <w:right w:val="single" w:sz="4" w:space="0" w:color="auto"/>
            </w:tcBorders>
            <w:shd w:val="clear" w:color="auto" w:fill="auto"/>
            <w:noWrap/>
            <w:vAlign w:val="bottom"/>
            <w:hideMark/>
          </w:tcPr>
          <w:p w14:paraId="18E888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26,59%</w:t>
            </w:r>
          </w:p>
        </w:tc>
        <w:tc>
          <w:tcPr>
            <w:tcW w:w="993" w:type="dxa"/>
            <w:tcBorders>
              <w:top w:val="nil"/>
              <w:left w:val="nil"/>
              <w:bottom w:val="single" w:sz="4" w:space="0" w:color="auto"/>
              <w:right w:val="single" w:sz="4" w:space="0" w:color="auto"/>
            </w:tcBorders>
            <w:shd w:val="clear" w:color="auto" w:fill="auto"/>
            <w:noWrap/>
            <w:vAlign w:val="bottom"/>
            <w:hideMark/>
          </w:tcPr>
          <w:p w14:paraId="2BD9B2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2924,35</w:t>
            </w:r>
          </w:p>
        </w:tc>
        <w:tc>
          <w:tcPr>
            <w:tcW w:w="992" w:type="dxa"/>
            <w:tcBorders>
              <w:top w:val="nil"/>
              <w:left w:val="nil"/>
              <w:bottom w:val="single" w:sz="4" w:space="0" w:color="auto"/>
              <w:right w:val="single" w:sz="4" w:space="0" w:color="auto"/>
            </w:tcBorders>
            <w:shd w:val="clear" w:color="auto" w:fill="auto"/>
            <w:noWrap/>
            <w:vAlign w:val="bottom"/>
            <w:hideMark/>
          </w:tcPr>
          <w:p w14:paraId="599FFB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7F9A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2924,35</w:t>
            </w:r>
          </w:p>
        </w:tc>
        <w:tc>
          <w:tcPr>
            <w:tcW w:w="992" w:type="dxa"/>
            <w:tcBorders>
              <w:top w:val="nil"/>
              <w:left w:val="nil"/>
              <w:bottom w:val="single" w:sz="4" w:space="0" w:color="auto"/>
              <w:right w:val="single" w:sz="4" w:space="0" w:color="auto"/>
            </w:tcBorders>
            <w:shd w:val="clear" w:color="auto" w:fill="auto"/>
            <w:noWrap/>
            <w:vAlign w:val="bottom"/>
            <w:hideMark/>
          </w:tcPr>
          <w:p w14:paraId="5F6024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667BB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49880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98734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2F6DA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3195CE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F0ECF4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631E4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31EA88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E4E2A5E" w14:textId="77777777" w:rsidTr="00CE6BB3">
        <w:trPr>
          <w:trHeight w:val="23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B4276D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FD5B68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4C90B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6FD0C3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6EE00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48360,00</w:t>
            </w:r>
          </w:p>
        </w:tc>
        <w:tc>
          <w:tcPr>
            <w:tcW w:w="993" w:type="dxa"/>
            <w:tcBorders>
              <w:top w:val="nil"/>
              <w:left w:val="nil"/>
              <w:bottom w:val="single" w:sz="4" w:space="0" w:color="auto"/>
              <w:right w:val="single" w:sz="4" w:space="0" w:color="auto"/>
            </w:tcBorders>
            <w:shd w:val="clear" w:color="auto" w:fill="auto"/>
            <w:noWrap/>
            <w:vAlign w:val="bottom"/>
            <w:hideMark/>
          </w:tcPr>
          <w:p w14:paraId="638324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26808,86</w:t>
            </w:r>
          </w:p>
        </w:tc>
        <w:tc>
          <w:tcPr>
            <w:tcW w:w="708" w:type="dxa"/>
            <w:tcBorders>
              <w:top w:val="nil"/>
              <w:left w:val="nil"/>
              <w:bottom w:val="single" w:sz="4" w:space="0" w:color="auto"/>
              <w:right w:val="single" w:sz="4" w:space="0" w:color="auto"/>
            </w:tcBorders>
            <w:shd w:val="clear" w:color="auto" w:fill="auto"/>
            <w:noWrap/>
            <w:vAlign w:val="bottom"/>
            <w:hideMark/>
          </w:tcPr>
          <w:p w14:paraId="39265D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55,44%</w:t>
            </w:r>
          </w:p>
        </w:tc>
        <w:tc>
          <w:tcPr>
            <w:tcW w:w="993" w:type="dxa"/>
            <w:tcBorders>
              <w:top w:val="nil"/>
              <w:left w:val="nil"/>
              <w:bottom w:val="single" w:sz="4" w:space="0" w:color="auto"/>
              <w:right w:val="single" w:sz="4" w:space="0" w:color="auto"/>
            </w:tcBorders>
            <w:shd w:val="clear" w:color="auto" w:fill="auto"/>
            <w:noWrap/>
            <w:vAlign w:val="bottom"/>
            <w:hideMark/>
          </w:tcPr>
          <w:p w14:paraId="0FDBF4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26808,86</w:t>
            </w:r>
          </w:p>
        </w:tc>
        <w:tc>
          <w:tcPr>
            <w:tcW w:w="992" w:type="dxa"/>
            <w:tcBorders>
              <w:top w:val="nil"/>
              <w:left w:val="nil"/>
              <w:bottom w:val="single" w:sz="4" w:space="0" w:color="auto"/>
              <w:right w:val="single" w:sz="4" w:space="0" w:color="auto"/>
            </w:tcBorders>
            <w:shd w:val="clear" w:color="auto" w:fill="auto"/>
            <w:noWrap/>
            <w:vAlign w:val="bottom"/>
            <w:hideMark/>
          </w:tcPr>
          <w:p w14:paraId="0439BF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76F1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26808,86</w:t>
            </w:r>
          </w:p>
        </w:tc>
        <w:tc>
          <w:tcPr>
            <w:tcW w:w="992" w:type="dxa"/>
            <w:tcBorders>
              <w:top w:val="nil"/>
              <w:left w:val="nil"/>
              <w:bottom w:val="single" w:sz="4" w:space="0" w:color="auto"/>
              <w:right w:val="single" w:sz="4" w:space="0" w:color="auto"/>
            </w:tcBorders>
            <w:shd w:val="clear" w:color="auto" w:fill="auto"/>
            <w:noWrap/>
            <w:vAlign w:val="bottom"/>
            <w:hideMark/>
          </w:tcPr>
          <w:p w14:paraId="0C10DF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E5A98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4A0E0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AC3D2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56E16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0B54470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3B35E39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D68B7A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5594F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306C14A"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7BC36E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A94400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469E2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4220</w:t>
            </w:r>
          </w:p>
        </w:tc>
        <w:tc>
          <w:tcPr>
            <w:tcW w:w="1843" w:type="dxa"/>
            <w:tcBorders>
              <w:top w:val="nil"/>
              <w:left w:val="nil"/>
              <w:bottom w:val="single" w:sz="4" w:space="0" w:color="auto"/>
              <w:right w:val="single" w:sz="4" w:space="0" w:color="auto"/>
            </w:tcBorders>
            <w:shd w:val="clear" w:color="auto" w:fill="auto"/>
            <w:vAlign w:val="bottom"/>
            <w:hideMark/>
          </w:tcPr>
          <w:p w14:paraId="1D1B8AE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44AD6F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6500,00</w:t>
            </w:r>
          </w:p>
        </w:tc>
        <w:tc>
          <w:tcPr>
            <w:tcW w:w="993" w:type="dxa"/>
            <w:tcBorders>
              <w:top w:val="nil"/>
              <w:left w:val="nil"/>
              <w:bottom w:val="single" w:sz="4" w:space="0" w:color="auto"/>
              <w:right w:val="single" w:sz="4" w:space="0" w:color="auto"/>
            </w:tcBorders>
            <w:shd w:val="clear" w:color="auto" w:fill="auto"/>
            <w:noWrap/>
            <w:vAlign w:val="bottom"/>
            <w:hideMark/>
          </w:tcPr>
          <w:p w14:paraId="4CA507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174,49</w:t>
            </w:r>
          </w:p>
        </w:tc>
        <w:tc>
          <w:tcPr>
            <w:tcW w:w="708" w:type="dxa"/>
            <w:tcBorders>
              <w:top w:val="nil"/>
              <w:left w:val="nil"/>
              <w:bottom w:val="single" w:sz="4" w:space="0" w:color="auto"/>
              <w:right w:val="single" w:sz="4" w:space="0" w:color="auto"/>
            </w:tcBorders>
            <w:shd w:val="clear" w:color="auto" w:fill="auto"/>
            <w:noWrap/>
            <w:vAlign w:val="bottom"/>
            <w:hideMark/>
          </w:tcPr>
          <w:p w14:paraId="7228D7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2,68%</w:t>
            </w:r>
          </w:p>
        </w:tc>
        <w:tc>
          <w:tcPr>
            <w:tcW w:w="993" w:type="dxa"/>
            <w:tcBorders>
              <w:top w:val="nil"/>
              <w:left w:val="nil"/>
              <w:bottom w:val="single" w:sz="4" w:space="0" w:color="auto"/>
              <w:right w:val="single" w:sz="4" w:space="0" w:color="auto"/>
            </w:tcBorders>
            <w:shd w:val="clear" w:color="auto" w:fill="auto"/>
            <w:noWrap/>
            <w:vAlign w:val="bottom"/>
            <w:hideMark/>
          </w:tcPr>
          <w:p w14:paraId="23F08F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174,49</w:t>
            </w:r>
          </w:p>
        </w:tc>
        <w:tc>
          <w:tcPr>
            <w:tcW w:w="992" w:type="dxa"/>
            <w:tcBorders>
              <w:top w:val="nil"/>
              <w:left w:val="nil"/>
              <w:bottom w:val="single" w:sz="4" w:space="0" w:color="auto"/>
              <w:right w:val="single" w:sz="4" w:space="0" w:color="auto"/>
            </w:tcBorders>
            <w:shd w:val="clear" w:color="auto" w:fill="auto"/>
            <w:noWrap/>
            <w:vAlign w:val="bottom"/>
            <w:hideMark/>
          </w:tcPr>
          <w:p w14:paraId="5EBD99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AC732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174,49</w:t>
            </w:r>
          </w:p>
        </w:tc>
        <w:tc>
          <w:tcPr>
            <w:tcW w:w="992" w:type="dxa"/>
            <w:tcBorders>
              <w:top w:val="nil"/>
              <w:left w:val="nil"/>
              <w:bottom w:val="single" w:sz="4" w:space="0" w:color="auto"/>
              <w:right w:val="single" w:sz="4" w:space="0" w:color="auto"/>
            </w:tcBorders>
            <w:shd w:val="clear" w:color="auto" w:fill="auto"/>
            <w:noWrap/>
            <w:vAlign w:val="bottom"/>
            <w:hideMark/>
          </w:tcPr>
          <w:p w14:paraId="36E565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6CD4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F28D6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CA7C6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B6A7B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2F01444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5EA420B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988FC8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74CA94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DBCF422"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5320C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C0BC67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AC9A2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0464C42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28C61E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800,00</w:t>
            </w:r>
          </w:p>
        </w:tc>
        <w:tc>
          <w:tcPr>
            <w:tcW w:w="993" w:type="dxa"/>
            <w:tcBorders>
              <w:top w:val="nil"/>
              <w:left w:val="nil"/>
              <w:bottom w:val="single" w:sz="4" w:space="0" w:color="auto"/>
              <w:right w:val="single" w:sz="4" w:space="0" w:color="auto"/>
            </w:tcBorders>
            <w:shd w:val="clear" w:color="auto" w:fill="auto"/>
            <w:noWrap/>
            <w:vAlign w:val="bottom"/>
            <w:hideMark/>
          </w:tcPr>
          <w:p w14:paraId="53874B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085AAC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8DE2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2889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3BE6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0692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5385F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EB6D7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76E83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5B5FB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5173536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5053A23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383AF6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DEC4FC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4AD60BA"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4EEA5B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257ACB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88945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75444C8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5838C9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87917,14</w:t>
            </w:r>
          </w:p>
        </w:tc>
        <w:tc>
          <w:tcPr>
            <w:tcW w:w="993" w:type="dxa"/>
            <w:tcBorders>
              <w:top w:val="nil"/>
              <w:left w:val="nil"/>
              <w:bottom w:val="single" w:sz="4" w:space="0" w:color="auto"/>
              <w:right w:val="single" w:sz="4" w:space="0" w:color="auto"/>
            </w:tcBorders>
            <w:shd w:val="clear" w:color="auto" w:fill="auto"/>
            <w:noWrap/>
            <w:vAlign w:val="bottom"/>
            <w:hideMark/>
          </w:tcPr>
          <w:p w14:paraId="158716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52864,93</w:t>
            </w:r>
          </w:p>
        </w:tc>
        <w:tc>
          <w:tcPr>
            <w:tcW w:w="708" w:type="dxa"/>
            <w:tcBorders>
              <w:top w:val="nil"/>
              <w:left w:val="nil"/>
              <w:bottom w:val="single" w:sz="4" w:space="0" w:color="auto"/>
              <w:right w:val="single" w:sz="4" w:space="0" w:color="auto"/>
            </w:tcBorders>
            <w:shd w:val="clear" w:color="auto" w:fill="auto"/>
            <w:noWrap/>
            <w:vAlign w:val="bottom"/>
            <w:hideMark/>
          </w:tcPr>
          <w:p w14:paraId="7A69A2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60,13%</w:t>
            </w:r>
          </w:p>
        </w:tc>
        <w:tc>
          <w:tcPr>
            <w:tcW w:w="993" w:type="dxa"/>
            <w:tcBorders>
              <w:top w:val="nil"/>
              <w:left w:val="nil"/>
              <w:bottom w:val="single" w:sz="4" w:space="0" w:color="auto"/>
              <w:right w:val="single" w:sz="4" w:space="0" w:color="auto"/>
            </w:tcBorders>
            <w:shd w:val="clear" w:color="auto" w:fill="auto"/>
            <w:noWrap/>
            <w:vAlign w:val="bottom"/>
            <w:hideMark/>
          </w:tcPr>
          <w:p w14:paraId="419545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52864,93</w:t>
            </w:r>
          </w:p>
        </w:tc>
        <w:tc>
          <w:tcPr>
            <w:tcW w:w="992" w:type="dxa"/>
            <w:tcBorders>
              <w:top w:val="nil"/>
              <w:left w:val="nil"/>
              <w:bottom w:val="single" w:sz="4" w:space="0" w:color="auto"/>
              <w:right w:val="single" w:sz="4" w:space="0" w:color="auto"/>
            </w:tcBorders>
            <w:shd w:val="clear" w:color="auto" w:fill="auto"/>
            <w:noWrap/>
            <w:vAlign w:val="bottom"/>
            <w:hideMark/>
          </w:tcPr>
          <w:p w14:paraId="169001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A4A7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52864,93</w:t>
            </w:r>
          </w:p>
        </w:tc>
        <w:tc>
          <w:tcPr>
            <w:tcW w:w="992" w:type="dxa"/>
            <w:tcBorders>
              <w:top w:val="nil"/>
              <w:left w:val="nil"/>
              <w:bottom w:val="single" w:sz="4" w:space="0" w:color="auto"/>
              <w:right w:val="single" w:sz="4" w:space="0" w:color="auto"/>
            </w:tcBorders>
            <w:shd w:val="clear" w:color="auto" w:fill="auto"/>
            <w:noWrap/>
            <w:vAlign w:val="bottom"/>
            <w:hideMark/>
          </w:tcPr>
          <w:p w14:paraId="20BF4F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6696C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578D4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77BEF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89003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37E7C2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511ABD5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9DF9CF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2954CB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3CF278F" w14:textId="77777777" w:rsidTr="00190B17">
        <w:trPr>
          <w:trHeight w:val="71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A647B4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5BDA96C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BD83D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4330</w:t>
            </w:r>
          </w:p>
        </w:tc>
        <w:tc>
          <w:tcPr>
            <w:tcW w:w="1843" w:type="dxa"/>
            <w:tcBorders>
              <w:top w:val="nil"/>
              <w:left w:val="nil"/>
              <w:bottom w:val="single" w:sz="4" w:space="0" w:color="auto"/>
              <w:right w:val="single" w:sz="4" w:space="0" w:color="auto"/>
            </w:tcBorders>
            <w:shd w:val="clear" w:color="auto" w:fill="auto"/>
            <w:vAlign w:val="bottom"/>
            <w:hideMark/>
          </w:tcPr>
          <w:p w14:paraId="61B3512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przez jednostki samorządu terytorialnego od innych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373C9A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771,00</w:t>
            </w:r>
          </w:p>
        </w:tc>
        <w:tc>
          <w:tcPr>
            <w:tcW w:w="993" w:type="dxa"/>
            <w:tcBorders>
              <w:top w:val="nil"/>
              <w:left w:val="nil"/>
              <w:bottom w:val="single" w:sz="4" w:space="0" w:color="auto"/>
              <w:right w:val="single" w:sz="4" w:space="0" w:color="auto"/>
            </w:tcBorders>
            <w:shd w:val="clear" w:color="auto" w:fill="auto"/>
            <w:noWrap/>
            <w:vAlign w:val="bottom"/>
            <w:hideMark/>
          </w:tcPr>
          <w:p w14:paraId="2AF5C6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1CF69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D033F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A1AB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3C03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677D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F4AD8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5546F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3462E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679B7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267BF85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7CF3437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B6F79C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EA0A4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3E5712D" w14:textId="77777777" w:rsidTr="006B1FA8">
        <w:trPr>
          <w:trHeight w:val="64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D2D584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F9FEED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59A62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1EB561C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Opłaty z tytułu zakupu usług telekomunikacyjnych </w:t>
            </w:r>
          </w:p>
        </w:tc>
        <w:tc>
          <w:tcPr>
            <w:tcW w:w="992" w:type="dxa"/>
            <w:tcBorders>
              <w:top w:val="nil"/>
              <w:left w:val="nil"/>
              <w:bottom w:val="single" w:sz="4" w:space="0" w:color="auto"/>
              <w:right w:val="single" w:sz="4" w:space="0" w:color="auto"/>
            </w:tcBorders>
            <w:shd w:val="clear" w:color="auto" w:fill="auto"/>
            <w:noWrap/>
            <w:vAlign w:val="bottom"/>
            <w:hideMark/>
          </w:tcPr>
          <w:p w14:paraId="2F747A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740,00</w:t>
            </w:r>
          </w:p>
        </w:tc>
        <w:tc>
          <w:tcPr>
            <w:tcW w:w="993" w:type="dxa"/>
            <w:tcBorders>
              <w:top w:val="nil"/>
              <w:left w:val="nil"/>
              <w:bottom w:val="single" w:sz="4" w:space="0" w:color="auto"/>
              <w:right w:val="single" w:sz="4" w:space="0" w:color="auto"/>
            </w:tcBorders>
            <w:shd w:val="clear" w:color="auto" w:fill="auto"/>
            <w:noWrap/>
            <w:vAlign w:val="bottom"/>
            <w:hideMark/>
          </w:tcPr>
          <w:p w14:paraId="229F0D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614,77</w:t>
            </w:r>
          </w:p>
        </w:tc>
        <w:tc>
          <w:tcPr>
            <w:tcW w:w="708" w:type="dxa"/>
            <w:tcBorders>
              <w:top w:val="nil"/>
              <w:left w:val="nil"/>
              <w:bottom w:val="single" w:sz="4" w:space="0" w:color="auto"/>
              <w:right w:val="single" w:sz="4" w:space="0" w:color="auto"/>
            </w:tcBorders>
            <w:shd w:val="clear" w:color="auto" w:fill="auto"/>
            <w:noWrap/>
            <w:vAlign w:val="bottom"/>
            <w:hideMark/>
          </w:tcPr>
          <w:p w14:paraId="4AC7A7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83,08%</w:t>
            </w:r>
          </w:p>
        </w:tc>
        <w:tc>
          <w:tcPr>
            <w:tcW w:w="993" w:type="dxa"/>
            <w:tcBorders>
              <w:top w:val="nil"/>
              <w:left w:val="nil"/>
              <w:bottom w:val="single" w:sz="4" w:space="0" w:color="auto"/>
              <w:right w:val="single" w:sz="4" w:space="0" w:color="auto"/>
            </w:tcBorders>
            <w:shd w:val="clear" w:color="auto" w:fill="auto"/>
            <w:noWrap/>
            <w:vAlign w:val="bottom"/>
            <w:hideMark/>
          </w:tcPr>
          <w:p w14:paraId="6869CF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614,77</w:t>
            </w:r>
          </w:p>
        </w:tc>
        <w:tc>
          <w:tcPr>
            <w:tcW w:w="992" w:type="dxa"/>
            <w:tcBorders>
              <w:top w:val="nil"/>
              <w:left w:val="nil"/>
              <w:bottom w:val="single" w:sz="4" w:space="0" w:color="auto"/>
              <w:right w:val="single" w:sz="4" w:space="0" w:color="auto"/>
            </w:tcBorders>
            <w:shd w:val="clear" w:color="auto" w:fill="auto"/>
            <w:noWrap/>
            <w:vAlign w:val="bottom"/>
            <w:hideMark/>
          </w:tcPr>
          <w:p w14:paraId="3E3EA1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B491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614,77</w:t>
            </w:r>
          </w:p>
        </w:tc>
        <w:tc>
          <w:tcPr>
            <w:tcW w:w="992" w:type="dxa"/>
            <w:tcBorders>
              <w:top w:val="nil"/>
              <w:left w:val="nil"/>
              <w:bottom w:val="single" w:sz="4" w:space="0" w:color="auto"/>
              <w:right w:val="single" w:sz="4" w:space="0" w:color="auto"/>
            </w:tcBorders>
            <w:shd w:val="clear" w:color="auto" w:fill="auto"/>
            <w:noWrap/>
            <w:vAlign w:val="bottom"/>
            <w:hideMark/>
          </w:tcPr>
          <w:p w14:paraId="412C09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175D6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0A888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C7637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E3918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1F777AE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45B1F0C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66E5F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3594CD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03A70EA" w14:textId="77777777" w:rsidTr="00190B17">
        <w:trPr>
          <w:trHeight w:val="39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433B77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F1254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D457C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4610</w:t>
            </w:r>
          </w:p>
        </w:tc>
        <w:tc>
          <w:tcPr>
            <w:tcW w:w="1843" w:type="dxa"/>
            <w:tcBorders>
              <w:top w:val="nil"/>
              <w:left w:val="nil"/>
              <w:bottom w:val="single" w:sz="4" w:space="0" w:color="auto"/>
              <w:right w:val="single" w:sz="4" w:space="0" w:color="auto"/>
            </w:tcBorders>
            <w:shd w:val="clear" w:color="auto" w:fill="auto"/>
            <w:vAlign w:val="bottom"/>
            <w:hideMark/>
          </w:tcPr>
          <w:p w14:paraId="7DCFD0E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Koszty postępowania sądowego i prokuratorskiego</w:t>
            </w:r>
          </w:p>
        </w:tc>
        <w:tc>
          <w:tcPr>
            <w:tcW w:w="992" w:type="dxa"/>
            <w:tcBorders>
              <w:top w:val="nil"/>
              <w:left w:val="nil"/>
              <w:bottom w:val="single" w:sz="4" w:space="0" w:color="auto"/>
              <w:right w:val="single" w:sz="4" w:space="0" w:color="auto"/>
            </w:tcBorders>
            <w:shd w:val="clear" w:color="auto" w:fill="auto"/>
            <w:noWrap/>
            <w:vAlign w:val="bottom"/>
            <w:hideMark/>
          </w:tcPr>
          <w:p w14:paraId="288E11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w:t>
            </w:r>
          </w:p>
        </w:tc>
        <w:tc>
          <w:tcPr>
            <w:tcW w:w="993" w:type="dxa"/>
            <w:tcBorders>
              <w:top w:val="nil"/>
              <w:left w:val="nil"/>
              <w:bottom w:val="single" w:sz="4" w:space="0" w:color="auto"/>
              <w:right w:val="single" w:sz="4" w:space="0" w:color="auto"/>
            </w:tcBorders>
            <w:shd w:val="clear" w:color="auto" w:fill="auto"/>
            <w:noWrap/>
            <w:vAlign w:val="bottom"/>
            <w:hideMark/>
          </w:tcPr>
          <w:p w14:paraId="6D33BE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753292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02C1B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7369B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E5FA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CA47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C311C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327C7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81252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2047F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119A5CC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69E7389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673701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5A1189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A10F512"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D0AA33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C253A0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85195</w:t>
            </w:r>
          </w:p>
        </w:tc>
        <w:tc>
          <w:tcPr>
            <w:tcW w:w="567" w:type="dxa"/>
            <w:tcBorders>
              <w:top w:val="nil"/>
              <w:left w:val="nil"/>
              <w:bottom w:val="single" w:sz="4" w:space="0" w:color="auto"/>
              <w:right w:val="single" w:sz="4" w:space="0" w:color="auto"/>
            </w:tcBorders>
            <w:shd w:val="clear" w:color="auto" w:fill="auto"/>
            <w:noWrap/>
            <w:vAlign w:val="bottom"/>
            <w:hideMark/>
          </w:tcPr>
          <w:p w14:paraId="7B2FAA0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6E99E08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Pozostała działalność</w:t>
            </w:r>
          </w:p>
        </w:tc>
        <w:tc>
          <w:tcPr>
            <w:tcW w:w="992" w:type="dxa"/>
            <w:tcBorders>
              <w:top w:val="nil"/>
              <w:left w:val="nil"/>
              <w:bottom w:val="single" w:sz="4" w:space="0" w:color="auto"/>
              <w:right w:val="single" w:sz="4" w:space="0" w:color="auto"/>
            </w:tcBorders>
            <w:shd w:val="clear" w:color="auto" w:fill="auto"/>
            <w:noWrap/>
            <w:vAlign w:val="bottom"/>
            <w:hideMark/>
          </w:tcPr>
          <w:p w14:paraId="2048423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0F1FF18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780689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439E97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BF187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1A153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ADFC8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BCF35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1D07B4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616BD8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1725A6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3B03419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06F90B37"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B2FF50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9D7E24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1E175D4"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796724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AA02B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376E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439B5D2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3A5216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7A29E1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3BF3F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AE106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C5D6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1C391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A22B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664CE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44BEE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01C39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5D7AC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6E0D66F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13336BE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6BEEE2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5C356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33D8ED0"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172225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852</w:t>
            </w:r>
          </w:p>
        </w:tc>
        <w:tc>
          <w:tcPr>
            <w:tcW w:w="662" w:type="dxa"/>
            <w:tcBorders>
              <w:top w:val="nil"/>
              <w:left w:val="nil"/>
              <w:bottom w:val="single" w:sz="4" w:space="0" w:color="auto"/>
              <w:right w:val="single" w:sz="4" w:space="0" w:color="auto"/>
            </w:tcBorders>
            <w:shd w:val="clear" w:color="auto" w:fill="auto"/>
            <w:noWrap/>
            <w:vAlign w:val="bottom"/>
            <w:hideMark/>
          </w:tcPr>
          <w:p w14:paraId="129BC1F7"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7C6CE536"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78A25511"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OPIEKA SPOŁECZNA</w:t>
            </w:r>
          </w:p>
        </w:tc>
        <w:tc>
          <w:tcPr>
            <w:tcW w:w="992" w:type="dxa"/>
            <w:tcBorders>
              <w:top w:val="nil"/>
              <w:left w:val="nil"/>
              <w:bottom w:val="single" w:sz="4" w:space="0" w:color="auto"/>
              <w:right w:val="single" w:sz="4" w:space="0" w:color="auto"/>
            </w:tcBorders>
            <w:shd w:val="clear" w:color="auto" w:fill="auto"/>
            <w:noWrap/>
            <w:vAlign w:val="bottom"/>
            <w:hideMark/>
          </w:tcPr>
          <w:p w14:paraId="06A66CE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2105323,84</w:t>
            </w:r>
          </w:p>
        </w:tc>
        <w:tc>
          <w:tcPr>
            <w:tcW w:w="993" w:type="dxa"/>
            <w:tcBorders>
              <w:top w:val="nil"/>
              <w:left w:val="nil"/>
              <w:bottom w:val="single" w:sz="4" w:space="0" w:color="auto"/>
              <w:right w:val="single" w:sz="4" w:space="0" w:color="auto"/>
            </w:tcBorders>
            <w:shd w:val="clear" w:color="auto" w:fill="auto"/>
            <w:noWrap/>
            <w:vAlign w:val="bottom"/>
            <w:hideMark/>
          </w:tcPr>
          <w:p w14:paraId="39ADB4C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1917710,97</w:t>
            </w:r>
          </w:p>
        </w:tc>
        <w:tc>
          <w:tcPr>
            <w:tcW w:w="708" w:type="dxa"/>
            <w:tcBorders>
              <w:top w:val="nil"/>
              <w:left w:val="nil"/>
              <w:bottom w:val="single" w:sz="4" w:space="0" w:color="auto"/>
              <w:right w:val="single" w:sz="4" w:space="0" w:color="auto"/>
            </w:tcBorders>
            <w:shd w:val="clear" w:color="auto" w:fill="auto"/>
            <w:noWrap/>
            <w:vAlign w:val="bottom"/>
            <w:hideMark/>
          </w:tcPr>
          <w:p w14:paraId="57FC6F8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91,09%</w:t>
            </w:r>
          </w:p>
        </w:tc>
        <w:tc>
          <w:tcPr>
            <w:tcW w:w="993" w:type="dxa"/>
            <w:tcBorders>
              <w:top w:val="nil"/>
              <w:left w:val="nil"/>
              <w:bottom w:val="single" w:sz="4" w:space="0" w:color="auto"/>
              <w:right w:val="single" w:sz="4" w:space="0" w:color="auto"/>
            </w:tcBorders>
            <w:shd w:val="clear" w:color="auto" w:fill="auto"/>
            <w:noWrap/>
            <w:vAlign w:val="bottom"/>
            <w:hideMark/>
          </w:tcPr>
          <w:p w14:paraId="0A50AF2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1917710,97</w:t>
            </w:r>
          </w:p>
        </w:tc>
        <w:tc>
          <w:tcPr>
            <w:tcW w:w="992" w:type="dxa"/>
            <w:tcBorders>
              <w:top w:val="nil"/>
              <w:left w:val="nil"/>
              <w:bottom w:val="single" w:sz="4" w:space="0" w:color="auto"/>
              <w:right w:val="single" w:sz="4" w:space="0" w:color="auto"/>
            </w:tcBorders>
            <w:shd w:val="clear" w:color="auto" w:fill="auto"/>
            <w:noWrap/>
            <w:vAlign w:val="bottom"/>
            <w:hideMark/>
          </w:tcPr>
          <w:p w14:paraId="545CE5E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651407,15</w:t>
            </w:r>
          </w:p>
        </w:tc>
        <w:tc>
          <w:tcPr>
            <w:tcW w:w="992" w:type="dxa"/>
            <w:tcBorders>
              <w:top w:val="nil"/>
              <w:left w:val="nil"/>
              <w:bottom w:val="single" w:sz="4" w:space="0" w:color="auto"/>
              <w:right w:val="single" w:sz="4" w:space="0" w:color="auto"/>
            </w:tcBorders>
            <w:shd w:val="clear" w:color="auto" w:fill="auto"/>
            <w:noWrap/>
            <w:vAlign w:val="bottom"/>
            <w:hideMark/>
          </w:tcPr>
          <w:p w14:paraId="0AEBB9B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515941,43</w:t>
            </w:r>
          </w:p>
        </w:tc>
        <w:tc>
          <w:tcPr>
            <w:tcW w:w="992" w:type="dxa"/>
            <w:tcBorders>
              <w:top w:val="nil"/>
              <w:left w:val="nil"/>
              <w:bottom w:val="single" w:sz="4" w:space="0" w:color="auto"/>
              <w:right w:val="single" w:sz="4" w:space="0" w:color="auto"/>
            </w:tcBorders>
            <w:shd w:val="clear" w:color="auto" w:fill="auto"/>
            <w:noWrap/>
            <w:vAlign w:val="bottom"/>
            <w:hideMark/>
          </w:tcPr>
          <w:p w14:paraId="104148B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6800,00</w:t>
            </w:r>
          </w:p>
        </w:tc>
        <w:tc>
          <w:tcPr>
            <w:tcW w:w="993" w:type="dxa"/>
            <w:tcBorders>
              <w:top w:val="nil"/>
              <w:left w:val="nil"/>
              <w:bottom w:val="single" w:sz="4" w:space="0" w:color="auto"/>
              <w:right w:val="single" w:sz="4" w:space="0" w:color="auto"/>
            </w:tcBorders>
            <w:shd w:val="clear" w:color="auto" w:fill="auto"/>
            <w:noWrap/>
            <w:vAlign w:val="bottom"/>
            <w:hideMark/>
          </w:tcPr>
          <w:p w14:paraId="338EC7F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743562,39</w:t>
            </w:r>
          </w:p>
        </w:tc>
        <w:tc>
          <w:tcPr>
            <w:tcW w:w="850" w:type="dxa"/>
            <w:tcBorders>
              <w:top w:val="nil"/>
              <w:left w:val="nil"/>
              <w:bottom w:val="single" w:sz="4" w:space="0" w:color="auto"/>
              <w:right w:val="single" w:sz="4" w:space="0" w:color="auto"/>
            </w:tcBorders>
            <w:shd w:val="clear" w:color="auto" w:fill="auto"/>
            <w:noWrap/>
            <w:vAlign w:val="bottom"/>
            <w:hideMark/>
          </w:tcPr>
          <w:p w14:paraId="079AB09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4746FF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1F8F11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1644B67A"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1005" w:type="dxa"/>
            <w:gridSpan w:val="18"/>
            <w:tcBorders>
              <w:top w:val="nil"/>
              <w:left w:val="single" w:sz="4" w:space="0" w:color="auto"/>
              <w:bottom w:val="single" w:sz="4" w:space="0" w:color="auto"/>
              <w:right w:val="nil"/>
            </w:tcBorders>
            <w:shd w:val="clear" w:color="auto" w:fill="auto"/>
            <w:vAlign w:val="bottom"/>
          </w:tcPr>
          <w:p w14:paraId="65191A9E" w14:textId="77777777" w:rsidR="006B1FA8" w:rsidRPr="004B2C1F" w:rsidRDefault="00442725"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61" w:type="dxa"/>
            <w:gridSpan w:val="3"/>
            <w:tcBorders>
              <w:top w:val="nil"/>
              <w:left w:val="single" w:sz="4" w:space="0" w:color="auto"/>
              <w:bottom w:val="single" w:sz="4" w:space="0" w:color="auto"/>
              <w:right w:val="nil"/>
            </w:tcBorders>
            <w:shd w:val="clear" w:color="auto" w:fill="auto"/>
            <w:vAlign w:val="bottom"/>
          </w:tcPr>
          <w:p w14:paraId="0F1F175D"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6CFF6D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48F36CE" w14:textId="77777777" w:rsidTr="00190B17">
        <w:trPr>
          <w:trHeight w:val="19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B9CB34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59786D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85202</w:t>
            </w:r>
          </w:p>
        </w:tc>
        <w:tc>
          <w:tcPr>
            <w:tcW w:w="567" w:type="dxa"/>
            <w:tcBorders>
              <w:top w:val="nil"/>
              <w:left w:val="nil"/>
              <w:bottom w:val="single" w:sz="4" w:space="0" w:color="auto"/>
              <w:right w:val="single" w:sz="4" w:space="0" w:color="auto"/>
            </w:tcBorders>
            <w:shd w:val="clear" w:color="auto" w:fill="auto"/>
            <w:noWrap/>
            <w:vAlign w:val="bottom"/>
            <w:hideMark/>
          </w:tcPr>
          <w:p w14:paraId="311C8ED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2FA1AD4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Domy pomocy społecznej</w:t>
            </w:r>
          </w:p>
        </w:tc>
        <w:tc>
          <w:tcPr>
            <w:tcW w:w="992" w:type="dxa"/>
            <w:tcBorders>
              <w:top w:val="nil"/>
              <w:left w:val="nil"/>
              <w:bottom w:val="single" w:sz="4" w:space="0" w:color="auto"/>
              <w:right w:val="single" w:sz="4" w:space="0" w:color="auto"/>
            </w:tcBorders>
            <w:shd w:val="clear" w:color="auto" w:fill="auto"/>
            <w:noWrap/>
            <w:vAlign w:val="bottom"/>
            <w:hideMark/>
          </w:tcPr>
          <w:p w14:paraId="6881FD7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384000,00</w:t>
            </w:r>
          </w:p>
        </w:tc>
        <w:tc>
          <w:tcPr>
            <w:tcW w:w="993" w:type="dxa"/>
            <w:tcBorders>
              <w:top w:val="nil"/>
              <w:left w:val="nil"/>
              <w:bottom w:val="single" w:sz="4" w:space="0" w:color="auto"/>
              <w:right w:val="single" w:sz="4" w:space="0" w:color="auto"/>
            </w:tcBorders>
            <w:shd w:val="clear" w:color="auto" w:fill="auto"/>
            <w:noWrap/>
            <w:vAlign w:val="bottom"/>
            <w:hideMark/>
          </w:tcPr>
          <w:p w14:paraId="5DE6D68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379688,40</w:t>
            </w:r>
          </w:p>
        </w:tc>
        <w:tc>
          <w:tcPr>
            <w:tcW w:w="708" w:type="dxa"/>
            <w:tcBorders>
              <w:top w:val="nil"/>
              <w:left w:val="nil"/>
              <w:bottom w:val="single" w:sz="4" w:space="0" w:color="auto"/>
              <w:right w:val="single" w:sz="4" w:space="0" w:color="auto"/>
            </w:tcBorders>
            <w:shd w:val="clear" w:color="auto" w:fill="auto"/>
            <w:noWrap/>
            <w:vAlign w:val="bottom"/>
            <w:hideMark/>
          </w:tcPr>
          <w:p w14:paraId="7BC0569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98,88%</w:t>
            </w:r>
          </w:p>
        </w:tc>
        <w:tc>
          <w:tcPr>
            <w:tcW w:w="993" w:type="dxa"/>
            <w:tcBorders>
              <w:top w:val="nil"/>
              <w:left w:val="nil"/>
              <w:bottom w:val="single" w:sz="4" w:space="0" w:color="auto"/>
              <w:right w:val="single" w:sz="4" w:space="0" w:color="auto"/>
            </w:tcBorders>
            <w:shd w:val="clear" w:color="auto" w:fill="auto"/>
            <w:noWrap/>
            <w:vAlign w:val="bottom"/>
            <w:hideMark/>
          </w:tcPr>
          <w:p w14:paraId="1CC6305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379688,40</w:t>
            </w:r>
          </w:p>
        </w:tc>
        <w:tc>
          <w:tcPr>
            <w:tcW w:w="992" w:type="dxa"/>
            <w:tcBorders>
              <w:top w:val="nil"/>
              <w:left w:val="nil"/>
              <w:bottom w:val="single" w:sz="4" w:space="0" w:color="auto"/>
              <w:right w:val="single" w:sz="4" w:space="0" w:color="auto"/>
            </w:tcBorders>
            <w:shd w:val="clear" w:color="auto" w:fill="auto"/>
            <w:noWrap/>
            <w:vAlign w:val="bottom"/>
            <w:hideMark/>
          </w:tcPr>
          <w:p w14:paraId="7A38C1C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6F097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379688,40</w:t>
            </w:r>
          </w:p>
        </w:tc>
        <w:tc>
          <w:tcPr>
            <w:tcW w:w="992" w:type="dxa"/>
            <w:tcBorders>
              <w:top w:val="nil"/>
              <w:left w:val="nil"/>
              <w:bottom w:val="single" w:sz="4" w:space="0" w:color="auto"/>
              <w:right w:val="single" w:sz="4" w:space="0" w:color="auto"/>
            </w:tcBorders>
            <w:shd w:val="clear" w:color="auto" w:fill="auto"/>
            <w:noWrap/>
            <w:vAlign w:val="bottom"/>
            <w:hideMark/>
          </w:tcPr>
          <w:p w14:paraId="34CC201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5F7A27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8208B1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384E5B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C6DA10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24C86E6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38412B5B"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729212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E94F2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28B799D" w14:textId="77777777" w:rsidTr="00190B17">
        <w:trPr>
          <w:trHeight w:val="54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536654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2D8837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737BC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4330</w:t>
            </w:r>
          </w:p>
        </w:tc>
        <w:tc>
          <w:tcPr>
            <w:tcW w:w="1843" w:type="dxa"/>
            <w:tcBorders>
              <w:top w:val="nil"/>
              <w:left w:val="nil"/>
              <w:bottom w:val="single" w:sz="4" w:space="0" w:color="auto"/>
              <w:right w:val="single" w:sz="4" w:space="0" w:color="auto"/>
            </w:tcBorders>
            <w:shd w:val="clear" w:color="auto" w:fill="auto"/>
            <w:vAlign w:val="bottom"/>
            <w:hideMark/>
          </w:tcPr>
          <w:p w14:paraId="4039004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przez jednostki samorządu terytorialnego od innych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65CD71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384000,00</w:t>
            </w:r>
          </w:p>
        </w:tc>
        <w:tc>
          <w:tcPr>
            <w:tcW w:w="993" w:type="dxa"/>
            <w:tcBorders>
              <w:top w:val="nil"/>
              <w:left w:val="nil"/>
              <w:bottom w:val="single" w:sz="4" w:space="0" w:color="auto"/>
              <w:right w:val="single" w:sz="4" w:space="0" w:color="auto"/>
            </w:tcBorders>
            <w:shd w:val="clear" w:color="auto" w:fill="auto"/>
            <w:noWrap/>
            <w:vAlign w:val="bottom"/>
            <w:hideMark/>
          </w:tcPr>
          <w:p w14:paraId="15805C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379688,40</w:t>
            </w:r>
          </w:p>
        </w:tc>
        <w:tc>
          <w:tcPr>
            <w:tcW w:w="708" w:type="dxa"/>
            <w:tcBorders>
              <w:top w:val="nil"/>
              <w:left w:val="nil"/>
              <w:bottom w:val="single" w:sz="4" w:space="0" w:color="auto"/>
              <w:right w:val="single" w:sz="4" w:space="0" w:color="auto"/>
            </w:tcBorders>
            <w:shd w:val="clear" w:color="auto" w:fill="auto"/>
            <w:noWrap/>
            <w:vAlign w:val="bottom"/>
            <w:hideMark/>
          </w:tcPr>
          <w:p w14:paraId="787AEF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98,88%</w:t>
            </w:r>
          </w:p>
        </w:tc>
        <w:tc>
          <w:tcPr>
            <w:tcW w:w="993" w:type="dxa"/>
            <w:tcBorders>
              <w:top w:val="nil"/>
              <w:left w:val="nil"/>
              <w:bottom w:val="single" w:sz="4" w:space="0" w:color="auto"/>
              <w:right w:val="single" w:sz="4" w:space="0" w:color="auto"/>
            </w:tcBorders>
            <w:shd w:val="clear" w:color="auto" w:fill="auto"/>
            <w:noWrap/>
            <w:vAlign w:val="bottom"/>
            <w:hideMark/>
          </w:tcPr>
          <w:p w14:paraId="1F4313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379688,40</w:t>
            </w:r>
          </w:p>
        </w:tc>
        <w:tc>
          <w:tcPr>
            <w:tcW w:w="992" w:type="dxa"/>
            <w:tcBorders>
              <w:top w:val="nil"/>
              <w:left w:val="nil"/>
              <w:bottom w:val="single" w:sz="4" w:space="0" w:color="auto"/>
              <w:right w:val="single" w:sz="4" w:space="0" w:color="auto"/>
            </w:tcBorders>
            <w:shd w:val="clear" w:color="auto" w:fill="auto"/>
            <w:noWrap/>
            <w:vAlign w:val="bottom"/>
            <w:hideMark/>
          </w:tcPr>
          <w:p w14:paraId="6B42E9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11527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379688,40</w:t>
            </w:r>
          </w:p>
        </w:tc>
        <w:tc>
          <w:tcPr>
            <w:tcW w:w="992" w:type="dxa"/>
            <w:tcBorders>
              <w:top w:val="nil"/>
              <w:left w:val="nil"/>
              <w:bottom w:val="single" w:sz="4" w:space="0" w:color="auto"/>
              <w:right w:val="single" w:sz="4" w:space="0" w:color="auto"/>
            </w:tcBorders>
            <w:shd w:val="clear" w:color="auto" w:fill="auto"/>
            <w:noWrap/>
            <w:vAlign w:val="bottom"/>
            <w:hideMark/>
          </w:tcPr>
          <w:p w14:paraId="23A1E3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4A1E3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19C7D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B7933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3B46D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3"/>
            <w:tcBorders>
              <w:top w:val="nil"/>
              <w:left w:val="nil"/>
              <w:bottom w:val="single" w:sz="4" w:space="0" w:color="auto"/>
              <w:right w:val="single" w:sz="4" w:space="0" w:color="auto"/>
            </w:tcBorders>
            <w:shd w:val="clear" w:color="auto" w:fill="auto"/>
            <w:noWrap/>
            <w:vAlign w:val="bottom"/>
            <w:hideMark/>
          </w:tcPr>
          <w:p w14:paraId="7BCE7A7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3B3CC7C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5C7E44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8DFF6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CBAA674" w14:textId="77777777" w:rsidTr="00190B17">
        <w:trPr>
          <w:trHeight w:val="4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BC5778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186F57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85213</w:t>
            </w:r>
          </w:p>
        </w:tc>
        <w:tc>
          <w:tcPr>
            <w:tcW w:w="567" w:type="dxa"/>
            <w:tcBorders>
              <w:top w:val="nil"/>
              <w:left w:val="nil"/>
              <w:bottom w:val="single" w:sz="4" w:space="0" w:color="auto"/>
              <w:right w:val="single" w:sz="4" w:space="0" w:color="auto"/>
            </w:tcBorders>
            <w:shd w:val="clear" w:color="auto" w:fill="auto"/>
            <w:noWrap/>
            <w:vAlign w:val="bottom"/>
            <w:hideMark/>
          </w:tcPr>
          <w:p w14:paraId="3182DED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4ACDD4B" w14:textId="77777777" w:rsidR="006B1FA8" w:rsidRPr="004B2C1F" w:rsidRDefault="006B1FA8" w:rsidP="00190B17">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Składki na ubezpieczenie zdrowotne opłacane za osoby pobierające niektóre świadczenia z pomocy społecznej, niektóre świadczenia rodzinne oraz za osoby uczestniczące w zajęciach w centrum integracji społ</w:t>
            </w:r>
            <w:r w:rsidR="00190B17">
              <w:rPr>
                <w:rFonts w:ascii="Times New Roman" w:eastAsia="Times New Roman" w:hAnsi="Times New Roman" w:cs="Times New Roman"/>
                <w:b/>
                <w:bCs/>
                <w:i/>
                <w:iCs/>
                <w:color w:val="000000"/>
                <w:sz w:val="16"/>
                <w:szCs w:val="16"/>
              </w:rPr>
              <w:t>e</w:t>
            </w:r>
            <w:r w:rsidRPr="004B2C1F">
              <w:rPr>
                <w:rFonts w:ascii="Times New Roman" w:eastAsia="Times New Roman" w:hAnsi="Times New Roman" w:cs="Times New Roman"/>
                <w:b/>
                <w:bCs/>
                <w:i/>
                <w:iCs/>
                <w:color w:val="000000"/>
                <w:sz w:val="16"/>
                <w:szCs w:val="16"/>
              </w:rPr>
              <w:t>cznej</w:t>
            </w:r>
          </w:p>
        </w:tc>
        <w:tc>
          <w:tcPr>
            <w:tcW w:w="992" w:type="dxa"/>
            <w:tcBorders>
              <w:top w:val="nil"/>
              <w:left w:val="nil"/>
              <w:bottom w:val="single" w:sz="4" w:space="0" w:color="auto"/>
              <w:right w:val="single" w:sz="4" w:space="0" w:color="auto"/>
            </w:tcBorders>
            <w:shd w:val="clear" w:color="auto" w:fill="auto"/>
            <w:noWrap/>
            <w:vAlign w:val="bottom"/>
            <w:hideMark/>
          </w:tcPr>
          <w:p w14:paraId="76B241C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28134,00</w:t>
            </w:r>
          </w:p>
        </w:tc>
        <w:tc>
          <w:tcPr>
            <w:tcW w:w="993" w:type="dxa"/>
            <w:tcBorders>
              <w:top w:val="nil"/>
              <w:left w:val="nil"/>
              <w:bottom w:val="single" w:sz="4" w:space="0" w:color="auto"/>
              <w:right w:val="single" w:sz="4" w:space="0" w:color="auto"/>
            </w:tcBorders>
            <w:shd w:val="clear" w:color="auto" w:fill="auto"/>
            <w:noWrap/>
            <w:vAlign w:val="bottom"/>
            <w:hideMark/>
          </w:tcPr>
          <w:p w14:paraId="2F9241F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26318,46</w:t>
            </w:r>
          </w:p>
        </w:tc>
        <w:tc>
          <w:tcPr>
            <w:tcW w:w="708" w:type="dxa"/>
            <w:tcBorders>
              <w:top w:val="nil"/>
              <w:left w:val="nil"/>
              <w:bottom w:val="single" w:sz="4" w:space="0" w:color="auto"/>
              <w:right w:val="single" w:sz="4" w:space="0" w:color="auto"/>
            </w:tcBorders>
            <w:shd w:val="clear" w:color="auto" w:fill="auto"/>
            <w:noWrap/>
            <w:vAlign w:val="bottom"/>
            <w:hideMark/>
          </w:tcPr>
          <w:p w14:paraId="18F9EB6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93,55%</w:t>
            </w:r>
          </w:p>
        </w:tc>
        <w:tc>
          <w:tcPr>
            <w:tcW w:w="993" w:type="dxa"/>
            <w:tcBorders>
              <w:top w:val="nil"/>
              <w:left w:val="nil"/>
              <w:bottom w:val="single" w:sz="4" w:space="0" w:color="auto"/>
              <w:right w:val="single" w:sz="4" w:space="0" w:color="auto"/>
            </w:tcBorders>
            <w:shd w:val="clear" w:color="auto" w:fill="auto"/>
            <w:noWrap/>
            <w:vAlign w:val="bottom"/>
            <w:hideMark/>
          </w:tcPr>
          <w:p w14:paraId="46C901F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26318,46</w:t>
            </w:r>
          </w:p>
        </w:tc>
        <w:tc>
          <w:tcPr>
            <w:tcW w:w="992" w:type="dxa"/>
            <w:tcBorders>
              <w:top w:val="nil"/>
              <w:left w:val="nil"/>
              <w:bottom w:val="single" w:sz="4" w:space="0" w:color="auto"/>
              <w:right w:val="single" w:sz="4" w:space="0" w:color="auto"/>
            </w:tcBorders>
            <w:shd w:val="clear" w:color="auto" w:fill="auto"/>
            <w:noWrap/>
            <w:vAlign w:val="bottom"/>
            <w:hideMark/>
          </w:tcPr>
          <w:p w14:paraId="285C82D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1481D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26318,46</w:t>
            </w:r>
          </w:p>
        </w:tc>
        <w:tc>
          <w:tcPr>
            <w:tcW w:w="992" w:type="dxa"/>
            <w:tcBorders>
              <w:top w:val="nil"/>
              <w:left w:val="nil"/>
              <w:bottom w:val="single" w:sz="4" w:space="0" w:color="auto"/>
              <w:right w:val="single" w:sz="4" w:space="0" w:color="auto"/>
            </w:tcBorders>
            <w:shd w:val="clear" w:color="auto" w:fill="auto"/>
            <w:noWrap/>
            <w:vAlign w:val="bottom"/>
            <w:hideMark/>
          </w:tcPr>
          <w:p w14:paraId="2DC5179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D273F4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5B316C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27CB81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5B00DB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6E0C30B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64B62F54"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C4288C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F85026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732B66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F9072F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397BB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F0335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4130</w:t>
            </w:r>
          </w:p>
        </w:tc>
        <w:tc>
          <w:tcPr>
            <w:tcW w:w="1843" w:type="dxa"/>
            <w:tcBorders>
              <w:top w:val="nil"/>
              <w:left w:val="nil"/>
              <w:bottom w:val="single" w:sz="4" w:space="0" w:color="auto"/>
              <w:right w:val="single" w:sz="4" w:space="0" w:color="auto"/>
            </w:tcBorders>
            <w:shd w:val="clear" w:color="auto" w:fill="auto"/>
            <w:vAlign w:val="bottom"/>
            <w:hideMark/>
          </w:tcPr>
          <w:p w14:paraId="792BB71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zdrowotne</w:t>
            </w:r>
          </w:p>
        </w:tc>
        <w:tc>
          <w:tcPr>
            <w:tcW w:w="992" w:type="dxa"/>
            <w:tcBorders>
              <w:top w:val="nil"/>
              <w:left w:val="nil"/>
              <w:bottom w:val="single" w:sz="4" w:space="0" w:color="auto"/>
              <w:right w:val="single" w:sz="4" w:space="0" w:color="auto"/>
            </w:tcBorders>
            <w:shd w:val="clear" w:color="auto" w:fill="auto"/>
            <w:noWrap/>
            <w:vAlign w:val="bottom"/>
            <w:hideMark/>
          </w:tcPr>
          <w:p w14:paraId="1D1D15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28134,00</w:t>
            </w:r>
          </w:p>
        </w:tc>
        <w:tc>
          <w:tcPr>
            <w:tcW w:w="993" w:type="dxa"/>
            <w:tcBorders>
              <w:top w:val="nil"/>
              <w:left w:val="nil"/>
              <w:bottom w:val="single" w:sz="4" w:space="0" w:color="auto"/>
              <w:right w:val="single" w:sz="4" w:space="0" w:color="auto"/>
            </w:tcBorders>
            <w:shd w:val="clear" w:color="auto" w:fill="auto"/>
            <w:noWrap/>
            <w:vAlign w:val="bottom"/>
            <w:hideMark/>
          </w:tcPr>
          <w:p w14:paraId="7FC41A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26318,46</w:t>
            </w:r>
          </w:p>
        </w:tc>
        <w:tc>
          <w:tcPr>
            <w:tcW w:w="708" w:type="dxa"/>
            <w:tcBorders>
              <w:top w:val="nil"/>
              <w:left w:val="nil"/>
              <w:bottom w:val="single" w:sz="4" w:space="0" w:color="auto"/>
              <w:right w:val="single" w:sz="4" w:space="0" w:color="auto"/>
            </w:tcBorders>
            <w:shd w:val="clear" w:color="auto" w:fill="auto"/>
            <w:noWrap/>
            <w:vAlign w:val="bottom"/>
            <w:hideMark/>
          </w:tcPr>
          <w:p w14:paraId="2134B9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93,55%</w:t>
            </w:r>
          </w:p>
        </w:tc>
        <w:tc>
          <w:tcPr>
            <w:tcW w:w="993" w:type="dxa"/>
            <w:tcBorders>
              <w:top w:val="nil"/>
              <w:left w:val="nil"/>
              <w:bottom w:val="single" w:sz="4" w:space="0" w:color="auto"/>
              <w:right w:val="single" w:sz="4" w:space="0" w:color="auto"/>
            </w:tcBorders>
            <w:shd w:val="clear" w:color="auto" w:fill="auto"/>
            <w:noWrap/>
            <w:vAlign w:val="bottom"/>
            <w:hideMark/>
          </w:tcPr>
          <w:p w14:paraId="7EC041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26318,46</w:t>
            </w:r>
          </w:p>
        </w:tc>
        <w:tc>
          <w:tcPr>
            <w:tcW w:w="992" w:type="dxa"/>
            <w:tcBorders>
              <w:top w:val="nil"/>
              <w:left w:val="nil"/>
              <w:bottom w:val="single" w:sz="4" w:space="0" w:color="auto"/>
              <w:right w:val="single" w:sz="4" w:space="0" w:color="auto"/>
            </w:tcBorders>
            <w:shd w:val="clear" w:color="auto" w:fill="auto"/>
            <w:noWrap/>
            <w:vAlign w:val="bottom"/>
            <w:hideMark/>
          </w:tcPr>
          <w:p w14:paraId="3099CF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C20A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26318,46</w:t>
            </w:r>
          </w:p>
        </w:tc>
        <w:tc>
          <w:tcPr>
            <w:tcW w:w="992" w:type="dxa"/>
            <w:tcBorders>
              <w:top w:val="nil"/>
              <w:left w:val="nil"/>
              <w:bottom w:val="single" w:sz="4" w:space="0" w:color="auto"/>
              <w:right w:val="single" w:sz="4" w:space="0" w:color="auto"/>
            </w:tcBorders>
            <w:shd w:val="clear" w:color="auto" w:fill="auto"/>
            <w:noWrap/>
            <w:vAlign w:val="bottom"/>
            <w:hideMark/>
          </w:tcPr>
          <w:p w14:paraId="0A224F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14AD1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E593E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0CF9C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7A0BC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3C599D4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54F36CA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99B536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6DB54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153C8E8" w14:textId="77777777" w:rsidTr="00190B17">
        <w:trPr>
          <w:trHeight w:val="52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F8C79F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B30C05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85214</w:t>
            </w:r>
          </w:p>
        </w:tc>
        <w:tc>
          <w:tcPr>
            <w:tcW w:w="567" w:type="dxa"/>
            <w:tcBorders>
              <w:top w:val="nil"/>
              <w:left w:val="nil"/>
              <w:bottom w:val="single" w:sz="4" w:space="0" w:color="auto"/>
              <w:right w:val="single" w:sz="4" w:space="0" w:color="auto"/>
            </w:tcBorders>
            <w:shd w:val="clear" w:color="auto" w:fill="auto"/>
            <w:noWrap/>
            <w:vAlign w:val="bottom"/>
            <w:hideMark/>
          </w:tcPr>
          <w:p w14:paraId="784EC25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083229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Zasiłki i pomoc w naturze oraz składki na ubezpieczenia emerytalne i rentowe</w:t>
            </w:r>
          </w:p>
        </w:tc>
        <w:tc>
          <w:tcPr>
            <w:tcW w:w="992" w:type="dxa"/>
            <w:tcBorders>
              <w:top w:val="nil"/>
              <w:left w:val="nil"/>
              <w:bottom w:val="single" w:sz="4" w:space="0" w:color="auto"/>
              <w:right w:val="single" w:sz="4" w:space="0" w:color="auto"/>
            </w:tcBorders>
            <w:shd w:val="clear" w:color="auto" w:fill="auto"/>
            <w:noWrap/>
            <w:vAlign w:val="bottom"/>
            <w:hideMark/>
          </w:tcPr>
          <w:p w14:paraId="41D27BF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143242,00</w:t>
            </w:r>
          </w:p>
        </w:tc>
        <w:tc>
          <w:tcPr>
            <w:tcW w:w="993" w:type="dxa"/>
            <w:tcBorders>
              <w:top w:val="nil"/>
              <w:left w:val="nil"/>
              <w:bottom w:val="single" w:sz="4" w:space="0" w:color="auto"/>
              <w:right w:val="single" w:sz="4" w:space="0" w:color="auto"/>
            </w:tcBorders>
            <w:shd w:val="clear" w:color="auto" w:fill="auto"/>
            <w:noWrap/>
            <w:vAlign w:val="bottom"/>
            <w:hideMark/>
          </w:tcPr>
          <w:p w14:paraId="42EB1B7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129810,75</w:t>
            </w:r>
          </w:p>
        </w:tc>
        <w:tc>
          <w:tcPr>
            <w:tcW w:w="708" w:type="dxa"/>
            <w:tcBorders>
              <w:top w:val="nil"/>
              <w:left w:val="nil"/>
              <w:bottom w:val="single" w:sz="4" w:space="0" w:color="auto"/>
              <w:right w:val="single" w:sz="4" w:space="0" w:color="auto"/>
            </w:tcBorders>
            <w:shd w:val="clear" w:color="auto" w:fill="auto"/>
            <w:noWrap/>
            <w:vAlign w:val="bottom"/>
            <w:hideMark/>
          </w:tcPr>
          <w:p w14:paraId="5089438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90,62%</w:t>
            </w:r>
          </w:p>
        </w:tc>
        <w:tc>
          <w:tcPr>
            <w:tcW w:w="993" w:type="dxa"/>
            <w:tcBorders>
              <w:top w:val="nil"/>
              <w:left w:val="nil"/>
              <w:bottom w:val="single" w:sz="4" w:space="0" w:color="auto"/>
              <w:right w:val="single" w:sz="4" w:space="0" w:color="auto"/>
            </w:tcBorders>
            <w:shd w:val="clear" w:color="auto" w:fill="auto"/>
            <w:noWrap/>
            <w:vAlign w:val="bottom"/>
            <w:hideMark/>
          </w:tcPr>
          <w:p w14:paraId="3CF14F3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129810,75</w:t>
            </w:r>
          </w:p>
        </w:tc>
        <w:tc>
          <w:tcPr>
            <w:tcW w:w="992" w:type="dxa"/>
            <w:tcBorders>
              <w:top w:val="nil"/>
              <w:left w:val="nil"/>
              <w:bottom w:val="single" w:sz="4" w:space="0" w:color="auto"/>
              <w:right w:val="single" w:sz="4" w:space="0" w:color="auto"/>
            </w:tcBorders>
            <w:shd w:val="clear" w:color="auto" w:fill="auto"/>
            <w:noWrap/>
            <w:vAlign w:val="bottom"/>
            <w:hideMark/>
          </w:tcPr>
          <w:p w14:paraId="1078C66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460139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DC6E3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77CC5B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129810,75</w:t>
            </w:r>
          </w:p>
        </w:tc>
        <w:tc>
          <w:tcPr>
            <w:tcW w:w="850" w:type="dxa"/>
            <w:tcBorders>
              <w:top w:val="nil"/>
              <w:left w:val="nil"/>
              <w:bottom w:val="single" w:sz="4" w:space="0" w:color="auto"/>
              <w:right w:val="single" w:sz="4" w:space="0" w:color="auto"/>
            </w:tcBorders>
            <w:shd w:val="clear" w:color="auto" w:fill="auto"/>
            <w:noWrap/>
            <w:vAlign w:val="bottom"/>
            <w:hideMark/>
          </w:tcPr>
          <w:p w14:paraId="18BABF7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F4F65C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401978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3C1F145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0F5D63CC"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CCA3013"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3A30DC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45F21A0"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64F48A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AA3A08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2528E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3110</w:t>
            </w:r>
          </w:p>
        </w:tc>
        <w:tc>
          <w:tcPr>
            <w:tcW w:w="1843" w:type="dxa"/>
            <w:tcBorders>
              <w:top w:val="nil"/>
              <w:left w:val="nil"/>
              <w:bottom w:val="single" w:sz="4" w:space="0" w:color="auto"/>
              <w:right w:val="single" w:sz="4" w:space="0" w:color="auto"/>
            </w:tcBorders>
            <w:shd w:val="clear" w:color="auto" w:fill="auto"/>
            <w:vAlign w:val="bottom"/>
            <w:hideMark/>
          </w:tcPr>
          <w:p w14:paraId="7431791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Świadczenia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28FFA1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143242,00</w:t>
            </w:r>
          </w:p>
        </w:tc>
        <w:tc>
          <w:tcPr>
            <w:tcW w:w="993" w:type="dxa"/>
            <w:tcBorders>
              <w:top w:val="nil"/>
              <w:left w:val="nil"/>
              <w:bottom w:val="single" w:sz="4" w:space="0" w:color="auto"/>
              <w:right w:val="single" w:sz="4" w:space="0" w:color="auto"/>
            </w:tcBorders>
            <w:shd w:val="clear" w:color="auto" w:fill="auto"/>
            <w:noWrap/>
            <w:vAlign w:val="bottom"/>
            <w:hideMark/>
          </w:tcPr>
          <w:p w14:paraId="71E586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129810,75</w:t>
            </w:r>
          </w:p>
        </w:tc>
        <w:tc>
          <w:tcPr>
            <w:tcW w:w="708" w:type="dxa"/>
            <w:tcBorders>
              <w:top w:val="nil"/>
              <w:left w:val="nil"/>
              <w:bottom w:val="single" w:sz="4" w:space="0" w:color="auto"/>
              <w:right w:val="single" w:sz="4" w:space="0" w:color="auto"/>
            </w:tcBorders>
            <w:shd w:val="clear" w:color="auto" w:fill="auto"/>
            <w:noWrap/>
            <w:vAlign w:val="bottom"/>
            <w:hideMark/>
          </w:tcPr>
          <w:p w14:paraId="0D6976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90,62%</w:t>
            </w:r>
          </w:p>
        </w:tc>
        <w:tc>
          <w:tcPr>
            <w:tcW w:w="993" w:type="dxa"/>
            <w:tcBorders>
              <w:top w:val="nil"/>
              <w:left w:val="nil"/>
              <w:bottom w:val="single" w:sz="4" w:space="0" w:color="auto"/>
              <w:right w:val="single" w:sz="4" w:space="0" w:color="auto"/>
            </w:tcBorders>
            <w:shd w:val="clear" w:color="auto" w:fill="auto"/>
            <w:noWrap/>
            <w:vAlign w:val="bottom"/>
            <w:hideMark/>
          </w:tcPr>
          <w:p w14:paraId="21EFE0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129810,75</w:t>
            </w:r>
          </w:p>
        </w:tc>
        <w:tc>
          <w:tcPr>
            <w:tcW w:w="992" w:type="dxa"/>
            <w:tcBorders>
              <w:top w:val="nil"/>
              <w:left w:val="nil"/>
              <w:bottom w:val="single" w:sz="4" w:space="0" w:color="auto"/>
              <w:right w:val="single" w:sz="4" w:space="0" w:color="auto"/>
            </w:tcBorders>
            <w:shd w:val="clear" w:color="auto" w:fill="auto"/>
            <w:noWrap/>
            <w:vAlign w:val="bottom"/>
            <w:hideMark/>
          </w:tcPr>
          <w:p w14:paraId="0A79DB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DCF9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568F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2D25F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129810,75</w:t>
            </w:r>
          </w:p>
        </w:tc>
        <w:tc>
          <w:tcPr>
            <w:tcW w:w="850" w:type="dxa"/>
            <w:tcBorders>
              <w:top w:val="nil"/>
              <w:left w:val="nil"/>
              <w:bottom w:val="single" w:sz="4" w:space="0" w:color="auto"/>
              <w:right w:val="single" w:sz="4" w:space="0" w:color="auto"/>
            </w:tcBorders>
            <w:shd w:val="clear" w:color="auto" w:fill="auto"/>
            <w:noWrap/>
            <w:vAlign w:val="bottom"/>
            <w:hideMark/>
          </w:tcPr>
          <w:p w14:paraId="7BB101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09EEB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BB468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53250C7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4F5BE71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3BDC14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1ACFC7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42C268B"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099C547"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631F99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85215</w:t>
            </w:r>
          </w:p>
        </w:tc>
        <w:tc>
          <w:tcPr>
            <w:tcW w:w="567" w:type="dxa"/>
            <w:tcBorders>
              <w:top w:val="nil"/>
              <w:left w:val="nil"/>
              <w:bottom w:val="single" w:sz="4" w:space="0" w:color="auto"/>
              <w:right w:val="single" w:sz="4" w:space="0" w:color="auto"/>
            </w:tcBorders>
            <w:shd w:val="clear" w:color="auto" w:fill="auto"/>
            <w:noWrap/>
            <w:vAlign w:val="bottom"/>
            <w:hideMark/>
          </w:tcPr>
          <w:p w14:paraId="064072D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718368C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Dodatki mieszkaniowe</w:t>
            </w:r>
          </w:p>
        </w:tc>
        <w:tc>
          <w:tcPr>
            <w:tcW w:w="992" w:type="dxa"/>
            <w:tcBorders>
              <w:top w:val="nil"/>
              <w:left w:val="nil"/>
              <w:bottom w:val="single" w:sz="4" w:space="0" w:color="auto"/>
              <w:right w:val="single" w:sz="4" w:space="0" w:color="auto"/>
            </w:tcBorders>
            <w:shd w:val="clear" w:color="auto" w:fill="auto"/>
            <w:noWrap/>
            <w:vAlign w:val="bottom"/>
            <w:hideMark/>
          </w:tcPr>
          <w:p w14:paraId="59580BC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26105,61</w:t>
            </w:r>
          </w:p>
        </w:tc>
        <w:tc>
          <w:tcPr>
            <w:tcW w:w="993" w:type="dxa"/>
            <w:tcBorders>
              <w:top w:val="nil"/>
              <w:left w:val="nil"/>
              <w:bottom w:val="single" w:sz="4" w:space="0" w:color="auto"/>
              <w:right w:val="single" w:sz="4" w:space="0" w:color="auto"/>
            </w:tcBorders>
            <w:shd w:val="clear" w:color="auto" w:fill="auto"/>
            <w:noWrap/>
            <w:vAlign w:val="bottom"/>
            <w:hideMark/>
          </w:tcPr>
          <w:p w14:paraId="21C9085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25710,23</w:t>
            </w:r>
          </w:p>
        </w:tc>
        <w:tc>
          <w:tcPr>
            <w:tcW w:w="708" w:type="dxa"/>
            <w:tcBorders>
              <w:top w:val="nil"/>
              <w:left w:val="nil"/>
              <w:bottom w:val="single" w:sz="4" w:space="0" w:color="auto"/>
              <w:right w:val="single" w:sz="4" w:space="0" w:color="auto"/>
            </w:tcBorders>
            <w:shd w:val="clear" w:color="auto" w:fill="auto"/>
            <w:noWrap/>
            <w:vAlign w:val="bottom"/>
            <w:hideMark/>
          </w:tcPr>
          <w:p w14:paraId="3851E82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98,49%</w:t>
            </w:r>
          </w:p>
        </w:tc>
        <w:tc>
          <w:tcPr>
            <w:tcW w:w="993" w:type="dxa"/>
            <w:tcBorders>
              <w:top w:val="nil"/>
              <w:left w:val="nil"/>
              <w:bottom w:val="single" w:sz="4" w:space="0" w:color="auto"/>
              <w:right w:val="single" w:sz="4" w:space="0" w:color="auto"/>
            </w:tcBorders>
            <w:shd w:val="clear" w:color="auto" w:fill="auto"/>
            <w:noWrap/>
            <w:vAlign w:val="bottom"/>
            <w:hideMark/>
          </w:tcPr>
          <w:p w14:paraId="3943948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25710,23</w:t>
            </w:r>
          </w:p>
        </w:tc>
        <w:tc>
          <w:tcPr>
            <w:tcW w:w="992" w:type="dxa"/>
            <w:tcBorders>
              <w:top w:val="nil"/>
              <w:left w:val="nil"/>
              <w:bottom w:val="single" w:sz="4" w:space="0" w:color="auto"/>
              <w:right w:val="single" w:sz="4" w:space="0" w:color="auto"/>
            </w:tcBorders>
            <w:shd w:val="clear" w:color="auto" w:fill="auto"/>
            <w:noWrap/>
            <w:vAlign w:val="bottom"/>
            <w:hideMark/>
          </w:tcPr>
          <w:p w14:paraId="70A6DF8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D9427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10,72</w:t>
            </w:r>
          </w:p>
        </w:tc>
        <w:tc>
          <w:tcPr>
            <w:tcW w:w="992" w:type="dxa"/>
            <w:tcBorders>
              <w:top w:val="nil"/>
              <w:left w:val="nil"/>
              <w:bottom w:val="single" w:sz="4" w:space="0" w:color="auto"/>
              <w:right w:val="single" w:sz="4" w:space="0" w:color="auto"/>
            </w:tcBorders>
            <w:shd w:val="clear" w:color="auto" w:fill="auto"/>
            <w:noWrap/>
            <w:vAlign w:val="bottom"/>
            <w:hideMark/>
          </w:tcPr>
          <w:p w14:paraId="45D87B2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CF9FE9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25699,51</w:t>
            </w:r>
          </w:p>
        </w:tc>
        <w:tc>
          <w:tcPr>
            <w:tcW w:w="850" w:type="dxa"/>
            <w:tcBorders>
              <w:top w:val="nil"/>
              <w:left w:val="nil"/>
              <w:bottom w:val="single" w:sz="4" w:space="0" w:color="auto"/>
              <w:right w:val="single" w:sz="4" w:space="0" w:color="auto"/>
            </w:tcBorders>
            <w:shd w:val="clear" w:color="auto" w:fill="auto"/>
            <w:noWrap/>
            <w:vAlign w:val="bottom"/>
            <w:hideMark/>
          </w:tcPr>
          <w:p w14:paraId="3DA86B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12E118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F628B0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627D885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04E3E792"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637727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82F932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A3BE656"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CCF55E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91F23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A9878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3110</w:t>
            </w:r>
          </w:p>
        </w:tc>
        <w:tc>
          <w:tcPr>
            <w:tcW w:w="1843" w:type="dxa"/>
            <w:tcBorders>
              <w:top w:val="nil"/>
              <w:left w:val="nil"/>
              <w:bottom w:val="single" w:sz="4" w:space="0" w:color="auto"/>
              <w:right w:val="single" w:sz="4" w:space="0" w:color="auto"/>
            </w:tcBorders>
            <w:shd w:val="clear" w:color="auto" w:fill="auto"/>
            <w:vAlign w:val="bottom"/>
            <w:hideMark/>
          </w:tcPr>
          <w:p w14:paraId="565321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Świadczenia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4E2FD6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26093,63</w:t>
            </w:r>
          </w:p>
        </w:tc>
        <w:tc>
          <w:tcPr>
            <w:tcW w:w="993" w:type="dxa"/>
            <w:tcBorders>
              <w:top w:val="nil"/>
              <w:left w:val="nil"/>
              <w:bottom w:val="single" w:sz="4" w:space="0" w:color="auto"/>
              <w:right w:val="single" w:sz="4" w:space="0" w:color="auto"/>
            </w:tcBorders>
            <w:shd w:val="clear" w:color="auto" w:fill="auto"/>
            <w:noWrap/>
            <w:vAlign w:val="bottom"/>
            <w:hideMark/>
          </w:tcPr>
          <w:p w14:paraId="1C4925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25699,51</w:t>
            </w:r>
          </w:p>
        </w:tc>
        <w:tc>
          <w:tcPr>
            <w:tcW w:w="708" w:type="dxa"/>
            <w:tcBorders>
              <w:top w:val="nil"/>
              <w:left w:val="nil"/>
              <w:bottom w:val="single" w:sz="4" w:space="0" w:color="auto"/>
              <w:right w:val="single" w:sz="4" w:space="0" w:color="auto"/>
            </w:tcBorders>
            <w:shd w:val="clear" w:color="auto" w:fill="auto"/>
            <w:noWrap/>
            <w:vAlign w:val="bottom"/>
            <w:hideMark/>
          </w:tcPr>
          <w:p w14:paraId="3D34FD6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98,49%</w:t>
            </w:r>
          </w:p>
        </w:tc>
        <w:tc>
          <w:tcPr>
            <w:tcW w:w="993" w:type="dxa"/>
            <w:tcBorders>
              <w:top w:val="nil"/>
              <w:left w:val="nil"/>
              <w:bottom w:val="single" w:sz="4" w:space="0" w:color="auto"/>
              <w:right w:val="single" w:sz="4" w:space="0" w:color="auto"/>
            </w:tcBorders>
            <w:shd w:val="clear" w:color="auto" w:fill="auto"/>
            <w:noWrap/>
            <w:vAlign w:val="bottom"/>
            <w:hideMark/>
          </w:tcPr>
          <w:p w14:paraId="34EA64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25699,51</w:t>
            </w:r>
          </w:p>
        </w:tc>
        <w:tc>
          <w:tcPr>
            <w:tcW w:w="992" w:type="dxa"/>
            <w:tcBorders>
              <w:top w:val="nil"/>
              <w:left w:val="nil"/>
              <w:bottom w:val="single" w:sz="4" w:space="0" w:color="auto"/>
              <w:right w:val="single" w:sz="4" w:space="0" w:color="auto"/>
            </w:tcBorders>
            <w:shd w:val="clear" w:color="auto" w:fill="auto"/>
            <w:noWrap/>
            <w:vAlign w:val="bottom"/>
            <w:hideMark/>
          </w:tcPr>
          <w:p w14:paraId="1F2E08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FE5A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FED8F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7B89A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25699,51</w:t>
            </w:r>
          </w:p>
        </w:tc>
        <w:tc>
          <w:tcPr>
            <w:tcW w:w="850" w:type="dxa"/>
            <w:tcBorders>
              <w:top w:val="nil"/>
              <w:left w:val="nil"/>
              <w:bottom w:val="single" w:sz="4" w:space="0" w:color="auto"/>
              <w:right w:val="single" w:sz="4" w:space="0" w:color="auto"/>
            </w:tcBorders>
            <w:shd w:val="clear" w:color="auto" w:fill="auto"/>
            <w:noWrap/>
            <w:vAlign w:val="bottom"/>
            <w:hideMark/>
          </w:tcPr>
          <w:p w14:paraId="6FF9A0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69CF9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F0D4A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1BFFBF2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3D546A2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A79E64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836EB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F5C4E4F"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700220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1B25FD2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B6E55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72CA6BE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5A9A07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11,98</w:t>
            </w:r>
          </w:p>
        </w:tc>
        <w:tc>
          <w:tcPr>
            <w:tcW w:w="993" w:type="dxa"/>
            <w:tcBorders>
              <w:top w:val="nil"/>
              <w:left w:val="nil"/>
              <w:bottom w:val="single" w:sz="4" w:space="0" w:color="auto"/>
              <w:right w:val="single" w:sz="4" w:space="0" w:color="auto"/>
            </w:tcBorders>
            <w:shd w:val="clear" w:color="auto" w:fill="auto"/>
            <w:noWrap/>
            <w:vAlign w:val="bottom"/>
            <w:hideMark/>
          </w:tcPr>
          <w:p w14:paraId="6223AA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10,72</w:t>
            </w:r>
          </w:p>
        </w:tc>
        <w:tc>
          <w:tcPr>
            <w:tcW w:w="708" w:type="dxa"/>
            <w:tcBorders>
              <w:top w:val="nil"/>
              <w:left w:val="nil"/>
              <w:bottom w:val="single" w:sz="4" w:space="0" w:color="auto"/>
              <w:right w:val="single" w:sz="4" w:space="0" w:color="auto"/>
            </w:tcBorders>
            <w:shd w:val="clear" w:color="auto" w:fill="auto"/>
            <w:noWrap/>
            <w:vAlign w:val="bottom"/>
            <w:hideMark/>
          </w:tcPr>
          <w:p w14:paraId="0D5BF8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89,48%</w:t>
            </w:r>
          </w:p>
        </w:tc>
        <w:tc>
          <w:tcPr>
            <w:tcW w:w="993" w:type="dxa"/>
            <w:tcBorders>
              <w:top w:val="nil"/>
              <w:left w:val="nil"/>
              <w:bottom w:val="single" w:sz="4" w:space="0" w:color="auto"/>
              <w:right w:val="single" w:sz="4" w:space="0" w:color="auto"/>
            </w:tcBorders>
            <w:shd w:val="clear" w:color="auto" w:fill="auto"/>
            <w:noWrap/>
            <w:vAlign w:val="bottom"/>
            <w:hideMark/>
          </w:tcPr>
          <w:p w14:paraId="1C5A11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10,72</w:t>
            </w:r>
          </w:p>
        </w:tc>
        <w:tc>
          <w:tcPr>
            <w:tcW w:w="992" w:type="dxa"/>
            <w:tcBorders>
              <w:top w:val="nil"/>
              <w:left w:val="nil"/>
              <w:bottom w:val="single" w:sz="4" w:space="0" w:color="auto"/>
              <w:right w:val="single" w:sz="4" w:space="0" w:color="auto"/>
            </w:tcBorders>
            <w:shd w:val="clear" w:color="auto" w:fill="auto"/>
            <w:noWrap/>
            <w:vAlign w:val="bottom"/>
            <w:hideMark/>
          </w:tcPr>
          <w:p w14:paraId="46511B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09D98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10,72</w:t>
            </w:r>
          </w:p>
        </w:tc>
        <w:tc>
          <w:tcPr>
            <w:tcW w:w="992" w:type="dxa"/>
            <w:tcBorders>
              <w:top w:val="nil"/>
              <w:left w:val="nil"/>
              <w:bottom w:val="single" w:sz="4" w:space="0" w:color="auto"/>
              <w:right w:val="single" w:sz="4" w:space="0" w:color="auto"/>
            </w:tcBorders>
            <w:shd w:val="clear" w:color="auto" w:fill="auto"/>
            <w:noWrap/>
            <w:vAlign w:val="bottom"/>
            <w:hideMark/>
          </w:tcPr>
          <w:p w14:paraId="28FAC0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6CA9A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59CC6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A8551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787AC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1AED8D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2654E72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233954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FF1EEA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0EEE5F9"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33512E7"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622F87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85216</w:t>
            </w:r>
          </w:p>
        </w:tc>
        <w:tc>
          <w:tcPr>
            <w:tcW w:w="567" w:type="dxa"/>
            <w:tcBorders>
              <w:top w:val="nil"/>
              <w:left w:val="nil"/>
              <w:bottom w:val="single" w:sz="4" w:space="0" w:color="auto"/>
              <w:right w:val="single" w:sz="4" w:space="0" w:color="auto"/>
            </w:tcBorders>
            <w:shd w:val="clear" w:color="auto" w:fill="auto"/>
            <w:noWrap/>
            <w:vAlign w:val="bottom"/>
            <w:hideMark/>
          </w:tcPr>
          <w:p w14:paraId="66A2D12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F3FDDC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Zasiłki stałe</w:t>
            </w:r>
          </w:p>
        </w:tc>
        <w:tc>
          <w:tcPr>
            <w:tcW w:w="992" w:type="dxa"/>
            <w:tcBorders>
              <w:top w:val="nil"/>
              <w:left w:val="nil"/>
              <w:bottom w:val="single" w:sz="4" w:space="0" w:color="auto"/>
              <w:right w:val="single" w:sz="4" w:space="0" w:color="auto"/>
            </w:tcBorders>
            <w:shd w:val="clear" w:color="auto" w:fill="auto"/>
            <w:noWrap/>
            <w:vAlign w:val="bottom"/>
            <w:hideMark/>
          </w:tcPr>
          <w:p w14:paraId="202AFB4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384467,00</w:t>
            </w:r>
          </w:p>
        </w:tc>
        <w:tc>
          <w:tcPr>
            <w:tcW w:w="993" w:type="dxa"/>
            <w:tcBorders>
              <w:top w:val="nil"/>
              <w:left w:val="nil"/>
              <w:bottom w:val="single" w:sz="4" w:space="0" w:color="auto"/>
              <w:right w:val="single" w:sz="4" w:space="0" w:color="auto"/>
            </w:tcBorders>
            <w:shd w:val="clear" w:color="auto" w:fill="auto"/>
            <w:noWrap/>
            <w:vAlign w:val="bottom"/>
            <w:hideMark/>
          </w:tcPr>
          <w:p w14:paraId="2BF57A5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321780,97</w:t>
            </w:r>
          </w:p>
        </w:tc>
        <w:tc>
          <w:tcPr>
            <w:tcW w:w="708" w:type="dxa"/>
            <w:tcBorders>
              <w:top w:val="nil"/>
              <w:left w:val="nil"/>
              <w:bottom w:val="single" w:sz="4" w:space="0" w:color="auto"/>
              <w:right w:val="single" w:sz="4" w:space="0" w:color="auto"/>
            </w:tcBorders>
            <w:shd w:val="clear" w:color="auto" w:fill="auto"/>
            <w:noWrap/>
            <w:vAlign w:val="bottom"/>
            <w:hideMark/>
          </w:tcPr>
          <w:p w14:paraId="0362A53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83,70%</w:t>
            </w:r>
          </w:p>
        </w:tc>
        <w:tc>
          <w:tcPr>
            <w:tcW w:w="993" w:type="dxa"/>
            <w:tcBorders>
              <w:top w:val="nil"/>
              <w:left w:val="nil"/>
              <w:bottom w:val="single" w:sz="4" w:space="0" w:color="auto"/>
              <w:right w:val="single" w:sz="4" w:space="0" w:color="auto"/>
            </w:tcBorders>
            <w:shd w:val="clear" w:color="auto" w:fill="auto"/>
            <w:noWrap/>
            <w:vAlign w:val="bottom"/>
            <w:hideMark/>
          </w:tcPr>
          <w:p w14:paraId="7A68C10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321780,97</w:t>
            </w:r>
          </w:p>
        </w:tc>
        <w:tc>
          <w:tcPr>
            <w:tcW w:w="992" w:type="dxa"/>
            <w:tcBorders>
              <w:top w:val="nil"/>
              <w:left w:val="nil"/>
              <w:bottom w:val="single" w:sz="4" w:space="0" w:color="auto"/>
              <w:right w:val="single" w:sz="4" w:space="0" w:color="auto"/>
            </w:tcBorders>
            <w:shd w:val="clear" w:color="auto" w:fill="auto"/>
            <w:noWrap/>
            <w:vAlign w:val="bottom"/>
            <w:hideMark/>
          </w:tcPr>
          <w:p w14:paraId="1FC26DD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FD408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EA0557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7FB0CA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321780,97</w:t>
            </w:r>
          </w:p>
        </w:tc>
        <w:tc>
          <w:tcPr>
            <w:tcW w:w="850" w:type="dxa"/>
            <w:tcBorders>
              <w:top w:val="nil"/>
              <w:left w:val="nil"/>
              <w:bottom w:val="single" w:sz="4" w:space="0" w:color="auto"/>
              <w:right w:val="single" w:sz="4" w:space="0" w:color="auto"/>
            </w:tcBorders>
            <w:shd w:val="clear" w:color="auto" w:fill="auto"/>
            <w:noWrap/>
            <w:vAlign w:val="bottom"/>
            <w:hideMark/>
          </w:tcPr>
          <w:p w14:paraId="3521028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E6BACE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3D4A69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6007705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186E1ED0"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3A0DD8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D5FD80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4D65336" w14:textId="77777777" w:rsidTr="00190B17">
        <w:trPr>
          <w:trHeight w:val="117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7F957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38F4B8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B512D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2910</w:t>
            </w:r>
          </w:p>
        </w:tc>
        <w:tc>
          <w:tcPr>
            <w:tcW w:w="1843" w:type="dxa"/>
            <w:tcBorders>
              <w:top w:val="nil"/>
              <w:left w:val="nil"/>
              <w:bottom w:val="single" w:sz="4" w:space="0" w:color="auto"/>
              <w:right w:val="single" w:sz="4" w:space="0" w:color="auto"/>
            </w:tcBorders>
            <w:shd w:val="clear" w:color="auto" w:fill="auto"/>
            <w:vAlign w:val="bottom"/>
            <w:hideMark/>
          </w:tcPr>
          <w:p w14:paraId="0451D8BC" w14:textId="77777777" w:rsidR="006B1FA8" w:rsidRPr="004B2C1F" w:rsidRDefault="00190B17"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Zwrot dotacji oraz płatnośc</w:t>
            </w:r>
            <w:r w:rsidR="006B1FA8" w:rsidRPr="004B2C1F">
              <w:rPr>
                <w:rFonts w:ascii="Times New Roman" w:eastAsia="Times New Roman" w:hAnsi="Times New Roman" w:cs="Times New Roman"/>
                <w:color w:val="000000"/>
                <w:sz w:val="16"/>
                <w:szCs w:val="16"/>
              </w:rPr>
              <w:t>i wykorzystanych niezgodnie z przeznaczeniem lub wykorzystanych z naruszeniem procedur, o których mowa w art.. 184 ustawy, pobranych nienależnie lub w nadmiernej wysokości.</w:t>
            </w:r>
          </w:p>
        </w:tc>
        <w:tc>
          <w:tcPr>
            <w:tcW w:w="992" w:type="dxa"/>
            <w:tcBorders>
              <w:top w:val="nil"/>
              <w:left w:val="nil"/>
              <w:bottom w:val="single" w:sz="4" w:space="0" w:color="auto"/>
              <w:right w:val="single" w:sz="4" w:space="0" w:color="auto"/>
            </w:tcBorders>
            <w:shd w:val="clear" w:color="auto" w:fill="auto"/>
            <w:noWrap/>
            <w:vAlign w:val="bottom"/>
            <w:hideMark/>
          </w:tcPr>
          <w:p w14:paraId="52F44F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w:t>
            </w:r>
          </w:p>
        </w:tc>
        <w:tc>
          <w:tcPr>
            <w:tcW w:w="993" w:type="dxa"/>
            <w:tcBorders>
              <w:top w:val="nil"/>
              <w:left w:val="nil"/>
              <w:bottom w:val="single" w:sz="4" w:space="0" w:color="auto"/>
              <w:right w:val="single" w:sz="4" w:space="0" w:color="auto"/>
            </w:tcBorders>
            <w:shd w:val="clear" w:color="auto" w:fill="auto"/>
            <w:noWrap/>
            <w:vAlign w:val="bottom"/>
            <w:hideMark/>
          </w:tcPr>
          <w:p w14:paraId="018AA7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F4CAA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B234A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3FF16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FC1A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8CB1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D930E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DA39E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91215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5DEBF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0D77558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3619CE8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713DAE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FC1473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CA3E19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D43220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37E01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41113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3110</w:t>
            </w:r>
          </w:p>
        </w:tc>
        <w:tc>
          <w:tcPr>
            <w:tcW w:w="1843" w:type="dxa"/>
            <w:tcBorders>
              <w:top w:val="nil"/>
              <w:left w:val="nil"/>
              <w:bottom w:val="single" w:sz="4" w:space="0" w:color="auto"/>
              <w:right w:val="single" w:sz="4" w:space="0" w:color="auto"/>
            </w:tcBorders>
            <w:shd w:val="clear" w:color="auto" w:fill="auto"/>
            <w:vAlign w:val="bottom"/>
            <w:hideMark/>
          </w:tcPr>
          <w:p w14:paraId="4E2F37D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Świadczenia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047E08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384417,00</w:t>
            </w:r>
          </w:p>
        </w:tc>
        <w:tc>
          <w:tcPr>
            <w:tcW w:w="993" w:type="dxa"/>
            <w:tcBorders>
              <w:top w:val="nil"/>
              <w:left w:val="nil"/>
              <w:bottom w:val="single" w:sz="4" w:space="0" w:color="auto"/>
              <w:right w:val="single" w:sz="4" w:space="0" w:color="auto"/>
            </w:tcBorders>
            <w:shd w:val="clear" w:color="auto" w:fill="auto"/>
            <w:noWrap/>
            <w:vAlign w:val="bottom"/>
            <w:hideMark/>
          </w:tcPr>
          <w:p w14:paraId="7216F9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321780,97</w:t>
            </w:r>
          </w:p>
        </w:tc>
        <w:tc>
          <w:tcPr>
            <w:tcW w:w="708" w:type="dxa"/>
            <w:tcBorders>
              <w:top w:val="nil"/>
              <w:left w:val="nil"/>
              <w:bottom w:val="single" w:sz="4" w:space="0" w:color="auto"/>
              <w:right w:val="single" w:sz="4" w:space="0" w:color="auto"/>
            </w:tcBorders>
            <w:shd w:val="clear" w:color="auto" w:fill="auto"/>
            <w:noWrap/>
            <w:vAlign w:val="bottom"/>
            <w:hideMark/>
          </w:tcPr>
          <w:p w14:paraId="76688F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83,71%</w:t>
            </w:r>
          </w:p>
        </w:tc>
        <w:tc>
          <w:tcPr>
            <w:tcW w:w="993" w:type="dxa"/>
            <w:tcBorders>
              <w:top w:val="nil"/>
              <w:left w:val="nil"/>
              <w:bottom w:val="single" w:sz="4" w:space="0" w:color="auto"/>
              <w:right w:val="single" w:sz="4" w:space="0" w:color="auto"/>
            </w:tcBorders>
            <w:shd w:val="clear" w:color="auto" w:fill="auto"/>
            <w:noWrap/>
            <w:vAlign w:val="bottom"/>
            <w:hideMark/>
          </w:tcPr>
          <w:p w14:paraId="2453C0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321780,97</w:t>
            </w:r>
          </w:p>
        </w:tc>
        <w:tc>
          <w:tcPr>
            <w:tcW w:w="992" w:type="dxa"/>
            <w:tcBorders>
              <w:top w:val="nil"/>
              <w:left w:val="nil"/>
              <w:bottom w:val="single" w:sz="4" w:space="0" w:color="auto"/>
              <w:right w:val="single" w:sz="4" w:space="0" w:color="auto"/>
            </w:tcBorders>
            <w:shd w:val="clear" w:color="auto" w:fill="auto"/>
            <w:noWrap/>
            <w:vAlign w:val="bottom"/>
            <w:hideMark/>
          </w:tcPr>
          <w:p w14:paraId="3C02A4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C5D44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169C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B868B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321780,97</w:t>
            </w:r>
          </w:p>
        </w:tc>
        <w:tc>
          <w:tcPr>
            <w:tcW w:w="850" w:type="dxa"/>
            <w:tcBorders>
              <w:top w:val="nil"/>
              <w:left w:val="nil"/>
              <w:bottom w:val="single" w:sz="4" w:space="0" w:color="auto"/>
              <w:right w:val="single" w:sz="4" w:space="0" w:color="auto"/>
            </w:tcBorders>
            <w:shd w:val="clear" w:color="auto" w:fill="auto"/>
            <w:noWrap/>
            <w:vAlign w:val="bottom"/>
            <w:hideMark/>
          </w:tcPr>
          <w:p w14:paraId="03A057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9376D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E6BE0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2B9C0C0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8"/>
            <w:tcBorders>
              <w:top w:val="nil"/>
              <w:left w:val="single" w:sz="4" w:space="0" w:color="auto"/>
              <w:bottom w:val="single" w:sz="4" w:space="0" w:color="auto"/>
              <w:right w:val="nil"/>
            </w:tcBorders>
            <w:shd w:val="clear" w:color="auto" w:fill="auto"/>
            <w:vAlign w:val="bottom"/>
          </w:tcPr>
          <w:p w14:paraId="1C85AC61"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F32BE2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8B6ECB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C5D5CC0"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611ADF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F4C270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85219</w:t>
            </w:r>
          </w:p>
        </w:tc>
        <w:tc>
          <w:tcPr>
            <w:tcW w:w="567" w:type="dxa"/>
            <w:tcBorders>
              <w:top w:val="nil"/>
              <w:left w:val="nil"/>
              <w:bottom w:val="single" w:sz="4" w:space="0" w:color="auto"/>
              <w:right w:val="single" w:sz="4" w:space="0" w:color="auto"/>
            </w:tcBorders>
            <w:shd w:val="clear" w:color="auto" w:fill="auto"/>
            <w:noWrap/>
            <w:vAlign w:val="bottom"/>
            <w:hideMark/>
          </w:tcPr>
          <w:p w14:paraId="17826E9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1D98D65" w14:textId="77777777" w:rsidR="006B1FA8" w:rsidRPr="004B2C1F" w:rsidRDefault="00190B17" w:rsidP="004B2C1F">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Ośrodki pomocy społe</w:t>
            </w:r>
            <w:r w:rsidR="006B1FA8" w:rsidRPr="004B2C1F">
              <w:rPr>
                <w:rFonts w:ascii="Times New Roman" w:eastAsia="Times New Roman" w:hAnsi="Times New Roman" w:cs="Times New Roman"/>
                <w:b/>
                <w:bCs/>
                <w:i/>
                <w:iCs/>
                <w:color w:val="000000"/>
                <w:sz w:val="16"/>
                <w:szCs w:val="16"/>
              </w:rPr>
              <w:t>cznej</w:t>
            </w:r>
          </w:p>
        </w:tc>
        <w:tc>
          <w:tcPr>
            <w:tcW w:w="992" w:type="dxa"/>
            <w:tcBorders>
              <w:top w:val="nil"/>
              <w:left w:val="nil"/>
              <w:bottom w:val="single" w:sz="4" w:space="0" w:color="auto"/>
              <w:right w:val="single" w:sz="4" w:space="0" w:color="auto"/>
            </w:tcBorders>
            <w:shd w:val="clear" w:color="auto" w:fill="auto"/>
            <w:noWrap/>
            <w:vAlign w:val="bottom"/>
            <w:hideMark/>
          </w:tcPr>
          <w:p w14:paraId="12121CC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689717,00</w:t>
            </w:r>
          </w:p>
        </w:tc>
        <w:tc>
          <w:tcPr>
            <w:tcW w:w="993" w:type="dxa"/>
            <w:tcBorders>
              <w:top w:val="nil"/>
              <w:left w:val="nil"/>
              <w:bottom w:val="single" w:sz="4" w:space="0" w:color="auto"/>
              <w:right w:val="single" w:sz="4" w:space="0" w:color="auto"/>
            </w:tcBorders>
            <w:shd w:val="clear" w:color="auto" w:fill="auto"/>
            <w:noWrap/>
            <w:vAlign w:val="bottom"/>
            <w:hideMark/>
          </w:tcPr>
          <w:p w14:paraId="5BE7DEC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665469,05</w:t>
            </w:r>
          </w:p>
        </w:tc>
        <w:tc>
          <w:tcPr>
            <w:tcW w:w="708" w:type="dxa"/>
            <w:tcBorders>
              <w:top w:val="nil"/>
              <w:left w:val="nil"/>
              <w:bottom w:val="single" w:sz="4" w:space="0" w:color="auto"/>
              <w:right w:val="single" w:sz="4" w:space="0" w:color="auto"/>
            </w:tcBorders>
            <w:shd w:val="clear" w:color="auto" w:fill="auto"/>
            <w:noWrap/>
            <w:vAlign w:val="bottom"/>
            <w:hideMark/>
          </w:tcPr>
          <w:p w14:paraId="695993B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96,48%</w:t>
            </w:r>
          </w:p>
        </w:tc>
        <w:tc>
          <w:tcPr>
            <w:tcW w:w="993" w:type="dxa"/>
            <w:tcBorders>
              <w:top w:val="nil"/>
              <w:left w:val="nil"/>
              <w:bottom w:val="single" w:sz="4" w:space="0" w:color="auto"/>
              <w:right w:val="single" w:sz="4" w:space="0" w:color="auto"/>
            </w:tcBorders>
            <w:shd w:val="clear" w:color="auto" w:fill="auto"/>
            <w:noWrap/>
            <w:vAlign w:val="bottom"/>
            <w:hideMark/>
          </w:tcPr>
          <w:p w14:paraId="2C859CA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665469,05</w:t>
            </w:r>
          </w:p>
        </w:tc>
        <w:tc>
          <w:tcPr>
            <w:tcW w:w="992" w:type="dxa"/>
            <w:tcBorders>
              <w:top w:val="nil"/>
              <w:left w:val="nil"/>
              <w:bottom w:val="single" w:sz="4" w:space="0" w:color="auto"/>
              <w:right w:val="single" w:sz="4" w:space="0" w:color="auto"/>
            </w:tcBorders>
            <w:shd w:val="clear" w:color="auto" w:fill="auto"/>
            <w:noWrap/>
            <w:vAlign w:val="bottom"/>
            <w:hideMark/>
          </w:tcPr>
          <w:p w14:paraId="1CD7176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571197,17</w:t>
            </w:r>
          </w:p>
        </w:tc>
        <w:tc>
          <w:tcPr>
            <w:tcW w:w="992" w:type="dxa"/>
            <w:tcBorders>
              <w:top w:val="nil"/>
              <w:left w:val="nil"/>
              <w:bottom w:val="single" w:sz="4" w:space="0" w:color="auto"/>
              <w:right w:val="single" w:sz="4" w:space="0" w:color="auto"/>
            </w:tcBorders>
            <w:shd w:val="clear" w:color="auto" w:fill="auto"/>
            <w:noWrap/>
            <w:vAlign w:val="bottom"/>
            <w:hideMark/>
          </w:tcPr>
          <w:p w14:paraId="02A9530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93041,78</w:t>
            </w:r>
          </w:p>
        </w:tc>
        <w:tc>
          <w:tcPr>
            <w:tcW w:w="992" w:type="dxa"/>
            <w:tcBorders>
              <w:top w:val="nil"/>
              <w:left w:val="nil"/>
              <w:bottom w:val="single" w:sz="4" w:space="0" w:color="auto"/>
              <w:right w:val="single" w:sz="4" w:space="0" w:color="auto"/>
            </w:tcBorders>
            <w:shd w:val="clear" w:color="auto" w:fill="auto"/>
            <w:noWrap/>
            <w:vAlign w:val="bottom"/>
            <w:hideMark/>
          </w:tcPr>
          <w:p w14:paraId="34E355D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060DD3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1230,10</w:t>
            </w:r>
          </w:p>
        </w:tc>
        <w:tc>
          <w:tcPr>
            <w:tcW w:w="850" w:type="dxa"/>
            <w:tcBorders>
              <w:top w:val="nil"/>
              <w:left w:val="nil"/>
              <w:bottom w:val="single" w:sz="4" w:space="0" w:color="auto"/>
              <w:right w:val="single" w:sz="4" w:space="0" w:color="auto"/>
            </w:tcBorders>
            <w:shd w:val="clear" w:color="auto" w:fill="auto"/>
            <w:noWrap/>
            <w:vAlign w:val="bottom"/>
            <w:hideMark/>
          </w:tcPr>
          <w:p w14:paraId="6F137C1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98C7AE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D532C1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7ACFF93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1799E664"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6285197"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3CEB7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1D034EA" w14:textId="77777777" w:rsidTr="00190B17">
        <w:trPr>
          <w:trHeight w:val="40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4BC162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EAABF4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77974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29649A2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137A25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1500,00</w:t>
            </w:r>
          </w:p>
        </w:tc>
        <w:tc>
          <w:tcPr>
            <w:tcW w:w="993" w:type="dxa"/>
            <w:tcBorders>
              <w:top w:val="nil"/>
              <w:left w:val="nil"/>
              <w:bottom w:val="single" w:sz="4" w:space="0" w:color="auto"/>
              <w:right w:val="single" w:sz="4" w:space="0" w:color="auto"/>
            </w:tcBorders>
            <w:shd w:val="clear" w:color="auto" w:fill="auto"/>
            <w:noWrap/>
            <w:vAlign w:val="bottom"/>
            <w:hideMark/>
          </w:tcPr>
          <w:p w14:paraId="4FEA6D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1230,10</w:t>
            </w:r>
          </w:p>
        </w:tc>
        <w:tc>
          <w:tcPr>
            <w:tcW w:w="708" w:type="dxa"/>
            <w:tcBorders>
              <w:top w:val="nil"/>
              <w:left w:val="nil"/>
              <w:bottom w:val="single" w:sz="4" w:space="0" w:color="auto"/>
              <w:right w:val="single" w:sz="4" w:space="0" w:color="auto"/>
            </w:tcBorders>
            <w:shd w:val="clear" w:color="auto" w:fill="auto"/>
            <w:noWrap/>
            <w:vAlign w:val="bottom"/>
            <w:hideMark/>
          </w:tcPr>
          <w:p w14:paraId="6F7BAF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82,01%</w:t>
            </w:r>
          </w:p>
        </w:tc>
        <w:tc>
          <w:tcPr>
            <w:tcW w:w="993" w:type="dxa"/>
            <w:tcBorders>
              <w:top w:val="nil"/>
              <w:left w:val="nil"/>
              <w:bottom w:val="single" w:sz="4" w:space="0" w:color="auto"/>
              <w:right w:val="single" w:sz="4" w:space="0" w:color="auto"/>
            </w:tcBorders>
            <w:shd w:val="clear" w:color="auto" w:fill="auto"/>
            <w:noWrap/>
            <w:vAlign w:val="bottom"/>
            <w:hideMark/>
          </w:tcPr>
          <w:p w14:paraId="7712F7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1230,10</w:t>
            </w:r>
          </w:p>
        </w:tc>
        <w:tc>
          <w:tcPr>
            <w:tcW w:w="992" w:type="dxa"/>
            <w:tcBorders>
              <w:top w:val="nil"/>
              <w:left w:val="nil"/>
              <w:bottom w:val="single" w:sz="4" w:space="0" w:color="auto"/>
              <w:right w:val="single" w:sz="4" w:space="0" w:color="auto"/>
            </w:tcBorders>
            <w:shd w:val="clear" w:color="auto" w:fill="auto"/>
            <w:noWrap/>
            <w:vAlign w:val="bottom"/>
            <w:hideMark/>
          </w:tcPr>
          <w:p w14:paraId="2DBF07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A124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4FDB0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36509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1230,10</w:t>
            </w:r>
          </w:p>
        </w:tc>
        <w:tc>
          <w:tcPr>
            <w:tcW w:w="850" w:type="dxa"/>
            <w:tcBorders>
              <w:top w:val="nil"/>
              <w:left w:val="nil"/>
              <w:bottom w:val="single" w:sz="4" w:space="0" w:color="auto"/>
              <w:right w:val="single" w:sz="4" w:space="0" w:color="auto"/>
            </w:tcBorders>
            <w:shd w:val="clear" w:color="auto" w:fill="auto"/>
            <w:noWrap/>
            <w:vAlign w:val="bottom"/>
            <w:hideMark/>
          </w:tcPr>
          <w:p w14:paraId="26173D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4AFDA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94F27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7CA3D1F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3BA1F5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651DC6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D7FFB1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EC455CA"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B8AB82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3C733B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C16EC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667758B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0B9290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464392,00</w:t>
            </w:r>
          </w:p>
        </w:tc>
        <w:tc>
          <w:tcPr>
            <w:tcW w:w="993" w:type="dxa"/>
            <w:tcBorders>
              <w:top w:val="nil"/>
              <w:left w:val="nil"/>
              <w:bottom w:val="single" w:sz="4" w:space="0" w:color="auto"/>
              <w:right w:val="single" w:sz="4" w:space="0" w:color="auto"/>
            </w:tcBorders>
            <w:shd w:val="clear" w:color="auto" w:fill="auto"/>
            <w:noWrap/>
            <w:vAlign w:val="bottom"/>
            <w:hideMark/>
          </w:tcPr>
          <w:p w14:paraId="10BDCD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452917,56</w:t>
            </w:r>
          </w:p>
        </w:tc>
        <w:tc>
          <w:tcPr>
            <w:tcW w:w="708" w:type="dxa"/>
            <w:tcBorders>
              <w:top w:val="nil"/>
              <w:left w:val="nil"/>
              <w:bottom w:val="single" w:sz="4" w:space="0" w:color="auto"/>
              <w:right w:val="single" w:sz="4" w:space="0" w:color="auto"/>
            </w:tcBorders>
            <w:shd w:val="clear" w:color="auto" w:fill="auto"/>
            <w:noWrap/>
            <w:vAlign w:val="bottom"/>
            <w:hideMark/>
          </w:tcPr>
          <w:p w14:paraId="5C8162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97,53%</w:t>
            </w:r>
          </w:p>
        </w:tc>
        <w:tc>
          <w:tcPr>
            <w:tcW w:w="993" w:type="dxa"/>
            <w:tcBorders>
              <w:top w:val="nil"/>
              <w:left w:val="nil"/>
              <w:bottom w:val="single" w:sz="4" w:space="0" w:color="auto"/>
              <w:right w:val="single" w:sz="4" w:space="0" w:color="auto"/>
            </w:tcBorders>
            <w:shd w:val="clear" w:color="auto" w:fill="auto"/>
            <w:noWrap/>
            <w:vAlign w:val="bottom"/>
            <w:hideMark/>
          </w:tcPr>
          <w:p w14:paraId="6ABCAC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452917,56</w:t>
            </w:r>
          </w:p>
        </w:tc>
        <w:tc>
          <w:tcPr>
            <w:tcW w:w="992" w:type="dxa"/>
            <w:tcBorders>
              <w:top w:val="nil"/>
              <w:left w:val="nil"/>
              <w:bottom w:val="single" w:sz="4" w:space="0" w:color="auto"/>
              <w:right w:val="single" w:sz="4" w:space="0" w:color="auto"/>
            </w:tcBorders>
            <w:shd w:val="clear" w:color="auto" w:fill="auto"/>
            <w:noWrap/>
            <w:vAlign w:val="bottom"/>
            <w:hideMark/>
          </w:tcPr>
          <w:p w14:paraId="633D65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452917,56</w:t>
            </w:r>
          </w:p>
        </w:tc>
        <w:tc>
          <w:tcPr>
            <w:tcW w:w="992" w:type="dxa"/>
            <w:tcBorders>
              <w:top w:val="nil"/>
              <w:left w:val="nil"/>
              <w:bottom w:val="single" w:sz="4" w:space="0" w:color="auto"/>
              <w:right w:val="single" w:sz="4" w:space="0" w:color="auto"/>
            </w:tcBorders>
            <w:shd w:val="clear" w:color="auto" w:fill="auto"/>
            <w:noWrap/>
            <w:vAlign w:val="bottom"/>
            <w:hideMark/>
          </w:tcPr>
          <w:p w14:paraId="456E87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6357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A307A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0D99B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71D63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D8912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4E8CDB3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CC2A3E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2167D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3C6700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3C86357" w14:textId="77777777" w:rsidTr="00190B17">
        <w:trPr>
          <w:trHeight w:val="20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D1C2EC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D3A6C1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550AC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12FF52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6811DC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29700,00</w:t>
            </w:r>
          </w:p>
        </w:tc>
        <w:tc>
          <w:tcPr>
            <w:tcW w:w="993" w:type="dxa"/>
            <w:tcBorders>
              <w:top w:val="nil"/>
              <w:left w:val="nil"/>
              <w:bottom w:val="single" w:sz="4" w:space="0" w:color="auto"/>
              <w:right w:val="single" w:sz="4" w:space="0" w:color="auto"/>
            </w:tcBorders>
            <w:shd w:val="clear" w:color="auto" w:fill="auto"/>
            <w:noWrap/>
            <w:vAlign w:val="bottom"/>
            <w:hideMark/>
          </w:tcPr>
          <w:p w14:paraId="104052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29687,48</w:t>
            </w:r>
          </w:p>
        </w:tc>
        <w:tc>
          <w:tcPr>
            <w:tcW w:w="708" w:type="dxa"/>
            <w:tcBorders>
              <w:top w:val="nil"/>
              <w:left w:val="nil"/>
              <w:bottom w:val="single" w:sz="4" w:space="0" w:color="auto"/>
              <w:right w:val="single" w:sz="4" w:space="0" w:color="auto"/>
            </w:tcBorders>
            <w:shd w:val="clear" w:color="auto" w:fill="auto"/>
            <w:noWrap/>
            <w:vAlign w:val="bottom"/>
            <w:hideMark/>
          </w:tcPr>
          <w:p w14:paraId="0EB07D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99,96%</w:t>
            </w:r>
          </w:p>
        </w:tc>
        <w:tc>
          <w:tcPr>
            <w:tcW w:w="993" w:type="dxa"/>
            <w:tcBorders>
              <w:top w:val="nil"/>
              <w:left w:val="nil"/>
              <w:bottom w:val="single" w:sz="4" w:space="0" w:color="auto"/>
              <w:right w:val="single" w:sz="4" w:space="0" w:color="auto"/>
            </w:tcBorders>
            <w:shd w:val="clear" w:color="auto" w:fill="auto"/>
            <w:noWrap/>
            <w:vAlign w:val="bottom"/>
            <w:hideMark/>
          </w:tcPr>
          <w:p w14:paraId="23D442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29687,48</w:t>
            </w:r>
          </w:p>
        </w:tc>
        <w:tc>
          <w:tcPr>
            <w:tcW w:w="992" w:type="dxa"/>
            <w:tcBorders>
              <w:top w:val="nil"/>
              <w:left w:val="nil"/>
              <w:bottom w:val="single" w:sz="4" w:space="0" w:color="auto"/>
              <w:right w:val="single" w:sz="4" w:space="0" w:color="auto"/>
            </w:tcBorders>
            <w:shd w:val="clear" w:color="auto" w:fill="auto"/>
            <w:noWrap/>
            <w:vAlign w:val="bottom"/>
            <w:hideMark/>
          </w:tcPr>
          <w:p w14:paraId="210170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29687,48</w:t>
            </w:r>
          </w:p>
        </w:tc>
        <w:tc>
          <w:tcPr>
            <w:tcW w:w="992" w:type="dxa"/>
            <w:tcBorders>
              <w:top w:val="nil"/>
              <w:left w:val="nil"/>
              <w:bottom w:val="single" w:sz="4" w:space="0" w:color="auto"/>
              <w:right w:val="single" w:sz="4" w:space="0" w:color="auto"/>
            </w:tcBorders>
            <w:shd w:val="clear" w:color="auto" w:fill="auto"/>
            <w:noWrap/>
            <w:vAlign w:val="bottom"/>
            <w:hideMark/>
          </w:tcPr>
          <w:p w14:paraId="4F4E4B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9BC66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BA308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88E42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49476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E8B28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2B94665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726BC7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4192F8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540D8C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151C191" w14:textId="77777777" w:rsidTr="00190B17">
        <w:trPr>
          <w:trHeight w:val="39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997EAE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41C7C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3E63A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22587C7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37AA98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85000,00</w:t>
            </w:r>
          </w:p>
        </w:tc>
        <w:tc>
          <w:tcPr>
            <w:tcW w:w="993" w:type="dxa"/>
            <w:tcBorders>
              <w:top w:val="nil"/>
              <w:left w:val="nil"/>
              <w:bottom w:val="single" w:sz="4" w:space="0" w:color="auto"/>
              <w:right w:val="single" w:sz="4" w:space="0" w:color="auto"/>
            </w:tcBorders>
            <w:shd w:val="clear" w:color="auto" w:fill="auto"/>
            <w:noWrap/>
            <w:vAlign w:val="bottom"/>
            <w:hideMark/>
          </w:tcPr>
          <w:p w14:paraId="26BA67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78812,82</w:t>
            </w:r>
          </w:p>
        </w:tc>
        <w:tc>
          <w:tcPr>
            <w:tcW w:w="708" w:type="dxa"/>
            <w:tcBorders>
              <w:top w:val="nil"/>
              <w:left w:val="nil"/>
              <w:bottom w:val="single" w:sz="4" w:space="0" w:color="auto"/>
              <w:right w:val="single" w:sz="4" w:space="0" w:color="auto"/>
            </w:tcBorders>
            <w:shd w:val="clear" w:color="auto" w:fill="auto"/>
            <w:noWrap/>
            <w:vAlign w:val="bottom"/>
            <w:hideMark/>
          </w:tcPr>
          <w:p w14:paraId="58331F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92,72%</w:t>
            </w:r>
          </w:p>
        </w:tc>
        <w:tc>
          <w:tcPr>
            <w:tcW w:w="993" w:type="dxa"/>
            <w:tcBorders>
              <w:top w:val="nil"/>
              <w:left w:val="nil"/>
              <w:bottom w:val="single" w:sz="4" w:space="0" w:color="auto"/>
              <w:right w:val="single" w:sz="4" w:space="0" w:color="auto"/>
            </w:tcBorders>
            <w:shd w:val="clear" w:color="auto" w:fill="auto"/>
            <w:noWrap/>
            <w:vAlign w:val="bottom"/>
            <w:hideMark/>
          </w:tcPr>
          <w:p w14:paraId="3C46E1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78812,82</w:t>
            </w:r>
          </w:p>
        </w:tc>
        <w:tc>
          <w:tcPr>
            <w:tcW w:w="992" w:type="dxa"/>
            <w:tcBorders>
              <w:top w:val="nil"/>
              <w:left w:val="nil"/>
              <w:bottom w:val="single" w:sz="4" w:space="0" w:color="auto"/>
              <w:right w:val="single" w:sz="4" w:space="0" w:color="auto"/>
            </w:tcBorders>
            <w:shd w:val="clear" w:color="auto" w:fill="auto"/>
            <w:noWrap/>
            <w:vAlign w:val="bottom"/>
            <w:hideMark/>
          </w:tcPr>
          <w:p w14:paraId="0652D1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78812,82</w:t>
            </w:r>
          </w:p>
        </w:tc>
        <w:tc>
          <w:tcPr>
            <w:tcW w:w="992" w:type="dxa"/>
            <w:tcBorders>
              <w:top w:val="nil"/>
              <w:left w:val="nil"/>
              <w:bottom w:val="single" w:sz="4" w:space="0" w:color="auto"/>
              <w:right w:val="single" w:sz="4" w:space="0" w:color="auto"/>
            </w:tcBorders>
            <w:shd w:val="clear" w:color="auto" w:fill="auto"/>
            <w:noWrap/>
            <w:vAlign w:val="bottom"/>
            <w:hideMark/>
          </w:tcPr>
          <w:p w14:paraId="324166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1696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A99D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10E9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0DCAB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CB2E3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35CC267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3ED6B5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63BD1F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FF2667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F259C5B" w14:textId="77777777" w:rsidTr="00190B17">
        <w:trPr>
          <w:trHeight w:val="27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87BA58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A89FB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A7B33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4366727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4C4290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12000,00</w:t>
            </w:r>
          </w:p>
        </w:tc>
        <w:tc>
          <w:tcPr>
            <w:tcW w:w="993" w:type="dxa"/>
            <w:tcBorders>
              <w:top w:val="nil"/>
              <w:left w:val="nil"/>
              <w:bottom w:val="single" w:sz="4" w:space="0" w:color="auto"/>
              <w:right w:val="single" w:sz="4" w:space="0" w:color="auto"/>
            </w:tcBorders>
            <w:shd w:val="clear" w:color="auto" w:fill="auto"/>
            <w:noWrap/>
            <w:vAlign w:val="bottom"/>
            <w:hideMark/>
          </w:tcPr>
          <w:p w14:paraId="30A30B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9779,31</w:t>
            </w:r>
          </w:p>
        </w:tc>
        <w:tc>
          <w:tcPr>
            <w:tcW w:w="708" w:type="dxa"/>
            <w:tcBorders>
              <w:top w:val="nil"/>
              <w:left w:val="nil"/>
              <w:bottom w:val="single" w:sz="4" w:space="0" w:color="auto"/>
              <w:right w:val="single" w:sz="4" w:space="0" w:color="auto"/>
            </w:tcBorders>
            <w:shd w:val="clear" w:color="auto" w:fill="auto"/>
            <w:noWrap/>
            <w:vAlign w:val="bottom"/>
            <w:hideMark/>
          </w:tcPr>
          <w:p w14:paraId="7A0034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81,49%</w:t>
            </w:r>
          </w:p>
        </w:tc>
        <w:tc>
          <w:tcPr>
            <w:tcW w:w="993" w:type="dxa"/>
            <w:tcBorders>
              <w:top w:val="nil"/>
              <w:left w:val="nil"/>
              <w:bottom w:val="single" w:sz="4" w:space="0" w:color="auto"/>
              <w:right w:val="single" w:sz="4" w:space="0" w:color="auto"/>
            </w:tcBorders>
            <w:shd w:val="clear" w:color="auto" w:fill="auto"/>
            <w:noWrap/>
            <w:vAlign w:val="bottom"/>
            <w:hideMark/>
          </w:tcPr>
          <w:p w14:paraId="74DDEB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9779,31</w:t>
            </w:r>
          </w:p>
        </w:tc>
        <w:tc>
          <w:tcPr>
            <w:tcW w:w="992" w:type="dxa"/>
            <w:tcBorders>
              <w:top w:val="nil"/>
              <w:left w:val="nil"/>
              <w:bottom w:val="single" w:sz="4" w:space="0" w:color="auto"/>
              <w:right w:val="single" w:sz="4" w:space="0" w:color="auto"/>
            </w:tcBorders>
            <w:shd w:val="clear" w:color="auto" w:fill="auto"/>
            <w:noWrap/>
            <w:vAlign w:val="bottom"/>
            <w:hideMark/>
          </w:tcPr>
          <w:p w14:paraId="009AA9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9779,31</w:t>
            </w:r>
          </w:p>
        </w:tc>
        <w:tc>
          <w:tcPr>
            <w:tcW w:w="992" w:type="dxa"/>
            <w:tcBorders>
              <w:top w:val="nil"/>
              <w:left w:val="nil"/>
              <w:bottom w:val="single" w:sz="4" w:space="0" w:color="auto"/>
              <w:right w:val="single" w:sz="4" w:space="0" w:color="auto"/>
            </w:tcBorders>
            <w:shd w:val="clear" w:color="auto" w:fill="auto"/>
            <w:noWrap/>
            <w:vAlign w:val="bottom"/>
            <w:hideMark/>
          </w:tcPr>
          <w:p w14:paraId="485BAF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07144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453E3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146C6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337F0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40B67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548AF70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233466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4215B4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B7758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E5861B8"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0EC2BE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F5CCC0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60D03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1C3C403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4E77E3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14150,00</w:t>
            </w:r>
          </w:p>
        </w:tc>
        <w:tc>
          <w:tcPr>
            <w:tcW w:w="993" w:type="dxa"/>
            <w:tcBorders>
              <w:top w:val="nil"/>
              <w:left w:val="nil"/>
              <w:bottom w:val="single" w:sz="4" w:space="0" w:color="auto"/>
              <w:right w:val="single" w:sz="4" w:space="0" w:color="auto"/>
            </w:tcBorders>
            <w:shd w:val="clear" w:color="auto" w:fill="auto"/>
            <w:noWrap/>
            <w:vAlign w:val="bottom"/>
            <w:hideMark/>
          </w:tcPr>
          <w:p w14:paraId="68552E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12899,60</w:t>
            </w:r>
          </w:p>
        </w:tc>
        <w:tc>
          <w:tcPr>
            <w:tcW w:w="708" w:type="dxa"/>
            <w:tcBorders>
              <w:top w:val="nil"/>
              <w:left w:val="nil"/>
              <w:bottom w:val="single" w:sz="4" w:space="0" w:color="auto"/>
              <w:right w:val="single" w:sz="4" w:space="0" w:color="auto"/>
            </w:tcBorders>
            <w:shd w:val="clear" w:color="auto" w:fill="auto"/>
            <w:noWrap/>
            <w:vAlign w:val="bottom"/>
            <w:hideMark/>
          </w:tcPr>
          <w:p w14:paraId="26D9EC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91,16%</w:t>
            </w:r>
          </w:p>
        </w:tc>
        <w:tc>
          <w:tcPr>
            <w:tcW w:w="993" w:type="dxa"/>
            <w:tcBorders>
              <w:top w:val="nil"/>
              <w:left w:val="nil"/>
              <w:bottom w:val="single" w:sz="4" w:space="0" w:color="auto"/>
              <w:right w:val="single" w:sz="4" w:space="0" w:color="auto"/>
            </w:tcBorders>
            <w:shd w:val="clear" w:color="auto" w:fill="auto"/>
            <w:noWrap/>
            <w:vAlign w:val="bottom"/>
            <w:hideMark/>
          </w:tcPr>
          <w:p w14:paraId="116187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12899,60</w:t>
            </w:r>
          </w:p>
        </w:tc>
        <w:tc>
          <w:tcPr>
            <w:tcW w:w="992" w:type="dxa"/>
            <w:tcBorders>
              <w:top w:val="nil"/>
              <w:left w:val="nil"/>
              <w:bottom w:val="single" w:sz="4" w:space="0" w:color="auto"/>
              <w:right w:val="single" w:sz="4" w:space="0" w:color="auto"/>
            </w:tcBorders>
            <w:shd w:val="clear" w:color="auto" w:fill="auto"/>
            <w:noWrap/>
            <w:vAlign w:val="bottom"/>
            <w:hideMark/>
          </w:tcPr>
          <w:p w14:paraId="658C74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870CF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12899,60</w:t>
            </w:r>
          </w:p>
        </w:tc>
        <w:tc>
          <w:tcPr>
            <w:tcW w:w="992" w:type="dxa"/>
            <w:tcBorders>
              <w:top w:val="nil"/>
              <w:left w:val="nil"/>
              <w:bottom w:val="single" w:sz="4" w:space="0" w:color="auto"/>
              <w:right w:val="single" w:sz="4" w:space="0" w:color="auto"/>
            </w:tcBorders>
            <w:shd w:val="clear" w:color="auto" w:fill="auto"/>
            <w:noWrap/>
            <w:vAlign w:val="bottom"/>
            <w:hideMark/>
          </w:tcPr>
          <w:p w14:paraId="7AE84B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CA223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33072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49512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5F2A8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0933B90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204E4F8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74DF64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4ED4AB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034DD29"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FA9806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4AF978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F5410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noWrap/>
            <w:vAlign w:val="bottom"/>
            <w:hideMark/>
          </w:tcPr>
          <w:p w14:paraId="170AA44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0E4DB3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4600,00</w:t>
            </w:r>
          </w:p>
        </w:tc>
        <w:tc>
          <w:tcPr>
            <w:tcW w:w="993" w:type="dxa"/>
            <w:tcBorders>
              <w:top w:val="nil"/>
              <w:left w:val="nil"/>
              <w:bottom w:val="single" w:sz="4" w:space="0" w:color="auto"/>
              <w:right w:val="single" w:sz="4" w:space="0" w:color="auto"/>
            </w:tcBorders>
            <w:shd w:val="clear" w:color="auto" w:fill="auto"/>
            <w:noWrap/>
            <w:vAlign w:val="bottom"/>
            <w:hideMark/>
          </w:tcPr>
          <w:p w14:paraId="55E28E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4258,03</w:t>
            </w:r>
          </w:p>
        </w:tc>
        <w:tc>
          <w:tcPr>
            <w:tcW w:w="708" w:type="dxa"/>
            <w:tcBorders>
              <w:top w:val="nil"/>
              <w:left w:val="nil"/>
              <w:bottom w:val="single" w:sz="4" w:space="0" w:color="auto"/>
              <w:right w:val="single" w:sz="4" w:space="0" w:color="auto"/>
            </w:tcBorders>
            <w:shd w:val="clear" w:color="auto" w:fill="auto"/>
            <w:noWrap/>
            <w:vAlign w:val="bottom"/>
            <w:hideMark/>
          </w:tcPr>
          <w:p w14:paraId="6F8435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92,57%</w:t>
            </w:r>
          </w:p>
        </w:tc>
        <w:tc>
          <w:tcPr>
            <w:tcW w:w="993" w:type="dxa"/>
            <w:tcBorders>
              <w:top w:val="nil"/>
              <w:left w:val="nil"/>
              <w:bottom w:val="single" w:sz="4" w:space="0" w:color="auto"/>
              <w:right w:val="single" w:sz="4" w:space="0" w:color="auto"/>
            </w:tcBorders>
            <w:shd w:val="clear" w:color="auto" w:fill="auto"/>
            <w:noWrap/>
            <w:vAlign w:val="bottom"/>
            <w:hideMark/>
          </w:tcPr>
          <w:p w14:paraId="3DFAE9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4258,03</w:t>
            </w:r>
          </w:p>
        </w:tc>
        <w:tc>
          <w:tcPr>
            <w:tcW w:w="992" w:type="dxa"/>
            <w:tcBorders>
              <w:top w:val="nil"/>
              <w:left w:val="nil"/>
              <w:bottom w:val="single" w:sz="4" w:space="0" w:color="auto"/>
              <w:right w:val="single" w:sz="4" w:space="0" w:color="auto"/>
            </w:tcBorders>
            <w:shd w:val="clear" w:color="auto" w:fill="auto"/>
            <w:noWrap/>
            <w:vAlign w:val="bottom"/>
            <w:hideMark/>
          </w:tcPr>
          <w:p w14:paraId="5DCE88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68DD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4258,03</w:t>
            </w:r>
          </w:p>
        </w:tc>
        <w:tc>
          <w:tcPr>
            <w:tcW w:w="992" w:type="dxa"/>
            <w:tcBorders>
              <w:top w:val="nil"/>
              <w:left w:val="nil"/>
              <w:bottom w:val="single" w:sz="4" w:space="0" w:color="auto"/>
              <w:right w:val="single" w:sz="4" w:space="0" w:color="auto"/>
            </w:tcBorders>
            <w:shd w:val="clear" w:color="auto" w:fill="auto"/>
            <w:noWrap/>
            <w:vAlign w:val="bottom"/>
            <w:hideMark/>
          </w:tcPr>
          <w:p w14:paraId="6CF4D8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813F1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0129C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51400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B72D2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0F010A1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5EC7BD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C584B3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24946F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13315D5"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715169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F101DC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85461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1830886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18EE2A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03F230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w:t>
            </w:r>
          </w:p>
        </w:tc>
        <w:tc>
          <w:tcPr>
            <w:tcW w:w="708" w:type="dxa"/>
            <w:tcBorders>
              <w:top w:val="nil"/>
              <w:left w:val="nil"/>
              <w:bottom w:val="single" w:sz="4" w:space="0" w:color="auto"/>
              <w:right w:val="single" w:sz="4" w:space="0" w:color="auto"/>
            </w:tcBorders>
            <w:shd w:val="clear" w:color="auto" w:fill="auto"/>
            <w:noWrap/>
            <w:vAlign w:val="bottom"/>
            <w:hideMark/>
          </w:tcPr>
          <w:p w14:paraId="7D4032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w:t>
            </w:r>
          </w:p>
        </w:tc>
        <w:tc>
          <w:tcPr>
            <w:tcW w:w="993" w:type="dxa"/>
            <w:tcBorders>
              <w:top w:val="nil"/>
              <w:left w:val="nil"/>
              <w:bottom w:val="single" w:sz="4" w:space="0" w:color="auto"/>
              <w:right w:val="single" w:sz="4" w:space="0" w:color="auto"/>
            </w:tcBorders>
            <w:shd w:val="clear" w:color="auto" w:fill="auto"/>
            <w:noWrap/>
            <w:vAlign w:val="bottom"/>
            <w:hideMark/>
          </w:tcPr>
          <w:p w14:paraId="22D00B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bottom"/>
            <w:hideMark/>
          </w:tcPr>
          <w:p w14:paraId="2249D2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529F7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w:t>
            </w:r>
          </w:p>
        </w:tc>
        <w:tc>
          <w:tcPr>
            <w:tcW w:w="992" w:type="dxa"/>
            <w:tcBorders>
              <w:top w:val="nil"/>
              <w:left w:val="nil"/>
              <w:bottom w:val="single" w:sz="4" w:space="0" w:color="auto"/>
              <w:right w:val="single" w:sz="4" w:space="0" w:color="auto"/>
            </w:tcBorders>
            <w:shd w:val="clear" w:color="auto" w:fill="auto"/>
            <w:noWrap/>
            <w:vAlign w:val="bottom"/>
            <w:hideMark/>
          </w:tcPr>
          <w:p w14:paraId="35FBF2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D9410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45AB6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71C35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04F46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0C5F132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66DE0A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051718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F7D9E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E32F95E" w14:textId="77777777" w:rsidTr="006B1FA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FD9779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4CE260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3951D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7A98A9B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4DB478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530,00</w:t>
            </w:r>
          </w:p>
        </w:tc>
        <w:tc>
          <w:tcPr>
            <w:tcW w:w="993" w:type="dxa"/>
            <w:tcBorders>
              <w:top w:val="nil"/>
              <w:left w:val="nil"/>
              <w:bottom w:val="single" w:sz="4" w:space="0" w:color="auto"/>
              <w:right w:val="single" w:sz="4" w:space="0" w:color="auto"/>
            </w:tcBorders>
            <w:shd w:val="clear" w:color="auto" w:fill="auto"/>
            <w:noWrap/>
            <w:vAlign w:val="bottom"/>
            <w:hideMark/>
          </w:tcPr>
          <w:p w14:paraId="1F6D59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380,00</w:t>
            </w:r>
          </w:p>
        </w:tc>
        <w:tc>
          <w:tcPr>
            <w:tcW w:w="708" w:type="dxa"/>
            <w:tcBorders>
              <w:top w:val="nil"/>
              <w:left w:val="nil"/>
              <w:bottom w:val="single" w:sz="4" w:space="0" w:color="auto"/>
              <w:right w:val="single" w:sz="4" w:space="0" w:color="auto"/>
            </w:tcBorders>
            <w:shd w:val="clear" w:color="auto" w:fill="auto"/>
            <w:noWrap/>
            <w:vAlign w:val="bottom"/>
            <w:hideMark/>
          </w:tcPr>
          <w:p w14:paraId="410487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71,70%</w:t>
            </w:r>
          </w:p>
        </w:tc>
        <w:tc>
          <w:tcPr>
            <w:tcW w:w="993" w:type="dxa"/>
            <w:tcBorders>
              <w:top w:val="nil"/>
              <w:left w:val="nil"/>
              <w:bottom w:val="single" w:sz="4" w:space="0" w:color="auto"/>
              <w:right w:val="single" w:sz="4" w:space="0" w:color="auto"/>
            </w:tcBorders>
            <w:shd w:val="clear" w:color="auto" w:fill="auto"/>
            <w:noWrap/>
            <w:vAlign w:val="bottom"/>
            <w:hideMark/>
          </w:tcPr>
          <w:p w14:paraId="65CBF8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380,00</w:t>
            </w:r>
          </w:p>
        </w:tc>
        <w:tc>
          <w:tcPr>
            <w:tcW w:w="992" w:type="dxa"/>
            <w:tcBorders>
              <w:top w:val="nil"/>
              <w:left w:val="nil"/>
              <w:bottom w:val="single" w:sz="4" w:space="0" w:color="auto"/>
              <w:right w:val="single" w:sz="4" w:space="0" w:color="auto"/>
            </w:tcBorders>
            <w:shd w:val="clear" w:color="auto" w:fill="auto"/>
            <w:noWrap/>
            <w:vAlign w:val="bottom"/>
            <w:hideMark/>
          </w:tcPr>
          <w:p w14:paraId="5CF7DE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30A3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380,00</w:t>
            </w:r>
          </w:p>
        </w:tc>
        <w:tc>
          <w:tcPr>
            <w:tcW w:w="992" w:type="dxa"/>
            <w:tcBorders>
              <w:top w:val="nil"/>
              <w:left w:val="nil"/>
              <w:bottom w:val="single" w:sz="4" w:space="0" w:color="auto"/>
              <w:right w:val="single" w:sz="4" w:space="0" w:color="auto"/>
            </w:tcBorders>
            <w:shd w:val="clear" w:color="auto" w:fill="auto"/>
            <w:noWrap/>
            <w:vAlign w:val="bottom"/>
            <w:hideMark/>
          </w:tcPr>
          <w:p w14:paraId="61044C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CE9B3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C8CBF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E9EB4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9790E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5436B3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1A3B026"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FA9875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5B9A66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00A17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4956D8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397C0E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FD0A7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12C6FD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76F9C4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47195,00</w:t>
            </w:r>
          </w:p>
        </w:tc>
        <w:tc>
          <w:tcPr>
            <w:tcW w:w="993" w:type="dxa"/>
            <w:tcBorders>
              <w:top w:val="nil"/>
              <w:left w:val="nil"/>
              <w:bottom w:val="single" w:sz="4" w:space="0" w:color="auto"/>
              <w:right w:val="single" w:sz="4" w:space="0" w:color="auto"/>
            </w:tcBorders>
            <w:shd w:val="clear" w:color="auto" w:fill="auto"/>
            <w:noWrap/>
            <w:vAlign w:val="bottom"/>
            <w:hideMark/>
          </w:tcPr>
          <w:p w14:paraId="66F4E1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46883,83</w:t>
            </w:r>
          </w:p>
        </w:tc>
        <w:tc>
          <w:tcPr>
            <w:tcW w:w="708" w:type="dxa"/>
            <w:tcBorders>
              <w:top w:val="nil"/>
              <w:left w:val="nil"/>
              <w:bottom w:val="single" w:sz="4" w:space="0" w:color="auto"/>
              <w:right w:val="single" w:sz="4" w:space="0" w:color="auto"/>
            </w:tcBorders>
            <w:shd w:val="clear" w:color="auto" w:fill="auto"/>
            <w:noWrap/>
            <w:vAlign w:val="bottom"/>
            <w:hideMark/>
          </w:tcPr>
          <w:p w14:paraId="5B8C49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99,34%</w:t>
            </w:r>
          </w:p>
        </w:tc>
        <w:tc>
          <w:tcPr>
            <w:tcW w:w="993" w:type="dxa"/>
            <w:tcBorders>
              <w:top w:val="nil"/>
              <w:left w:val="nil"/>
              <w:bottom w:val="single" w:sz="4" w:space="0" w:color="auto"/>
              <w:right w:val="single" w:sz="4" w:space="0" w:color="auto"/>
            </w:tcBorders>
            <w:shd w:val="clear" w:color="auto" w:fill="auto"/>
            <w:noWrap/>
            <w:vAlign w:val="bottom"/>
            <w:hideMark/>
          </w:tcPr>
          <w:p w14:paraId="2FEE2A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46883,83</w:t>
            </w:r>
          </w:p>
        </w:tc>
        <w:tc>
          <w:tcPr>
            <w:tcW w:w="992" w:type="dxa"/>
            <w:tcBorders>
              <w:top w:val="nil"/>
              <w:left w:val="nil"/>
              <w:bottom w:val="single" w:sz="4" w:space="0" w:color="auto"/>
              <w:right w:val="single" w:sz="4" w:space="0" w:color="auto"/>
            </w:tcBorders>
            <w:shd w:val="clear" w:color="auto" w:fill="auto"/>
            <w:noWrap/>
            <w:vAlign w:val="bottom"/>
            <w:hideMark/>
          </w:tcPr>
          <w:p w14:paraId="5EDE2B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C3020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46883,83</w:t>
            </w:r>
          </w:p>
        </w:tc>
        <w:tc>
          <w:tcPr>
            <w:tcW w:w="992" w:type="dxa"/>
            <w:tcBorders>
              <w:top w:val="nil"/>
              <w:left w:val="nil"/>
              <w:bottom w:val="single" w:sz="4" w:space="0" w:color="auto"/>
              <w:right w:val="single" w:sz="4" w:space="0" w:color="auto"/>
            </w:tcBorders>
            <w:shd w:val="clear" w:color="auto" w:fill="auto"/>
            <w:noWrap/>
            <w:vAlign w:val="bottom"/>
            <w:hideMark/>
          </w:tcPr>
          <w:p w14:paraId="2D5824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96FB5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D7F89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0D499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7088B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7DE0CB9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3EE691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C429B7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25293E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A1FE3E9" w14:textId="77777777" w:rsidTr="00190B17">
        <w:trPr>
          <w:trHeight w:val="44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43F33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7B869A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8B957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3970C96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Opłaty z tytułu zakupu usług telekomunikacyjnych</w:t>
            </w:r>
          </w:p>
        </w:tc>
        <w:tc>
          <w:tcPr>
            <w:tcW w:w="992" w:type="dxa"/>
            <w:tcBorders>
              <w:top w:val="nil"/>
              <w:left w:val="nil"/>
              <w:bottom w:val="single" w:sz="4" w:space="0" w:color="auto"/>
              <w:right w:val="single" w:sz="4" w:space="0" w:color="auto"/>
            </w:tcBorders>
            <w:shd w:val="clear" w:color="auto" w:fill="auto"/>
            <w:noWrap/>
            <w:vAlign w:val="bottom"/>
            <w:hideMark/>
          </w:tcPr>
          <w:p w14:paraId="36EBDF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2500,00</w:t>
            </w:r>
          </w:p>
        </w:tc>
        <w:tc>
          <w:tcPr>
            <w:tcW w:w="993" w:type="dxa"/>
            <w:tcBorders>
              <w:top w:val="nil"/>
              <w:left w:val="nil"/>
              <w:bottom w:val="single" w:sz="4" w:space="0" w:color="auto"/>
              <w:right w:val="single" w:sz="4" w:space="0" w:color="auto"/>
            </w:tcBorders>
            <w:shd w:val="clear" w:color="auto" w:fill="auto"/>
            <w:noWrap/>
            <w:vAlign w:val="bottom"/>
            <w:hideMark/>
          </w:tcPr>
          <w:p w14:paraId="11DD51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2222,51</w:t>
            </w:r>
          </w:p>
        </w:tc>
        <w:tc>
          <w:tcPr>
            <w:tcW w:w="708" w:type="dxa"/>
            <w:tcBorders>
              <w:top w:val="nil"/>
              <w:left w:val="nil"/>
              <w:bottom w:val="single" w:sz="4" w:space="0" w:color="auto"/>
              <w:right w:val="single" w:sz="4" w:space="0" w:color="auto"/>
            </w:tcBorders>
            <w:shd w:val="clear" w:color="auto" w:fill="auto"/>
            <w:noWrap/>
            <w:vAlign w:val="bottom"/>
            <w:hideMark/>
          </w:tcPr>
          <w:p w14:paraId="728DB1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88,90%</w:t>
            </w:r>
          </w:p>
        </w:tc>
        <w:tc>
          <w:tcPr>
            <w:tcW w:w="993" w:type="dxa"/>
            <w:tcBorders>
              <w:top w:val="nil"/>
              <w:left w:val="nil"/>
              <w:bottom w:val="single" w:sz="4" w:space="0" w:color="auto"/>
              <w:right w:val="single" w:sz="4" w:space="0" w:color="auto"/>
            </w:tcBorders>
            <w:shd w:val="clear" w:color="auto" w:fill="auto"/>
            <w:noWrap/>
            <w:vAlign w:val="bottom"/>
            <w:hideMark/>
          </w:tcPr>
          <w:p w14:paraId="40D53B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2222,51</w:t>
            </w:r>
          </w:p>
        </w:tc>
        <w:tc>
          <w:tcPr>
            <w:tcW w:w="992" w:type="dxa"/>
            <w:tcBorders>
              <w:top w:val="nil"/>
              <w:left w:val="nil"/>
              <w:bottom w:val="single" w:sz="4" w:space="0" w:color="auto"/>
              <w:right w:val="single" w:sz="4" w:space="0" w:color="auto"/>
            </w:tcBorders>
            <w:shd w:val="clear" w:color="auto" w:fill="auto"/>
            <w:noWrap/>
            <w:vAlign w:val="bottom"/>
            <w:hideMark/>
          </w:tcPr>
          <w:p w14:paraId="4F46CC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1B14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2222,51</w:t>
            </w:r>
          </w:p>
        </w:tc>
        <w:tc>
          <w:tcPr>
            <w:tcW w:w="992" w:type="dxa"/>
            <w:tcBorders>
              <w:top w:val="nil"/>
              <w:left w:val="nil"/>
              <w:bottom w:val="single" w:sz="4" w:space="0" w:color="auto"/>
              <w:right w:val="single" w:sz="4" w:space="0" w:color="auto"/>
            </w:tcBorders>
            <w:shd w:val="clear" w:color="auto" w:fill="auto"/>
            <w:noWrap/>
            <w:vAlign w:val="bottom"/>
            <w:hideMark/>
          </w:tcPr>
          <w:p w14:paraId="2BFDCB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268F8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01267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D2000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FB2F4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0F4B166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EA77DF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A97E23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FCF2DE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C9ECE7A" w14:textId="77777777" w:rsidTr="00190B17">
        <w:trPr>
          <w:trHeight w:val="30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4772D1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B09EE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71162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30F21E1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53793C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6250,00</w:t>
            </w:r>
          </w:p>
        </w:tc>
        <w:tc>
          <w:tcPr>
            <w:tcW w:w="993" w:type="dxa"/>
            <w:tcBorders>
              <w:top w:val="nil"/>
              <w:left w:val="nil"/>
              <w:bottom w:val="single" w:sz="4" w:space="0" w:color="auto"/>
              <w:right w:val="single" w:sz="4" w:space="0" w:color="auto"/>
            </w:tcBorders>
            <w:shd w:val="clear" w:color="auto" w:fill="auto"/>
            <w:noWrap/>
            <w:vAlign w:val="bottom"/>
            <w:hideMark/>
          </w:tcPr>
          <w:p w14:paraId="6D02E8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6248,42</w:t>
            </w:r>
          </w:p>
        </w:tc>
        <w:tc>
          <w:tcPr>
            <w:tcW w:w="708" w:type="dxa"/>
            <w:tcBorders>
              <w:top w:val="nil"/>
              <w:left w:val="nil"/>
              <w:bottom w:val="single" w:sz="4" w:space="0" w:color="auto"/>
              <w:right w:val="single" w:sz="4" w:space="0" w:color="auto"/>
            </w:tcBorders>
            <w:shd w:val="clear" w:color="auto" w:fill="auto"/>
            <w:noWrap/>
            <w:vAlign w:val="bottom"/>
            <w:hideMark/>
          </w:tcPr>
          <w:p w14:paraId="23A879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99,97%</w:t>
            </w:r>
          </w:p>
        </w:tc>
        <w:tc>
          <w:tcPr>
            <w:tcW w:w="993" w:type="dxa"/>
            <w:tcBorders>
              <w:top w:val="nil"/>
              <w:left w:val="nil"/>
              <w:bottom w:val="single" w:sz="4" w:space="0" w:color="auto"/>
              <w:right w:val="single" w:sz="4" w:space="0" w:color="auto"/>
            </w:tcBorders>
            <w:shd w:val="clear" w:color="auto" w:fill="auto"/>
            <w:noWrap/>
            <w:vAlign w:val="bottom"/>
            <w:hideMark/>
          </w:tcPr>
          <w:p w14:paraId="1151A1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6248,42</w:t>
            </w:r>
          </w:p>
        </w:tc>
        <w:tc>
          <w:tcPr>
            <w:tcW w:w="992" w:type="dxa"/>
            <w:tcBorders>
              <w:top w:val="nil"/>
              <w:left w:val="nil"/>
              <w:bottom w:val="single" w:sz="4" w:space="0" w:color="auto"/>
              <w:right w:val="single" w:sz="4" w:space="0" w:color="auto"/>
            </w:tcBorders>
            <w:shd w:val="clear" w:color="auto" w:fill="auto"/>
            <w:noWrap/>
            <w:vAlign w:val="bottom"/>
            <w:hideMark/>
          </w:tcPr>
          <w:p w14:paraId="03AA54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8690E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6248,42</w:t>
            </w:r>
          </w:p>
        </w:tc>
        <w:tc>
          <w:tcPr>
            <w:tcW w:w="992" w:type="dxa"/>
            <w:tcBorders>
              <w:top w:val="nil"/>
              <w:left w:val="nil"/>
              <w:bottom w:val="single" w:sz="4" w:space="0" w:color="auto"/>
              <w:right w:val="single" w:sz="4" w:space="0" w:color="auto"/>
            </w:tcBorders>
            <w:shd w:val="clear" w:color="auto" w:fill="auto"/>
            <w:noWrap/>
            <w:vAlign w:val="bottom"/>
            <w:hideMark/>
          </w:tcPr>
          <w:p w14:paraId="316AF3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F14BA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94C46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E29B5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137E9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48F57E4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CF9633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66052D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8576A8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F47B01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640DD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4072C93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E9D34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3FF2A70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5AFD88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1800,00</w:t>
            </w:r>
          </w:p>
        </w:tc>
        <w:tc>
          <w:tcPr>
            <w:tcW w:w="993" w:type="dxa"/>
            <w:tcBorders>
              <w:top w:val="nil"/>
              <w:left w:val="nil"/>
              <w:bottom w:val="single" w:sz="4" w:space="0" w:color="auto"/>
              <w:right w:val="single" w:sz="4" w:space="0" w:color="auto"/>
            </w:tcBorders>
            <w:shd w:val="clear" w:color="auto" w:fill="auto"/>
            <w:noWrap/>
            <w:vAlign w:val="bottom"/>
            <w:hideMark/>
          </w:tcPr>
          <w:p w14:paraId="4B7656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1581,45</w:t>
            </w:r>
          </w:p>
        </w:tc>
        <w:tc>
          <w:tcPr>
            <w:tcW w:w="708" w:type="dxa"/>
            <w:tcBorders>
              <w:top w:val="nil"/>
              <w:left w:val="nil"/>
              <w:bottom w:val="single" w:sz="4" w:space="0" w:color="auto"/>
              <w:right w:val="single" w:sz="4" w:space="0" w:color="auto"/>
            </w:tcBorders>
            <w:shd w:val="clear" w:color="auto" w:fill="auto"/>
            <w:noWrap/>
            <w:vAlign w:val="bottom"/>
            <w:hideMark/>
          </w:tcPr>
          <w:p w14:paraId="15F180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87,86%</w:t>
            </w:r>
          </w:p>
        </w:tc>
        <w:tc>
          <w:tcPr>
            <w:tcW w:w="993" w:type="dxa"/>
            <w:tcBorders>
              <w:top w:val="nil"/>
              <w:left w:val="nil"/>
              <w:bottom w:val="single" w:sz="4" w:space="0" w:color="auto"/>
              <w:right w:val="single" w:sz="4" w:space="0" w:color="auto"/>
            </w:tcBorders>
            <w:shd w:val="clear" w:color="auto" w:fill="auto"/>
            <w:noWrap/>
            <w:vAlign w:val="bottom"/>
            <w:hideMark/>
          </w:tcPr>
          <w:p w14:paraId="6CEA66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1581,45</w:t>
            </w:r>
          </w:p>
        </w:tc>
        <w:tc>
          <w:tcPr>
            <w:tcW w:w="992" w:type="dxa"/>
            <w:tcBorders>
              <w:top w:val="nil"/>
              <w:left w:val="nil"/>
              <w:bottom w:val="single" w:sz="4" w:space="0" w:color="auto"/>
              <w:right w:val="single" w:sz="4" w:space="0" w:color="auto"/>
            </w:tcBorders>
            <w:shd w:val="clear" w:color="auto" w:fill="auto"/>
            <w:noWrap/>
            <w:vAlign w:val="bottom"/>
            <w:hideMark/>
          </w:tcPr>
          <w:p w14:paraId="776CD9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EBAE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1581,45</w:t>
            </w:r>
          </w:p>
        </w:tc>
        <w:tc>
          <w:tcPr>
            <w:tcW w:w="992" w:type="dxa"/>
            <w:tcBorders>
              <w:top w:val="nil"/>
              <w:left w:val="nil"/>
              <w:bottom w:val="single" w:sz="4" w:space="0" w:color="auto"/>
              <w:right w:val="single" w:sz="4" w:space="0" w:color="auto"/>
            </w:tcBorders>
            <w:shd w:val="clear" w:color="auto" w:fill="auto"/>
            <w:noWrap/>
            <w:vAlign w:val="bottom"/>
            <w:hideMark/>
          </w:tcPr>
          <w:p w14:paraId="5D8279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17C18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0D1B4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8127F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8A400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16B74E0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11399D6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A58C5C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AA8F83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AA19882" w14:textId="77777777" w:rsidTr="00190B17">
        <w:trPr>
          <w:trHeight w:val="32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C3B7F8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19947B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06155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611CF2A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2E958E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15600,00</w:t>
            </w:r>
          </w:p>
        </w:tc>
        <w:tc>
          <w:tcPr>
            <w:tcW w:w="993" w:type="dxa"/>
            <w:tcBorders>
              <w:top w:val="nil"/>
              <w:left w:val="nil"/>
              <w:bottom w:val="single" w:sz="4" w:space="0" w:color="auto"/>
              <w:right w:val="single" w:sz="4" w:space="0" w:color="auto"/>
            </w:tcBorders>
            <w:shd w:val="clear" w:color="auto" w:fill="auto"/>
            <w:noWrap/>
            <w:vAlign w:val="bottom"/>
            <w:hideMark/>
          </w:tcPr>
          <w:p w14:paraId="3A7F96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15125,71</w:t>
            </w:r>
          </w:p>
        </w:tc>
        <w:tc>
          <w:tcPr>
            <w:tcW w:w="708" w:type="dxa"/>
            <w:tcBorders>
              <w:top w:val="nil"/>
              <w:left w:val="nil"/>
              <w:bottom w:val="single" w:sz="4" w:space="0" w:color="auto"/>
              <w:right w:val="single" w:sz="4" w:space="0" w:color="auto"/>
            </w:tcBorders>
            <w:shd w:val="clear" w:color="auto" w:fill="auto"/>
            <w:noWrap/>
            <w:vAlign w:val="bottom"/>
            <w:hideMark/>
          </w:tcPr>
          <w:p w14:paraId="4BCBF6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96,96%</w:t>
            </w:r>
          </w:p>
        </w:tc>
        <w:tc>
          <w:tcPr>
            <w:tcW w:w="993" w:type="dxa"/>
            <w:tcBorders>
              <w:top w:val="nil"/>
              <w:left w:val="nil"/>
              <w:bottom w:val="single" w:sz="4" w:space="0" w:color="auto"/>
              <w:right w:val="single" w:sz="4" w:space="0" w:color="auto"/>
            </w:tcBorders>
            <w:shd w:val="clear" w:color="auto" w:fill="auto"/>
            <w:noWrap/>
            <w:vAlign w:val="bottom"/>
            <w:hideMark/>
          </w:tcPr>
          <w:p w14:paraId="6AC9DD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15125,71</w:t>
            </w:r>
          </w:p>
        </w:tc>
        <w:tc>
          <w:tcPr>
            <w:tcW w:w="992" w:type="dxa"/>
            <w:tcBorders>
              <w:top w:val="nil"/>
              <w:left w:val="nil"/>
              <w:bottom w:val="single" w:sz="4" w:space="0" w:color="auto"/>
              <w:right w:val="single" w:sz="4" w:space="0" w:color="auto"/>
            </w:tcBorders>
            <w:shd w:val="clear" w:color="auto" w:fill="auto"/>
            <w:noWrap/>
            <w:vAlign w:val="bottom"/>
            <w:hideMark/>
          </w:tcPr>
          <w:p w14:paraId="5D348C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F1C6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15125,71</w:t>
            </w:r>
          </w:p>
        </w:tc>
        <w:tc>
          <w:tcPr>
            <w:tcW w:w="992" w:type="dxa"/>
            <w:tcBorders>
              <w:top w:val="nil"/>
              <w:left w:val="nil"/>
              <w:bottom w:val="single" w:sz="4" w:space="0" w:color="auto"/>
              <w:right w:val="single" w:sz="4" w:space="0" w:color="auto"/>
            </w:tcBorders>
            <w:shd w:val="clear" w:color="auto" w:fill="auto"/>
            <w:noWrap/>
            <w:vAlign w:val="bottom"/>
            <w:hideMark/>
          </w:tcPr>
          <w:p w14:paraId="2D5ED2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9C33B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1D96A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CE80F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D9F7A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6A1CFB3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4DE1B8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7D242B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8561CF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F26F2C5" w14:textId="77777777" w:rsidTr="00CE6BB3">
        <w:trPr>
          <w:trHeight w:val="40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4645AD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8FEAD7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D52B9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19A25D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04D9A7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3500,00</w:t>
            </w:r>
          </w:p>
        </w:tc>
        <w:tc>
          <w:tcPr>
            <w:tcW w:w="993" w:type="dxa"/>
            <w:tcBorders>
              <w:top w:val="nil"/>
              <w:left w:val="nil"/>
              <w:bottom w:val="single" w:sz="4" w:space="0" w:color="auto"/>
              <w:right w:val="single" w:sz="4" w:space="0" w:color="auto"/>
            </w:tcBorders>
            <w:shd w:val="clear" w:color="auto" w:fill="auto"/>
            <w:noWrap/>
            <w:vAlign w:val="bottom"/>
            <w:hideMark/>
          </w:tcPr>
          <w:p w14:paraId="2CFBAE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3192,23</w:t>
            </w:r>
          </w:p>
        </w:tc>
        <w:tc>
          <w:tcPr>
            <w:tcW w:w="708" w:type="dxa"/>
            <w:tcBorders>
              <w:top w:val="nil"/>
              <w:left w:val="nil"/>
              <w:bottom w:val="single" w:sz="4" w:space="0" w:color="auto"/>
              <w:right w:val="single" w:sz="4" w:space="0" w:color="auto"/>
            </w:tcBorders>
            <w:shd w:val="clear" w:color="auto" w:fill="auto"/>
            <w:noWrap/>
            <w:vAlign w:val="bottom"/>
            <w:hideMark/>
          </w:tcPr>
          <w:p w14:paraId="4E558B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91,21%</w:t>
            </w:r>
          </w:p>
        </w:tc>
        <w:tc>
          <w:tcPr>
            <w:tcW w:w="993" w:type="dxa"/>
            <w:tcBorders>
              <w:top w:val="nil"/>
              <w:left w:val="nil"/>
              <w:bottom w:val="single" w:sz="4" w:space="0" w:color="auto"/>
              <w:right w:val="single" w:sz="4" w:space="0" w:color="auto"/>
            </w:tcBorders>
            <w:shd w:val="clear" w:color="auto" w:fill="auto"/>
            <w:noWrap/>
            <w:vAlign w:val="bottom"/>
            <w:hideMark/>
          </w:tcPr>
          <w:p w14:paraId="42CA0C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3192,23</w:t>
            </w:r>
          </w:p>
        </w:tc>
        <w:tc>
          <w:tcPr>
            <w:tcW w:w="992" w:type="dxa"/>
            <w:tcBorders>
              <w:top w:val="nil"/>
              <w:left w:val="nil"/>
              <w:bottom w:val="single" w:sz="4" w:space="0" w:color="auto"/>
              <w:right w:val="single" w:sz="4" w:space="0" w:color="auto"/>
            </w:tcBorders>
            <w:shd w:val="clear" w:color="auto" w:fill="auto"/>
            <w:noWrap/>
            <w:vAlign w:val="bottom"/>
            <w:hideMark/>
          </w:tcPr>
          <w:p w14:paraId="5C5716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3FFAD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3192,23</w:t>
            </w:r>
          </w:p>
        </w:tc>
        <w:tc>
          <w:tcPr>
            <w:tcW w:w="992" w:type="dxa"/>
            <w:tcBorders>
              <w:top w:val="nil"/>
              <w:left w:val="nil"/>
              <w:bottom w:val="single" w:sz="4" w:space="0" w:color="auto"/>
              <w:right w:val="single" w:sz="4" w:space="0" w:color="auto"/>
            </w:tcBorders>
            <w:shd w:val="clear" w:color="auto" w:fill="auto"/>
            <w:noWrap/>
            <w:vAlign w:val="bottom"/>
            <w:hideMark/>
          </w:tcPr>
          <w:p w14:paraId="52A6D8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5B971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63420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8DD06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23F71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8"/>
            <w:tcBorders>
              <w:top w:val="nil"/>
              <w:left w:val="nil"/>
              <w:bottom w:val="single" w:sz="4" w:space="0" w:color="auto"/>
              <w:right w:val="single" w:sz="4" w:space="0" w:color="auto"/>
            </w:tcBorders>
            <w:shd w:val="clear" w:color="auto" w:fill="auto"/>
            <w:noWrap/>
            <w:vAlign w:val="bottom"/>
            <w:hideMark/>
          </w:tcPr>
          <w:p w14:paraId="56EC711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7BB990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2EACDA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4E0624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5988253" w14:textId="77777777" w:rsidTr="00CE6BB3">
        <w:trPr>
          <w:trHeight w:val="74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43C4A2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7F54F3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85220</w:t>
            </w:r>
          </w:p>
        </w:tc>
        <w:tc>
          <w:tcPr>
            <w:tcW w:w="567" w:type="dxa"/>
            <w:tcBorders>
              <w:top w:val="nil"/>
              <w:left w:val="nil"/>
              <w:bottom w:val="single" w:sz="4" w:space="0" w:color="auto"/>
              <w:right w:val="single" w:sz="4" w:space="0" w:color="auto"/>
            </w:tcBorders>
            <w:shd w:val="clear" w:color="auto" w:fill="auto"/>
            <w:noWrap/>
            <w:vAlign w:val="bottom"/>
            <w:hideMark/>
          </w:tcPr>
          <w:p w14:paraId="38EBA92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3C64FD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jednostki specjalistycznego poradnictwa, mieszkania chronione i ośrodki interwencji kryzysowej</w:t>
            </w:r>
          </w:p>
        </w:tc>
        <w:tc>
          <w:tcPr>
            <w:tcW w:w="992" w:type="dxa"/>
            <w:tcBorders>
              <w:top w:val="nil"/>
              <w:left w:val="nil"/>
              <w:bottom w:val="single" w:sz="4" w:space="0" w:color="auto"/>
              <w:right w:val="single" w:sz="4" w:space="0" w:color="auto"/>
            </w:tcBorders>
            <w:shd w:val="clear" w:color="auto" w:fill="auto"/>
            <w:noWrap/>
            <w:vAlign w:val="bottom"/>
            <w:hideMark/>
          </w:tcPr>
          <w:p w14:paraId="29F2ED7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18750,00</w:t>
            </w:r>
          </w:p>
        </w:tc>
        <w:tc>
          <w:tcPr>
            <w:tcW w:w="993" w:type="dxa"/>
            <w:tcBorders>
              <w:top w:val="nil"/>
              <w:left w:val="nil"/>
              <w:bottom w:val="single" w:sz="4" w:space="0" w:color="auto"/>
              <w:right w:val="single" w:sz="4" w:space="0" w:color="auto"/>
            </w:tcBorders>
            <w:shd w:val="clear" w:color="auto" w:fill="auto"/>
            <w:noWrap/>
            <w:vAlign w:val="bottom"/>
            <w:hideMark/>
          </w:tcPr>
          <w:p w14:paraId="678BA9D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7669,84</w:t>
            </w:r>
          </w:p>
        </w:tc>
        <w:tc>
          <w:tcPr>
            <w:tcW w:w="708" w:type="dxa"/>
            <w:tcBorders>
              <w:top w:val="nil"/>
              <w:left w:val="nil"/>
              <w:bottom w:val="single" w:sz="4" w:space="0" w:color="auto"/>
              <w:right w:val="single" w:sz="4" w:space="0" w:color="auto"/>
            </w:tcBorders>
            <w:shd w:val="clear" w:color="auto" w:fill="auto"/>
            <w:noWrap/>
            <w:vAlign w:val="bottom"/>
            <w:hideMark/>
          </w:tcPr>
          <w:p w14:paraId="73FF9A3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41%</w:t>
            </w:r>
          </w:p>
        </w:tc>
        <w:tc>
          <w:tcPr>
            <w:tcW w:w="993" w:type="dxa"/>
            <w:tcBorders>
              <w:top w:val="nil"/>
              <w:left w:val="nil"/>
              <w:bottom w:val="single" w:sz="4" w:space="0" w:color="auto"/>
              <w:right w:val="single" w:sz="4" w:space="0" w:color="auto"/>
            </w:tcBorders>
            <w:shd w:val="clear" w:color="auto" w:fill="auto"/>
            <w:noWrap/>
            <w:vAlign w:val="bottom"/>
            <w:hideMark/>
          </w:tcPr>
          <w:p w14:paraId="2FCCD6A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7669,84</w:t>
            </w:r>
          </w:p>
        </w:tc>
        <w:tc>
          <w:tcPr>
            <w:tcW w:w="992" w:type="dxa"/>
            <w:tcBorders>
              <w:top w:val="nil"/>
              <w:left w:val="nil"/>
              <w:bottom w:val="single" w:sz="4" w:space="0" w:color="auto"/>
              <w:right w:val="single" w:sz="4" w:space="0" w:color="auto"/>
            </w:tcBorders>
            <w:shd w:val="clear" w:color="auto" w:fill="auto"/>
            <w:noWrap/>
            <w:vAlign w:val="bottom"/>
            <w:hideMark/>
          </w:tcPr>
          <w:p w14:paraId="60546D7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1F80DB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7669,84</w:t>
            </w:r>
          </w:p>
        </w:tc>
        <w:tc>
          <w:tcPr>
            <w:tcW w:w="992" w:type="dxa"/>
            <w:tcBorders>
              <w:top w:val="nil"/>
              <w:left w:val="nil"/>
              <w:bottom w:val="single" w:sz="4" w:space="0" w:color="auto"/>
              <w:right w:val="single" w:sz="4" w:space="0" w:color="auto"/>
            </w:tcBorders>
            <w:shd w:val="clear" w:color="auto" w:fill="auto"/>
            <w:noWrap/>
            <w:vAlign w:val="bottom"/>
            <w:hideMark/>
          </w:tcPr>
          <w:p w14:paraId="443270F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E24342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DF2A60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0D706F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324D8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78D5F9A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43D871C9"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192034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995DE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60FF429"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6CC920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0A00C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7CC0E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5A62D57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1CA4951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70F78E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w:t>
            </w:r>
          </w:p>
        </w:tc>
        <w:tc>
          <w:tcPr>
            <w:tcW w:w="708" w:type="dxa"/>
            <w:tcBorders>
              <w:top w:val="nil"/>
              <w:left w:val="nil"/>
              <w:bottom w:val="single" w:sz="4" w:space="0" w:color="auto"/>
              <w:right w:val="single" w:sz="4" w:space="0" w:color="auto"/>
            </w:tcBorders>
            <w:shd w:val="clear" w:color="auto" w:fill="auto"/>
            <w:noWrap/>
            <w:vAlign w:val="bottom"/>
            <w:hideMark/>
          </w:tcPr>
          <w:p w14:paraId="6428A8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w:t>
            </w:r>
          </w:p>
        </w:tc>
        <w:tc>
          <w:tcPr>
            <w:tcW w:w="993" w:type="dxa"/>
            <w:tcBorders>
              <w:top w:val="nil"/>
              <w:left w:val="nil"/>
              <w:bottom w:val="single" w:sz="4" w:space="0" w:color="auto"/>
              <w:right w:val="single" w:sz="4" w:space="0" w:color="auto"/>
            </w:tcBorders>
            <w:shd w:val="clear" w:color="auto" w:fill="auto"/>
            <w:noWrap/>
            <w:vAlign w:val="bottom"/>
            <w:hideMark/>
          </w:tcPr>
          <w:p w14:paraId="06E5B3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3531F3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851F4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5B218C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10B07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F2762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5099D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CE51A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4C27EE1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32E6494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79680A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3D2B8F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6E23E2" w14:textId="77777777" w:rsidTr="006B1FA8">
        <w:trPr>
          <w:trHeight w:val="2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D16CDE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EE58D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7743F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21B027F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7DF9B2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8000,00</w:t>
            </w:r>
          </w:p>
        </w:tc>
        <w:tc>
          <w:tcPr>
            <w:tcW w:w="993" w:type="dxa"/>
            <w:tcBorders>
              <w:top w:val="nil"/>
              <w:left w:val="nil"/>
              <w:bottom w:val="single" w:sz="4" w:space="0" w:color="auto"/>
              <w:right w:val="single" w:sz="4" w:space="0" w:color="auto"/>
            </w:tcBorders>
            <w:shd w:val="clear" w:color="auto" w:fill="auto"/>
            <w:noWrap/>
            <w:vAlign w:val="bottom"/>
            <w:hideMark/>
          </w:tcPr>
          <w:p w14:paraId="6F520E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5049,01</w:t>
            </w:r>
          </w:p>
        </w:tc>
        <w:tc>
          <w:tcPr>
            <w:tcW w:w="708" w:type="dxa"/>
            <w:tcBorders>
              <w:top w:val="nil"/>
              <w:left w:val="nil"/>
              <w:bottom w:val="single" w:sz="4" w:space="0" w:color="auto"/>
              <w:right w:val="single" w:sz="4" w:space="0" w:color="auto"/>
            </w:tcBorders>
            <w:shd w:val="clear" w:color="auto" w:fill="auto"/>
            <w:noWrap/>
            <w:vAlign w:val="bottom"/>
            <w:hideMark/>
          </w:tcPr>
          <w:p w14:paraId="3A0448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63,11%</w:t>
            </w:r>
          </w:p>
        </w:tc>
        <w:tc>
          <w:tcPr>
            <w:tcW w:w="993" w:type="dxa"/>
            <w:tcBorders>
              <w:top w:val="nil"/>
              <w:left w:val="nil"/>
              <w:bottom w:val="single" w:sz="4" w:space="0" w:color="auto"/>
              <w:right w:val="single" w:sz="4" w:space="0" w:color="auto"/>
            </w:tcBorders>
            <w:shd w:val="clear" w:color="auto" w:fill="auto"/>
            <w:noWrap/>
            <w:vAlign w:val="bottom"/>
            <w:hideMark/>
          </w:tcPr>
          <w:p w14:paraId="51603E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5049,01</w:t>
            </w:r>
          </w:p>
        </w:tc>
        <w:tc>
          <w:tcPr>
            <w:tcW w:w="992" w:type="dxa"/>
            <w:tcBorders>
              <w:top w:val="nil"/>
              <w:left w:val="nil"/>
              <w:bottom w:val="single" w:sz="4" w:space="0" w:color="auto"/>
              <w:right w:val="single" w:sz="4" w:space="0" w:color="auto"/>
            </w:tcBorders>
            <w:shd w:val="clear" w:color="auto" w:fill="auto"/>
            <w:noWrap/>
            <w:vAlign w:val="bottom"/>
            <w:hideMark/>
          </w:tcPr>
          <w:p w14:paraId="744FBE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25B1C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5049,01</w:t>
            </w:r>
          </w:p>
        </w:tc>
        <w:tc>
          <w:tcPr>
            <w:tcW w:w="992" w:type="dxa"/>
            <w:tcBorders>
              <w:top w:val="nil"/>
              <w:left w:val="nil"/>
              <w:bottom w:val="single" w:sz="4" w:space="0" w:color="auto"/>
              <w:right w:val="single" w:sz="4" w:space="0" w:color="auto"/>
            </w:tcBorders>
            <w:shd w:val="clear" w:color="auto" w:fill="auto"/>
            <w:noWrap/>
            <w:vAlign w:val="bottom"/>
            <w:hideMark/>
          </w:tcPr>
          <w:p w14:paraId="6C55B5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F24D6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342C2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323FD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6CE68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2796E9F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639BA29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4B97B9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AC6DF3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CA2E7F4" w14:textId="77777777" w:rsidTr="006B1FA8">
        <w:trPr>
          <w:trHeight w:val="25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E638C4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C0AB29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1729A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6491C7A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47A43B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3500,00</w:t>
            </w:r>
          </w:p>
        </w:tc>
        <w:tc>
          <w:tcPr>
            <w:tcW w:w="993" w:type="dxa"/>
            <w:tcBorders>
              <w:top w:val="nil"/>
              <w:left w:val="nil"/>
              <w:bottom w:val="single" w:sz="4" w:space="0" w:color="auto"/>
              <w:right w:val="single" w:sz="4" w:space="0" w:color="auto"/>
            </w:tcBorders>
            <w:shd w:val="clear" w:color="auto" w:fill="auto"/>
            <w:noWrap/>
            <w:vAlign w:val="bottom"/>
            <w:hideMark/>
          </w:tcPr>
          <w:p w14:paraId="027AAA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2530,20</w:t>
            </w:r>
          </w:p>
        </w:tc>
        <w:tc>
          <w:tcPr>
            <w:tcW w:w="708" w:type="dxa"/>
            <w:tcBorders>
              <w:top w:val="nil"/>
              <w:left w:val="nil"/>
              <w:bottom w:val="single" w:sz="4" w:space="0" w:color="auto"/>
              <w:right w:val="single" w:sz="4" w:space="0" w:color="auto"/>
            </w:tcBorders>
            <w:shd w:val="clear" w:color="auto" w:fill="auto"/>
            <w:noWrap/>
            <w:vAlign w:val="bottom"/>
            <w:hideMark/>
          </w:tcPr>
          <w:p w14:paraId="36FB54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72,29%</w:t>
            </w:r>
          </w:p>
        </w:tc>
        <w:tc>
          <w:tcPr>
            <w:tcW w:w="993" w:type="dxa"/>
            <w:tcBorders>
              <w:top w:val="nil"/>
              <w:left w:val="nil"/>
              <w:bottom w:val="single" w:sz="4" w:space="0" w:color="auto"/>
              <w:right w:val="single" w:sz="4" w:space="0" w:color="auto"/>
            </w:tcBorders>
            <w:shd w:val="clear" w:color="auto" w:fill="auto"/>
            <w:noWrap/>
            <w:vAlign w:val="bottom"/>
            <w:hideMark/>
          </w:tcPr>
          <w:p w14:paraId="62F14A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2530,20</w:t>
            </w:r>
          </w:p>
        </w:tc>
        <w:tc>
          <w:tcPr>
            <w:tcW w:w="992" w:type="dxa"/>
            <w:tcBorders>
              <w:top w:val="nil"/>
              <w:left w:val="nil"/>
              <w:bottom w:val="single" w:sz="4" w:space="0" w:color="auto"/>
              <w:right w:val="single" w:sz="4" w:space="0" w:color="auto"/>
            </w:tcBorders>
            <w:shd w:val="clear" w:color="auto" w:fill="auto"/>
            <w:noWrap/>
            <w:vAlign w:val="bottom"/>
            <w:hideMark/>
          </w:tcPr>
          <w:p w14:paraId="5DC289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B2A7D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2530,20</w:t>
            </w:r>
          </w:p>
        </w:tc>
        <w:tc>
          <w:tcPr>
            <w:tcW w:w="992" w:type="dxa"/>
            <w:tcBorders>
              <w:top w:val="nil"/>
              <w:left w:val="nil"/>
              <w:bottom w:val="single" w:sz="4" w:space="0" w:color="auto"/>
              <w:right w:val="single" w:sz="4" w:space="0" w:color="auto"/>
            </w:tcBorders>
            <w:shd w:val="clear" w:color="auto" w:fill="auto"/>
            <w:noWrap/>
            <w:vAlign w:val="bottom"/>
            <w:hideMark/>
          </w:tcPr>
          <w:p w14:paraId="782C34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EF6D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6388A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2219D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EA717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4B430FD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66C2FE4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1A291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4C74B5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349250D" w14:textId="77777777" w:rsidTr="006B1FA8">
        <w:trPr>
          <w:trHeight w:val="25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0A96C2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EA81A2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200CE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73FACC4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777CE7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w:t>
            </w:r>
          </w:p>
        </w:tc>
        <w:tc>
          <w:tcPr>
            <w:tcW w:w="993" w:type="dxa"/>
            <w:tcBorders>
              <w:top w:val="nil"/>
              <w:left w:val="nil"/>
              <w:bottom w:val="single" w:sz="4" w:space="0" w:color="auto"/>
              <w:right w:val="single" w:sz="4" w:space="0" w:color="auto"/>
            </w:tcBorders>
            <w:shd w:val="clear" w:color="auto" w:fill="auto"/>
            <w:noWrap/>
            <w:vAlign w:val="bottom"/>
            <w:hideMark/>
          </w:tcPr>
          <w:p w14:paraId="0DD603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40,63</w:t>
            </w:r>
          </w:p>
        </w:tc>
        <w:tc>
          <w:tcPr>
            <w:tcW w:w="708" w:type="dxa"/>
            <w:tcBorders>
              <w:top w:val="nil"/>
              <w:left w:val="nil"/>
              <w:bottom w:val="single" w:sz="4" w:space="0" w:color="auto"/>
              <w:right w:val="single" w:sz="4" w:space="0" w:color="auto"/>
            </w:tcBorders>
            <w:shd w:val="clear" w:color="auto" w:fill="auto"/>
            <w:noWrap/>
            <w:vAlign w:val="bottom"/>
            <w:hideMark/>
          </w:tcPr>
          <w:p w14:paraId="665A0F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16,25%</w:t>
            </w:r>
          </w:p>
        </w:tc>
        <w:tc>
          <w:tcPr>
            <w:tcW w:w="993" w:type="dxa"/>
            <w:tcBorders>
              <w:top w:val="nil"/>
              <w:left w:val="nil"/>
              <w:bottom w:val="single" w:sz="4" w:space="0" w:color="auto"/>
              <w:right w:val="single" w:sz="4" w:space="0" w:color="auto"/>
            </w:tcBorders>
            <w:shd w:val="clear" w:color="auto" w:fill="auto"/>
            <w:noWrap/>
            <w:vAlign w:val="bottom"/>
            <w:hideMark/>
          </w:tcPr>
          <w:p w14:paraId="281CF0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40,63</w:t>
            </w:r>
          </w:p>
        </w:tc>
        <w:tc>
          <w:tcPr>
            <w:tcW w:w="992" w:type="dxa"/>
            <w:tcBorders>
              <w:top w:val="nil"/>
              <w:left w:val="nil"/>
              <w:bottom w:val="single" w:sz="4" w:space="0" w:color="auto"/>
              <w:right w:val="single" w:sz="4" w:space="0" w:color="auto"/>
            </w:tcBorders>
            <w:shd w:val="clear" w:color="auto" w:fill="auto"/>
            <w:noWrap/>
            <w:vAlign w:val="bottom"/>
            <w:hideMark/>
          </w:tcPr>
          <w:p w14:paraId="793FA3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7C61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40,63</w:t>
            </w:r>
          </w:p>
        </w:tc>
        <w:tc>
          <w:tcPr>
            <w:tcW w:w="992" w:type="dxa"/>
            <w:tcBorders>
              <w:top w:val="nil"/>
              <w:left w:val="nil"/>
              <w:bottom w:val="single" w:sz="4" w:space="0" w:color="auto"/>
              <w:right w:val="single" w:sz="4" w:space="0" w:color="auto"/>
            </w:tcBorders>
            <w:shd w:val="clear" w:color="auto" w:fill="auto"/>
            <w:noWrap/>
            <w:vAlign w:val="bottom"/>
            <w:hideMark/>
          </w:tcPr>
          <w:p w14:paraId="53A96D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5E3DC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19A88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084C2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02186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3124AFF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677F1468"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13EC1C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F9CF3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A4A5E22" w14:textId="77777777" w:rsidTr="00190B17">
        <w:trPr>
          <w:trHeight w:val="23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81F2C0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EE8ED3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8E268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30D0A00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190B17">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4E9884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w:t>
            </w:r>
          </w:p>
        </w:tc>
        <w:tc>
          <w:tcPr>
            <w:tcW w:w="993" w:type="dxa"/>
            <w:tcBorders>
              <w:top w:val="nil"/>
              <w:left w:val="nil"/>
              <w:bottom w:val="single" w:sz="4" w:space="0" w:color="auto"/>
              <w:right w:val="single" w:sz="4" w:space="0" w:color="auto"/>
            </w:tcBorders>
            <w:shd w:val="clear" w:color="auto" w:fill="auto"/>
            <w:noWrap/>
            <w:vAlign w:val="bottom"/>
            <w:hideMark/>
          </w:tcPr>
          <w:p w14:paraId="4C2AF5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2709B7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ACC71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2E32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48BC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838C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DAD7A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349CC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14A18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29C78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17C383C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42A21F8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0A1284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193B31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6EE53DB" w14:textId="77777777" w:rsidTr="006B1FA8">
        <w:trPr>
          <w:trHeight w:val="63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20A23F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A122D2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85228</w:t>
            </w:r>
          </w:p>
        </w:tc>
        <w:tc>
          <w:tcPr>
            <w:tcW w:w="567" w:type="dxa"/>
            <w:tcBorders>
              <w:top w:val="nil"/>
              <w:left w:val="nil"/>
              <w:bottom w:val="single" w:sz="4" w:space="0" w:color="auto"/>
              <w:right w:val="single" w:sz="4" w:space="0" w:color="auto"/>
            </w:tcBorders>
            <w:shd w:val="clear" w:color="auto" w:fill="auto"/>
            <w:noWrap/>
            <w:vAlign w:val="bottom"/>
            <w:hideMark/>
          </w:tcPr>
          <w:p w14:paraId="565BA92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15762C6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Usługi opiekuńcze i specjalistyczne usługi opiekuńcze</w:t>
            </w:r>
          </w:p>
        </w:tc>
        <w:tc>
          <w:tcPr>
            <w:tcW w:w="992" w:type="dxa"/>
            <w:tcBorders>
              <w:top w:val="nil"/>
              <w:left w:val="nil"/>
              <w:bottom w:val="single" w:sz="4" w:space="0" w:color="auto"/>
              <w:right w:val="single" w:sz="4" w:space="0" w:color="auto"/>
            </w:tcBorders>
            <w:shd w:val="clear" w:color="auto" w:fill="auto"/>
            <w:noWrap/>
            <w:vAlign w:val="bottom"/>
            <w:hideMark/>
          </w:tcPr>
          <w:p w14:paraId="7191DAA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115520,00</w:t>
            </w:r>
          </w:p>
        </w:tc>
        <w:tc>
          <w:tcPr>
            <w:tcW w:w="993" w:type="dxa"/>
            <w:tcBorders>
              <w:top w:val="nil"/>
              <w:left w:val="nil"/>
              <w:bottom w:val="single" w:sz="4" w:space="0" w:color="auto"/>
              <w:right w:val="single" w:sz="4" w:space="0" w:color="auto"/>
            </w:tcBorders>
            <w:shd w:val="clear" w:color="auto" w:fill="auto"/>
            <w:noWrap/>
            <w:vAlign w:val="bottom"/>
            <w:hideMark/>
          </w:tcPr>
          <w:p w14:paraId="037D5EA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84687,26</w:t>
            </w:r>
          </w:p>
        </w:tc>
        <w:tc>
          <w:tcPr>
            <w:tcW w:w="708" w:type="dxa"/>
            <w:tcBorders>
              <w:top w:val="nil"/>
              <w:left w:val="nil"/>
              <w:bottom w:val="single" w:sz="4" w:space="0" w:color="auto"/>
              <w:right w:val="single" w:sz="4" w:space="0" w:color="auto"/>
            </w:tcBorders>
            <w:shd w:val="clear" w:color="auto" w:fill="auto"/>
            <w:noWrap/>
            <w:vAlign w:val="bottom"/>
            <w:hideMark/>
          </w:tcPr>
          <w:p w14:paraId="7BA60D5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73%</w:t>
            </w:r>
          </w:p>
        </w:tc>
        <w:tc>
          <w:tcPr>
            <w:tcW w:w="993" w:type="dxa"/>
            <w:tcBorders>
              <w:top w:val="nil"/>
              <w:left w:val="nil"/>
              <w:bottom w:val="single" w:sz="4" w:space="0" w:color="auto"/>
              <w:right w:val="single" w:sz="4" w:space="0" w:color="auto"/>
            </w:tcBorders>
            <w:shd w:val="clear" w:color="auto" w:fill="auto"/>
            <w:noWrap/>
            <w:vAlign w:val="bottom"/>
            <w:hideMark/>
          </w:tcPr>
          <w:p w14:paraId="2C5B353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84687,26</w:t>
            </w:r>
          </w:p>
        </w:tc>
        <w:tc>
          <w:tcPr>
            <w:tcW w:w="992" w:type="dxa"/>
            <w:tcBorders>
              <w:top w:val="nil"/>
              <w:left w:val="nil"/>
              <w:bottom w:val="single" w:sz="4" w:space="0" w:color="auto"/>
              <w:right w:val="single" w:sz="4" w:space="0" w:color="auto"/>
            </w:tcBorders>
            <w:shd w:val="clear" w:color="auto" w:fill="auto"/>
            <w:noWrap/>
            <w:vAlign w:val="bottom"/>
            <w:hideMark/>
          </w:tcPr>
          <w:p w14:paraId="4215AB8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79582,95</w:t>
            </w:r>
          </w:p>
        </w:tc>
        <w:tc>
          <w:tcPr>
            <w:tcW w:w="992" w:type="dxa"/>
            <w:tcBorders>
              <w:top w:val="nil"/>
              <w:left w:val="nil"/>
              <w:bottom w:val="single" w:sz="4" w:space="0" w:color="auto"/>
              <w:right w:val="single" w:sz="4" w:space="0" w:color="auto"/>
            </w:tcBorders>
            <w:shd w:val="clear" w:color="auto" w:fill="auto"/>
            <w:noWrap/>
            <w:vAlign w:val="bottom"/>
            <w:hideMark/>
          </w:tcPr>
          <w:p w14:paraId="5462B32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4388,83</w:t>
            </w:r>
          </w:p>
        </w:tc>
        <w:tc>
          <w:tcPr>
            <w:tcW w:w="992" w:type="dxa"/>
            <w:tcBorders>
              <w:top w:val="nil"/>
              <w:left w:val="nil"/>
              <w:bottom w:val="single" w:sz="4" w:space="0" w:color="auto"/>
              <w:right w:val="single" w:sz="4" w:space="0" w:color="auto"/>
            </w:tcBorders>
            <w:shd w:val="clear" w:color="auto" w:fill="auto"/>
            <w:noWrap/>
            <w:vAlign w:val="bottom"/>
            <w:hideMark/>
          </w:tcPr>
          <w:p w14:paraId="6980FB0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42BE78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715,48</w:t>
            </w:r>
          </w:p>
        </w:tc>
        <w:tc>
          <w:tcPr>
            <w:tcW w:w="850" w:type="dxa"/>
            <w:tcBorders>
              <w:top w:val="nil"/>
              <w:left w:val="nil"/>
              <w:bottom w:val="single" w:sz="4" w:space="0" w:color="auto"/>
              <w:right w:val="single" w:sz="4" w:space="0" w:color="auto"/>
            </w:tcBorders>
            <w:shd w:val="clear" w:color="auto" w:fill="auto"/>
            <w:noWrap/>
            <w:vAlign w:val="bottom"/>
            <w:hideMark/>
          </w:tcPr>
          <w:p w14:paraId="735F178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215F02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EA9FF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1AB8BF7C"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3C96A514"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A47D07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015947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3120FA0" w14:textId="77777777" w:rsidTr="00190B17">
        <w:trPr>
          <w:trHeight w:val="3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013C73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1CF17F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0D86B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5997596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1E4CC3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872,00</w:t>
            </w:r>
          </w:p>
        </w:tc>
        <w:tc>
          <w:tcPr>
            <w:tcW w:w="993" w:type="dxa"/>
            <w:tcBorders>
              <w:top w:val="nil"/>
              <w:left w:val="nil"/>
              <w:bottom w:val="single" w:sz="4" w:space="0" w:color="auto"/>
              <w:right w:val="single" w:sz="4" w:space="0" w:color="auto"/>
            </w:tcBorders>
            <w:shd w:val="clear" w:color="auto" w:fill="auto"/>
            <w:noWrap/>
            <w:vAlign w:val="bottom"/>
            <w:hideMark/>
          </w:tcPr>
          <w:p w14:paraId="0207B4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715,48</w:t>
            </w:r>
          </w:p>
        </w:tc>
        <w:tc>
          <w:tcPr>
            <w:tcW w:w="708" w:type="dxa"/>
            <w:tcBorders>
              <w:top w:val="nil"/>
              <w:left w:val="nil"/>
              <w:bottom w:val="single" w:sz="4" w:space="0" w:color="auto"/>
              <w:right w:val="single" w:sz="4" w:space="0" w:color="auto"/>
            </w:tcBorders>
            <w:shd w:val="clear" w:color="auto" w:fill="auto"/>
            <w:noWrap/>
            <w:vAlign w:val="bottom"/>
            <w:hideMark/>
          </w:tcPr>
          <w:p w14:paraId="7C9F9D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w:t>
            </w:r>
          </w:p>
        </w:tc>
        <w:tc>
          <w:tcPr>
            <w:tcW w:w="993" w:type="dxa"/>
            <w:tcBorders>
              <w:top w:val="nil"/>
              <w:left w:val="nil"/>
              <w:bottom w:val="single" w:sz="4" w:space="0" w:color="auto"/>
              <w:right w:val="single" w:sz="4" w:space="0" w:color="auto"/>
            </w:tcBorders>
            <w:shd w:val="clear" w:color="auto" w:fill="auto"/>
            <w:noWrap/>
            <w:vAlign w:val="bottom"/>
            <w:hideMark/>
          </w:tcPr>
          <w:p w14:paraId="125E44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715,48</w:t>
            </w:r>
          </w:p>
        </w:tc>
        <w:tc>
          <w:tcPr>
            <w:tcW w:w="992" w:type="dxa"/>
            <w:tcBorders>
              <w:top w:val="nil"/>
              <w:left w:val="nil"/>
              <w:bottom w:val="single" w:sz="4" w:space="0" w:color="auto"/>
              <w:right w:val="single" w:sz="4" w:space="0" w:color="auto"/>
            </w:tcBorders>
            <w:shd w:val="clear" w:color="auto" w:fill="auto"/>
            <w:noWrap/>
            <w:vAlign w:val="bottom"/>
            <w:hideMark/>
          </w:tcPr>
          <w:p w14:paraId="456C7D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1F15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99997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44A08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715,48</w:t>
            </w:r>
          </w:p>
        </w:tc>
        <w:tc>
          <w:tcPr>
            <w:tcW w:w="850" w:type="dxa"/>
            <w:tcBorders>
              <w:top w:val="nil"/>
              <w:left w:val="nil"/>
              <w:bottom w:val="single" w:sz="4" w:space="0" w:color="auto"/>
              <w:right w:val="single" w:sz="4" w:space="0" w:color="auto"/>
            </w:tcBorders>
            <w:shd w:val="clear" w:color="auto" w:fill="auto"/>
            <w:noWrap/>
            <w:vAlign w:val="bottom"/>
            <w:hideMark/>
          </w:tcPr>
          <w:p w14:paraId="372749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928BC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C8CE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74AC227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0AB26A7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9AA7B2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C430B3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5194448" w14:textId="77777777" w:rsidTr="006B1FA8">
        <w:trPr>
          <w:trHeight w:val="48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6EE546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027CC4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1D3AA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30398A9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2A86A0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56500,00</w:t>
            </w:r>
          </w:p>
        </w:tc>
        <w:tc>
          <w:tcPr>
            <w:tcW w:w="993" w:type="dxa"/>
            <w:tcBorders>
              <w:top w:val="nil"/>
              <w:left w:val="nil"/>
              <w:bottom w:val="single" w:sz="4" w:space="0" w:color="auto"/>
              <w:right w:val="single" w:sz="4" w:space="0" w:color="auto"/>
            </w:tcBorders>
            <w:shd w:val="clear" w:color="auto" w:fill="auto"/>
            <w:noWrap/>
            <w:vAlign w:val="bottom"/>
            <w:hideMark/>
          </w:tcPr>
          <w:p w14:paraId="09C03B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42822,56</w:t>
            </w:r>
          </w:p>
        </w:tc>
        <w:tc>
          <w:tcPr>
            <w:tcW w:w="708" w:type="dxa"/>
            <w:tcBorders>
              <w:top w:val="nil"/>
              <w:left w:val="nil"/>
              <w:bottom w:val="single" w:sz="4" w:space="0" w:color="auto"/>
              <w:right w:val="single" w:sz="4" w:space="0" w:color="auto"/>
            </w:tcBorders>
            <w:shd w:val="clear" w:color="auto" w:fill="auto"/>
            <w:noWrap/>
            <w:vAlign w:val="bottom"/>
            <w:hideMark/>
          </w:tcPr>
          <w:p w14:paraId="2EA951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75,79%</w:t>
            </w:r>
          </w:p>
        </w:tc>
        <w:tc>
          <w:tcPr>
            <w:tcW w:w="993" w:type="dxa"/>
            <w:tcBorders>
              <w:top w:val="nil"/>
              <w:left w:val="nil"/>
              <w:bottom w:val="single" w:sz="4" w:space="0" w:color="auto"/>
              <w:right w:val="single" w:sz="4" w:space="0" w:color="auto"/>
            </w:tcBorders>
            <w:shd w:val="clear" w:color="auto" w:fill="auto"/>
            <w:noWrap/>
            <w:vAlign w:val="bottom"/>
            <w:hideMark/>
          </w:tcPr>
          <w:p w14:paraId="30AF613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42822,56</w:t>
            </w:r>
          </w:p>
        </w:tc>
        <w:tc>
          <w:tcPr>
            <w:tcW w:w="992" w:type="dxa"/>
            <w:tcBorders>
              <w:top w:val="nil"/>
              <w:left w:val="nil"/>
              <w:bottom w:val="single" w:sz="4" w:space="0" w:color="auto"/>
              <w:right w:val="single" w:sz="4" w:space="0" w:color="auto"/>
            </w:tcBorders>
            <w:shd w:val="clear" w:color="auto" w:fill="auto"/>
            <w:noWrap/>
            <w:vAlign w:val="bottom"/>
            <w:hideMark/>
          </w:tcPr>
          <w:p w14:paraId="533269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42822,56</w:t>
            </w:r>
          </w:p>
        </w:tc>
        <w:tc>
          <w:tcPr>
            <w:tcW w:w="992" w:type="dxa"/>
            <w:tcBorders>
              <w:top w:val="nil"/>
              <w:left w:val="nil"/>
              <w:bottom w:val="single" w:sz="4" w:space="0" w:color="auto"/>
              <w:right w:val="single" w:sz="4" w:space="0" w:color="auto"/>
            </w:tcBorders>
            <w:shd w:val="clear" w:color="auto" w:fill="auto"/>
            <w:noWrap/>
            <w:vAlign w:val="bottom"/>
            <w:hideMark/>
          </w:tcPr>
          <w:p w14:paraId="50188F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94939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928D1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E02F6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2A672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67D6C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04A88B3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50F0B2A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D02F1C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5017C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0FA9F19"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55D378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428FB4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33DCC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44D883C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414478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2500,00</w:t>
            </w:r>
          </w:p>
        </w:tc>
        <w:tc>
          <w:tcPr>
            <w:tcW w:w="993" w:type="dxa"/>
            <w:tcBorders>
              <w:top w:val="nil"/>
              <w:left w:val="nil"/>
              <w:bottom w:val="single" w:sz="4" w:space="0" w:color="auto"/>
              <w:right w:val="single" w:sz="4" w:space="0" w:color="auto"/>
            </w:tcBorders>
            <w:shd w:val="clear" w:color="auto" w:fill="auto"/>
            <w:noWrap/>
            <w:vAlign w:val="bottom"/>
            <w:hideMark/>
          </w:tcPr>
          <w:p w14:paraId="7AC085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1930,52</w:t>
            </w:r>
          </w:p>
        </w:tc>
        <w:tc>
          <w:tcPr>
            <w:tcW w:w="708" w:type="dxa"/>
            <w:tcBorders>
              <w:top w:val="nil"/>
              <w:left w:val="nil"/>
              <w:bottom w:val="single" w:sz="4" w:space="0" w:color="auto"/>
              <w:right w:val="single" w:sz="4" w:space="0" w:color="auto"/>
            </w:tcBorders>
            <w:shd w:val="clear" w:color="auto" w:fill="auto"/>
            <w:noWrap/>
            <w:vAlign w:val="bottom"/>
            <w:hideMark/>
          </w:tcPr>
          <w:p w14:paraId="46D1CD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77,22%</w:t>
            </w:r>
          </w:p>
        </w:tc>
        <w:tc>
          <w:tcPr>
            <w:tcW w:w="993" w:type="dxa"/>
            <w:tcBorders>
              <w:top w:val="nil"/>
              <w:left w:val="nil"/>
              <w:bottom w:val="single" w:sz="4" w:space="0" w:color="auto"/>
              <w:right w:val="single" w:sz="4" w:space="0" w:color="auto"/>
            </w:tcBorders>
            <w:shd w:val="clear" w:color="auto" w:fill="auto"/>
            <w:noWrap/>
            <w:vAlign w:val="bottom"/>
            <w:hideMark/>
          </w:tcPr>
          <w:p w14:paraId="79BC9A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1930,52</w:t>
            </w:r>
          </w:p>
        </w:tc>
        <w:tc>
          <w:tcPr>
            <w:tcW w:w="992" w:type="dxa"/>
            <w:tcBorders>
              <w:top w:val="nil"/>
              <w:left w:val="nil"/>
              <w:bottom w:val="single" w:sz="4" w:space="0" w:color="auto"/>
              <w:right w:val="single" w:sz="4" w:space="0" w:color="auto"/>
            </w:tcBorders>
            <w:shd w:val="clear" w:color="auto" w:fill="auto"/>
            <w:noWrap/>
            <w:vAlign w:val="bottom"/>
            <w:hideMark/>
          </w:tcPr>
          <w:p w14:paraId="538495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1930,52</w:t>
            </w:r>
          </w:p>
        </w:tc>
        <w:tc>
          <w:tcPr>
            <w:tcW w:w="992" w:type="dxa"/>
            <w:tcBorders>
              <w:top w:val="nil"/>
              <w:left w:val="nil"/>
              <w:bottom w:val="single" w:sz="4" w:space="0" w:color="auto"/>
              <w:right w:val="single" w:sz="4" w:space="0" w:color="auto"/>
            </w:tcBorders>
            <w:shd w:val="clear" w:color="auto" w:fill="auto"/>
            <w:noWrap/>
            <w:vAlign w:val="bottom"/>
            <w:hideMark/>
          </w:tcPr>
          <w:p w14:paraId="2061DA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07A3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11891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696F0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78CAF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B276E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62D7C1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0A1533A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A6AC4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13F06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39D6A8B"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9B6495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1285E7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4BD60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6023B4F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54E38A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13800,00</w:t>
            </w:r>
          </w:p>
        </w:tc>
        <w:tc>
          <w:tcPr>
            <w:tcW w:w="993" w:type="dxa"/>
            <w:tcBorders>
              <w:top w:val="nil"/>
              <w:left w:val="nil"/>
              <w:bottom w:val="single" w:sz="4" w:space="0" w:color="auto"/>
              <w:right w:val="single" w:sz="4" w:space="0" w:color="auto"/>
            </w:tcBorders>
            <w:shd w:val="clear" w:color="auto" w:fill="auto"/>
            <w:noWrap/>
            <w:vAlign w:val="bottom"/>
            <w:hideMark/>
          </w:tcPr>
          <w:p w14:paraId="384DF7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10236,95</w:t>
            </w:r>
          </w:p>
        </w:tc>
        <w:tc>
          <w:tcPr>
            <w:tcW w:w="708" w:type="dxa"/>
            <w:tcBorders>
              <w:top w:val="nil"/>
              <w:left w:val="nil"/>
              <w:bottom w:val="single" w:sz="4" w:space="0" w:color="auto"/>
              <w:right w:val="single" w:sz="4" w:space="0" w:color="auto"/>
            </w:tcBorders>
            <w:shd w:val="clear" w:color="auto" w:fill="auto"/>
            <w:noWrap/>
            <w:vAlign w:val="bottom"/>
            <w:hideMark/>
          </w:tcPr>
          <w:p w14:paraId="221FEC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74,18%</w:t>
            </w:r>
          </w:p>
        </w:tc>
        <w:tc>
          <w:tcPr>
            <w:tcW w:w="993" w:type="dxa"/>
            <w:tcBorders>
              <w:top w:val="nil"/>
              <w:left w:val="nil"/>
              <w:bottom w:val="single" w:sz="4" w:space="0" w:color="auto"/>
              <w:right w:val="single" w:sz="4" w:space="0" w:color="auto"/>
            </w:tcBorders>
            <w:shd w:val="clear" w:color="auto" w:fill="auto"/>
            <w:noWrap/>
            <w:vAlign w:val="bottom"/>
            <w:hideMark/>
          </w:tcPr>
          <w:p w14:paraId="3DB4DE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10236,95</w:t>
            </w:r>
          </w:p>
        </w:tc>
        <w:tc>
          <w:tcPr>
            <w:tcW w:w="992" w:type="dxa"/>
            <w:tcBorders>
              <w:top w:val="nil"/>
              <w:left w:val="nil"/>
              <w:bottom w:val="single" w:sz="4" w:space="0" w:color="auto"/>
              <w:right w:val="single" w:sz="4" w:space="0" w:color="auto"/>
            </w:tcBorders>
            <w:shd w:val="clear" w:color="auto" w:fill="auto"/>
            <w:noWrap/>
            <w:vAlign w:val="bottom"/>
            <w:hideMark/>
          </w:tcPr>
          <w:p w14:paraId="5EBD58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10236,95</w:t>
            </w:r>
          </w:p>
        </w:tc>
        <w:tc>
          <w:tcPr>
            <w:tcW w:w="992" w:type="dxa"/>
            <w:tcBorders>
              <w:top w:val="nil"/>
              <w:left w:val="nil"/>
              <w:bottom w:val="single" w:sz="4" w:space="0" w:color="auto"/>
              <w:right w:val="single" w:sz="4" w:space="0" w:color="auto"/>
            </w:tcBorders>
            <w:shd w:val="clear" w:color="auto" w:fill="auto"/>
            <w:noWrap/>
            <w:vAlign w:val="bottom"/>
            <w:hideMark/>
          </w:tcPr>
          <w:p w14:paraId="210801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2176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DB9FF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38E8F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F14DD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E8021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4499AE3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56BD33E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37CAFB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16D929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09AA9FE"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90D3F7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C48CA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F9B6C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6894EFF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34C809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7922CF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1033,72</w:t>
            </w:r>
          </w:p>
        </w:tc>
        <w:tc>
          <w:tcPr>
            <w:tcW w:w="708" w:type="dxa"/>
            <w:tcBorders>
              <w:top w:val="nil"/>
              <w:left w:val="nil"/>
              <w:bottom w:val="single" w:sz="4" w:space="0" w:color="auto"/>
              <w:right w:val="single" w:sz="4" w:space="0" w:color="auto"/>
            </w:tcBorders>
            <w:shd w:val="clear" w:color="auto" w:fill="auto"/>
            <w:noWrap/>
            <w:vAlign w:val="bottom"/>
            <w:hideMark/>
          </w:tcPr>
          <w:p w14:paraId="47775A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51,69%</w:t>
            </w:r>
          </w:p>
        </w:tc>
        <w:tc>
          <w:tcPr>
            <w:tcW w:w="993" w:type="dxa"/>
            <w:tcBorders>
              <w:top w:val="nil"/>
              <w:left w:val="nil"/>
              <w:bottom w:val="single" w:sz="4" w:space="0" w:color="auto"/>
              <w:right w:val="single" w:sz="4" w:space="0" w:color="auto"/>
            </w:tcBorders>
            <w:shd w:val="clear" w:color="auto" w:fill="auto"/>
            <w:noWrap/>
            <w:vAlign w:val="bottom"/>
            <w:hideMark/>
          </w:tcPr>
          <w:p w14:paraId="48C924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1033,72</w:t>
            </w:r>
          </w:p>
        </w:tc>
        <w:tc>
          <w:tcPr>
            <w:tcW w:w="992" w:type="dxa"/>
            <w:tcBorders>
              <w:top w:val="nil"/>
              <w:left w:val="nil"/>
              <w:bottom w:val="single" w:sz="4" w:space="0" w:color="auto"/>
              <w:right w:val="single" w:sz="4" w:space="0" w:color="auto"/>
            </w:tcBorders>
            <w:shd w:val="clear" w:color="auto" w:fill="auto"/>
            <w:noWrap/>
            <w:vAlign w:val="bottom"/>
            <w:hideMark/>
          </w:tcPr>
          <w:p w14:paraId="67795A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1033,72</w:t>
            </w:r>
          </w:p>
        </w:tc>
        <w:tc>
          <w:tcPr>
            <w:tcW w:w="992" w:type="dxa"/>
            <w:tcBorders>
              <w:top w:val="nil"/>
              <w:left w:val="nil"/>
              <w:bottom w:val="single" w:sz="4" w:space="0" w:color="auto"/>
              <w:right w:val="single" w:sz="4" w:space="0" w:color="auto"/>
            </w:tcBorders>
            <w:shd w:val="clear" w:color="auto" w:fill="auto"/>
            <w:noWrap/>
            <w:vAlign w:val="bottom"/>
            <w:hideMark/>
          </w:tcPr>
          <w:p w14:paraId="359653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06FD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E4478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3D808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1C558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AF0B1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1EE664F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07BBC3A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94D9D6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19D74E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B6D7B5D"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8785A9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C37A96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E6B5C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17D85E3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62A247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30000,00</w:t>
            </w:r>
          </w:p>
        </w:tc>
        <w:tc>
          <w:tcPr>
            <w:tcW w:w="993" w:type="dxa"/>
            <w:tcBorders>
              <w:top w:val="nil"/>
              <w:left w:val="nil"/>
              <w:bottom w:val="single" w:sz="4" w:space="0" w:color="auto"/>
              <w:right w:val="single" w:sz="4" w:space="0" w:color="auto"/>
            </w:tcBorders>
            <w:shd w:val="clear" w:color="auto" w:fill="auto"/>
            <w:noWrap/>
            <w:vAlign w:val="bottom"/>
            <w:hideMark/>
          </w:tcPr>
          <w:p w14:paraId="06AA7B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23559,20</w:t>
            </w:r>
          </w:p>
        </w:tc>
        <w:tc>
          <w:tcPr>
            <w:tcW w:w="708" w:type="dxa"/>
            <w:tcBorders>
              <w:top w:val="nil"/>
              <w:left w:val="nil"/>
              <w:bottom w:val="single" w:sz="4" w:space="0" w:color="auto"/>
              <w:right w:val="single" w:sz="4" w:space="0" w:color="auto"/>
            </w:tcBorders>
            <w:shd w:val="clear" w:color="auto" w:fill="auto"/>
            <w:noWrap/>
            <w:vAlign w:val="bottom"/>
            <w:hideMark/>
          </w:tcPr>
          <w:p w14:paraId="555229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78,53%</w:t>
            </w:r>
          </w:p>
        </w:tc>
        <w:tc>
          <w:tcPr>
            <w:tcW w:w="993" w:type="dxa"/>
            <w:tcBorders>
              <w:top w:val="nil"/>
              <w:left w:val="nil"/>
              <w:bottom w:val="single" w:sz="4" w:space="0" w:color="auto"/>
              <w:right w:val="single" w:sz="4" w:space="0" w:color="auto"/>
            </w:tcBorders>
            <w:shd w:val="clear" w:color="auto" w:fill="auto"/>
            <w:noWrap/>
            <w:vAlign w:val="bottom"/>
            <w:hideMark/>
          </w:tcPr>
          <w:p w14:paraId="4C16F7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23559,20</w:t>
            </w:r>
          </w:p>
        </w:tc>
        <w:tc>
          <w:tcPr>
            <w:tcW w:w="992" w:type="dxa"/>
            <w:tcBorders>
              <w:top w:val="nil"/>
              <w:left w:val="nil"/>
              <w:bottom w:val="single" w:sz="4" w:space="0" w:color="auto"/>
              <w:right w:val="single" w:sz="4" w:space="0" w:color="auto"/>
            </w:tcBorders>
            <w:shd w:val="clear" w:color="auto" w:fill="auto"/>
            <w:noWrap/>
            <w:vAlign w:val="bottom"/>
            <w:hideMark/>
          </w:tcPr>
          <w:p w14:paraId="280F54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23559,20</w:t>
            </w:r>
          </w:p>
        </w:tc>
        <w:tc>
          <w:tcPr>
            <w:tcW w:w="992" w:type="dxa"/>
            <w:tcBorders>
              <w:top w:val="nil"/>
              <w:left w:val="nil"/>
              <w:bottom w:val="single" w:sz="4" w:space="0" w:color="auto"/>
              <w:right w:val="single" w:sz="4" w:space="0" w:color="auto"/>
            </w:tcBorders>
            <w:shd w:val="clear" w:color="auto" w:fill="auto"/>
            <w:noWrap/>
            <w:vAlign w:val="bottom"/>
            <w:hideMark/>
          </w:tcPr>
          <w:p w14:paraId="6F3262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FC76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26173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8E9B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CDEAB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55697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75EFA3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054F051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381FA7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C72CE9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7982135"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2224AE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8A0F2A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18B11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5F1F920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593272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728,00</w:t>
            </w:r>
          </w:p>
        </w:tc>
        <w:tc>
          <w:tcPr>
            <w:tcW w:w="993" w:type="dxa"/>
            <w:tcBorders>
              <w:top w:val="nil"/>
              <w:left w:val="nil"/>
              <w:bottom w:val="single" w:sz="4" w:space="0" w:color="auto"/>
              <w:right w:val="single" w:sz="4" w:space="0" w:color="auto"/>
            </w:tcBorders>
            <w:shd w:val="clear" w:color="auto" w:fill="auto"/>
            <w:noWrap/>
            <w:vAlign w:val="bottom"/>
            <w:hideMark/>
          </w:tcPr>
          <w:p w14:paraId="7F60B0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170,95</w:t>
            </w:r>
          </w:p>
        </w:tc>
        <w:tc>
          <w:tcPr>
            <w:tcW w:w="708" w:type="dxa"/>
            <w:tcBorders>
              <w:top w:val="nil"/>
              <w:left w:val="nil"/>
              <w:bottom w:val="single" w:sz="4" w:space="0" w:color="auto"/>
              <w:right w:val="single" w:sz="4" w:space="0" w:color="auto"/>
            </w:tcBorders>
            <w:shd w:val="clear" w:color="auto" w:fill="auto"/>
            <w:noWrap/>
            <w:vAlign w:val="bottom"/>
            <w:hideMark/>
          </w:tcPr>
          <w:p w14:paraId="3B651F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23,48%</w:t>
            </w:r>
          </w:p>
        </w:tc>
        <w:tc>
          <w:tcPr>
            <w:tcW w:w="993" w:type="dxa"/>
            <w:tcBorders>
              <w:top w:val="nil"/>
              <w:left w:val="nil"/>
              <w:bottom w:val="single" w:sz="4" w:space="0" w:color="auto"/>
              <w:right w:val="single" w:sz="4" w:space="0" w:color="auto"/>
            </w:tcBorders>
            <w:shd w:val="clear" w:color="auto" w:fill="auto"/>
            <w:noWrap/>
            <w:vAlign w:val="bottom"/>
            <w:hideMark/>
          </w:tcPr>
          <w:p w14:paraId="3185AD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170,95</w:t>
            </w:r>
          </w:p>
        </w:tc>
        <w:tc>
          <w:tcPr>
            <w:tcW w:w="992" w:type="dxa"/>
            <w:tcBorders>
              <w:top w:val="nil"/>
              <w:left w:val="nil"/>
              <w:bottom w:val="single" w:sz="4" w:space="0" w:color="auto"/>
              <w:right w:val="single" w:sz="4" w:space="0" w:color="auto"/>
            </w:tcBorders>
            <w:shd w:val="clear" w:color="auto" w:fill="auto"/>
            <w:noWrap/>
            <w:vAlign w:val="bottom"/>
            <w:hideMark/>
          </w:tcPr>
          <w:p w14:paraId="706C0C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2443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170,95</w:t>
            </w:r>
          </w:p>
        </w:tc>
        <w:tc>
          <w:tcPr>
            <w:tcW w:w="992" w:type="dxa"/>
            <w:tcBorders>
              <w:top w:val="nil"/>
              <w:left w:val="nil"/>
              <w:bottom w:val="single" w:sz="4" w:space="0" w:color="auto"/>
              <w:right w:val="single" w:sz="4" w:space="0" w:color="auto"/>
            </w:tcBorders>
            <w:shd w:val="clear" w:color="auto" w:fill="auto"/>
            <w:noWrap/>
            <w:vAlign w:val="bottom"/>
            <w:hideMark/>
          </w:tcPr>
          <w:p w14:paraId="16518E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1D801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6C0A8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80B84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CEF56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44C79D7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38F156B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D97AA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E72078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14925FC" w14:textId="77777777" w:rsidTr="006B1FA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23ED3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F46DE9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CD6A8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721DEA1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00AA82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284BCC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37,94</w:t>
            </w:r>
          </w:p>
        </w:tc>
        <w:tc>
          <w:tcPr>
            <w:tcW w:w="708" w:type="dxa"/>
            <w:tcBorders>
              <w:top w:val="nil"/>
              <w:left w:val="nil"/>
              <w:bottom w:val="single" w:sz="4" w:space="0" w:color="auto"/>
              <w:right w:val="single" w:sz="4" w:space="0" w:color="auto"/>
            </w:tcBorders>
            <w:shd w:val="clear" w:color="auto" w:fill="auto"/>
            <w:noWrap/>
            <w:vAlign w:val="bottom"/>
            <w:hideMark/>
          </w:tcPr>
          <w:p w14:paraId="7EEDF8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3,79%</w:t>
            </w:r>
          </w:p>
        </w:tc>
        <w:tc>
          <w:tcPr>
            <w:tcW w:w="993" w:type="dxa"/>
            <w:tcBorders>
              <w:top w:val="nil"/>
              <w:left w:val="nil"/>
              <w:bottom w:val="single" w:sz="4" w:space="0" w:color="auto"/>
              <w:right w:val="single" w:sz="4" w:space="0" w:color="auto"/>
            </w:tcBorders>
            <w:shd w:val="clear" w:color="auto" w:fill="auto"/>
            <w:noWrap/>
            <w:vAlign w:val="bottom"/>
            <w:hideMark/>
          </w:tcPr>
          <w:p w14:paraId="0A5D14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37,94</w:t>
            </w:r>
          </w:p>
        </w:tc>
        <w:tc>
          <w:tcPr>
            <w:tcW w:w="992" w:type="dxa"/>
            <w:tcBorders>
              <w:top w:val="nil"/>
              <w:left w:val="nil"/>
              <w:bottom w:val="single" w:sz="4" w:space="0" w:color="auto"/>
              <w:right w:val="single" w:sz="4" w:space="0" w:color="auto"/>
            </w:tcBorders>
            <w:shd w:val="clear" w:color="auto" w:fill="auto"/>
            <w:noWrap/>
            <w:vAlign w:val="bottom"/>
            <w:hideMark/>
          </w:tcPr>
          <w:p w14:paraId="2FDFFB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B991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37,94</w:t>
            </w:r>
          </w:p>
        </w:tc>
        <w:tc>
          <w:tcPr>
            <w:tcW w:w="992" w:type="dxa"/>
            <w:tcBorders>
              <w:top w:val="nil"/>
              <w:left w:val="nil"/>
              <w:bottom w:val="single" w:sz="4" w:space="0" w:color="auto"/>
              <w:right w:val="single" w:sz="4" w:space="0" w:color="auto"/>
            </w:tcBorders>
            <w:shd w:val="clear" w:color="auto" w:fill="auto"/>
            <w:noWrap/>
            <w:vAlign w:val="bottom"/>
            <w:hideMark/>
          </w:tcPr>
          <w:p w14:paraId="7020AE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0E1CF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1F15C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36C2D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8215B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62CACCE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19231A60"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2B79C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901B35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7F2376E" w14:textId="77777777" w:rsidTr="00CE6BB3">
        <w:trPr>
          <w:trHeight w:val="26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E42FC2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3AD13D1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8206C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5EE2BA4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Opłaty</w:t>
            </w:r>
            <w:r w:rsidR="00190B17">
              <w:rPr>
                <w:rFonts w:ascii="Times New Roman" w:eastAsia="Times New Roman" w:hAnsi="Times New Roman" w:cs="Times New Roman"/>
                <w:color w:val="000000"/>
                <w:sz w:val="16"/>
                <w:szCs w:val="16"/>
              </w:rPr>
              <w:t xml:space="preserve"> </w:t>
            </w:r>
            <w:r w:rsidRPr="004B2C1F">
              <w:rPr>
                <w:rFonts w:ascii="Times New Roman" w:eastAsia="Times New Roman" w:hAnsi="Times New Roman" w:cs="Times New Roman"/>
                <w:color w:val="000000"/>
                <w:sz w:val="16"/>
                <w:szCs w:val="16"/>
              </w:rPr>
              <w:t>z tytułu zakupu usług telekomunikacyjnych</w:t>
            </w:r>
          </w:p>
        </w:tc>
        <w:tc>
          <w:tcPr>
            <w:tcW w:w="992" w:type="dxa"/>
            <w:tcBorders>
              <w:top w:val="nil"/>
              <w:left w:val="nil"/>
              <w:bottom w:val="single" w:sz="4" w:space="0" w:color="auto"/>
              <w:right w:val="single" w:sz="4" w:space="0" w:color="auto"/>
            </w:tcBorders>
            <w:shd w:val="clear" w:color="auto" w:fill="auto"/>
            <w:noWrap/>
            <w:vAlign w:val="bottom"/>
            <w:hideMark/>
          </w:tcPr>
          <w:p w14:paraId="3B1073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720,00</w:t>
            </w:r>
          </w:p>
        </w:tc>
        <w:tc>
          <w:tcPr>
            <w:tcW w:w="993" w:type="dxa"/>
            <w:tcBorders>
              <w:top w:val="nil"/>
              <w:left w:val="nil"/>
              <w:bottom w:val="single" w:sz="4" w:space="0" w:color="auto"/>
              <w:right w:val="single" w:sz="4" w:space="0" w:color="auto"/>
            </w:tcBorders>
            <w:shd w:val="clear" w:color="auto" w:fill="auto"/>
            <w:noWrap/>
            <w:vAlign w:val="bottom"/>
            <w:hideMark/>
          </w:tcPr>
          <w:p w14:paraId="013978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210,06</w:t>
            </w:r>
          </w:p>
        </w:tc>
        <w:tc>
          <w:tcPr>
            <w:tcW w:w="708" w:type="dxa"/>
            <w:tcBorders>
              <w:top w:val="nil"/>
              <w:left w:val="nil"/>
              <w:bottom w:val="single" w:sz="4" w:space="0" w:color="auto"/>
              <w:right w:val="single" w:sz="4" w:space="0" w:color="auto"/>
            </w:tcBorders>
            <w:shd w:val="clear" w:color="auto" w:fill="auto"/>
            <w:noWrap/>
            <w:vAlign w:val="bottom"/>
            <w:hideMark/>
          </w:tcPr>
          <w:p w14:paraId="14CC7A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29,18%</w:t>
            </w:r>
          </w:p>
        </w:tc>
        <w:tc>
          <w:tcPr>
            <w:tcW w:w="993" w:type="dxa"/>
            <w:tcBorders>
              <w:top w:val="nil"/>
              <w:left w:val="nil"/>
              <w:bottom w:val="single" w:sz="4" w:space="0" w:color="auto"/>
              <w:right w:val="single" w:sz="4" w:space="0" w:color="auto"/>
            </w:tcBorders>
            <w:shd w:val="clear" w:color="auto" w:fill="auto"/>
            <w:noWrap/>
            <w:vAlign w:val="bottom"/>
            <w:hideMark/>
          </w:tcPr>
          <w:p w14:paraId="037FC4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210,06</w:t>
            </w:r>
          </w:p>
        </w:tc>
        <w:tc>
          <w:tcPr>
            <w:tcW w:w="992" w:type="dxa"/>
            <w:tcBorders>
              <w:top w:val="nil"/>
              <w:left w:val="nil"/>
              <w:bottom w:val="single" w:sz="4" w:space="0" w:color="auto"/>
              <w:right w:val="single" w:sz="4" w:space="0" w:color="auto"/>
            </w:tcBorders>
            <w:shd w:val="clear" w:color="auto" w:fill="auto"/>
            <w:noWrap/>
            <w:vAlign w:val="bottom"/>
            <w:hideMark/>
          </w:tcPr>
          <w:p w14:paraId="579743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0FE47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210,06</w:t>
            </w:r>
          </w:p>
        </w:tc>
        <w:tc>
          <w:tcPr>
            <w:tcW w:w="992" w:type="dxa"/>
            <w:tcBorders>
              <w:top w:val="nil"/>
              <w:left w:val="nil"/>
              <w:bottom w:val="single" w:sz="4" w:space="0" w:color="auto"/>
              <w:right w:val="single" w:sz="4" w:space="0" w:color="auto"/>
            </w:tcBorders>
            <w:shd w:val="clear" w:color="auto" w:fill="auto"/>
            <w:noWrap/>
            <w:vAlign w:val="bottom"/>
            <w:hideMark/>
          </w:tcPr>
          <w:p w14:paraId="160F2C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1FA7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6E6B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326DC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4EB49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617F2A5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66872184"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91DB8B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44436A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7FE7767"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24553B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8A9B5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19578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1E3F2F8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790E90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5200,00</w:t>
            </w:r>
          </w:p>
        </w:tc>
        <w:tc>
          <w:tcPr>
            <w:tcW w:w="993" w:type="dxa"/>
            <w:tcBorders>
              <w:top w:val="nil"/>
              <w:left w:val="nil"/>
              <w:bottom w:val="single" w:sz="4" w:space="0" w:color="auto"/>
              <w:right w:val="single" w:sz="4" w:space="0" w:color="auto"/>
            </w:tcBorders>
            <w:shd w:val="clear" w:color="auto" w:fill="auto"/>
            <w:noWrap/>
            <w:vAlign w:val="bottom"/>
            <w:hideMark/>
          </w:tcPr>
          <w:p w14:paraId="3EC880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2621,28</w:t>
            </w:r>
          </w:p>
        </w:tc>
        <w:tc>
          <w:tcPr>
            <w:tcW w:w="708" w:type="dxa"/>
            <w:tcBorders>
              <w:top w:val="nil"/>
              <w:left w:val="nil"/>
              <w:bottom w:val="single" w:sz="4" w:space="0" w:color="auto"/>
              <w:right w:val="single" w:sz="4" w:space="0" w:color="auto"/>
            </w:tcBorders>
            <w:shd w:val="clear" w:color="auto" w:fill="auto"/>
            <w:noWrap/>
            <w:vAlign w:val="bottom"/>
            <w:hideMark/>
          </w:tcPr>
          <w:p w14:paraId="2CE8C2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50,41%</w:t>
            </w:r>
          </w:p>
        </w:tc>
        <w:tc>
          <w:tcPr>
            <w:tcW w:w="993" w:type="dxa"/>
            <w:tcBorders>
              <w:top w:val="nil"/>
              <w:left w:val="nil"/>
              <w:bottom w:val="single" w:sz="4" w:space="0" w:color="auto"/>
              <w:right w:val="single" w:sz="4" w:space="0" w:color="auto"/>
            </w:tcBorders>
            <w:shd w:val="clear" w:color="auto" w:fill="auto"/>
            <w:noWrap/>
            <w:vAlign w:val="bottom"/>
            <w:hideMark/>
          </w:tcPr>
          <w:p w14:paraId="787549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2621,28</w:t>
            </w:r>
          </w:p>
        </w:tc>
        <w:tc>
          <w:tcPr>
            <w:tcW w:w="992" w:type="dxa"/>
            <w:tcBorders>
              <w:top w:val="nil"/>
              <w:left w:val="nil"/>
              <w:bottom w:val="single" w:sz="4" w:space="0" w:color="auto"/>
              <w:right w:val="single" w:sz="4" w:space="0" w:color="auto"/>
            </w:tcBorders>
            <w:shd w:val="clear" w:color="auto" w:fill="auto"/>
            <w:noWrap/>
            <w:vAlign w:val="bottom"/>
            <w:hideMark/>
          </w:tcPr>
          <w:p w14:paraId="4681F9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47F7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2621,28</w:t>
            </w:r>
          </w:p>
        </w:tc>
        <w:tc>
          <w:tcPr>
            <w:tcW w:w="992" w:type="dxa"/>
            <w:tcBorders>
              <w:top w:val="nil"/>
              <w:left w:val="nil"/>
              <w:bottom w:val="single" w:sz="4" w:space="0" w:color="auto"/>
              <w:right w:val="single" w:sz="4" w:space="0" w:color="auto"/>
            </w:tcBorders>
            <w:shd w:val="clear" w:color="auto" w:fill="auto"/>
            <w:noWrap/>
            <w:vAlign w:val="bottom"/>
            <w:hideMark/>
          </w:tcPr>
          <w:p w14:paraId="7AF24C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C69B8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ECA8B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B56BD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9BCA8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9"/>
            <w:tcBorders>
              <w:top w:val="nil"/>
              <w:left w:val="nil"/>
              <w:bottom w:val="single" w:sz="4" w:space="0" w:color="auto"/>
              <w:right w:val="single" w:sz="4" w:space="0" w:color="auto"/>
            </w:tcBorders>
            <w:shd w:val="clear" w:color="auto" w:fill="auto"/>
            <w:noWrap/>
            <w:vAlign w:val="bottom"/>
            <w:hideMark/>
          </w:tcPr>
          <w:p w14:paraId="658FC1C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30" w:type="dxa"/>
            <w:gridSpan w:val="13"/>
            <w:tcBorders>
              <w:top w:val="nil"/>
              <w:left w:val="single" w:sz="4" w:space="0" w:color="auto"/>
              <w:bottom w:val="single" w:sz="4" w:space="0" w:color="auto"/>
              <w:right w:val="nil"/>
            </w:tcBorders>
            <w:shd w:val="clear" w:color="auto" w:fill="auto"/>
            <w:vAlign w:val="bottom"/>
          </w:tcPr>
          <w:p w14:paraId="57097B95"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1D6D4E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9B175B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0298B45"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837768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2CBA1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8F86C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0D6F0BC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7823E2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2200,00</w:t>
            </w:r>
          </w:p>
        </w:tc>
        <w:tc>
          <w:tcPr>
            <w:tcW w:w="993" w:type="dxa"/>
            <w:tcBorders>
              <w:top w:val="nil"/>
              <w:left w:val="nil"/>
              <w:bottom w:val="single" w:sz="4" w:space="0" w:color="auto"/>
              <w:right w:val="single" w:sz="4" w:space="0" w:color="auto"/>
            </w:tcBorders>
            <w:shd w:val="clear" w:color="auto" w:fill="auto"/>
            <w:noWrap/>
            <w:vAlign w:val="bottom"/>
            <w:hideMark/>
          </w:tcPr>
          <w:p w14:paraId="13A40A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1348,60</w:t>
            </w:r>
          </w:p>
        </w:tc>
        <w:tc>
          <w:tcPr>
            <w:tcW w:w="708" w:type="dxa"/>
            <w:tcBorders>
              <w:top w:val="nil"/>
              <w:left w:val="nil"/>
              <w:bottom w:val="single" w:sz="4" w:space="0" w:color="auto"/>
              <w:right w:val="single" w:sz="4" w:space="0" w:color="auto"/>
            </w:tcBorders>
            <w:shd w:val="clear" w:color="auto" w:fill="auto"/>
            <w:noWrap/>
            <w:vAlign w:val="bottom"/>
            <w:hideMark/>
          </w:tcPr>
          <w:p w14:paraId="172936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61,30%</w:t>
            </w:r>
          </w:p>
        </w:tc>
        <w:tc>
          <w:tcPr>
            <w:tcW w:w="993" w:type="dxa"/>
            <w:tcBorders>
              <w:top w:val="nil"/>
              <w:left w:val="nil"/>
              <w:bottom w:val="single" w:sz="4" w:space="0" w:color="auto"/>
              <w:right w:val="single" w:sz="4" w:space="0" w:color="auto"/>
            </w:tcBorders>
            <w:shd w:val="clear" w:color="auto" w:fill="auto"/>
            <w:noWrap/>
            <w:vAlign w:val="bottom"/>
            <w:hideMark/>
          </w:tcPr>
          <w:p w14:paraId="231CA7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1348,60</w:t>
            </w:r>
          </w:p>
        </w:tc>
        <w:tc>
          <w:tcPr>
            <w:tcW w:w="992" w:type="dxa"/>
            <w:tcBorders>
              <w:top w:val="nil"/>
              <w:left w:val="nil"/>
              <w:bottom w:val="single" w:sz="4" w:space="0" w:color="auto"/>
              <w:right w:val="single" w:sz="4" w:space="0" w:color="auto"/>
            </w:tcBorders>
            <w:shd w:val="clear" w:color="auto" w:fill="auto"/>
            <w:noWrap/>
            <w:vAlign w:val="bottom"/>
            <w:hideMark/>
          </w:tcPr>
          <w:p w14:paraId="1D5CC6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B443E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1348,60</w:t>
            </w:r>
          </w:p>
        </w:tc>
        <w:tc>
          <w:tcPr>
            <w:tcW w:w="992" w:type="dxa"/>
            <w:tcBorders>
              <w:top w:val="nil"/>
              <w:left w:val="nil"/>
              <w:bottom w:val="single" w:sz="4" w:space="0" w:color="auto"/>
              <w:right w:val="single" w:sz="4" w:space="0" w:color="auto"/>
            </w:tcBorders>
            <w:shd w:val="clear" w:color="auto" w:fill="auto"/>
            <w:noWrap/>
            <w:vAlign w:val="bottom"/>
            <w:hideMark/>
          </w:tcPr>
          <w:p w14:paraId="540F67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DF518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EC2CE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28339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F4B61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49D6210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36BF1C4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CACDC3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88C63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0D59805" w14:textId="77777777" w:rsidTr="006B1FA8">
        <w:trPr>
          <w:trHeight w:val="45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4D094A2"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0E2D80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85230</w:t>
            </w:r>
          </w:p>
        </w:tc>
        <w:tc>
          <w:tcPr>
            <w:tcW w:w="567" w:type="dxa"/>
            <w:tcBorders>
              <w:top w:val="nil"/>
              <w:left w:val="nil"/>
              <w:bottom w:val="single" w:sz="4" w:space="0" w:color="auto"/>
              <w:right w:val="single" w:sz="4" w:space="0" w:color="auto"/>
            </w:tcBorders>
            <w:shd w:val="clear" w:color="auto" w:fill="auto"/>
            <w:noWrap/>
            <w:vAlign w:val="bottom"/>
            <w:hideMark/>
          </w:tcPr>
          <w:p w14:paraId="498661D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363E16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Pomoc w zakresie dożywiania</w:t>
            </w:r>
          </w:p>
        </w:tc>
        <w:tc>
          <w:tcPr>
            <w:tcW w:w="992" w:type="dxa"/>
            <w:tcBorders>
              <w:top w:val="nil"/>
              <w:left w:val="nil"/>
              <w:bottom w:val="single" w:sz="4" w:space="0" w:color="auto"/>
              <w:right w:val="single" w:sz="4" w:space="0" w:color="auto"/>
            </w:tcBorders>
            <w:shd w:val="clear" w:color="auto" w:fill="auto"/>
            <w:noWrap/>
            <w:vAlign w:val="bottom"/>
            <w:hideMark/>
          </w:tcPr>
          <w:p w14:paraId="69CAE8A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282740,00</w:t>
            </w:r>
          </w:p>
        </w:tc>
        <w:tc>
          <w:tcPr>
            <w:tcW w:w="993" w:type="dxa"/>
            <w:tcBorders>
              <w:top w:val="nil"/>
              <w:left w:val="nil"/>
              <w:bottom w:val="single" w:sz="4" w:space="0" w:color="auto"/>
              <w:right w:val="single" w:sz="4" w:space="0" w:color="auto"/>
            </w:tcBorders>
            <w:shd w:val="clear" w:color="auto" w:fill="auto"/>
            <w:noWrap/>
            <w:vAlign w:val="bottom"/>
            <w:hideMark/>
          </w:tcPr>
          <w:p w14:paraId="284C76B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258176,50</w:t>
            </w:r>
          </w:p>
        </w:tc>
        <w:tc>
          <w:tcPr>
            <w:tcW w:w="708" w:type="dxa"/>
            <w:tcBorders>
              <w:top w:val="nil"/>
              <w:left w:val="nil"/>
              <w:bottom w:val="single" w:sz="4" w:space="0" w:color="auto"/>
              <w:right w:val="single" w:sz="4" w:space="0" w:color="auto"/>
            </w:tcBorders>
            <w:shd w:val="clear" w:color="auto" w:fill="auto"/>
            <w:noWrap/>
            <w:vAlign w:val="bottom"/>
            <w:hideMark/>
          </w:tcPr>
          <w:p w14:paraId="1873CDE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91,31%</w:t>
            </w:r>
          </w:p>
        </w:tc>
        <w:tc>
          <w:tcPr>
            <w:tcW w:w="993" w:type="dxa"/>
            <w:tcBorders>
              <w:top w:val="nil"/>
              <w:left w:val="nil"/>
              <w:bottom w:val="single" w:sz="4" w:space="0" w:color="auto"/>
              <w:right w:val="single" w:sz="4" w:space="0" w:color="auto"/>
            </w:tcBorders>
            <w:shd w:val="clear" w:color="auto" w:fill="auto"/>
            <w:noWrap/>
            <w:vAlign w:val="bottom"/>
            <w:hideMark/>
          </w:tcPr>
          <w:p w14:paraId="2DAE2AC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258176,50</w:t>
            </w:r>
          </w:p>
        </w:tc>
        <w:tc>
          <w:tcPr>
            <w:tcW w:w="992" w:type="dxa"/>
            <w:tcBorders>
              <w:top w:val="nil"/>
              <w:left w:val="nil"/>
              <w:bottom w:val="single" w:sz="4" w:space="0" w:color="auto"/>
              <w:right w:val="single" w:sz="4" w:space="0" w:color="auto"/>
            </w:tcBorders>
            <w:shd w:val="clear" w:color="auto" w:fill="auto"/>
            <w:noWrap/>
            <w:vAlign w:val="bottom"/>
            <w:hideMark/>
          </w:tcPr>
          <w:p w14:paraId="0DACA9D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3FBFC1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980,46</w:t>
            </w:r>
          </w:p>
        </w:tc>
        <w:tc>
          <w:tcPr>
            <w:tcW w:w="992" w:type="dxa"/>
            <w:tcBorders>
              <w:top w:val="nil"/>
              <w:left w:val="nil"/>
              <w:bottom w:val="single" w:sz="4" w:space="0" w:color="auto"/>
              <w:right w:val="single" w:sz="4" w:space="0" w:color="auto"/>
            </w:tcBorders>
            <w:shd w:val="clear" w:color="auto" w:fill="auto"/>
            <w:noWrap/>
            <w:vAlign w:val="bottom"/>
            <w:hideMark/>
          </w:tcPr>
          <w:p w14:paraId="6501C7A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6800,00</w:t>
            </w:r>
          </w:p>
        </w:tc>
        <w:tc>
          <w:tcPr>
            <w:tcW w:w="993" w:type="dxa"/>
            <w:tcBorders>
              <w:top w:val="nil"/>
              <w:left w:val="nil"/>
              <w:bottom w:val="single" w:sz="4" w:space="0" w:color="auto"/>
              <w:right w:val="single" w:sz="4" w:space="0" w:color="auto"/>
            </w:tcBorders>
            <w:shd w:val="clear" w:color="auto" w:fill="auto"/>
            <w:noWrap/>
            <w:vAlign w:val="bottom"/>
            <w:hideMark/>
          </w:tcPr>
          <w:p w14:paraId="10563E3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250396,04</w:t>
            </w:r>
          </w:p>
        </w:tc>
        <w:tc>
          <w:tcPr>
            <w:tcW w:w="850" w:type="dxa"/>
            <w:tcBorders>
              <w:top w:val="nil"/>
              <w:left w:val="nil"/>
              <w:bottom w:val="single" w:sz="4" w:space="0" w:color="auto"/>
              <w:right w:val="single" w:sz="4" w:space="0" w:color="auto"/>
            </w:tcBorders>
            <w:shd w:val="clear" w:color="auto" w:fill="auto"/>
            <w:noWrap/>
            <w:vAlign w:val="bottom"/>
            <w:hideMark/>
          </w:tcPr>
          <w:p w14:paraId="579CD1C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629131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0CF2C7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06EA4893"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64EED35E"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92F9E2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2D42D2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E7BEFF5" w14:textId="77777777" w:rsidTr="00190B17">
        <w:trPr>
          <w:trHeight w:val="48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D35EA1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862018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2E20A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2820</w:t>
            </w:r>
          </w:p>
        </w:tc>
        <w:tc>
          <w:tcPr>
            <w:tcW w:w="1843" w:type="dxa"/>
            <w:tcBorders>
              <w:top w:val="nil"/>
              <w:left w:val="nil"/>
              <w:bottom w:val="single" w:sz="4" w:space="0" w:color="auto"/>
              <w:right w:val="single" w:sz="4" w:space="0" w:color="auto"/>
            </w:tcBorders>
            <w:shd w:val="clear" w:color="auto" w:fill="auto"/>
            <w:vAlign w:val="bottom"/>
            <w:hideMark/>
          </w:tcPr>
          <w:p w14:paraId="24ABB5F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Dotacja celowa z budżetu na finansowanie lub dofinansowanie zadań zleconych do realizacji stowarzyszeniom</w:t>
            </w:r>
          </w:p>
        </w:tc>
        <w:tc>
          <w:tcPr>
            <w:tcW w:w="992" w:type="dxa"/>
            <w:tcBorders>
              <w:top w:val="nil"/>
              <w:left w:val="nil"/>
              <w:bottom w:val="single" w:sz="4" w:space="0" w:color="auto"/>
              <w:right w:val="single" w:sz="4" w:space="0" w:color="auto"/>
            </w:tcBorders>
            <w:shd w:val="clear" w:color="auto" w:fill="auto"/>
            <w:noWrap/>
            <w:vAlign w:val="bottom"/>
            <w:hideMark/>
          </w:tcPr>
          <w:p w14:paraId="6A7153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10000,00</w:t>
            </w:r>
          </w:p>
        </w:tc>
        <w:tc>
          <w:tcPr>
            <w:tcW w:w="993" w:type="dxa"/>
            <w:tcBorders>
              <w:top w:val="nil"/>
              <w:left w:val="nil"/>
              <w:bottom w:val="single" w:sz="4" w:space="0" w:color="auto"/>
              <w:right w:val="single" w:sz="4" w:space="0" w:color="auto"/>
            </w:tcBorders>
            <w:shd w:val="clear" w:color="auto" w:fill="auto"/>
            <w:noWrap/>
            <w:vAlign w:val="bottom"/>
            <w:hideMark/>
          </w:tcPr>
          <w:p w14:paraId="188FA1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6800,00</w:t>
            </w:r>
          </w:p>
        </w:tc>
        <w:tc>
          <w:tcPr>
            <w:tcW w:w="708" w:type="dxa"/>
            <w:tcBorders>
              <w:top w:val="nil"/>
              <w:left w:val="nil"/>
              <w:bottom w:val="single" w:sz="4" w:space="0" w:color="auto"/>
              <w:right w:val="single" w:sz="4" w:space="0" w:color="auto"/>
            </w:tcBorders>
            <w:shd w:val="clear" w:color="auto" w:fill="auto"/>
            <w:noWrap/>
            <w:vAlign w:val="bottom"/>
            <w:hideMark/>
          </w:tcPr>
          <w:p w14:paraId="5921B4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68,00%</w:t>
            </w:r>
          </w:p>
        </w:tc>
        <w:tc>
          <w:tcPr>
            <w:tcW w:w="993" w:type="dxa"/>
            <w:tcBorders>
              <w:top w:val="nil"/>
              <w:left w:val="nil"/>
              <w:bottom w:val="single" w:sz="4" w:space="0" w:color="auto"/>
              <w:right w:val="single" w:sz="4" w:space="0" w:color="auto"/>
            </w:tcBorders>
            <w:shd w:val="clear" w:color="auto" w:fill="auto"/>
            <w:noWrap/>
            <w:vAlign w:val="bottom"/>
            <w:hideMark/>
          </w:tcPr>
          <w:p w14:paraId="7D036D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6800,00</w:t>
            </w:r>
          </w:p>
        </w:tc>
        <w:tc>
          <w:tcPr>
            <w:tcW w:w="992" w:type="dxa"/>
            <w:tcBorders>
              <w:top w:val="nil"/>
              <w:left w:val="nil"/>
              <w:bottom w:val="single" w:sz="4" w:space="0" w:color="auto"/>
              <w:right w:val="single" w:sz="4" w:space="0" w:color="auto"/>
            </w:tcBorders>
            <w:shd w:val="clear" w:color="auto" w:fill="auto"/>
            <w:noWrap/>
            <w:vAlign w:val="bottom"/>
            <w:hideMark/>
          </w:tcPr>
          <w:p w14:paraId="077E01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7FFD6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DEF8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6800,00</w:t>
            </w:r>
          </w:p>
        </w:tc>
        <w:tc>
          <w:tcPr>
            <w:tcW w:w="993" w:type="dxa"/>
            <w:tcBorders>
              <w:top w:val="nil"/>
              <w:left w:val="nil"/>
              <w:bottom w:val="single" w:sz="4" w:space="0" w:color="auto"/>
              <w:right w:val="single" w:sz="4" w:space="0" w:color="auto"/>
            </w:tcBorders>
            <w:shd w:val="clear" w:color="auto" w:fill="auto"/>
            <w:noWrap/>
            <w:vAlign w:val="bottom"/>
            <w:hideMark/>
          </w:tcPr>
          <w:p w14:paraId="10F48F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43534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EDF1AF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019805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5D5C8B6D"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425DB2EF"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FA6489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93C044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1E06A14"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3B1424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24861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DC11A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3110</w:t>
            </w:r>
          </w:p>
        </w:tc>
        <w:tc>
          <w:tcPr>
            <w:tcW w:w="1843" w:type="dxa"/>
            <w:tcBorders>
              <w:top w:val="nil"/>
              <w:left w:val="nil"/>
              <w:bottom w:val="single" w:sz="4" w:space="0" w:color="auto"/>
              <w:right w:val="single" w:sz="4" w:space="0" w:color="auto"/>
            </w:tcBorders>
            <w:shd w:val="clear" w:color="auto" w:fill="auto"/>
            <w:vAlign w:val="bottom"/>
            <w:hideMark/>
          </w:tcPr>
          <w:p w14:paraId="742093F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Świadczenia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20D9D4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271740,00</w:t>
            </w:r>
          </w:p>
        </w:tc>
        <w:tc>
          <w:tcPr>
            <w:tcW w:w="993" w:type="dxa"/>
            <w:tcBorders>
              <w:top w:val="nil"/>
              <w:left w:val="nil"/>
              <w:bottom w:val="single" w:sz="4" w:space="0" w:color="auto"/>
              <w:right w:val="single" w:sz="4" w:space="0" w:color="auto"/>
            </w:tcBorders>
            <w:shd w:val="clear" w:color="auto" w:fill="auto"/>
            <w:noWrap/>
            <w:vAlign w:val="bottom"/>
            <w:hideMark/>
          </w:tcPr>
          <w:p w14:paraId="5FC2ED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250396,04</w:t>
            </w:r>
          </w:p>
        </w:tc>
        <w:tc>
          <w:tcPr>
            <w:tcW w:w="708" w:type="dxa"/>
            <w:tcBorders>
              <w:top w:val="nil"/>
              <w:left w:val="nil"/>
              <w:bottom w:val="single" w:sz="4" w:space="0" w:color="auto"/>
              <w:right w:val="single" w:sz="4" w:space="0" w:color="auto"/>
            </w:tcBorders>
            <w:shd w:val="clear" w:color="auto" w:fill="auto"/>
            <w:noWrap/>
            <w:vAlign w:val="bottom"/>
            <w:hideMark/>
          </w:tcPr>
          <w:p w14:paraId="542FE3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92,15%</w:t>
            </w:r>
          </w:p>
        </w:tc>
        <w:tc>
          <w:tcPr>
            <w:tcW w:w="993" w:type="dxa"/>
            <w:tcBorders>
              <w:top w:val="nil"/>
              <w:left w:val="nil"/>
              <w:bottom w:val="single" w:sz="4" w:space="0" w:color="auto"/>
              <w:right w:val="single" w:sz="4" w:space="0" w:color="auto"/>
            </w:tcBorders>
            <w:shd w:val="clear" w:color="auto" w:fill="auto"/>
            <w:noWrap/>
            <w:vAlign w:val="bottom"/>
            <w:hideMark/>
          </w:tcPr>
          <w:p w14:paraId="4C24D2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250396,04</w:t>
            </w:r>
          </w:p>
        </w:tc>
        <w:tc>
          <w:tcPr>
            <w:tcW w:w="992" w:type="dxa"/>
            <w:tcBorders>
              <w:top w:val="nil"/>
              <w:left w:val="nil"/>
              <w:bottom w:val="single" w:sz="4" w:space="0" w:color="auto"/>
              <w:right w:val="single" w:sz="4" w:space="0" w:color="auto"/>
            </w:tcBorders>
            <w:shd w:val="clear" w:color="auto" w:fill="auto"/>
            <w:noWrap/>
            <w:vAlign w:val="bottom"/>
            <w:hideMark/>
          </w:tcPr>
          <w:p w14:paraId="3BAAFA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4757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0F5C6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D03B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250396,04</w:t>
            </w:r>
          </w:p>
        </w:tc>
        <w:tc>
          <w:tcPr>
            <w:tcW w:w="850" w:type="dxa"/>
            <w:tcBorders>
              <w:top w:val="nil"/>
              <w:left w:val="nil"/>
              <w:bottom w:val="single" w:sz="4" w:space="0" w:color="auto"/>
              <w:right w:val="single" w:sz="4" w:space="0" w:color="auto"/>
            </w:tcBorders>
            <w:shd w:val="clear" w:color="auto" w:fill="auto"/>
            <w:noWrap/>
            <w:vAlign w:val="bottom"/>
            <w:hideMark/>
          </w:tcPr>
          <w:p w14:paraId="528AD4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2FB28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84BBD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3C9EF1E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38B2441E"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9EC04A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E7B0E4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FC4CD7E"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9524D6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56FE42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09052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5BA9C60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1B1E98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7FC24D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980,46</w:t>
            </w:r>
          </w:p>
        </w:tc>
        <w:tc>
          <w:tcPr>
            <w:tcW w:w="708" w:type="dxa"/>
            <w:tcBorders>
              <w:top w:val="nil"/>
              <w:left w:val="nil"/>
              <w:bottom w:val="single" w:sz="4" w:space="0" w:color="auto"/>
              <w:right w:val="single" w:sz="4" w:space="0" w:color="auto"/>
            </w:tcBorders>
            <w:shd w:val="clear" w:color="auto" w:fill="auto"/>
            <w:noWrap/>
            <w:vAlign w:val="bottom"/>
            <w:hideMark/>
          </w:tcPr>
          <w:p w14:paraId="5C1581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98,05%</w:t>
            </w:r>
          </w:p>
        </w:tc>
        <w:tc>
          <w:tcPr>
            <w:tcW w:w="993" w:type="dxa"/>
            <w:tcBorders>
              <w:top w:val="nil"/>
              <w:left w:val="nil"/>
              <w:bottom w:val="single" w:sz="4" w:space="0" w:color="auto"/>
              <w:right w:val="single" w:sz="4" w:space="0" w:color="auto"/>
            </w:tcBorders>
            <w:shd w:val="clear" w:color="auto" w:fill="auto"/>
            <w:noWrap/>
            <w:vAlign w:val="bottom"/>
            <w:hideMark/>
          </w:tcPr>
          <w:p w14:paraId="401A5E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980,46</w:t>
            </w:r>
          </w:p>
        </w:tc>
        <w:tc>
          <w:tcPr>
            <w:tcW w:w="992" w:type="dxa"/>
            <w:tcBorders>
              <w:top w:val="nil"/>
              <w:left w:val="nil"/>
              <w:bottom w:val="single" w:sz="4" w:space="0" w:color="auto"/>
              <w:right w:val="single" w:sz="4" w:space="0" w:color="auto"/>
            </w:tcBorders>
            <w:shd w:val="clear" w:color="auto" w:fill="auto"/>
            <w:noWrap/>
            <w:vAlign w:val="bottom"/>
            <w:hideMark/>
          </w:tcPr>
          <w:p w14:paraId="4EB553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D4381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980,46</w:t>
            </w:r>
          </w:p>
        </w:tc>
        <w:tc>
          <w:tcPr>
            <w:tcW w:w="992" w:type="dxa"/>
            <w:tcBorders>
              <w:top w:val="nil"/>
              <w:left w:val="nil"/>
              <w:bottom w:val="single" w:sz="4" w:space="0" w:color="auto"/>
              <w:right w:val="single" w:sz="4" w:space="0" w:color="auto"/>
            </w:tcBorders>
            <w:shd w:val="clear" w:color="auto" w:fill="auto"/>
            <w:noWrap/>
            <w:vAlign w:val="bottom"/>
            <w:hideMark/>
          </w:tcPr>
          <w:p w14:paraId="41D14A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5181C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91ABC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1B357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82096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654BA55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2212FC3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D6346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491285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38CBB3E"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C0C56C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06A01C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85295</w:t>
            </w:r>
          </w:p>
        </w:tc>
        <w:tc>
          <w:tcPr>
            <w:tcW w:w="567" w:type="dxa"/>
            <w:tcBorders>
              <w:top w:val="nil"/>
              <w:left w:val="nil"/>
              <w:bottom w:val="single" w:sz="4" w:space="0" w:color="auto"/>
              <w:right w:val="single" w:sz="4" w:space="0" w:color="auto"/>
            </w:tcBorders>
            <w:shd w:val="clear" w:color="auto" w:fill="auto"/>
            <w:noWrap/>
            <w:vAlign w:val="bottom"/>
            <w:hideMark/>
          </w:tcPr>
          <w:p w14:paraId="3DD4432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1321310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Pozostała działalność</w:t>
            </w:r>
          </w:p>
        </w:tc>
        <w:tc>
          <w:tcPr>
            <w:tcW w:w="992" w:type="dxa"/>
            <w:tcBorders>
              <w:top w:val="nil"/>
              <w:left w:val="nil"/>
              <w:bottom w:val="single" w:sz="4" w:space="0" w:color="auto"/>
              <w:right w:val="single" w:sz="4" w:space="0" w:color="auto"/>
            </w:tcBorders>
            <w:shd w:val="clear" w:color="auto" w:fill="auto"/>
            <w:noWrap/>
            <w:vAlign w:val="bottom"/>
            <w:hideMark/>
          </w:tcPr>
          <w:p w14:paraId="7B625E5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32648,23</w:t>
            </w:r>
          </w:p>
        </w:tc>
        <w:tc>
          <w:tcPr>
            <w:tcW w:w="993" w:type="dxa"/>
            <w:tcBorders>
              <w:top w:val="nil"/>
              <w:left w:val="nil"/>
              <w:bottom w:val="single" w:sz="4" w:space="0" w:color="auto"/>
              <w:right w:val="single" w:sz="4" w:space="0" w:color="auto"/>
            </w:tcBorders>
            <w:shd w:val="clear" w:color="auto" w:fill="auto"/>
            <w:noWrap/>
            <w:vAlign w:val="bottom"/>
            <w:hideMark/>
          </w:tcPr>
          <w:p w14:paraId="07C9FB1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18399,51</w:t>
            </w:r>
          </w:p>
        </w:tc>
        <w:tc>
          <w:tcPr>
            <w:tcW w:w="708" w:type="dxa"/>
            <w:tcBorders>
              <w:top w:val="nil"/>
              <w:left w:val="nil"/>
              <w:bottom w:val="single" w:sz="4" w:space="0" w:color="auto"/>
              <w:right w:val="single" w:sz="4" w:space="0" w:color="auto"/>
            </w:tcBorders>
            <w:shd w:val="clear" w:color="auto" w:fill="auto"/>
            <w:noWrap/>
            <w:vAlign w:val="bottom"/>
            <w:hideMark/>
          </w:tcPr>
          <w:p w14:paraId="6AB144F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56,36%</w:t>
            </w:r>
          </w:p>
        </w:tc>
        <w:tc>
          <w:tcPr>
            <w:tcW w:w="993" w:type="dxa"/>
            <w:tcBorders>
              <w:top w:val="nil"/>
              <w:left w:val="nil"/>
              <w:bottom w:val="single" w:sz="4" w:space="0" w:color="auto"/>
              <w:right w:val="single" w:sz="4" w:space="0" w:color="auto"/>
            </w:tcBorders>
            <w:shd w:val="clear" w:color="auto" w:fill="auto"/>
            <w:noWrap/>
            <w:vAlign w:val="bottom"/>
            <w:hideMark/>
          </w:tcPr>
          <w:p w14:paraId="2DB0963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18399,51</w:t>
            </w:r>
          </w:p>
        </w:tc>
        <w:tc>
          <w:tcPr>
            <w:tcW w:w="992" w:type="dxa"/>
            <w:tcBorders>
              <w:top w:val="nil"/>
              <w:left w:val="nil"/>
              <w:bottom w:val="single" w:sz="4" w:space="0" w:color="auto"/>
              <w:right w:val="single" w:sz="4" w:space="0" w:color="auto"/>
            </w:tcBorders>
            <w:shd w:val="clear" w:color="auto" w:fill="auto"/>
            <w:noWrap/>
            <w:vAlign w:val="bottom"/>
            <w:hideMark/>
          </w:tcPr>
          <w:p w14:paraId="6A80BDC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627,03</w:t>
            </w:r>
          </w:p>
        </w:tc>
        <w:tc>
          <w:tcPr>
            <w:tcW w:w="992" w:type="dxa"/>
            <w:tcBorders>
              <w:top w:val="nil"/>
              <w:left w:val="nil"/>
              <w:bottom w:val="single" w:sz="4" w:space="0" w:color="auto"/>
              <w:right w:val="single" w:sz="4" w:space="0" w:color="auto"/>
            </w:tcBorders>
            <w:shd w:val="clear" w:color="auto" w:fill="auto"/>
            <w:noWrap/>
            <w:vAlign w:val="bottom"/>
            <w:hideMark/>
          </w:tcPr>
          <w:p w14:paraId="67FDAC1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3842,94</w:t>
            </w:r>
          </w:p>
        </w:tc>
        <w:tc>
          <w:tcPr>
            <w:tcW w:w="992" w:type="dxa"/>
            <w:tcBorders>
              <w:top w:val="nil"/>
              <w:left w:val="nil"/>
              <w:bottom w:val="single" w:sz="4" w:space="0" w:color="auto"/>
              <w:right w:val="single" w:sz="4" w:space="0" w:color="auto"/>
            </w:tcBorders>
            <w:shd w:val="clear" w:color="auto" w:fill="auto"/>
            <w:noWrap/>
            <w:vAlign w:val="bottom"/>
            <w:hideMark/>
          </w:tcPr>
          <w:p w14:paraId="09C114E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F4AB9A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13929,54</w:t>
            </w:r>
          </w:p>
        </w:tc>
        <w:tc>
          <w:tcPr>
            <w:tcW w:w="850" w:type="dxa"/>
            <w:tcBorders>
              <w:top w:val="nil"/>
              <w:left w:val="nil"/>
              <w:bottom w:val="single" w:sz="4" w:space="0" w:color="auto"/>
              <w:right w:val="single" w:sz="4" w:space="0" w:color="auto"/>
            </w:tcBorders>
            <w:shd w:val="clear" w:color="auto" w:fill="auto"/>
            <w:noWrap/>
            <w:vAlign w:val="bottom"/>
            <w:hideMark/>
          </w:tcPr>
          <w:p w14:paraId="00C030A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81838D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44A2BD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2C81775B" w14:textId="77777777" w:rsidR="006B1FA8" w:rsidRPr="004B2C1F" w:rsidRDefault="006B1FA8" w:rsidP="00ED1A48">
            <w:pPr>
              <w:spacing w:after="0" w:line="240" w:lineRule="auto"/>
              <w:rPr>
                <w:rFonts w:ascii="Calibri" w:eastAsia="Times New Roman" w:hAnsi="Calibri" w:cs="Times New Roman"/>
                <w:b/>
                <w:bCs/>
                <w:i/>
                <w:iCs/>
                <w:color w:val="000000"/>
                <w:sz w:val="16"/>
                <w:szCs w:val="16"/>
              </w:rPr>
            </w:pPr>
            <w:r w:rsidRPr="004B2C1F">
              <w:rPr>
                <w:rFonts w:ascii="Calibri" w:eastAsia="Times New Roman" w:hAnsi="Calibri" w:cs="Times New Roman"/>
                <w:b/>
                <w:bCs/>
                <w:i/>
                <w:iCs/>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7DCCAF21" w14:textId="77777777" w:rsidR="006B1FA8" w:rsidRPr="004B2C1F" w:rsidRDefault="00442725" w:rsidP="00ED1A48">
            <w:pPr>
              <w:spacing w:after="0" w:line="240" w:lineRule="auto"/>
              <w:rPr>
                <w:rFonts w:ascii="Calibri" w:eastAsia="Times New Roman" w:hAnsi="Calibri" w:cs="Times New Roman"/>
                <w:b/>
                <w:bCs/>
                <w:i/>
                <w:iCs/>
                <w:color w:val="000000"/>
                <w:sz w:val="16"/>
                <w:szCs w:val="16"/>
              </w:rPr>
            </w:pPr>
            <w:r>
              <w:rPr>
                <w:rFonts w:ascii="Calibri" w:eastAsia="Times New Roman" w:hAnsi="Calibri"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067735C" w14:textId="77777777" w:rsidR="006B1FA8" w:rsidRPr="004B2C1F" w:rsidRDefault="006B1FA8" w:rsidP="00ED1A48">
            <w:pPr>
              <w:spacing w:after="0" w:line="240" w:lineRule="auto"/>
              <w:rPr>
                <w:rFonts w:ascii="Calibri" w:eastAsia="Times New Roman" w:hAnsi="Calibri"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C1595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0C82160"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8F7F73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BD2D9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2DEE3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3110</w:t>
            </w:r>
          </w:p>
        </w:tc>
        <w:tc>
          <w:tcPr>
            <w:tcW w:w="1843" w:type="dxa"/>
            <w:tcBorders>
              <w:top w:val="nil"/>
              <w:left w:val="nil"/>
              <w:bottom w:val="single" w:sz="4" w:space="0" w:color="auto"/>
              <w:right w:val="single" w:sz="4" w:space="0" w:color="auto"/>
            </w:tcBorders>
            <w:shd w:val="clear" w:color="auto" w:fill="auto"/>
            <w:vAlign w:val="bottom"/>
            <w:hideMark/>
          </w:tcPr>
          <w:p w14:paraId="1BB7784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Świadczenia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688D15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24130,00</w:t>
            </w:r>
          </w:p>
        </w:tc>
        <w:tc>
          <w:tcPr>
            <w:tcW w:w="993" w:type="dxa"/>
            <w:tcBorders>
              <w:top w:val="nil"/>
              <w:left w:val="nil"/>
              <w:bottom w:val="single" w:sz="4" w:space="0" w:color="auto"/>
              <w:right w:val="single" w:sz="4" w:space="0" w:color="auto"/>
            </w:tcBorders>
            <w:shd w:val="clear" w:color="auto" w:fill="auto"/>
            <w:noWrap/>
            <w:vAlign w:val="bottom"/>
            <w:hideMark/>
          </w:tcPr>
          <w:p w14:paraId="078853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13929,54</w:t>
            </w:r>
          </w:p>
        </w:tc>
        <w:tc>
          <w:tcPr>
            <w:tcW w:w="708" w:type="dxa"/>
            <w:tcBorders>
              <w:top w:val="nil"/>
              <w:left w:val="nil"/>
              <w:bottom w:val="single" w:sz="4" w:space="0" w:color="auto"/>
              <w:right w:val="single" w:sz="4" w:space="0" w:color="auto"/>
            </w:tcBorders>
            <w:shd w:val="clear" w:color="auto" w:fill="auto"/>
            <w:noWrap/>
            <w:vAlign w:val="bottom"/>
            <w:hideMark/>
          </w:tcPr>
          <w:p w14:paraId="13EB92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57,73%</w:t>
            </w:r>
          </w:p>
        </w:tc>
        <w:tc>
          <w:tcPr>
            <w:tcW w:w="993" w:type="dxa"/>
            <w:tcBorders>
              <w:top w:val="nil"/>
              <w:left w:val="nil"/>
              <w:bottom w:val="single" w:sz="4" w:space="0" w:color="auto"/>
              <w:right w:val="single" w:sz="4" w:space="0" w:color="auto"/>
            </w:tcBorders>
            <w:shd w:val="clear" w:color="auto" w:fill="auto"/>
            <w:noWrap/>
            <w:vAlign w:val="bottom"/>
            <w:hideMark/>
          </w:tcPr>
          <w:p w14:paraId="4F5E53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13929,54</w:t>
            </w:r>
          </w:p>
        </w:tc>
        <w:tc>
          <w:tcPr>
            <w:tcW w:w="992" w:type="dxa"/>
            <w:tcBorders>
              <w:top w:val="nil"/>
              <w:left w:val="nil"/>
              <w:bottom w:val="single" w:sz="4" w:space="0" w:color="auto"/>
              <w:right w:val="single" w:sz="4" w:space="0" w:color="auto"/>
            </w:tcBorders>
            <w:shd w:val="clear" w:color="auto" w:fill="auto"/>
            <w:noWrap/>
            <w:vAlign w:val="bottom"/>
            <w:hideMark/>
          </w:tcPr>
          <w:p w14:paraId="70AF28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BE6E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A175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B2C0D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13929,54</w:t>
            </w:r>
          </w:p>
        </w:tc>
        <w:tc>
          <w:tcPr>
            <w:tcW w:w="850" w:type="dxa"/>
            <w:tcBorders>
              <w:top w:val="nil"/>
              <w:left w:val="nil"/>
              <w:bottom w:val="single" w:sz="4" w:space="0" w:color="auto"/>
              <w:right w:val="single" w:sz="4" w:space="0" w:color="auto"/>
            </w:tcBorders>
            <w:shd w:val="clear" w:color="auto" w:fill="auto"/>
            <w:noWrap/>
            <w:vAlign w:val="bottom"/>
            <w:hideMark/>
          </w:tcPr>
          <w:p w14:paraId="240201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C04B9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C4B73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55A19A4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33A854E2"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BCD39B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B2B221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9ED1250"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8B5494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DC9D85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37CE1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18EAE86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06E21A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107,85</w:t>
            </w:r>
          </w:p>
        </w:tc>
        <w:tc>
          <w:tcPr>
            <w:tcW w:w="993" w:type="dxa"/>
            <w:tcBorders>
              <w:top w:val="nil"/>
              <w:left w:val="nil"/>
              <w:bottom w:val="single" w:sz="4" w:space="0" w:color="auto"/>
              <w:right w:val="single" w:sz="4" w:space="0" w:color="auto"/>
            </w:tcBorders>
            <w:shd w:val="clear" w:color="auto" w:fill="auto"/>
            <w:noWrap/>
            <w:vAlign w:val="bottom"/>
            <w:hideMark/>
          </w:tcPr>
          <w:p w14:paraId="2B2DAE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91,60</w:t>
            </w:r>
          </w:p>
        </w:tc>
        <w:tc>
          <w:tcPr>
            <w:tcW w:w="708" w:type="dxa"/>
            <w:tcBorders>
              <w:top w:val="nil"/>
              <w:left w:val="nil"/>
              <w:bottom w:val="single" w:sz="4" w:space="0" w:color="auto"/>
              <w:right w:val="single" w:sz="4" w:space="0" w:color="auto"/>
            </w:tcBorders>
            <w:shd w:val="clear" w:color="auto" w:fill="auto"/>
            <w:noWrap/>
            <w:vAlign w:val="bottom"/>
            <w:hideMark/>
          </w:tcPr>
          <w:p w14:paraId="129EC8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84,93%</w:t>
            </w:r>
          </w:p>
        </w:tc>
        <w:tc>
          <w:tcPr>
            <w:tcW w:w="993" w:type="dxa"/>
            <w:tcBorders>
              <w:top w:val="nil"/>
              <w:left w:val="nil"/>
              <w:bottom w:val="single" w:sz="4" w:space="0" w:color="auto"/>
              <w:right w:val="single" w:sz="4" w:space="0" w:color="auto"/>
            </w:tcBorders>
            <w:shd w:val="clear" w:color="auto" w:fill="auto"/>
            <w:noWrap/>
            <w:vAlign w:val="bottom"/>
            <w:hideMark/>
          </w:tcPr>
          <w:p w14:paraId="707CA1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91,60</w:t>
            </w:r>
          </w:p>
        </w:tc>
        <w:tc>
          <w:tcPr>
            <w:tcW w:w="992" w:type="dxa"/>
            <w:tcBorders>
              <w:top w:val="nil"/>
              <w:left w:val="nil"/>
              <w:bottom w:val="single" w:sz="4" w:space="0" w:color="auto"/>
              <w:right w:val="single" w:sz="4" w:space="0" w:color="auto"/>
            </w:tcBorders>
            <w:shd w:val="clear" w:color="auto" w:fill="auto"/>
            <w:noWrap/>
            <w:vAlign w:val="bottom"/>
            <w:hideMark/>
          </w:tcPr>
          <w:p w14:paraId="784D38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91,60</w:t>
            </w:r>
          </w:p>
        </w:tc>
        <w:tc>
          <w:tcPr>
            <w:tcW w:w="992" w:type="dxa"/>
            <w:tcBorders>
              <w:top w:val="nil"/>
              <w:left w:val="nil"/>
              <w:bottom w:val="single" w:sz="4" w:space="0" w:color="auto"/>
              <w:right w:val="single" w:sz="4" w:space="0" w:color="auto"/>
            </w:tcBorders>
            <w:shd w:val="clear" w:color="auto" w:fill="auto"/>
            <w:noWrap/>
            <w:vAlign w:val="bottom"/>
            <w:hideMark/>
          </w:tcPr>
          <w:p w14:paraId="457FF7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933C3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1E37D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F4240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BAF9A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AC049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0DCFB9A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7512A19F"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6CF3C0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73FE97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0F1EC64" w14:textId="77777777" w:rsidTr="006B1FA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6E45FD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23E116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2E62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6890354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7F58AC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13,43</w:t>
            </w:r>
          </w:p>
        </w:tc>
        <w:tc>
          <w:tcPr>
            <w:tcW w:w="993" w:type="dxa"/>
            <w:tcBorders>
              <w:top w:val="nil"/>
              <w:left w:val="nil"/>
              <w:bottom w:val="single" w:sz="4" w:space="0" w:color="auto"/>
              <w:right w:val="single" w:sz="4" w:space="0" w:color="auto"/>
            </w:tcBorders>
            <w:shd w:val="clear" w:color="auto" w:fill="auto"/>
            <w:noWrap/>
            <w:vAlign w:val="bottom"/>
            <w:hideMark/>
          </w:tcPr>
          <w:p w14:paraId="07D01E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3,43</w:t>
            </w:r>
          </w:p>
        </w:tc>
        <w:tc>
          <w:tcPr>
            <w:tcW w:w="708" w:type="dxa"/>
            <w:tcBorders>
              <w:top w:val="nil"/>
              <w:left w:val="nil"/>
              <w:bottom w:val="single" w:sz="4" w:space="0" w:color="auto"/>
              <w:right w:val="single" w:sz="4" w:space="0" w:color="auto"/>
            </w:tcBorders>
            <w:shd w:val="clear" w:color="auto" w:fill="auto"/>
            <w:noWrap/>
            <w:vAlign w:val="bottom"/>
            <w:hideMark/>
          </w:tcPr>
          <w:p w14:paraId="562DA9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25,54%</w:t>
            </w:r>
          </w:p>
        </w:tc>
        <w:tc>
          <w:tcPr>
            <w:tcW w:w="993" w:type="dxa"/>
            <w:tcBorders>
              <w:top w:val="nil"/>
              <w:left w:val="nil"/>
              <w:bottom w:val="single" w:sz="4" w:space="0" w:color="auto"/>
              <w:right w:val="single" w:sz="4" w:space="0" w:color="auto"/>
            </w:tcBorders>
            <w:shd w:val="clear" w:color="auto" w:fill="auto"/>
            <w:noWrap/>
            <w:vAlign w:val="bottom"/>
            <w:hideMark/>
          </w:tcPr>
          <w:p w14:paraId="30BF02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3,43</w:t>
            </w:r>
          </w:p>
        </w:tc>
        <w:tc>
          <w:tcPr>
            <w:tcW w:w="992" w:type="dxa"/>
            <w:tcBorders>
              <w:top w:val="nil"/>
              <w:left w:val="nil"/>
              <w:bottom w:val="single" w:sz="4" w:space="0" w:color="auto"/>
              <w:right w:val="single" w:sz="4" w:space="0" w:color="auto"/>
            </w:tcBorders>
            <w:shd w:val="clear" w:color="auto" w:fill="auto"/>
            <w:noWrap/>
            <w:vAlign w:val="bottom"/>
            <w:hideMark/>
          </w:tcPr>
          <w:p w14:paraId="2AD1BC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3,43</w:t>
            </w:r>
          </w:p>
        </w:tc>
        <w:tc>
          <w:tcPr>
            <w:tcW w:w="992" w:type="dxa"/>
            <w:tcBorders>
              <w:top w:val="nil"/>
              <w:left w:val="nil"/>
              <w:bottom w:val="single" w:sz="4" w:space="0" w:color="auto"/>
              <w:right w:val="single" w:sz="4" w:space="0" w:color="auto"/>
            </w:tcBorders>
            <w:shd w:val="clear" w:color="auto" w:fill="auto"/>
            <w:noWrap/>
            <w:vAlign w:val="bottom"/>
            <w:hideMark/>
          </w:tcPr>
          <w:p w14:paraId="4B412B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E26B7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E5239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37860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C16FD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8FF46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1442DDF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644992BC"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58F1FD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EC6853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C8B6E6C"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C06AE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76F3BE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15A3B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7DA9800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6AA187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552,85</w:t>
            </w:r>
          </w:p>
        </w:tc>
        <w:tc>
          <w:tcPr>
            <w:tcW w:w="993" w:type="dxa"/>
            <w:tcBorders>
              <w:top w:val="nil"/>
              <w:left w:val="nil"/>
              <w:bottom w:val="single" w:sz="4" w:space="0" w:color="auto"/>
              <w:right w:val="single" w:sz="4" w:space="0" w:color="auto"/>
            </w:tcBorders>
            <w:shd w:val="clear" w:color="auto" w:fill="auto"/>
            <w:noWrap/>
            <w:vAlign w:val="bottom"/>
            <w:hideMark/>
          </w:tcPr>
          <w:p w14:paraId="51CF82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532,00</w:t>
            </w:r>
          </w:p>
        </w:tc>
        <w:tc>
          <w:tcPr>
            <w:tcW w:w="708" w:type="dxa"/>
            <w:tcBorders>
              <w:top w:val="nil"/>
              <w:left w:val="nil"/>
              <w:bottom w:val="single" w:sz="4" w:space="0" w:color="auto"/>
              <w:right w:val="single" w:sz="4" w:space="0" w:color="auto"/>
            </w:tcBorders>
            <w:shd w:val="clear" w:color="auto" w:fill="auto"/>
            <w:noWrap/>
            <w:vAlign w:val="bottom"/>
            <w:hideMark/>
          </w:tcPr>
          <w:p w14:paraId="20BC8B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96,23%</w:t>
            </w:r>
          </w:p>
        </w:tc>
        <w:tc>
          <w:tcPr>
            <w:tcW w:w="993" w:type="dxa"/>
            <w:tcBorders>
              <w:top w:val="nil"/>
              <w:left w:val="nil"/>
              <w:bottom w:val="single" w:sz="4" w:space="0" w:color="auto"/>
              <w:right w:val="single" w:sz="4" w:space="0" w:color="auto"/>
            </w:tcBorders>
            <w:shd w:val="clear" w:color="auto" w:fill="auto"/>
            <w:noWrap/>
            <w:vAlign w:val="bottom"/>
            <w:hideMark/>
          </w:tcPr>
          <w:p w14:paraId="7C5007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532,00</w:t>
            </w:r>
          </w:p>
        </w:tc>
        <w:tc>
          <w:tcPr>
            <w:tcW w:w="992" w:type="dxa"/>
            <w:tcBorders>
              <w:top w:val="nil"/>
              <w:left w:val="nil"/>
              <w:bottom w:val="single" w:sz="4" w:space="0" w:color="auto"/>
              <w:right w:val="single" w:sz="4" w:space="0" w:color="auto"/>
            </w:tcBorders>
            <w:shd w:val="clear" w:color="auto" w:fill="auto"/>
            <w:noWrap/>
            <w:vAlign w:val="bottom"/>
            <w:hideMark/>
          </w:tcPr>
          <w:p w14:paraId="2543E4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532,00</w:t>
            </w:r>
          </w:p>
        </w:tc>
        <w:tc>
          <w:tcPr>
            <w:tcW w:w="992" w:type="dxa"/>
            <w:tcBorders>
              <w:top w:val="nil"/>
              <w:left w:val="nil"/>
              <w:bottom w:val="single" w:sz="4" w:space="0" w:color="auto"/>
              <w:right w:val="single" w:sz="4" w:space="0" w:color="auto"/>
            </w:tcBorders>
            <w:shd w:val="clear" w:color="auto" w:fill="auto"/>
            <w:noWrap/>
            <w:vAlign w:val="bottom"/>
            <w:hideMark/>
          </w:tcPr>
          <w:p w14:paraId="38B200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FC96B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D22F2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0BCEF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B3B64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07BF1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5DFD82B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618D84EB"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D3119A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FB276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FA5789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C180D0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1B7F59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955A9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364DBE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5F9514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7544,10</w:t>
            </w:r>
          </w:p>
        </w:tc>
        <w:tc>
          <w:tcPr>
            <w:tcW w:w="993" w:type="dxa"/>
            <w:tcBorders>
              <w:top w:val="nil"/>
              <w:left w:val="nil"/>
              <w:bottom w:val="single" w:sz="4" w:space="0" w:color="auto"/>
              <w:right w:val="single" w:sz="4" w:space="0" w:color="auto"/>
            </w:tcBorders>
            <w:shd w:val="clear" w:color="auto" w:fill="auto"/>
            <w:noWrap/>
            <w:vAlign w:val="bottom"/>
            <w:hideMark/>
          </w:tcPr>
          <w:p w14:paraId="752E9D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3714,59</w:t>
            </w:r>
          </w:p>
        </w:tc>
        <w:tc>
          <w:tcPr>
            <w:tcW w:w="708" w:type="dxa"/>
            <w:tcBorders>
              <w:top w:val="nil"/>
              <w:left w:val="nil"/>
              <w:bottom w:val="single" w:sz="4" w:space="0" w:color="auto"/>
              <w:right w:val="single" w:sz="4" w:space="0" w:color="auto"/>
            </w:tcBorders>
            <w:shd w:val="clear" w:color="auto" w:fill="auto"/>
            <w:noWrap/>
            <w:vAlign w:val="bottom"/>
            <w:hideMark/>
          </w:tcPr>
          <w:p w14:paraId="186A5B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49,24%</w:t>
            </w:r>
          </w:p>
        </w:tc>
        <w:tc>
          <w:tcPr>
            <w:tcW w:w="993" w:type="dxa"/>
            <w:tcBorders>
              <w:top w:val="nil"/>
              <w:left w:val="nil"/>
              <w:bottom w:val="single" w:sz="4" w:space="0" w:color="auto"/>
              <w:right w:val="single" w:sz="4" w:space="0" w:color="auto"/>
            </w:tcBorders>
            <w:shd w:val="clear" w:color="auto" w:fill="auto"/>
            <w:noWrap/>
            <w:vAlign w:val="bottom"/>
            <w:hideMark/>
          </w:tcPr>
          <w:p w14:paraId="4357976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3714,59</w:t>
            </w:r>
          </w:p>
        </w:tc>
        <w:tc>
          <w:tcPr>
            <w:tcW w:w="992" w:type="dxa"/>
            <w:tcBorders>
              <w:top w:val="nil"/>
              <w:left w:val="nil"/>
              <w:bottom w:val="single" w:sz="4" w:space="0" w:color="auto"/>
              <w:right w:val="single" w:sz="4" w:space="0" w:color="auto"/>
            </w:tcBorders>
            <w:shd w:val="clear" w:color="auto" w:fill="auto"/>
            <w:noWrap/>
            <w:vAlign w:val="bottom"/>
            <w:hideMark/>
          </w:tcPr>
          <w:p w14:paraId="125847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C92C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3714,59</w:t>
            </w:r>
          </w:p>
        </w:tc>
        <w:tc>
          <w:tcPr>
            <w:tcW w:w="992" w:type="dxa"/>
            <w:tcBorders>
              <w:top w:val="nil"/>
              <w:left w:val="nil"/>
              <w:bottom w:val="single" w:sz="4" w:space="0" w:color="auto"/>
              <w:right w:val="single" w:sz="4" w:space="0" w:color="auto"/>
            </w:tcBorders>
            <w:shd w:val="clear" w:color="auto" w:fill="auto"/>
            <w:noWrap/>
            <w:vAlign w:val="bottom"/>
            <w:hideMark/>
          </w:tcPr>
          <w:p w14:paraId="43B238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73851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69012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03022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1AEBC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07715F4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2361A3E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3D99EB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AAF5D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7A09B6"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A102A1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92AE01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CE292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4B16D23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458BFB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42,00</w:t>
            </w:r>
          </w:p>
        </w:tc>
        <w:tc>
          <w:tcPr>
            <w:tcW w:w="993" w:type="dxa"/>
            <w:tcBorders>
              <w:top w:val="nil"/>
              <w:left w:val="nil"/>
              <w:bottom w:val="single" w:sz="4" w:space="0" w:color="auto"/>
              <w:right w:val="single" w:sz="4" w:space="0" w:color="auto"/>
            </w:tcBorders>
            <w:shd w:val="clear" w:color="auto" w:fill="auto"/>
            <w:noWrap/>
            <w:vAlign w:val="bottom"/>
            <w:hideMark/>
          </w:tcPr>
          <w:p w14:paraId="26393D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36,76</w:t>
            </w:r>
          </w:p>
        </w:tc>
        <w:tc>
          <w:tcPr>
            <w:tcW w:w="708" w:type="dxa"/>
            <w:tcBorders>
              <w:top w:val="nil"/>
              <w:left w:val="nil"/>
              <w:bottom w:val="single" w:sz="4" w:space="0" w:color="auto"/>
              <w:right w:val="single" w:sz="4" w:space="0" w:color="auto"/>
            </w:tcBorders>
            <w:shd w:val="clear" w:color="auto" w:fill="auto"/>
            <w:noWrap/>
            <w:vAlign w:val="bottom"/>
            <w:hideMark/>
          </w:tcPr>
          <w:p w14:paraId="7D0658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87,52%</w:t>
            </w:r>
          </w:p>
        </w:tc>
        <w:tc>
          <w:tcPr>
            <w:tcW w:w="993" w:type="dxa"/>
            <w:tcBorders>
              <w:top w:val="nil"/>
              <w:left w:val="nil"/>
              <w:bottom w:val="single" w:sz="4" w:space="0" w:color="auto"/>
              <w:right w:val="single" w:sz="4" w:space="0" w:color="auto"/>
            </w:tcBorders>
            <w:shd w:val="clear" w:color="auto" w:fill="auto"/>
            <w:noWrap/>
            <w:vAlign w:val="bottom"/>
            <w:hideMark/>
          </w:tcPr>
          <w:p w14:paraId="778274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36,76</w:t>
            </w:r>
          </w:p>
        </w:tc>
        <w:tc>
          <w:tcPr>
            <w:tcW w:w="992" w:type="dxa"/>
            <w:tcBorders>
              <w:top w:val="nil"/>
              <w:left w:val="nil"/>
              <w:bottom w:val="single" w:sz="4" w:space="0" w:color="auto"/>
              <w:right w:val="single" w:sz="4" w:space="0" w:color="auto"/>
            </w:tcBorders>
            <w:shd w:val="clear" w:color="auto" w:fill="auto"/>
            <w:noWrap/>
            <w:vAlign w:val="bottom"/>
            <w:hideMark/>
          </w:tcPr>
          <w:p w14:paraId="62B74B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E142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36,76</w:t>
            </w:r>
          </w:p>
        </w:tc>
        <w:tc>
          <w:tcPr>
            <w:tcW w:w="992" w:type="dxa"/>
            <w:tcBorders>
              <w:top w:val="nil"/>
              <w:left w:val="nil"/>
              <w:bottom w:val="single" w:sz="4" w:space="0" w:color="auto"/>
              <w:right w:val="single" w:sz="4" w:space="0" w:color="auto"/>
            </w:tcBorders>
            <w:shd w:val="clear" w:color="auto" w:fill="auto"/>
            <w:noWrap/>
            <w:vAlign w:val="bottom"/>
            <w:hideMark/>
          </w:tcPr>
          <w:p w14:paraId="58BEA6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4F4C8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DB4A5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6508B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B1741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1643334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2B1214C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FB44A7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29ABE0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1175F96"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5D350E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6D27F5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46BD7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7838A60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3046D6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258,00</w:t>
            </w:r>
          </w:p>
        </w:tc>
        <w:tc>
          <w:tcPr>
            <w:tcW w:w="993" w:type="dxa"/>
            <w:tcBorders>
              <w:top w:val="nil"/>
              <w:left w:val="nil"/>
              <w:bottom w:val="single" w:sz="4" w:space="0" w:color="auto"/>
              <w:right w:val="single" w:sz="4" w:space="0" w:color="auto"/>
            </w:tcBorders>
            <w:shd w:val="clear" w:color="auto" w:fill="auto"/>
            <w:noWrap/>
            <w:vAlign w:val="bottom"/>
            <w:hideMark/>
          </w:tcPr>
          <w:p w14:paraId="28AC4C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91,59</w:t>
            </w:r>
          </w:p>
        </w:tc>
        <w:tc>
          <w:tcPr>
            <w:tcW w:w="708" w:type="dxa"/>
            <w:tcBorders>
              <w:top w:val="nil"/>
              <w:left w:val="nil"/>
              <w:bottom w:val="single" w:sz="4" w:space="0" w:color="auto"/>
              <w:right w:val="single" w:sz="4" w:space="0" w:color="auto"/>
            </w:tcBorders>
            <w:shd w:val="clear" w:color="auto" w:fill="auto"/>
            <w:noWrap/>
            <w:vAlign w:val="bottom"/>
            <w:hideMark/>
          </w:tcPr>
          <w:p w14:paraId="7511AA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35,50%</w:t>
            </w:r>
          </w:p>
        </w:tc>
        <w:tc>
          <w:tcPr>
            <w:tcW w:w="993" w:type="dxa"/>
            <w:tcBorders>
              <w:top w:val="nil"/>
              <w:left w:val="nil"/>
              <w:bottom w:val="single" w:sz="4" w:space="0" w:color="auto"/>
              <w:right w:val="single" w:sz="4" w:space="0" w:color="auto"/>
            </w:tcBorders>
            <w:shd w:val="clear" w:color="auto" w:fill="auto"/>
            <w:noWrap/>
            <w:vAlign w:val="bottom"/>
            <w:hideMark/>
          </w:tcPr>
          <w:p w14:paraId="41CC73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91,59</w:t>
            </w:r>
          </w:p>
        </w:tc>
        <w:tc>
          <w:tcPr>
            <w:tcW w:w="992" w:type="dxa"/>
            <w:tcBorders>
              <w:top w:val="nil"/>
              <w:left w:val="nil"/>
              <w:bottom w:val="single" w:sz="4" w:space="0" w:color="auto"/>
              <w:right w:val="single" w:sz="4" w:space="0" w:color="auto"/>
            </w:tcBorders>
            <w:shd w:val="clear" w:color="auto" w:fill="auto"/>
            <w:noWrap/>
            <w:vAlign w:val="bottom"/>
            <w:hideMark/>
          </w:tcPr>
          <w:p w14:paraId="5B64B8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18C0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91,59</w:t>
            </w:r>
          </w:p>
        </w:tc>
        <w:tc>
          <w:tcPr>
            <w:tcW w:w="992" w:type="dxa"/>
            <w:tcBorders>
              <w:top w:val="nil"/>
              <w:left w:val="nil"/>
              <w:bottom w:val="single" w:sz="4" w:space="0" w:color="auto"/>
              <w:right w:val="single" w:sz="4" w:space="0" w:color="auto"/>
            </w:tcBorders>
            <w:shd w:val="clear" w:color="auto" w:fill="auto"/>
            <w:noWrap/>
            <w:vAlign w:val="bottom"/>
            <w:hideMark/>
          </w:tcPr>
          <w:p w14:paraId="4A8FC1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FE39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EE104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964E7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F221E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2B0B394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68A15E8A"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1B4B6B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CD34BF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DC29539" w14:textId="77777777" w:rsidTr="006B1FA8">
        <w:trPr>
          <w:trHeight w:val="52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8BAD12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854</w:t>
            </w:r>
          </w:p>
        </w:tc>
        <w:tc>
          <w:tcPr>
            <w:tcW w:w="662" w:type="dxa"/>
            <w:tcBorders>
              <w:top w:val="nil"/>
              <w:left w:val="nil"/>
              <w:bottom w:val="single" w:sz="4" w:space="0" w:color="auto"/>
              <w:right w:val="single" w:sz="4" w:space="0" w:color="auto"/>
            </w:tcBorders>
            <w:shd w:val="clear" w:color="auto" w:fill="auto"/>
            <w:noWrap/>
            <w:vAlign w:val="bottom"/>
            <w:hideMark/>
          </w:tcPr>
          <w:p w14:paraId="61F7F427"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005E7495"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42AB27A2"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EDUKACYJNA OPIEKA WYCHOWAWCZA</w:t>
            </w:r>
          </w:p>
        </w:tc>
        <w:tc>
          <w:tcPr>
            <w:tcW w:w="992" w:type="dxa"/>
            <w:tcBorders>
              <w:top w:val="nil"/>
              <w:left w:val="nil"/>
              <w:bottom w:val="single" w:sz="4" w:space="0" w:color="auto"/>
              <w:right w:val="single" w:sz="4" w:space="0" w:color="auto"/>
            </w:tcBorders>
            <w:shd w:val="clear" w:color="auto" w:fill="auto"/>
            <w:noWrap/>
            <w:vAlign w:val="bottom"/>
            <w:hideMark/>
          </w:tcPr>
          <w:p w14:paraId="3B1C51D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228419,00</w:t>
            </w:r>
          </w:p>
        </w:tc>
        <w:tc>
          <w:tcPr>
            <w:tcW w:w="993" w:type="dxa"/>
            <w:tcBorders>
              <w:top w:val="nil"/>
              <w:left w:val="nil"/>
              <w:bottom w:val="single" w:sz="4" w:space="0" w:color="auto"/>
              <w:right w:val="single" w:sz="4" w:space="0" w:color="auto"/>
            </w:tcBorders>
            <w:shd w:val="clear" w:color="auto" w:fill="auto"/>
            <w:noWrap/>
            <w:vAlign w:val="bottom"/>
            <w:hideMark/>
          </w:tcPr>
          <w:p w14:paraId="487C5AC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195983,80</w:t>
            </w:r>
          </w:p>
        </w:tc>
        <w:tc>
          <w:tcPr>
            <w:tcW w:w="708" w:type="dxa"/>
            <w:tcBorders>
              <w:top w:val="nil"/>
              <w:left w:val="nil"/>
              <w:bottom w:val="single" w:sz="4" w:space="0" w:color="auto"/>
              <w:right w:val="single" w:sz="4" w:space="0" w:color="auto"/>
            </w:tcBorders>
            <w:shd w:val="clear" w:color="auto" w:fill="auto"/>
            <w:noWrap/>
            <w:vAlign w:val="bottom"/>
            <w:hideMark/>
          </w:tcPr>
          <w:p w14:paraId="65B27A0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85,80%</w:t>
            </w:r>
          </w:p>
        </w:tc>
        <w:tc>
          <w:tcPr>
            <w:tcW w:w="993" w:type="dxa"/>
            <w:tcBorders>
              <w:top w:val="nil"/>
              <w:left w:val="nil"/>
              <w:bottom w:val="single" w:sz="4" w:space="0" w:color="auto"/>
              <w:right w:val="single" w:sz="4" w:space="0" w:color="auto"/>
            </w:tcBorders>
            <w:shd w:val="clear" w:color="auto" w:fill="auto"/>
            <w:noWrap/>
            <w:vAlign w:val="bottom"/>
            <w:hideMark/>
          </w:tcPr>
          <w:p w14:paraId="0B0119B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195983,80</w:t>
            </w:r>
          </w:p>
        </w:tc>
        <w:tc>
          <w:tcPr>
            <w:tcW w:w="992" w:type="dxa"/>
            <w:tcBorders>
              <w:top w:val="nil"/>
              <w:left w:val="nil"/>
              <w:bottom w:val="single" w:sz="4" w:space="0" w:color="auto"/>
              <w:right w:val="single" w:sz="4" w:space="0" w:color="auto"/>
            </w:tcBorders>
            <w:shd w:val="clear" w:color="auto" w:fill="auto"/>
            <w:noWrap/>
            <w:vAlign w:val="bottom"/>
            <w:hideMark/>
          </w:tcPr>
          <w:p w14:paraId="4443746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D4F90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762F73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AB3835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195983,80</w:t>
            </w:r>
          </w:p>
        </w:tc>
        <w:tc>
          <w:tcPr>
            <w:tcW w:w="850" w:type="dxa"/>
            <w:tcBorders>
              <w:top w:val="nil"/>
              <w:left w:val="nil"/>
              <w:bottom w:val="single" w:sz="4" w:space="0" w:color="auto"/>
              <w:right w:val="single" w:sz="4" w:space="0" w:color="auto"/>
            </w:tcBorders>
            <w:shd w:val="clear" w:color="auto" w:fill="auto"/>
            <w:noWrap/>
            <w:vAlign w:val="bottom"/>
            <w:hideMark/>
          </w:tcPr>
          <w:p w14:paraId="53C2E34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695A44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5CD472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0F2FCF6E"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85" w:type="dxa"/>
            <w:gridSpan w:val="10"/>
            <w:tcBorders>
              <w:top w:val="nil"/>
              <w:left w:val="single" w:sz="4" w:space="0" w:color="auto"/>
              <w:bottom w:val="single" w:sz="4" w:space="0" w:color="auto"/>
              <w:right w:val="nil"/>
            </w:tcBorders>
            <w:shd w:val="clear" w:color="auto" w:fill="auto"/>
            <w:vAlign w:val="bottom"/>
          </w:tcPr>
          <w:p w14:paraId="38357924" w14:textId="77777777" w:rsidR="006B1FA8" w:rsidRPr="004B2C1F" w:rsidRDefault="00442725"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61" w:type="dxa"/>
            <w:gridSpan w:val="3"/>
            <w:tcBorders>
              <w:top w:val="nil"/>
              <w:left w:val="single" w:sz="4" w:space="0" w:color="auto"/>
              <w:bottom w:val="single" w:sz="4" w:space="0" w:color="auto"/>
              <w:right w:val="nil"/>
            </w:tcBorders>
            <w:shd w:val="clear" w:color="auto" w:fill="auto"/>
            <w:vAlign w:val="bottom"/>
          </w:tcPr>
          <w:p w14:paraId="76752D2C"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852DB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CA7051A"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CE3A4F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3B877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85415</w:t>
            </w:r>
          </w:p>
        </w:tc>
        <w:tc>
          <w:tcPr>
            <w:tcW w:w="567" w:type="dxa"/>
            <w:tcBorders>
              <w:top w:val="nil"/>
              <w:left w:val="nil"/>
              <w:bottom w:val="single" w:sz="4" w:space="0" w:color="auto"/>
              <w:right w:val="single" w:sz="4" w:space="0" w:color="auto"/>
            </w:tcBorders>
            <w:shd w:val="clear" w:color="auto" w:fill="auto"/>
            <w:noWrap/>
            <w:vAlign w:val="bottom"/>
            <w:hideMark/>
          </w:tcPr>
          <w:p w14:paraId="1AC9D3B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BCC501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Pomoc materialna dla uczniów</w:t>
            </w:r>
          </w:p>
        </w:tc>
        <w:tc>
          <w:tcPr>
            <w:tcW w:w="992" w:type="dxa"/>
            <w:tcBorders>
              <w:top w:val="nil"/>
              <w:left w:val="nil"/>
              <w:bottom w:val="single" w:sz="4" w:space="0" w:color="auto"/>
              <w:right w:val="single" w:sz="4" w:space="0" w:color="auto"/>
            </w:tcBorders>
            <w:shd w:val="clear" w:color="auto" w:fill="auto"/>
            <w:noWrap/>
            <w:vAlign w:val="bottom"/>
            <w:hideMark/>
          </w:tcPr>
          <w:p w14:paraId="7828CA0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223419,00</w:t>
            </w:r>
          </w:p>
        </w:tc>
        <w:tc>
          <w:tcPr>
            <w:tcW w:w="993" w:type="dxa"/>
            <w:tcBorders>
              <w:top w:val="nil"/>
              <w:left w:val="nil"/>
              <w:bottom w:val="single" w:sz="4" w:space="0" w:color="auto"/>
              <w:right w:val="single" w:sz="4" w:space="0" w:color="auto"/>
            </w:tcBorders>
            <w:shd w:val="clear" w:color="auto" w:fill="auto"/>
            <w:noWrap/>
            <w:vAlign w:val="bottom"/>
            <w:hideMark/>
          </w:tcPr>
          <w:p w14:paraId="4FDA982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194783,80</w:t>
            </w:r>
          </w:p>
        </w:tc>
        <w:tc>
          <w:tcPr>
            <w:tcW w:w="708" w:type="dxa"/>
            <w:tcBorders>
              <w:top w:val="nil"/>
              <w:left w:val="nil"/>
              <w:bottom w:val="single" w:sz="4" w:space="0" w:color="auto"/>
              <w:right w:val="single" w:sz="4" w:space="0" w:color="auto"/>
            </w:tcBorders>
            <w:shd w:val="clear" w:color="auto" w:fill="auto"/>
            <w:noWrap/>
            <w:vAlign w:val="bottom"/>
            <w:hideMark/>
          </w:tcPr>
          <w:p w14:paraId="100BD98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87,18%</w:t>
            </w:r>
          </w:p>
        </w:tc>
        <w:tc>
          <w:tcPr>
            <w:tcW w:w="993" w:type="dxa"/>
            <w:tcBorders>
              <w:top w:val="nil"/>
              <w:left w:val="nil"/>
              <w:bottom w:val="single" w:sz="4" w:space="0" w:color="auto"/>
              <w:right w:val="single" w:sz="4" w:space="0" w:color="auto"/>
            </w:tcBorders>
            <w:shd w:val="clear" w:color="auto" w:fill="auto"/>
            <w:noWrap/>
            <w:vAlign w:val="bottom"/>
            <w:hideMark/>
          </w:tcPr>
          <w:p w14:paraId="31A4BCD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194783,80</w:t>
            </w:r>
          </w:p>
        </w:tc>
        <w:tc>
          <w:tcPr>
            <w:tcW w:w="992" w:type="dxa"/>
            <w:tcBorders>
              <w:top w:val="nil"/>
              <w:left w:val="nil"/>
              <w:bottom w:val="single" w:sz="4" w:space="0" w:color="auto"/>
              <w:right w:val="single" w:sz="4" w:space="0" w:color="auto"/>
            </w:tcBorders>
            <w:shd w:val="clear" w:color="auto" w:fill="auto"/>
            <w:noWrap/>
            <w:vAlign w:val="bottom"/>
            <w:hideMark/>
          </w:tcPr>
          <w:p w14:paraId="17EDC28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4B710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43C132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FB7917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194783,80</w:t>
            </w:r>
          </w:p>
        </w:tc>
        <w:tc>
          <w:tcPr>
            <w:tcW w:w="850" w:type="dxa"/>
            <w:tcBorders>
              <w:top w:val="nil"/>
              <w:left w:val="nil"/>
              <w:bottom w:val="single" w:sz="4" w:space="0" w:color="auto"/>
              <w:right w:val="single" w:sz="4" w:space="0" w:color="auto"/>
            </w:tcBorders>
            <w:shd w:val="clear" w:color="auto" w:fill="auto"/>
            <w:noWrap/>
            <w:vAlign w:val="bottom"/>
            <w:hideMark/>
          </w:tcPr>
          <w:p w14:paraId="5053607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9A8627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BD7242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47930F1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6FB5AE4E"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7ECC9D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2081F5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499FEB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E7B8EA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51BD50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7C8A1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3240</w:t>
            </w:r>
          </w:p>
        </w:tc>
        <w:tc>
          <w:tcPr>
            <w:tcW w:w="1843" w:type="dxa"/>
            <w:tcBorders>
              <w:top w:val="nil"/>
              <w:left w:val="nil"/>
              <w:bottom w:val="single" w:sz="4" w:space="0" w:color="auto"/>
              <w:right w:val="single" w:sz="4" w:space="0" w:color="auto"/>
            </w:tcBorders>
            <w:shd w:val="clear" w:color="auto" w:fill="auto"/>
            <w:vAlign w:val="bottom"/>
            <w:hideMark/>
          </w:tcPr>
          <w:p w14:paraId="26EC309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Stypendia dla uczniów</w:t>
            </w:r>
          </w:p>
        </w:tc>
        <w:tc>
          <w:tcPr>
            <w:tcW w:w="992" w:type="dxa"/>
            <w:tcBorders>
              <w:top w:val="nil"/>
              <w:left w:val="nil"/>
              <w:bottom w:val="single" w:sz="4" w:space="0" w:color="auto"/>
              <w:right w:val="single" w:sz="4" w:space="0" w:color="auto"/>
            </w:tcBorders>
            <w:shd w:val="clear" w:color="auto" w:fill="auto"/>
            <w:noWrap/>
            <w:vAlign w:val="bottom"/>
            <w:hideMark/>
          </w:tcPr>
          <w:p w14:paraId="4E0FF7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223419,00</w:t>
            </w:r>
          </w:p>
        </w:tc>
        <w:tc>
          <w:tcPr>
            <w:tcW w:w="993" w:type="dxa"/>
            <w:tcBorders>
              <w:top w:val="nil"/>
              <w:left w:val="nil"/>
              <w:bottom w:val="single" w:sz="4" w:space="0" w:color="auto"/>
              <w:right w:val="single" w:sz="4" w:space="0" w:color="auto"/>
            </w:tcBorders>
            <w:shd w:val="clear" w:color="auto" w:fill="auto"/>
            <w:noWrap/>
            <w:vAlign w:val="bottom"/>
            <w:hideMark/>
          </w:tcPr>
          <w:p w14:paraId="558A64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194783,80</w:t>
            </w:r>
          </w:p>
        </w:tc>
        <w:tc>
          <w:tcPr>
            <w:tcW w:w="708" w:type="dxa"/>
            <w:tcBorders>
              <w:top w:val="nil"/>
              <w:left w:val="nil"/>
              <w:bottom w:val="single" w:sz="4" w:space="0" w:color="auto"/>
              <w:right w:val="single" w:sz="4" w:space="0" w:color="auto"/>
            </w:tcBorders>
            <w:shd w:val="clear" w:color="auto" w:fill="auto"/>
            <w:noWrap/>
            <w:vAlign w:val="bottom"/>
            <w:hideMark/>
          </w:tcPr>
          <w:p w14:paraId="3943EB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87,18%</w:t>
            </w:r>
          </w:p>
        </w:tc>
        <w:tc>
          <w:tcPr>
            <w:tcW w:w="993" w:type="dxa"/>
            <w:tcBorders>
              <w:top w:val="nil"/>
              <w:left w:val="nil"/>
              <w:bottom w:val="single" w:sz="4" w:space="0" w:color="auto"/>
              <w:right w:val="single" w:sz="4" w:space="0" w:color="auto"/>
            </w:tcBorders>
            <w:shd w:val="clear" w:color="auto" w:fill="auto"/>
            <w:noWrap/>
            <w:vAlign w:val="bottom"/>
            <w:hideMark/>
          </w:tcPr>
          <w:p w14:paraId="7DC0AE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194783,80</w:t>
            </w:r>
          </w:p>
        </w:tc>
        <w:tc>
          <w:tcPr>
            <w:tcW w:w="992" w:type="dxa"/>
            <w:tcBorders>
              <w:top w:val="nil"/>
              <w:left w:val="nil"/>
              <w:bottom w:val="single" w:sz="4" w:space="0" w:color="auto"/>
              <w:right w:val="single" w:sz="4" w:space="0" w:color="auto"/>
            </w:tcBorders>
            <w:shd w:val="clear" w:color="auto" w:fill="auto"/>
            <w:noWrap/>
            <w:vAlign w:val="bottom"/>
            <w:hideMark/>
          </w:tcPr>
          <w:p w14:paraId="63E35A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1E8D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337FD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60575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194783,80</w:t>
            </w:r>
          </w:p>
        </w:tc>
        <w:tc>
          <w:tcPr>
            <w:tcW w:w="850" w:type="dxa"/>
            <w:tcBorders>
              <w:top w:val="nil"/>
              <w:left w:val="nil"/>
              <w:bottom w:val="single" w:sz="4" w:space="0" w:color="auto"/>
              <w:right w:val="single" w:sz="4" w:space="0" w:color="auto"/>
            </w:tcBorders>
            <w:shd w:val="clear" w:color="auto" w:fill="auto"/>
            <w:noWrap/>
            <w:vAlign w:val="bottom"/>
            <w:hideMark/>
          </w:tcPr>
          <w:p w14:paraId="2A8583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F1793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690D0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1CA6BC1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438B5923"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3E75AD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D94129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4C8F940" w14:textId="77777777" w:rsidTr="006B1FA8">
        <w:trPr>
          <w:trHeight w:val="69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2CCFCC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0D096F4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85416</w:t>
            </w:r>
          </w:p>
        </w:tc>
        <w:tc>
          <w:tcPr>
            <w:tcW w:w="567" w:type="dxa"/>
            <w:tcBorders>
              <w:top w:val="nil"/>
              <w:left w:val="nil"/>
              <w:bottom w:val="single" w:sz="4" w:space="0" w:color="auto"/>
              <w:right w:val="single" w:sz="4" w:space="0" w:color="auto"/>
            </w:tcBorders>
            <w:shd w:val="clear" w:color="auto" w:fill="auto"/>
            <w:noWrap/>
            <w:vAlign w:val="bottom"/>
            <w:hideMark/>
          </w:tcPr>
          <w:p w14:paraId="3DFDBCC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A3EDBB2"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Pomoc materialna dla uczniów o charakterze motywacyjnym</w:t>
            </w:r>
          </w:p>
        </w:tc>
        <w:tc>
          <w:tcPr>
            <w:tcW w:w="992" w:type="dxa"/>
            <w:tcBorders>
              <w:top w:val="nil"/>
              <w:left w:val="nil"/>
              <w:bottom w:val="single" w:sz="4" w:space="0" w:color="auto"/>
              <w:right w:val="single" w:sz="4" w:space="0" w:color="auto"/>
            </w:tcBorders>
            <w:shd w:val="clear" w:color="auto" w:fill="auto"/>
            <w:noWrap/>
            <w:vAlign w:val="bottom"/>
            <w:hideMark/>
          </w:tcPr>
          <w:p w14:paraId="687F10E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5000,00</w:t>
            </w:r>
          </w:p>
        </w:tc>
        <w:tc>
          <w:tcPr>
            <w:tcW w:w="993" w:type="dxa"/>
            <w:tcBorders>
              <w:top w:val="nil"/>
              <w:left w:val="nil"/>
              <w:bottom w:val="single" w:sz="4" w:space="0" w:color="auto"/>
              <w:right w:val="single" w:sz="4" w:space="0" w:color="auto"/>
            </w:tcBorders>
            <w:shd w:val="clear" w:color="auto" w:fill="auto"/>
            <w:noWrap/>
            <w:vAlign w:val="bottom"/>
            <w:hideMark/>
          </w:tcPr>
          <w:p w14:paraId="6DB96F6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1200,00</w:t>
            </w:r>
          </w:p>
        </w:tc>
        <w:tc>
          <w:tcPr>
            <w:tcW w:w="708" w:type="dxa"/>
            <w:tcBorders>
              <w:top w:val="nil"/>
              <w:left w:val="nil"/>
              <w:bottom w:val="single" w:sz="4" w:space="0" w:color="auto"/>
              <w:right w:val="single" w:sz="4" w:space="0" w:color="auto"/>
            </w:tcBorders>
            <w:shd w:val="clear" w:color="auto" w:fill="auto"/>
            <w:noWrap/>
            <w:vAlign w:val="bottom"/>
            <w:hideMark/>
          </w:tcPr>
          <w:p w14:paraId="7DF470D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24,00%</w:t>
            </w:r>
          </w:p>
        </w:tc>
        <w:tc>
          <w:tcPr>
            <w:tcW w:w="993" w:type="dxa"/>
            <w:tcBorders>
              <w:top w:val="nil"/>
              <w:left w:val="nil"/>
              <w:bottom w:val="single" w:sz="4" w:space="0" w:color="auto"/>
              <w:right w:val="single" w:sz="4" w:space="0" w:color="auto"/>
            </w:tcBorders>
            <w:shd w:val="clear" w:color="auto" w:fill="auto"/>
            <w:noWrap/>
            <w:vAlign w:val="bottom"/>
            <w:hideMark/>
          </w:tcPr>
          <w:p w14:paraId="259952C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1200,00</w:t>
            </w:r>
          </w:p>
        </w:tc>
        <w:tc>
          <w:tcPr>
            <w:tcW w:w="992" w:type="dxa"/>
            <w:tcBorders>
              <w:top w:val="nil"/>
              <w:left w:val="nil"/>
              <w:bottom w:val="single" w:sz="4" w:space="0" w:color="auto"/>
              <w:right w:val="single" w:sz="4" w:space="0" w:color="auto"/>
            </w:tcBorders>
            <w:shd w:val="clear" w:color="auto" w:fill="auto"/>
            <w:noWrap/>
            <w:vAlign w:val="bottom"/>
            <w:hideMark/>
          </w:tcPr>
          <w:p w14:paraId="0608729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20880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0E925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E0FDBE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1200,00</w:t>
            </w:r>
          </w:p>
        </w:tc>
        <w:tc>
          <w:tcPr>
            <w:tcW w:w="850" w:type="dxa"/>
            <w:tcBorders>
              <w:top w:val="nil"/>
              <w:left w:val="nil"/>
              <w:bottom w:val="single" w:sz="4" w:space="0" w:color="auto"/>
              <w:right w:val="single" w:sz="4" w:space="0" w:color="auto"/>
            </w:tcBorders>
            <w:shd w:val="clear" w:color="auto" w:fill="auto"/>
            <w:noWrap/>
            <w:vAlign w:val="bottom"/>
            <w:hideMark/>
          </w:tcPr>
          <w:p w14:paraId="3173384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C41F69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99D1A8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1B0F7E9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3C774C21"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7B0647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50AA78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2F29CBB"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D0EC99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B59832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40A01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3240</w:t>
            </w:r>
          </w:p>
        </w:tc>
        <w:tc>
          <w:tcPr>
            <w:tcW w:w="1843" w:type="dxa"/>
            <w:tcBorders>
              <w:top w:val="nil"/>
              <w:left w:val="nil"/>
              <w:bottom w:val="single" w:sz="4" w:space="0" w:color="auto"/>
              <w:right w:val="single" w:sz="4" w:space="0" w:color="auto"/>
            </w:tcBorders>
            <w:shd w:val="clear" w:color="auto" w:fill="auto"/>
            <w:vAlign w:val="bottom"/>
            <w:hideMark/>
          </w:tcPr>
          <w:p w14:paraId="3EED64B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Stypendia dla uczniów</w:t>
            </w:r>
          </w:p>
        </w:tc>
        <w:tc>
          <w:tcPr>
            <w:tcW w:w="992" w:type="dxa"/>
            <w:tcBorders>
              <w:top w:val="nil"/>
              <w:left w:val="nil"/>
              <w:bottom w:val="single" w:sz="4" w:space="0" w:color="auto"/>
              <w:right w:val="single" w:sz="4" w:space="0" w:color="auto"/>
            </w:tcBorders>
            <w:shd w:val="clear" w:color="auto" w:fill="auto"/>
            <w:noWrap/>
            <w:vAlign w:val="bottom"/>
            <w:hideMark/>
          </w:tcPr>
          <w:p w14:paraId="343E8C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w:t>
            </w:r>
          </w:p>
        </w:tc>
        <w:tc>
          <w:tcPr>
            <w:tcW w:w="993" w:type="dxa"/>
            <w:tcBorders>
              <w:top w:val="nil"/>
              <w:left w:val="nil"/>
              <w:bottom w:val="single" w:sz="4" w:space="0" w:color="auto"/>
              <w:right w:val="single" w:sz="4" w:space="0" w:color="auto"/>
            </w:tcBorders>
            <w:shd w:val="clear" w:color="auto" w:fill="auto"/>
            <w:noWrap/>
            <w:vAlign w:val="bottom"/>
            <w:hideMark/>
          </w:tcPr>
          <w:p w14:paraId="5E94EB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1200,00</w:t>
            </w:r>
          </w:p>
        </w:tc>
        <w:tc>
          <w:tcPr>
            <w:tcW w:w="708" w:type="dxa"/>
            <w:tcBorders>
              <w:top w:val="nil"/>
              <w:left w:val="nil"/>
              <w:bottom w:val="single" w:sz="4" w:space="0" w:color="auto"/>
              <w:right w:val="single" w:sz="4" w:space="0" w:color="auto"/>
            </w:tcBorders>
            <w:shd w:val="clear" w:color="auto" w:fill="auto"/>
            <w:noWrap/>
            <w:vAlign w:val="bottom"/>
            <w:hideMark/>
          </w:tcPr>
          <w:p w14:paraId="122E78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24,00%</w:t>
            </w:r>
          </w:p>
        </w:tc>
        <w:tc>
          <w:tcPr>
            <w:tcW w:w="993" w:type="dxa"/>
            <w:tcBorders>
              <w:top w:val="nil"/>
              <w:left w:val="nil"/>
              <w:bottom w:val="single" w:sz="4" w:space="0" w:color="auto"/>
              <w:right w:val="single" w:sz="4" w:space="0" w:color="auto"/>
            </w:tcBorders>
            <w:shd w:val="clear" w:color="auto" w:fill="auto"/>
            <w:noWrap/>
            <w:vAlign w:val="bottom"/>
            <w:hideMark/>
          </w:tcPr>
          <w:p w14:paraId="1BCA9D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1200,00</w:t>
            </w:r>
          </w:p>
        </w:tc>
        <w:tc>
          <w:tcPr>
            <w:tcW w:w="992" w:type="dxa"/>
            <w:tcBorders>
              <w:top w:val="nil"/>
              <w:left w:val="nil"/>
              <w:bottom w:val="single" w:sz="4" w:space="0" w:color="auto"/>
              <w:right w:val="single" w:sz="4" w:space="0" w:color="auto"/>
            </w:tcBorders>
            <w:shd w:val="clear" w:color="auto" w:fill="auto"/>
            <w:noWrap/>
            <w:vAlign w:val="bottom"/>
            <w:hideMark/>
          </w:tcPr>
          <w:p w14:paraId="4711F4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E7B0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7AAC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A4597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1200,00</w:t>
            </w:r>
          </w:p>
        </w:tc>
        <w:tc>
          <w:tcPr>
            <w:tcW w:w="850" w:type="dxa"/>
            <w:tcBorders>
              <w:top w:val="nil"/>
              <w:left w:val="nil"/>
              <w:bottom w:val="single" w:sz="4" w:space="0" w:color="auto"/>
              <w:right w:val="single" w:sz="4" w:space="0" w:color="auto"/>
            </w:tcBorders>
            <w:shd w:val="clear" w:color="auto" w:fill="auto"/>
            <w:noWrap/>
            <w:vAlign w:val="bottom"/>
            <w:hideMark/>
          </w:tcPr>
          <w:p w14:paraId="0AE19D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C5FAD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D89BC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1"/>
            <w:tcBorders>
              <w:top w:val="nil"/>
              <w:left w:val="nil"/>
              <w:bottom w:val="single" w:sz="4" w:space="0" w:color="auto"/>
              <w:right w:val="single" w:sz="4" w:space="0" w:color="auto"/>
            </w:tcBorders>
            <w:shd w:val="clear" w:color="auto" w:fill="auto"/>
            <w:noWrap/>
            <w:vAlign w:val="bottom"/>
            <w:hideMark/>
          </w:tcPr>
          <w:p w14:paraId="3809735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5D9AD899"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874596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29757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9E688A6"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0738F1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855</w:t>
            </w:r>
          </w:p>
        </w:tc>
        <w:tc>
          <w:tcPr>
            <w:tcW w:w="662" w:type="dxa"/>
            <w:tcBorders>
              <w:top w:val="nil"/>
              <w:left w:val="nil"/>
              <w:bottom w:val="single" w:sz="4" w:space="0" w:color="auto"/>
              <w:right w:val="single" w:sz="4" w:space="0" w:color="auto"/>
            </w:tcBorders>
            <w:shd w:val="clear" w:color="auto" w:fill="auto"/>
            <w:noWrap/>
            <w:vAlign w:val="bottom"/>
            <w:hideMark/>
          </w:tcPr>
          <w:p w14:paraId="1C4476EA"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567" w:type="dxa"/>
            <w:tcBorders>
              <w:top w:val="nil"/>
              <w:left w:val="nil"/>
              <w:bottom w:val="single" w:sz="4" w:space="0" w:color="auto"/>
              <w:right w:val="single" w:sz="4" w:space="0" w:color="auto"/>
            </w:tcBorders>
            <w:shd w:val="clear" w:color="auto" w:fill="auto"/>
            <w:noWrap/>
            <w:vAlign w:val="bottom"/>
            <w:hideMark/>
          </w:tcPr>
          <w:p w14:paraId="0992ACAD"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5AF72F21"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RODZINA</w:t>
            </w:r>
          </w:p>
        </w:tc>
        <w:tc>
          <w:tcPr>
            <w:tcW w:w="992" w:type="dxa"/>
            <w:tcBorders>
              <w:top w:val="nil"/>
              <w:left w:val="nil"/>
              <w:bottom w:val="single" w:sz="4" w:space="0" w:color="auto"/>
              <w:right w:val="single" w:sz="4" w:space="0" w:color="auto"/>
            </w:tcBorders>
            <w:shd w:val="clear" w:color="auto" w:fill="auto"/>
            <w:noWrap/>
            <w:vAlign w:val="bottom"/>
            <w:hideMark/>
          </w:tcPr>
          <w:p w14:paraId="57D7ED5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10785429,43</w:t>
            </w:r>
          </w:p>
        </w:tc>
        <w:tc>
          <w:tcPr>
            <w:tcW w:w="993" w:type="dxa"/>
            <w:tcBorders>
              <w:top w:val="nil"/>
              <w:left w:val="nil"/>
              <w:bottom w:val="single" w:sz="4" w:space="0" w:color="auto"/>
              <w:right w:val="single" w:sz="4" w:space="0" w:color="auto"/>
            </w:tcBorders>
            <w:shd w:val="clear" w:color="auto" w:fill="auto"/>
            <w:noWrap/>
            <w:vAlign w:val="bottom"/>
            <w:hideMark/>
          </w:tcPr>
          <w:p w14:paraId="11B9E39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10583584,78</w:t>
            </w:r>
          </w:p>
        </w:tc>
        <w:tc>
          <w:tcPr>
            <w:tcW w:w="708" w:type="dxa"/>
            <w:tcBorders>
              <w:top w:val="nil"/>
              <w:left w:val="nil"/>
              <w:bottom w:val="single" w:sz="4" w:space="0" w:color="auto"/>
              <w:right w:val="single" w:sz="4" w:space="0" w:color="auto"/>
            </w:tcBorders>
            <w:shd w:val="clear" w:color="auto" w:fill="auto"/>
            <w:noWrap/>
            <w:vAlign w:val="bottom"/>
            <w:hideMark/>
          </w:tcPr>
          <w:p w14:paraId="235D441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98,13%</w:t>
            </w:r>
          </w:p>
        </w:tc>
        <w:tc>
          <w:tcPr>
            <w:tcW w:w="993" w:type="dxa"/>
            <w:tcBorders>
              <w:top w:val="nil"/>
              <w:left w:val="nil"/>
              <w:bottom w:val="single" w:sz="4" w:space="0" w:color="auto"/>
              <w:right w:val="single" w:sz="4" w:space="0" w:color="auto"/>
            </w:tcBorders>
            <w:shd w:val="clear" w:color="auto" w:fill="auto"/>
            <w:noWrap/>
            <w:vAlign w:val="bottom"/>
            <w:hideMark/>
          </w:tcPr>
          <w:p w14:paraId="4C0AFD1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10583584,78</w:t>
            </w:r>
          </w:p>
        </w:tc>
        <w:tc>
          <w:tcPr>
            <w:tcW w:w="992" w:type="dxa"/>
            <w:tcBorders>
              <w:top w:val="nil"/>
              <w:left w:val="nil"/>
              <w:bottom w:val="single" w:sz="4" w:space="0" w:color="auto"/>
              <w:right w:val="single" w:sz="4" w:space="0" w:color="auto"/>
            </w:tcBorders>
            <w:shd w:val="clear" w:color="auto" w:fill="auto"/>
            <w:noWrap/>
            <w:vAlign w:val="bottom"/>
            <w:hideMark/>
          </w:tcPr>
          <w:p w14:paraId="5C9BBB5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550565,19</w:t>
            </w:r>
          </w:p>
        </w:tc>
        <w:tc>
          <w:tcPr>
            <w:tcW w:w="992" w:type="dxa"/>
            <w:tcBorders>
              <w:top w:val="nil"/>
              <w:left w:val="nil"/>
              <w:bottom w:val="single" w:sz="4" w:space="0" w:color="auto"/>
              <w:right w:val="single" w:sz="4" w:space="0" w:color="auto"/>
            </w:tcBorders>
            <w:shd w:val="clear" w:color="auto" w:fill="auto"/>
            <w:noWrap/>
            <w:vAlign w:val="bottom"/>
            <w:hideMark/>
          </w:tcPr>
          <w:p w14:paraId="5D6FA31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191706,75</w:t>
            </w:r>
          </w:p>
        </w:tc>
        <w:tc>
          <w:tcPr>
            <w:tcW w:w="992" w:type="dxa"/>
            <w:tcBorders>
              <w:top w:val="nil"/>
              <w:left w:val="nil"/>
              <w:bottom w:val="single" w:sz="4" w:space="0" w:color="auto"/>
              <w:right w:val="single" w:sz="4" w:space="0" w:color="auto"/>
            </w:tcBorders>
            <w:shd w:val="clear" w:color="auto" w:fill="auto"/>
            <w:noWrap/>
            <w:vAlign w:val="bottom"/>
            <w:hideMark/>
          </w:tcPr>
          <w:p w14:paraId="1ED1A8E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70000,00</w:t>
            </w:r>
          </w:p>
        </w:tc>
        <w:tc>
          <w:tcPr>
            <w:tcW w:w="993" w:type="dxa"/>
            <w:tcBorders>
              <w:top w:val="nil"/>
              <w:left w:val="nil"/>
              <w:bottom w:val="single" w:sz="4" w:space="0" w:color="auto"/>
              <w:right w:val="single" w:sz="4" w:space="0" w:color="auto"/>
            </w:tcBorders>
            <w:shd w:val="clear" w:color="auto" w:fill="auto"/>
            <w:noWrap/>
            <w:vAlign w:val="bottom"/>
            <w:hideMark/>
          </w:tcPr>
          <w:p w14:paraId="6C49EBE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9771312,84</w:t>
            </w:r>
          </w:p>
        </w:tc>
        <w:tc>
          <w:tcPr>
            <w:tcW w:w="850" w:type="dxa"/>
            <w:tcBorders>
              <w:top w:val="nil"/>
              <w:left w:val="nil"/>
              <w:bottom w:val="single" w:sz="4" w:space="0" w:color="auto"/>
              <w:right w:val="single" w:sz="4" w:space="0" w:color="auto"/>
            </w:tcBorders>
            <w:shd w:val="clear" w:color="auto" w:fill="auto"/>
            <w:noWrap/>
            <w:vAlign w:val="bottom"/>
            <w:hideMark/>
          </w:tcPr>
          <w:p w14:paraId="6AEAEC8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180F67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B7D3EE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EE3ED4D"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45" w:type="dxa"/>
            <w:gridSpan w:val="14"/>
            <w:tcBorders>
              <w:top w:val="nil"/>
              <w:left w:val="single" w:sz="4" w:space="0" w:color="auto"/>
              <w:bottom w:val="single" w:sz="4" w:space="0" w:color="auto"/>
              <w:right w:val="nil"/>
            </w:tcBorders>
            <w:shd w:val="clear" w:color="auto" w:fill="auto"/>
            <w:vAlign w:val="bottom"/>
          </w:tcPr>
          <w:p w14:paraId="39138FB2" w14:textId="77777777" w:rsidR="006B1FA8" w:rsidRPr="004B2C1F" w:rsidRDefault="00442725"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76" w:type="dxa"/>
            <w:gridSpan w:val="4"/>
            <w:tcBorders>
              <w:top w:val="nil"/>
              <w:left w:val="single" w:sz="4" w:space="0" w:color="auto"/>
              <w:bottom w:val="single" w:sz="4" w:space="0" w:color="auto"/>
              <w:right w:val="nil"/>
            </w:tcBorders>
            <w:shd w:val="clear" w:color="auto" w:fill="auto"/>
            <w:vAlign w:val="bottom"/>
          </w:tcPr>
          <w:p w14:paraId="3E7C68B8"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5CA388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1A11159"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C1535B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4B9F55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85501</w:t>
            </w:r>
          </w:p>
        </w:tc>
        <w:tc>
          <w:tcPr>
            <w:tcW w:w="567" w:type="dxa"/>
            <w:tcBorders>
              <w:top w:val="nil"/>
              <w:left w:val="nil"/>
              <w:bottom w:val="single" w:sz="4" w:space="0" w:color="auto"/>
              <w:right w:val="single" w:sz="4" w:space="0" w:color="auto"/>
            </w:tcBorders>
            <w:shd w:val="clear" w:color="auto" w:fill="auto"/>
            <w:noWrap/>
            <w:vAlign w:val="bottom"/>
            <w:hideMark/>
          </w:tcPr>
          <w:p w14:paraId="1D06A26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2290936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świadczenia wychowawcze</w:t>
            </w:r>
          </w:p>
        </w:tc>
        <w:tc>
          <w:tcPr>
            <w:tcW w:w="992" w:type="dxa"/>
            <w:tcBorders>
              <w:top w:val="nil"/>
              <w:left w:val="nil"/>
              <w:bottom w:val="single" w:sz="4" w:space="0" w:color="auto"/>
              <w:right w:val="single" w:sz="4" w:space="0" w:color="auto"/>
            </w:tcBorders>
            <w:shd w:val="clear" w:color="auto" w:fill="auto"/>
            <w:noWrap/>
            <w:vAlign w:val="bottom"/>
            <w:hideMark/>
          </w:tcPr>
          <w:p w14:paraId="1F7364F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6216315,55</w:t>
            </w:r>
          </w:p>
        </w:tc>
        <w:tc>
          <w:tcPr>
            <w:tcW w:w="993" w:type="dxa"/>
            <w:tcBorders>
              <w:top w:val="nil"/>
              <w:left w:val="nil"/>
              <w:bottom w:val="single" w:sz="4" w:space="0" w:color="auto"/>
              <w:right w:val="single" w:sz="4" w:space="0" w:color="auto"/>
            </w:tcBorders>
            <w:shd w:val="clear" w:color="auto" w:fill="auto"/>
            <w:noWrap/>
            <w:vAlign w:val="bottom"/>
            <w:hideMark/>
          </w:tcPr>
          <w:p w14:paraId="28F4C79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6200575,94</w:t>
            </w:r>
          </w:p>
        </w:tc>
        <w:tc>
          <w:tcPr>
            <w:tcW w:w="708" w:type="dxa"/>
            <w:tcBorders>
              <w:top w:val="nil"/>
              <w:left w:val="nil"/>
              <w:bottom w:val="single" w:sz="4" w:space="0" w:color="auto"/>
              <w:right w:val="single" w:sz="4" w:space="0" w:color="auto"/>
            </w:tcBorders>
            <w:shd w:val="clear" w:color="auto" w:fill="auto"/>
            <w:noWrap/>
            <w:vAlign w:val="bottom"/>
            <w:hideMark/>
          </w:tcPr>
          <w:p w14:paraId="519AF69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100%</w:t>
            </w:r>
          </w:p>
        </w:tc>
        <w:tc>
          <w:tcPr>
            <w:tcW w:w="993" w:type="dxa"/>
            <w:tcBorders>
              <w:top w:val="nil"/>
              <w:left w:val="nil"/>
              <w:bottom w:val="single" w:sz="4" w:space="0" w:color="auto"/>
              <w:right w:val="single" w:sz="4" w:space="0" w:color="auto"/>
            </w:tcBorders>
            <w:shd w:val="clear" w:color="auto" w:fill="auto"/>
            <w:noWrap/>
            <w:vAlign w:val="bottom"/>
            <w:hideMark/>
          </w:tcPr>
          <w:p w14:paraId="40F2611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6200575,94</w:t>
            </w:r>
          </w:p>
        </w:tc>
        <w:tc>
          <w:tcPr>
            <w:tcW w:w="992" w:type="dxa"/>
            <w:tcBorders>
              <w:top w:val="nil"/>
              <w:left w:val="nil"/>
              <w:bottom w:val="single" w:sz="4" w:space="0" w:color="auto"/>
              <w:right w:val="single" w:sz="4" w:space="0" w:color="auto"/>
            </w:tcBorders>
            <w:shd w:val="clear" w:color="auto" w:fill="auto"/>
            <w:noWrap/>
            <w:vAlign w:val="bottom"/>
            <w:hideMark/>
          </w:tcPr>
          <w:p w14:paraId="2D8444B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63238,51</w:t>
            </w:r>
          </w:p>
        </w:tc>
        <w:tc>
          <w:tcPr>
            <w:tcW w:w="992" w:type="dxa"/>
            <w:tcBorders>
              <w:top w:val="nil"/>
              <w:left w:val="nil"/>
              <w:bottom w:val="single" w:sz="4" w:space="0" w:color="auto"/>
              <w:right w:val="single" w:sz="4" w:space="0" w:color="auto"/>
            </w:tcBorders>
            <w:shd w:val="clear" w:color="auto" w:fill="auto"/>
            <w:noWrap/>
            <w:vAlign w:val="bottom"/>
            <w:hideMark/>
          </w:tcPr>
          <w:p w14:paraId="464DF12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27246,84</w:t>
            </w:r>
          </w:p>
        </w:tc>
        <w:tc>
          <w:tcPr>
            <w:tcW w:w="992" w:type="dxa"/>
            <w:tcBorders>
              <w:top w:val="nil"/>
              <w:left w:val="nil"/>
              <w:bottom w:val="single" w:sz="4" w:space="0" w:color="auto"/>
              <w:right w:val="single" w:sz="4" w:space="0" w:color="auto"/>
            </w:tcBorders>
            <w:shd w:val="clear" w:color="auto" w:fill="auto"/>
            <w:noWrap/>
            <w:vAlign w:val="bottom"/>
            <w:hideMark/>
          </w:tcPr>
          <w:p w14:paraId="3728837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848251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6110090,59</w:t>
            </w:r>
          </w:p>
        </w:tc>
        <w:tc>
          <w:tcPr>
            <w:tcW w:w="850" w:type="dxa"/>
            <w:tcBorders>
              <w:top w:val="nil"/>
              <w:left w:val="nil"/>
              <w:bottom w:val="single" w:sz="4" w:space="0" w:color="auto"/>
              <w:right w:val="single" w:sz="4" w:space="0" w:color="auto"/>
            </w:tcBorders>
            <w:shd w:val="clear" w:color="auto" w:fill="auto"/>
            <w:noWrap/>
            <w:vAlign w:val="bottom"/>
            <w:hideMark/>
          </w:tcPr>
          <w:p w14:paraId="72C42B1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AB6DB1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400D0D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E5776E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C7976B9" w14:textId="77777777" w:rsidR="006B1FA8" w:rsidRPr="004B2C1F" w:rsidRDefault="00442725"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ACC8C4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42D1C3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FEC1E5C" w14:textId="77777777" w:rsidTr="00190B17">
        <w:trPr>
          <w:trHeight w:val="81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B235E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6E270D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80FFA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2910</w:t>
            </w:r>
          </w:p>
        </w:tc>
        <w:tc>
          <w:tcPr>
            <w:tcW w:w="1843" w:type="dxa"/>
            <w:tcBorders>
              <w:top w:val="nil"/>
              <w:left w:val="nil"/>
              <w:bottom w:val="single" w:sz="4" w:space="0" w:color="auto"/>
              <w:right w:val="single" w:sz="4" w:space="0" w:color="auto"/>
            </w:tcBorders>
            <w:shd w:val="clear" w:color="auto" w:fill="auto"/>
            <w:vAlign w:val="bottom"/>
            <w:hideMark/>
          </w:tcPr>
          <w:p w14:paraId="3818D04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Zwrot dotacji oraz płatności wy</w:t>
            </w:r>
            <w:r w:rsidR="00190B17">
              <w:rPr>
                <w:rFonts w:ascii="Times New Roman" w:eastAsia="Times New Roman" w:hAnsi="Times New Roman" w:cs="Times New Roman"/>
                <w:color w:val="000000"/>
                <w:sz w:val="16"/>
                <w:szCs w:val="16"/>
              </w:rPr>
              <w:t>korzy</w:t>
            </w:r>
            <w:r w:rsidRPr="004B2C1F">
              <w:rPr>
                <w:rFonts w:ascii="Times New Roman" w:eastAsia="Times New Roman" w:hAnsi="Times New Roman" w:cs="Times New Roman"/>
                <w:color w:val="000000"/>
                <w:sz w:val="16"/>
                <w:szCs w:val="16"/>
              </w:rPr>
              <w:t>stanych niezgodnie z przeznaczeniem lub wykorzystanych z naruszeniem procedur, o których mowa w art..</w:t>
            </w:r>
            <w:r w:rsidR="00190B17">
              <w:rPr>
                <w:rFonts w:ascii="Times New Roman" w:eastAsia="Times New Roman" w:hAnsi="Times New Roman" w:cs="Times New Roman"/>
                <w:color w:val="000000"/>
                <w:sz w:val="16"/>
                <w:szCs w:val="16"/>
              </w:rPr>
              <w:t xml:space="preserve"> 184 ustawy, pobranych nienależ</w:t>
            </w:r>
            <w:r w:rsidRPr="004B2C1F">
              <w:rPr>
                <w:rFonts w:ascii="Times New Roman" w:eastAsia="Times New Roman" w:hAnsi="Times New Roman" w:cs="Times New Roman"/>
                <w:color w:val="000000"/>
                <w:sz w:val="16"/>
                <w:szCs w:val="16"/>
              </w:rPr>
              <w:t>nie lub w nadmiernej wysokości</w:t>
            </w:r>
          </w:p>
        </w:tc>
        <w:tc>
          <w:tcPr>
            <w:tcW w:w="992" w:type="dxa"/>
            <w:tcBorders>
              <w:top w:val="nil"/>
              <w:left w:val="nil"/>
              <w:bottom w:val="single" w:sz="4" w:space="0" w:color="auto"/>
              <w:right w:val="single" w:sz="4" w:space="0" w:color="auto"/>
            </w:tcBorders>
            <w:shd w:val="clear" w:color="auto" w:fill="auto"/>
            <w:noWrap/>
            <w:vAlign w:val="bottom"/>
            <w:hideMark/>
          </w:tcPr>
          <w:p w14:paraId="2AFBDA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11365,55</w:t>
            </w:r>
          </w:p>
        </w:tc>
        <w:tc>
          <w:tcPr>
            <w:tcW w:w="993" w:type="dxa"/>
            <w:tcBorders>
              <w:top w:val="nil"/>
              <w:left w:val="nil"/>
              <w:bottom w:val="single" w:sz="4" w:space="0" w:color="auto"/>
              <w:right w:val="single" w:sz="4" w:space="0" w:color="auto"/>
            </w:tcBorders>
            <w:shd w:val="clear" w:color="auto" w:fill="auto"/>
            <w:noWrap/>
            <w:vAlign w:val="bottom"/>
            <w:hideMark/>
          </w:tcPr>
          <w:p w14:paraId="1B052F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8056,22</w:t>
            </w:r>
          </w:p>
        </w:tc>
        <w:tc>
          <w:tcPr>
            <w:tcW w:w="708" w:type="dxa"/>
            <w:tcBorders>
              <w:top w:val="nil"/>
              <w:left w:val="nil"/>
              <w:bottom w:val="single" w:sz="4" w:space="0" w:color="auto"/>
              <w:right w:val="single" w:sz="4" w:space="0" w:color="auto"/>
            </w:tcBorders>
            <w:shd w:val="clear" w:color="auto" w:fill="auto"/>
            <w:noWrap/>
            <w:vAlign w:val="bottom"/>
            <w:hideMark/>
          </w:tcPr>
          <w:p w14:paraId="30F963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w:t>
            </w:r>
          </w:p>
        </w:tc>
        <w:tc>
          <w:tcPr>
            <w:tcW w:w="993" w:type="dxa"/>
            <w:tcBorders>
              <w:top w:val="nil"/>
              <w:left w:val="nil"/>
              <w:bottom w:val="single" w:sz="4" w:space="0" w:color="auto"/>
              <w:right w:val="single" w:sz="4" w:space="0" w:color="auto"/>
            </w:tcBorders>
            <w:shd w:val="clear" w:color="auto" w:fill="auto"/>
            <w:noWrap/>
            <w:vAlign w:val="bottom"/>
            <w:hideMark/>
          </w:tcPr>
          <w:p w14:paraId="6A72DA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8056,22</w:t>
            </w:r>
          </w:p>
        </w:tc>
        <w:tc>
          <w:tcPr>
            <w:tcW w:w="992" w:type="dxa"/>
            <w:tcBorders>
              <w:top w:val="nil"/>
              <w:left w:val="nil"/>
              <w:bottom w:val="single" w:sz="4" w:space="0" w:color="auto"/>
              <w:right w:val="single" w:sz="4" w:space="0" w:color="auto"/>
            </w:tcBorders>
            <w:shd w:val="clear" w:color="auto" w:fill="auto"/>
            <w:noWrap/>
            <w:vAlign w:val="bottom"/>
            <w:hideMark/>
          </w:tcPr>
          <w:p w14:paraId="53460E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9E21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8056,22</w:t>
            </w:r>
          </w:p>
        </w:tc>
        <w:tc>
          <w:tcPr>
            <w:tcW w:w="992" w:type="dxa"/>
            <w:tcBorders>
              <w:top w:val="nil"/>
              <w:left w:val="nil"/>
              <w:bottom w:val="single" w:sz="4" w:space="0" w:color="auto"/>
              <w:right w:val="single" w:sz="4" w:space="0" w:color="auto"/>
            </w:tcBorders>
            <w:shd w:val="clear" w:color="auto" w:fill="auto"/>
            <w:noWrap/>
            <w:vAlign w:val="bottom"/>
            <w:hideMark/>
          </w:tcPr>
          <w:p w14:paraId="6A8423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A64C1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652C9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1131A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4EA9B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74CE87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C7E39A7" w14:textId="77777777" w:rsidR="006B1FA8" w:rsidRPr="004B2C1F" w:rsidRDefault="00442725"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6176862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B0528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EA180A5"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0557D9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ABF353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46842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3110</w:t>
            </w:r>
          </w:p>
        </w:tc>
        <w:tc>
          <w:tcPr>
            <w:tcW w:w="1843" w:type="dxa"/>
            <w:tcBorders>
              <w:top w:val="nil"/>
              <w:left w:val="nil"/>
              <w:bottom w:val="single" w:sz="4" w:space="0" w:color="auto"/>
              <w:right w:val="single" w:sz="4" w:space="0" w:color="auto"/>
            </w:tcBorders>
            <w:shd w:val="clear" w:color="auto" w:fill="auto"/>
            <w:vAlign w:val="bottom"/>
            <w:hideMark/>
          </w:tcPr>
          <w:p w14:paraId="3ECD624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Świadczenia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684015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6121896,00</w:t>
            </w:r>
          </w:p>
        </w:tc>
        <w:tc>
          <w:tcPr>
            <w:tcW w:w="993" w:type="dxa"/>
            <w:tcBorders>
              <w:top w:val="nil"/>
              <w:left w:val="nil"/>
              <w:bottom w:val="single" w:sz="4" w:space="0" w:color="auto"/>
              <w:right w:val="single" w:sz="4" w:space="0" w:color="auto"/>
            </w:tcBorders>
            <w:shd w:val="clear" w:color="auto" w:fill="auto"/>
            <w:noWrap/>
            <w:vAlign w:val="bottom"/>
            <w:hideMark/>
          </w:tcPr>
          <w:p w14:paraId="7D9276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6110090,59</w:t>
            </w:r>
          </w:p>
        </w:tc>
        <w:tc>
          <w:tcPr>
            <w:tcW w:w="708" w:type="dxa"/>
            <w:tcBorders>
              <w:top w:val="nil"/>
              <w:left w:val="nil"/>
              <w:bottom w:val="single" w:sz="4" w:space="0" w:color="auto"/>
              <w:right w:val="single" w:sz="4" w:space="0" w:color="auto"/>
            </w:tcBorders>
            <w:shd w:val="clear" w:color="auto" w:fill="auto"/>
            <w:noWrap/>
            <w:vAlign w:val="bottom"/>
            <w:hideMark/>
          </w:tcPr>
          <w:p w14:paraId="76DDC7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99,81%</w:t>
            </w:r>
          </w:p>
        </w:tc>
        <w:tc>
          <w:tcPr>
            <w:tcW w:w="993" w:type="dxa"/>
            <w:tcBorders>
              <w:top w:val="nil"/>
              <w:left w:val="nil"/>
              <w:bottom w:val="single" w:sz="4" w:space="0" w:color="auto"/>
              <w:right w:val="single" w:sz="4" w:space="0" w:color="auto"/>
            </w:tcBorders>
            <w:shd w:val="clear" w:color="auto" w:fill="auto"/>
            <w:noWrap/>
            <w:vAlign w:val="bottom"/>
            <w:hideMark/>
          </w:tcPr>
          <w:p w14:paraId="3542BC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6110090,59</w:t>
            </w:r>
          </w:p>
        </w:tc>
        <w:tc>
          <w:tcPr>
            <w:tcW w:w="992" w:type="dxa"/>
            <w:tcBorders>
              <w:top w:val="nil"/>
              <w:left w:val="nil"/>
              <w:bottom w:val="single" w:sz="4" w:space="0" w:color="auto"/>
              <w:right w:val="single" w:sz="4" w:space="0" w:color="auto"/>
            </w:tcBorders>
            <w:shd w:val="clear" w:color="auto" w:fill="auto"/>
            <w:noWrap/>
            <w:vAlign w:val="bottom"/>
            <w:hideMark/>
          </w:tcPr>
          <w:p w14:paraId="5C5877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DBD1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13AD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1F20D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6110090,59</w:t>
            </w:r>
          </w:p>
        </w:tc>
        <w:tc>
          <w:tcPr>
            <w:tcW w:w="850" w:type="dxa"/>
            <w:tcBorders>
              <w:top w:val="nil"/>
              <w:left w:val="nil"/>
              <w:bottom w:val="single" w:sz="4" w:space="0" w:color="auto"/>
              <w:right w:val="single" w:sz="4" w:space="0" w:color="auto"/>
            </w:tcBorders>
            <w:shd w:val="clear" w:color="auto" w:fill="auto"/>
            <w:noWrap/>
            <w:vAlign w:val="bottom"/>
            <w:hideMark/>
          </w:tcPr>
          <w:p w14:paraId="6DEDE0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9C7E6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E2B7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89960A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F1CFE4B"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6545C1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5E885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6B4EED6"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4D10A4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283A1C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EE134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70B314C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21302C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48902,95</w:t>
            </w:r>
          </w:p>
        </w:tc>
        <w:tc>
          <w:tcPr>
            <w:tcW w:w="993" w:type="dxa"/>
            <w:tcBorders>
              <w:top w:val="nil"/>
              <w:left w:val="nil"/>
              <w:bottom w:val="single" w:sz="4" w:space="0" w:color="auto"/>
              <w:right w:val="single" w:sz="4" w:space="0" w:color="auto"/>
            </w:tcBorders>
            <w:shd w:val="clear" w:color="auto" w:fill="auto"/>
            <w:noWrap/>
            <w:vAlign w:val="bottom"/>
            <w:hideMark/>
          </w:tcPr>
          <w:p w14:paraId="50196C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48902,95</w:t>
            </w:r>
          </w:p>
        </w:tc>
        <w:tc>
          <w:tcPr>
            <w:tcW w:w="708" w:type="dxa"/>
            <w:tcBorders>
              <w:top w:val="nil"/>
              <w:left w:val="nil"/>
              <w:bottom w:val="single" w:sz="4" w:space="0" w:color="auto"/>
              <w:right w:val="single" w:sz="4" w:space="0" w:color="auto"/>
            </w:tcBorders>
            <w:shd w:val="clear" w:color="auto" w:fill="auto"/>
            <w:noWrap/>
            <w:vAlign w:val="bottom"/>
            <w:hideMark/>
          </w:tcPr>
          <w:p w14:paraId="7A60FF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763553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48902,95</w:t>
            </w:r>
          </w:p>
        </w:tc>
        <w:tc>
          <w:tcPr>
            <w:tcW w:w="992" w:type="dxa"/>
            <w:tcBorders>
              <w:top w:val="nil"/>
              <w:left w:val="nil"/>
              <w:bottom w:val="single" w:sz="4" w:space="0" w:color="auto"/>
              <w:right w:val="single" w:sz="4" w:space="0" w:color="auto"/>
            </w:tcBorders>
            <w:shd w:val="clear" w:color="auto" w:fill="auto"/>
            <w:noWrap/>
            <w:vAlign w:val="bottom"/>
            <w:hideMark/>
          </w:tcPr>
          <w:p w14:paraId="76D98B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48902,95</w:t>
            </w:r>
          </w:p>
        </w:tc>
        <w:tc>
          <w:tcPr>
            <w:tcW w:w="992" w:type="dxa"/>
            <w:tcBorders>
              <w:top w:val="nil"/>
              <w:left w:val="nil"/>
              <w:bottom w:val="single" w:sz="4" w:space="0" w:color="auto"/>
              <w:right w:val="single" w:sz="4" w:space="0" w:color="auto"/>
            </w:tcBorders>
            <w:shd w:val="clear" w:color="auto" w:fill="auto"/>
            <w:noWrap/>
            <w:vAlign w:val="bottom"/>
            <w:hideMark/>
          </w:tcPr>
          <w:p w14:paraId="12C740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10414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489A9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03779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B2CA5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D169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3ED38DF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4FB4AE6"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47753C8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7A02B9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AB03D69"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63B5D6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E7A6A0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94302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3AB5BFE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698FA3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4249,59</w:t>
            </w:r>
          </w:p>
        </w:tc>
        <w:tc>
          <w:tcPr>
            <w:tcW w:w="993" w:type="dxa"/>
            <w:tcBorders>
              <w:top w:val="nil"/>
              <w:left w:val="nil"/>
              <w:bottom w:val="single" w:sz="4" w:space="0" w:color="auto"/>
              <w:right w:val="single" w:sz="4" w:space="0" w:color="auto"/>
            </w:tcBorders>
            <w:shd w:val="clear" w:color="auto" w:fill="auto"/>
            <w:noWrap/>
            <w:vAlign w:val="bottom"/>
            <w:hideMark/>
          </w:tcPr>
          <w:p w14:paraId="467EB5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4249,59</w:t>
            </w:r>
          </w:p>
        </w:tc>
        <w:tc>
          <w:tcPr>
            <w:tcW w:w="708" w:type="dxa"/>
            <w:tcBorders>
              <w:top w:val="nil"/>
              <w:left w:val="nil"/>
              <w:bottom w:val="single" w:sz="4" w:space="0" w:color="auto"/>
              <w:right w:val="single" w:sz="4" w:space="0" w:color="auto"/>
            </w:tcBorders>
            <w:shd w:val="clear" w:color="auto" w:fill="auto"/>
            <w:noWrap/>
            <w:vAlign w:val="bottom"/>
            <w:hideMark/>
          </w:tcPr>
          <w:p w14:paraId="060945E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2CCADB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4249,59</w:t>
            </w:r>
          </w:p>
        </w:tc>
        <w:tc>
          <w:tcPr>
            <w:tcW w:w="992" w:type="dxa"/>
            <w:tcBorders>
              <w:top w:val="nil"/>
              <w:left w:val="nil"/>
              <w:bottom w:val="single" w:sz="4" w:space="0" w:color="auto"/>
              <w:right w:val="single" w:sz="4" w:space="0" w:color="auto"/>
            </w:tcBorders>
            <w:shd w:val="clear" w:color="auto" w:fill="auto"/>
            <w:noWrap/>
            <w:vAlign w:val="bottom"/>
            <w:hideMark/>
          </w:tcPr>
          <w:p w14:paraId="7D5D16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4249,59</w:t>
            </w:r>
          </w:p>
        </w:tc>
        <w:tc>
          <w:tcPr>
            <w:tcW w:w="992" w:type="dxa"/>
            <w:tcBorders>
              <w:top w:val="nil"/>
              <w:left w:val="nil"/>
              <w:bottom w:val="single" w:sz="4" w:space="0" w:color="auto"/>
              <w:right w:val="single" w:sz="4" w:space="0" w:color="auto"/>
            </w:tcBorders>
            <w:shd w:val="clear" w:color="auto" w:fill="auto"/>
            <w:noWrap/>
            <w:vAlign w:val="bottom"/>
            <w:hideMark/>
          </w:tcPr>
          <w:p w14:paraId="773F11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99513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70E7C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1BD71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BB848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7C5A3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42A8D6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F7F6149"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4C4288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4548CF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56652E2"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630DE2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BC7656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B8A9F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200C2AE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0DD597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8913,55</w:t>
            </w:r>
          </w:p>
        </w:tc>
        <w:tc>
          <w:tcPr>
            <w:tcW w:w="993" w:type="dxa"/>
            <w:tcBorders>
              <w:top w:val="nil"/>
              <w:left w:val="nil"/>
              <w:bottom w:val="single" w:sz="4" w:space="0" w:color="auto"/>
              <w:right w:val="single" w:sz="4" w:space="0" w:color="auto"/>
            </w:tcBorders>
            <w:shd w:val="clear" w:color="auto" w:fill="auto"/>
            <w:noWrap/>
            <w:vAlign w:val="bottom"/>
            <w:hideMark/>
          </w:tcPr>
          <w:p w14:paraId="56328D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8913,55</w:t>
            </w:r>
          </w:p>
        </w:tc>
        <w:tc>
          <w:tcPr>
            <w:tcW w:w="708" w:type="dxa"/>
            <w:tcBorders>
              <w:top w:val="nil"/>
              <w:left w:val="nil"/>
              <w:bottom w:val="single" w:sz="4" w:space="0" w:color="auto"/>
              <w:right w:val="single" w:sz="4" w:space="0" w:color="auto"/>
            </w:tcBorders>
            <w:shd w:val="clear" w:color="auto" w:fill="auto"/>
            <w:noWrap/>
            <w:vAlign w:val="bottom"/>
            <w:hideMark/>
          </w:tcPr>
          <w:p w14:paraId="6C66AF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3A589C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8913,55</w:t>
            </w:r>
          </w:p>
        </w:tc>
        <w:tc>
          <w:tcPr>
            <w:tcW w:w="992" w:type="dxa"/>
            <w:tcBorders>
              <w:top w:val="nil"/>
              <w:left w:val="nil"/>
              <w:bottom w:val="single" w:sz="4" w:space="0" w:color="auto"/>
              <w:right w:val="single" w:sz="4" w:space="0" w:color="auto"/>
            </w:tcBorders>
            <w:shd w:val="clear" w:color="auto" w:fill="auto"/>
            <w:noWrap/>
            <w:vAlign w:val="bottom"/>
            <w:hideMark/>
          </w:tcPr>
          <w:p w14:paraId="7468EC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8913,55</w:t>
            </w:r>
          </w:p>
        </w:tc>
        <w:tc>
          <w:tcPr>
            <w:tcW w:w="992" w:type="dxa"/>
            <w:tcBorders>
              <w:top w:val="nil"/>
              <w:left w:val="nil"/>
              <w:bottom w:val="single" w:sz="4" w:space="0" w:color="auto"/>
              <w:right w:val="single" w:sz="4" w:space="0" w:color="auto"/>
            </w:tcBorders>
            <w:shd w:val="clear" w:color="auto" w:fill="auto"/>
            <w:noWrap/>
            <w:vAlign w:val="bottom"/>
            <w:hideMark/>
          </w:tcPr>
          <w:p w14:paraId="78517B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8FB76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20D45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232E1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4F1C3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9F1CC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C42A86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4425DD0"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115E6F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04AEC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F9107B0" w14:textId="77777777" w:rsidTr="006B1FA8">
        <w:trPr>
          <w:trHeight w:val="2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1867E1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FA132D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62767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10C1131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5A0733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1172,42</w:t>
            </w:r>
          </w:p>
        </w:tc>
        <w:tc>
          <w:tcPr>
            <w:tcW w:w="993" w:type="dxa"/>
            <w:tcBorders>
              <w:top w:val="nil"/>
              <w:left w:val="nil"/>
              <w:bottom w:val="single" w:sz="4" w:space="0" w:color="auto"/>
              <w:right w:val="single" w:sz="4" w:space="0" w:color="auto"/>
            </w:tcBorders>
            <w:shd w:val="clear" w:color="auto" w:fill="auto"/>
            <w:noWrap/>
            <w:vAlign w:val="bottom"/>
            <w:hideMark/>
          </w:tcPr>
          <w:p w14:paraId="614ABC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1172,42</w:t>
            </w:r>
          </w:p>
        </w:tc>
        <w:tc>
          <w:tcPr>
            <w:tcW w:w="708" w:type="dxa"/>
            <w:tcBorders>
              <w:top w:val="nil"/>
              <w:left w:val="nil"/>
              <w:bottom w:val="single" w:sz="4" w:space="0" w:color="auto"/>
              <w:right w:val="single" w:sz="4" w:space="0" w:color="auto"/>
            </w:tcBorders>
            <w:shd w:val="clear" w:color="auto" w:fill="auto"/>
            <w:noWrap/>
            <w:vAlign w:val="bottom"/>
            <w:hideMark/>
          </w:tcPr>
          <w:p w14:paraId="0B34E1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06B470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1172,42</w:t>
            </w:r>
          </w:p>
        </w:tc>
        <w:tc>
          <w:tcPr>
            <w:tcW w:w="992" w:type="dxa"/>
            <w:tcBorders>
              <w:top w:val="nil"/>
              <w:left w:val="nil"/>
              <w:bottom w:val="single" w:sz="4" w:space="0" w:color="auto"/>
              <w:right w:val="single" w:sz="4" w:space="0" w:color="auto"/>
            </w:tcBorders>
            <w:shd w:val="clear" w:color="auto" w:fill="auto"/>
            <w:noWrap/>
            <w:vAlign w:val="bottom"/>
            <w:hideMark/>
          </w:tcPr>
          <w:p w14:paraId="535993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1172,42</w:t>
            </w:r>
          </w:p>
        </w:tc>
        <w:tc>
          <w:tcPr>
            <w:tcW w:w="992" w:type="dxa"/>
            <w:tcBorders>
              <w:top w:val="nil"/>
              <w:left w:val="nil"/>
              <w:bottom w:val="single" w:sz="4" w:space="0" w:color="auto"/>
              <w:right w:val="single" w:sz="4" w:space="0" w:color="auto"/>
            </w:tcBorders>
            <w:shd w:val="clear" w:color="auto" w:fill="auto"/>
            <w:noWrap/>
            <w:vAlign w:val="bottom"/>
            <w:hideMark/>
          </w:tcPr>
          <w:p w14:paraId="2E6DA3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F22F8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B9946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23635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4B4E1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A3C78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CE1AE6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8EC3E25"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A18E9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8B0BEB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EF2E70B"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9E0ADE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B7D1F6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A2ACF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0765FDA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6EC06E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2050,00</w:t>
            </w:r>
          </w:p>
        </w:tc>
        <w:tc>
          <w:tcPr>
            <w:tcW w:w="993" w:type="dxa"/>
            <w:tcBorders>
              <w:top w:val="nil"/>
              <w:left w:val="nil"/>
              <w:bottom w:val="single" w:sz="4" w:space="0" w:color="auto"/>
              <w:right w:val="single" w:sz="4" w:space="0" w:color="auto"/>
            </w:tcBorders>
            <w:shd w:val="clear" w:color="auto" w:fill="auto"/>
            <w:noWrap/>
            <w:vAlign w:val="bottom"/>
            <w:hideMark/>
          </w:tcPr>
          <w:p w14:paraId="67608E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1843,84</w:t>
            </w:r>
          </w:p>
        </w:tc>
        <w:tc>
          <w:tcPr>
            <w:tcW w:w="708" w:type="dxa"/>
            <w:tcBorders>
              <w:top w:val="nil"/>
              <w:left w:val="nil"/>
              <w:bottom w:val="single" w:sz="4" w:space="0" w:color="auto"/>
              <w:right w:val="single" w:sz="4" w:space="0" w:color="auto"/>
            </w:tcBorders>
            <w:shd w:val="clear" w:color="auto" w:fill="auto"/>
            <w:noWrap/>
            <w:vAlign w:val="bottom"/>
            <w:hideMark/>
          </w:tcPr>
          <w:p w14:paraId="7E5200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89,94%</w:t>
            </w:r>
          </w:p>
        </w:tc>
        <w:tc>
          <w:tcPr>
            <w:tcW w:w="993" w:type="dxa"/>
            <w:tcBorders>
              <w:top w:val="nil"/>
              <w:left w:val="nil"/>
              <w:bottom w:val="single" w:sz="4" w:space="0" w:color="auto"/>
              <w:right w:val="single" w:sz="4" w:space="0" w:color="auto"/>
            </w:tcBorders>
            <w:shd w:val="clear" w:color="auto" w:fill="auto"/>
            <w:noWrap/>
            <w:vAlign w:val="bottom"/>
            <w:hideMark/>
          </w:tcPr>
          <w:p w14:paraId="2AEF95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1843,84</w:t>
            </w:r>
          </w:p>
        </w:tc>
        <w:tc>
          <w:tcPr>
            <w:tcW w:w="992" w:type="dxa"/>
            <w:tcBorders>
              <w:top w:val="nil"/>
              <w:left w:val="nil"/>
              <w:bottom w:val="single" w:sz="4" w:space="0" w:color="auto"/>
              <w:right w:val="single" w:sz="4" w:space="0" w:color="auto"/>
            </w:tcBorders>
            <w:shd w:val="clear" w:color="auto" w:fill="auto"/>
            <w:noWrap/>
            <w:vAlign w:val="bottom"/>
            <w:hideMark/>
          </w:tcPr>
          <w:p w14:paraId="44360F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8EF45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1843,84</w:t>
            </w:r>
          </w:p>
        </w:tc>
        <w:tc>
          <w:tcPr>
            <w:tcW w:w="992" w:type="dxa"/>
            <w:tcBorders>
              <w:top w:val="nil"/>
              <w:left w:val="nil"/>
              <w:bottom w:val="single" w:sz="4" w:space="0" w:color="auto"/>
              <w:right w:val="single" w:sz="4" w:space="0" w:color="auto"/>
            </w:tcBorders>
            <w:shd w:val="clear" w:color="auto" w:fill="auto"/>
            <w:noWrap/>
            <w:vAlign w:val="bottom"/>
            <w:hideMark/>
          </w:tcPr>
          <w:p w14:paraId="3E38B1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00FBA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66916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893B9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63C80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A1AB7C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E08D169"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356A8F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E9D2DC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4CEACC1"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796551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D4BCAE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FB478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2983A70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3AAC88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14:paraId="07F4A4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373,84</w:t>
            </w:r>
          </w:p>
        </w:tc>
        <w:tc>
          <w:tcPr>
            <w:tcW w:w="708" w:type="dxa"/>
            <w:tcBorders>
              <w:top w:val="nil"/>
              <w:left w:val="nil"/>
              <w:bottom w:val="single" w:sz="4" w:space="0" w:color="auto"/>
              <w:right w:val="single" w:sz="4" w:space="0" w:color="auto"/>
            </w:tcBorders>
            <w:shd w:val="clear" w:color="auto" w:fill="auto"/>
            <w:noWrap/>
            <w:vAlign w:val="bottom"/>
            <w:hideMark/>
          </w:tcPr>
          <w:p w14:paraId="4F49FA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74,77%</w:t>
            </w:r>
          </w:p>
        </w:tc>
        <w:tc>
          <w:tcPr>
            <w:tcW w:w="993" w:type="dxa"/>
            <w:tcBorders>
              <w:top w:val="nil"/>
              <w:left w:val="nil"/>
              <w:bottom w:val="single" w:sz="4" w:space="0" w:color="auto"/>
              <w:right w:val="single" w:sz="4" w:space="0" w:color="auto"/>
            </w:tcBorders>
            <w:shd w:val="clear" w:color="auto" w:fill="auto"/>
            <w:noWrap/>
            <w:vAlign w:val="bottom"/>
            <w:hideMark/>
          </w:tcPr>
          <w:p w14:paraId="641DEE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373,84</w:t>
            </w:r>
          </w:p>
        </w:tc>
        <w:tc>
          <w:tcPr>
            <w:tcW w:w="992" w:type="dxa"/>
            <w:tcBorders>
              <w:top w:val="nil"/>
              <w:left w:val="nil"/>
              <w:bottom w:val="single" w:sz="4" w:space="0" w:color="auto"/>
              <w:right w:val="single" w:sz="4" w:space="0" w:color="auto"/>
            </w:tcBorders>
            <w:shd w:val="clear" w:color="auto" w:fill="auto"/>
            <w:noWrap/>
            <w:vAlign w:val="bottom"/>
            <w:hideMark/>
          </w:tcPr>
          <w:p w14:paraId="6B5876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C8AD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373,84</w:t>
            </w:r>
          </w:p>
        </w:tc>
        <w:tc>
          <w:tcPr>
            <w:tcW w:w="992" w:type="dxa"/>
            <w:tcBorders>
              <w:top w:val="nil"/>
              <w:left w:val="nil"/>
              <w:bottom w:val="single" w:sz="4" w:space="0" w:color="auto"/>
              <w:right w:val="single" w:sz="4" w:space="0" w:color="auto"/>
            </w:tcBorders>
            <w:shd w:val="clear" w:color="auto" w:fill="auto"/>
            <w:noWrap/>
            <w:vAlign w:val="bottom"/>
            <w:hideMark/>
          </w:tcPr>
          <w:p w14:paraId="1CB317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DA5ED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1A60C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A45A4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CB964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F56AF4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2B8F56D7"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5034F5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B07C99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1F84F90" w14:textId="77777777" w:rsidTr="006B1FA8">
        <w:trPr>
          <w:trHeight w:val="34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7C659B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F6C36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56C98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122E75A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1B6402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w:t>
            </w:r>
          </w:p>
        </w:tc>
        <w:tc>
          <w:tcPr>
            <w:tcW w:w="993" w:type="dxa"/>
            <w:tcBorders>
              <w:top w:val="nil"/>
              <w:left w:val="nil"/>
              <w:bottom w:val="single" w:sz="4" w:space="0" w:color="auto"/>
              <w:right w:val="single" w:sz="4" w:space="0" w:color="auto"/>
            </w:tcBorders>
            <w:shd w:val="clear" w:color="auto" w:fill="auto"/>
            <w:noWrap/>
            <w:vAlign w:val="bottom"/>
            <w:hideMark/>
          </w:tcPr>
          <w:p w14:paraId="66CF0D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32,68</w:t>
            </w:r>
          </w:p>
        </w:tc>
        <w:tc>
          <w:tcPr>
            <w:tcW w:w="708" w:type="dxa"/>
            <w:tcBorders>
              <w:top w:val="nil"/>
              <w:left w:val="nil"/>
              <w:bottom w:val="single" w:sz="4" w:space="0" w:color="auto"/>
              <w:right w:val="single" w:sz="4" w:space="0" w:color="auto"/>
            </w:tcBorders>
            <w:shd w:val="clear" w:color="auto" w:fill="auto"/>
            <w:noWrap/>
            <w:vAlign w:val="bottom"/>
            <w:hideMark/>
          </w:tcPr>
          <w:p w14:paraId="303BAA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65,36%</w:t>
            </w:r>
          </w:p>
        </w:tc>
        <w:tc>
          <w:tcPr>
            <w:tcW w:w="993" w:type="dxa"/>
            <w:tcBorders>
              <w:top w:val="nil"/>
              <w:left w:val="nil"/>
              <w:bottom w:val="single" w:sz="4" w:space="0" w:color="auto"/>
              <w:right w:val="single" w:sz="4" w:space="0" w:color="auto"/>
            </w:tcBorders>
            <w:shd w:val="clear" w:color="auto" w:fill="auto"/>
            <w:noWrap/>
            <w:vAlign w:val="bottom"/>
            <w:hideMark/>
          </w:tcPr>
          <w:p w14:paraId="7BF703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32,68</w:t>
            </w:r>
          </w:p>
        </w:tc>
        <w:tc>
          <w:tcPr>
            <w:tcW w:w="992" w:type="dxa"/>
            <w:tcBorders>
              <w:top w:val="nil"/>
              <w:left w:val="nil"/>
              <w:bottom w:val="single" w:sz="4" w:space="0" w:color="auto"/>
              <w:right w:val="single" w:sz="4" w:space="0" w:color="auto"/>
            </w:tcBorders>
            <w:shd w:val="clear" w:color="auto" w:fill="auto"/>
            <w:noWrap/>
            <w:vAlign w:val="bottom"/>
            <w:hideMark/>
          </w:tcPr>
          <w:p w14:paraId="4E3CAC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8BD9B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32,68</w:t>
            </w:r>
          </w:p>
        </w:tc>
        <w:tc>
          <w:tcPr>
            <w:tcW w:w="992" w:type="dxa"/>
            <w:tcBorders>
              <w:top w:val="nil"/>
              <w:left w:val="nil"/>
              <w:bottom w:val="single" w:sz="4" w:space="0" w:color="auto"/>
              <w:right w:val="single" w:sz="4" w:space="0" w:color="auto"/>
            </w:tcBorders>
            <w:shd w:val="clear" w:color="auto" w:fill="auto"/>
            <w:noWrap/>
            <w:vAlign w:val="bottom"/>
            <w:hideMark/>
          </w:tcPr>
          <w:p w14:paraId="6D042A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3ED29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C520C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2BA34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C7FFA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14B1D1A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4C42226"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35ECDA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704E60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F7913B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E111EA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1D2CB1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EC6B9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08B802A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164B4D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14122,96</w:t>
            </w:r>
          </w:p>
        </w:tc>
        <w:tc>
          <w:tcPr>
            <w:tcW w:w="993" w:type="dxa"/>
            <w:tcBorders>
              <w:top w:val="nil"/>
              <w:left w:val="nil"/>
              <w:bottom w:val="single" w:sz="4" w:space="0" w:color="auto"/>
              <w:right w:val="single" w:sz="4" w:space="0" w:color="auto"/>
            </w:tcBorders>
            <w:shd w:val="clear" w:color="auto" w:fill="auto"/>
            <w:noWrap/>
            <w:vAlign w:val="bottom"/>
            <w:hideMark/>
          </w:tcPr>
          <w:p w14:paraId="61E3AA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14119,26</w:t>
            </w:r>
          </w:p>
        </w:tc>
        <w:tc>
          <w:tcPr>
            <w:tcW w:w="708" w:type="dxa"/>
            <w:tcBorders>
              <w:top w:val="nil"/>
              <w:left w:val="nil"/>
              <w:bottom w:val="single" w:sz="4" w:space="0" w:color="auto"/>
              <w:right w:val="single" w:sz="4" w:space="0" w:color="auto"/>
            </w:tcBorders>
            <w:shd w:val="clear" w:color="auto" w:fill="auto"/>
            <w:noWrap/>
            <w:vAlign w:val="bottom"/>
            <w:hideMark/>
          </w:tcPr>
          <w:p w14:paraId="76052F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99,97%</w:t>
            </w:r>
          </w:p>
        </w:tc>
        <w:tc>
          <w:tcPr>
            <w:tcW w:w="993" w:type="dxa"/>
            <w:tcBorders>
              <w:top w:val="nil"/>
              <w:left w:val="nil"/>
              <w:bottom w:val="single" w:sz="4" w:space="0" w:color="auto"/>
              <w:right w:val="single" w:sz="4" w:space="0" w:color="auto"/>
            </w:tcBorders>
            <w:shd w:val="clear" w:color="auto" w:fill="auto"/>
            <w:noWrap/>
            <w:vAlign w:val="bottom"/>
            <w:hideMark/>
          </w:tcPr>
          <w:p w14:paraId="400DA4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14119,26</w:t>
            </w:r>
          </w:p>
        </w:tc>
        <w:tc>
          <w:tcPr>
            <w:tcW w:w="992" w:type="dxa"/>
            <w:tcBorders>
              <w:top w:val="nil"/>
              <w:left w:val="nil"/>
              <w:bottom w:val="single" w:sz="4" w:space="0" w:color="auto"/>
              <w:right w:val="single" w:sz="4" w:space="0" w:color="auto"/>
            </w:tcBorders>
            <w:shd w:val="clear" w:color="auto" w:fill="auto"/>
            <w:noWrap/>
            <w:vAlign w:val="bottom"/>
            <w:hideMark/>
          </w:tcPr>
          <w:p w14:paraId="665EE6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1C530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14119,26</w:t>
            </w:r>
          </w:p>
        </w:tc>
        <w:tc>
          <w:tcPr>
            <w:tcW w:w="992" w:type="dxa"/>
            <w:tcBorders>
              <w:top w:val="nil"/>
              <w:left w:val="nil"/>
              <w:bottom w:val="single" w:sz="4" w:space="0" w:color="auto"/>
              <w:right w:val="single" w:sz="4" w:space="0" w:color="auto"/>
            </w:tcBorders>
            <w:shd w:val="clear" w:color="auto" w:fill="auto"/>
            <w:noWrap/>
            <w:vAlign w:val="bottom"/>
            <w:hideMark/>
          </w:tcPr>
          <w:p w14:paraId="64F1D9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D32A7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B5926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638CB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BF1B9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378537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A268CCA"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73F400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2CB61E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5AFAA77" w14:textId="77777777" w:rsidTr="00190B17">
        <w:trPr>
          <w:trHeight w:val="29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2F66A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25F0B0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33612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3C803D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Opłaty z tytułu zakupu usług telekomunikacyjnych </w:t>
            </w:r>
          </w:p>
        </w:tc>
        <w:tc>
          <w:tcPr>
            <w:tcW w:w="992" w:type="dxa"/>
            <w:tcBorders>
              <w:top w:val="nil"/>
              <w:left w:val="nil"/>
              <w:bottom w:val="single" w:sz="4" w:space="0" w:color="auto"/>
              <w:right w:val="single" w:sz="4" w:space="0" w:color="auto"/>
            </w:tcBorders>
            <w:shd w:val="clear" w:color="auto" w:fill="auto"/>
            <w:noWrap/>
            <w:vAlign w:val="bottom"/>
            <w:hideMark/>
          </w:tcPr>
          <w:p w14:paraId="1EC619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30DE3C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223,44</w:t>
            </w:r>
          </w:p>
        </w:tc>
        <w:tc>
          <w:tcPr>
            <w:tcW w:w="708" w:type="dxa"/>
            <w:tcBorders>
              <w:top w:val="nil"/>
              <w:left w:val="nil"/>
              <w:bottom w:val="single" w:sz="4" w:space="0" w:color="auto"/>
              <w:right w:val="single" w:sz="4" w:space="0" w:color="auto"/>
            </w:tcBorders>
            <w:shd w:val="clear" w:color="auto" w:fill="auto"/>
            <w:noWrap/>
            <w:vAlign w:val="bottom"/>
            <w:hideMark/>
          </w:tcPr>
          <w:p w14:paraId="58D4D6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74,48%</w:t>
            </w:r>
          </w:p>
        </w:tc>
        <w:tc>
          <w:tcPr>
            <w:tcW w:w="993" w:type="dxa"/>
            <w:tcBorders>
              <w:top w:val="nil"/>
              <w:left w:val="nil"/>
              <w:bottom w:val="single" w:sz="4" w:space="0" w:color="auto"/>
              <w:right w:val="single" w:sz="4" w:space="0" w:color="auto"/>
            </w:tcBorders>
            <w:shd w:val="clear" w:color="auto" w:fill="auto"/>
            <w:noWrap/>
            <w:vAlign w:val="bottom"/>
            <w:hideMark/>
          </w:tcPr>
          <w:p w14:paraId="782A24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223,44</w:t>
            </w:r>
          </w:p>
        </w:tc>
        <w:tc>
          <w:tcPr>
            <w:tcW w:w="992" w:type="dxa"/>
            <w:tcBorders>
              <w:top w:val="nil"/>
              <w:left w:val="nil"/>
              <w:bottom w:val="single" w:sz="4" w:space="0" w:color="auto"/>
              <w:right w:val="single" w:sz="4" w:space="0" w:color="auto"/>
            </w:tcBorders>
            <w:shd w:val="clear" w:color="auto" w:fill="auto"/>
            <w:noWrap/>
            <w:vAlign w:val="bottom"/>
            <w:hideMark/>
          </w:tcPr>
          <w:p w14:paraId="03C89C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39CF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223,44</w:t>
            </w:r>
          </w:p>
        </w:tc>
        <w:tc>
          <w:tcPr>
            <w:tcW w:w="992" w:type="dxa"/>
            <w:tcBorders>
              <w:top w:val="nil"/>
              <w:left w:val="nil"/>
              <w:bottom w:val="single" w:sz="4" w:space="0" w:color="auto"/>
              <w:right w:val="single" w:sz="4" w:space="0" w:color="auto"/>
            </w:tcBorders>
            <w:shd w:val="clear" w:color="auto" w:fill="auto"/>
            <w:noWrap/>
            <w:vAlign w:val="bottom"/>
            <w:hideMark/>
          </w:tcPr>
          <w:p w14:paraId="3ED838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80DE2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7A7C3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A0E9C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D8F55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3ED297D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30179F65"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54AB77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6C240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6E6B2C9" w14:textId="77777777" w:rsidTr="00190B17">
        <w:trPr>
          <w:trHeight w:val="30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F2B636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E9268C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1C955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73F17C0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1230BF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1642,79</w:t>
            </w:r>
          </w:p>
        </w:tc>
        <w:tc>
          <w:tcPr>
            <w:tcW w:w="993" w:type="dxa"/>
            <w:tcBorders>
              <w:top w:val="nil"/>
              <w:left w:val="nil"/>
              <w:bottom w:val="single" w:sz="4" w:space="0" w:color="auto"/>
              <w:right w:val="single" w:sz="4" w:space="0" w:color="auto"/>
            </w:tcBorders>
            <w:shd w:val="clear" w:color="auto" w:fill="auto"/>
            <w:noWrap/>
            <w:vAlign w:val="bottom"/>
            <w:hideMark/>
          </w:tcPr>
          <w:p w14:paraId="732549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1642,79</w:t>
            </w:r>
          </w:p>
        </w:tc>
        <w:tc>
          <w:tcPr>
            <w:tcW w:w="708" w:type="dxa"/>
            <w:tcBorders>
              <w:top w:val="nil"/>
              <w:left w:val="nil"/>
              <w:bottom w:val="single" w:sz="4" w:space="0" w:color="auto"/>
              <w:right w:val="single" w:sz="4" w:space="0" w:color="auto"/>
            </w:tcBorders>
            <w:shd w:val="clear" w:color="auto" w:fill="auto"/>
            <w:noWrap/>
            <w:vAlign w:val="bottom"/>
            <w:hideMark/>
          </w:tcPr>
          <w:p w14:paraId="788BF6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2C867B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1642,79</w:t>
            </w:r>
          </w:p>
        </w:tc>
        <w:tc>
          <w:tcPr>
            <w:tcW w:w="992" w:type="dxa"/>
            <w:tcBorders>
              <w:top w:val="nil"/>
              <w:left w:val="nil"/>
              <w:bottom w:val="single" w:sz="4" w:space="0" w:color="auto"/>
              <w:right w:val="single" w:sz="4" w:space="0" w:color="auto"/>
            </w:tcBorders>
            <w:shd w:val="clear" w:color="auto" w:fill="auto"/>
            <w:noWrap/>
            <w:vAlign w:val="bottom"/>
            <w:hideMark/>
          </w:tcPr>
          <w:p w14:paraId="3E4701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1D93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1642,79</w:t>
            </w:r>
          </w:p>
        </w:tc>
        <w:tc>
          <w:tcPr>
            <w:tcW w:w="992" w:type="dxa"/>
            <w:tcBorders>
              <w:top w:val="nil"/>
              <w:left w:val="nil"/>
              <w:bottom w:val="single" w:sz="4" w:space="0" w:color="auto"/>
              <w:right w:val="single" w:sz="4" w:space="0" w:color="auto"/>
            </w:tcBorders>
            <w:shd w:val="clear" w:color="auto" w:fill="auto"/>
            <w:noWrap/>
            <w:vAlign w:val="bottom"/>
            <w:hideMark/>
          </w:tcPr>
          <w:p w14:paraId="1AA426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67521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69593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34CC3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2E1D6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7CF2B89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06A09995"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A308E1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C7111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A2643E0" w14:textId="77777777" w:rsidTr="00190B17">
        <w:trPr>
          <w:trHeight w:val="115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B659B4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340350A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E3A10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4560</w:t>
            </w:r>
          </w:p>
        </w:tc>
        <w:tc>
          <w:tcPr>
            <w:tcW w:w="1843" w:type="dxa"/>
            <w:tcBorders>
              <w:top w:val="nil"/>
              <w:left w:val="nil"/>
              <w:bottom w:val="single" w:sz="4" w:space="0" w:color="auto"/>
              <w:right w:val="single" w:sz="4" w:space="0" w:color="auto"/>
            </w:tcBorders>
            <w:shd w:val="clear" w:color="auto" w:fill="auto"/>
            <w:vAlign w:val="bottom"/>
            <w:hideMark/>
          </w:tcPr>
          <w:p w14:paraId="14A0854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odsetki od dotacji oraz płatności: wykorzystanych niezgodnie z przeznaczeniem lub wykorzystanych z naruszeniem procedur, o których mowa w art</w:t>
            </w:r>
            <w:r w:rsidR="00190B17">
              <w:rPr>
                <w:rFonts w:ascii="Times New Roman" w:eastAsia="Times New Roman" w:hAnsi="Times New Roman" w:cs="Times New Roman"/>
                <w:color w:val="000000"/>
                <w:sz w:val="16"/>
                <w:szCs w:val="16"/>
              </w:rPr>
              <w:t>.. 184ustawy, pobranych nienależ</w:t>
            </w:r>
            <w:r w:rsidRPr="004B2C1F">
              <w:rPr>
                <w:rFonts w:ascii="Times New Roman" w:eastAsia="Times New Roman" w:hAnsi="Times New Roman" w:cs="Times New Roman"/>
                <w:color w:val="000000"/>
                <w:sz w:val="16"/>
                <w:szCs w:val="16"/>
              </w:rPr>
              <w:t>nie lub w nadmiernej wysokości.</w:t>
            </w:r>
          </w:p>
        </w:tc>
        <w:tc>
          <w:tcPr>
            <w:tcW w:w="992" w:type="dxa"/>
            <w:tcBorders>
              <w:top w:val="nil"/>
              <w:left w:val="nil"/>
              <w:bottom w:val="single" w:sz="4" w:space="0" w:color="auto"/>
              <w:right w:val="single" w:sz="4" w:space="0" w:color="auto"/>
            </w:tcBorders>
            <w:shd w:val="clear" w:color="auto" w:fill="auto"/>
            <w:noWrap/>
            <w:vAlign w:val="bottom"/>
            <w:hideMark/>
          </w:tcPr>
          <w:p w14:paraId="6D2639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6E8935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805,03</w:t>
            </w:r>
          </w:p>
        </w:tc>
        <w:tc>
          <w:tcPr>
            <w:tcW w:w="708" w:type="dxa"/>
            <w:tcBorders>
              <w:top w:val="nil"/>
              <w:left w:val="nil"/>
              <w:bottom w:val="single" w:sz="4" w:space="0" w:color="auto"/>
              <w:right w:val="single" w:sz="4" w:space="0" w:color="auto"/>
            </w:tcBorders>
            <w:shd w:val="clear" w:color="auto" w:fill="auto"/>
            <w:noWrap/>
            <w:vAlign w:val="bottom"/>
            <w:hideMark/>
          </w:tcPr>
          <w:p w14:paraId="20CFB7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80,50%</w:t>
            </w:r>
          </w:p>
        </w:tc>
        <w:tc>
          <w:tcPr>
            <w:tcW w:w="993" w:type="dxa"/>
            <w:tcBorders>
              <w:top w:val="nil"/>
              <w:left w:val="nil"/>
              <w:bottom w:val="single" w:sz="4" w:space="0" w:color="auto"/>
              <w:right w:val="single" w:sz="4" w:space="0" w:color="auto"/>
            </w:tcBorders>
            <w:shd w:val="clear" w:color="auto" w:fill="auto"/>
            <w:noWrap/>
            <w:vAlign w:val="bottom"/>
            <w:hideMark/>
          </w:tcPr>
          <w:p w14:paraId="5BC536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805,03</w:t>
            </w:r>
          </w:p>
        </w:tc>
        <w:tc>
          <w:tcPr>
            <w:tcW w:w="992" w:type="dxa"/>
            <w:tcBorders>
              <w:top w:val="nil"/>
              <w:left w:val="nil"/>
              <w:bottom w:val="single" w:sz="4" w:space="0" w:color="auto"/>
              <w:right w:val="single" w:sz="4" w:space="0" w:color="auto"/>
            </w:tcBorders>
            <w:shd w:val="clear" w:color="auto" w:fill="auto"/>
            <w:noWrap/>
            <w:vAlign w:val="bottom"/>
            <w:hideMark/>
          </w:tcPr>
          <w:p w14:paraId="37D99B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21C85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805,03</w:t>
            </w:r>
          </w:p>
        </w:tc>
        <w:tc>
          <w:tcPr>
            <w:tcW w:w="992" w:type="dxa"/>
            <w:tcBorders>
              <w:top w:val="nil"/>
              <w:left w:val="nil"/>
              <w:bottom w:val="single" w:sz="4" w:space="0" w:color="auto"/>
              <w:right w:val="single" w:sz="4" w:space="0" w:color="auto"/>
            </w:tcBorders>
            <w:shd w:val="clear" w:color="auto" w:fill="auto"/>
            <w:noWrap/>
            <w:vAlign w:val="bottom"/>
            <w:hideMark/>
          </w:tcPr>
          <w:p w14:paraId="0B32B2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2EAC5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3B19A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F6E4C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57C2A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477DD3C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4132B4EA"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153484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07B7E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5C82F68" w14:textId="77777777" w:rsidTr="006B1FA8">
        <w:trPr>
          <w:trHeight w:val="69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906BC0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2670B6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62CC8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1F11FA4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0FBB59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149,74</w:t>
            </w:r>
          </w:p>
        </w:tc>
        <w:tc>
          <w:tcPr>
            <w:tcW w:w="993" w:type="dxa"/>
            <w:tcBorders>
              <w:top w:val="nil"/>
              <w:left w:val="nil"/>
              <w:bottom w:val="single" w:sz="4" w:space="0" w:color="auto"/>
              <w:right w:val="single" w:sz="4" w:space="0" w:color="auto"/>
            </w:tcBorders>
            <w:shd w:val="clear" w:color="auto" w:fill="auto"/>
            <w:noWrap/>
            <w:vAlign w:val="bottom"/>
            <w:hideMark/>
          </w:tcPr>
          <w:p w14:paraId="215ABA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149,74</w:t>
            </w:r>
          </w:p>
        </w:tc>
        <w:tc>
          <w:tcPr>
            <w:tcW w:w="708" w:type="dxa"/>
            <w:tcBorders>
              <w:top w:val="nil"/>
              <w:left w:val="nil"/>
              <w:bottom w:val="single" w:sz="4" w:space="0" w:color="auto"/>
              <w:right w:val="single" w:sz="4" w:space="0" w:color="auto"/>
            </w:tcBorders>
            <w:shd w:val="clear" w:color="auto" w:fill="auto"/>
            <w:noWrap/>
            <w:vAlign w:val="bottom"/>
            <w:hideMark/>
          </w:tcPr>
          <w:p w14:paraId="30C39F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5BBA73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149,74</w:t>
            </w:r>
          </w:p>
        </w:tc>
        <w:tc>
          <w:tcPr>
            <w:tcW w:w="992" w:type="dxa"/>
            <w:tcBorders>
              <w:top w:val="nil"/>
              <w:left w:val="nil"/>
              <w:bottom w:val="single" w:sz="4" w:space="0" w:color="auto"/>
              <w:right w:val="single" w:sz="4" w:space="0" w:color="auto"/>
            </w:tcBorders>
            <w:shd w:val="clear" w:color="auto" w:fill="auto"/>
            <w:noWrap/>
            <w:vAlign w:val="bottom"/>
            <w:hideMark/>
          </w:tcPr>
          <w:p w14:paraId="1AF62F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7D1A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149,74</w:t>
            </w:r>
          </w:p>
        </w:tc>
        <w:tc>
          <w:tcPr>
            <w:tcW w:w="992" w:type="dxa"/>
            <w:tcBorders>
              <w:top w:val="nil"/>
              <w:left w:val="nil"/>
              <w:bottom w:val="single" w:sz="4" w:space="0" w:color="auto"/>
              <w:right w:val="single" w:sz="4" w:space="0" w:color="auto"/>
            </w:tcBorders>
            <w:shd w:val="clear" w:color="auto" w:fill="auto"/>
            <w:noWrap/>
            <w:vAlign w:val="bottom"/>
            <w:hideMark/>
          </w:tcPr>
          <w:p w14:paraId="675B82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CB729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9D04F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77F0D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0368B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5789BBB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59F45485"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0D5B4CC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29C6B2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AB96D92" w14:textId="77777777" w:rsidTr="00190B17">
        <w:trPr>
          <w:trHeight w:val="83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BCF7A02"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188654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85502</w:t>
            </w:r>
          </w:p>
        </w:tc>
        <w:tc>
          <w:tcPr>
            <w:tcW w:w="567" w:type="dxa"/>
            <w:tcBorders>
              <w:top w:val="nil"/>
              <w:left w:val="nil"/>
              <w:bottom w:val="single" w:sz="4" w:space="0" w:color="auto"/>
              <w:right w:val="single" w:sz="4" w:space="0" w:color="auto"/>
            </w:tcBorders>
            <w:shd w:val="clear" w:color="auto" w:fill="auto"/>
            <w:noWrap/>
            <w:vAlign w:val="bottom"/>
            <w:hideMark/>
          </w:tcPr>
          <w:p w14:paraId="78A3659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2F7CF5D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Świadczenia rodzinne, świadczenie z funduszu alimentacyjnego oraz składki na ubezpieczenia emerytaln</w:t>
            </w:r>
            <w:r w:rsidR="00190B17">
              <w:rPr>
                <w:rFonts w:ascii="Times New Roman" w:eastAsia="Times New Roman" w:hAnsi="Times New Roman" w:cs="Times New Roman"/>
                <w:b/>
                <w:bCs/>
                <w:i/>
                <w:iCs/>
                <w:color w:val="000000"/>
                <w:sz w:val="16"/>
                <w:szCs w:val="16"/>
              </w:rPr>
              <w:t>e i rentowe z ubezpieczenia społe</w:t>
            </w:r>
            <w:r w:rsidRPr="004B2C1F">
              <w:rPr>
                <w:rFonts w:ascii="Times New Roman" w:eastAsia="Times New Roman" w:hAnsi="Times New Roman" w:cs="Times New Roman"/>
                <w:b/>
                <w:bCs/>
                <w:i/>
                <w:iCs/>
                <w:color w:val="000000"/>
                <w:sz w:val="16"/>
                <w:szCs w:val="16"/>
              </w:rPr>
              <w:t>cznego</w:t>
            </w:r>
          </w:p>
        </w:tc>
        <w:tc>
          <w:tcPr>
            <w:tcW w:w="992" w:type="dxa"/>
            <w:tcBorders>
              <w:top w:val="nil"/>
              <w:left w:val="nil"/>
              <w:bottom w:val="single" w:sz="4" w:space="0" w:color="auto"/>
              <w:right w:val="single" w:sz="4" w:space="0" w:color="auto"/>
            </w:tcBorders>
            <w:shd w:val="clear" w:color="auto" w:fill="auto"/>
            <w:noWrap/>
            <w:vAlign w:val="bottom"/>
            <w:hideMark/>
          </w:tcPr>
          <w:p w14:paraId="67EF5A5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3930138,88</w:t>
            </w:r>
          </w:p>
        </w:tc>
        <w:tc>
          <w:tcPr>
            <w:tcW w:w="993" w:type="dxa"/>
            <w:tcBorders>
              <w:top w:val="nil"/>
              <w:left w:val="nil"/>
              <w:bottom w:val="single" w:sz="4" w:space="0" w:color="auto"/>
              <w:right w:val="single" w:sz="4" w:space="0" w:color="auto"/>
            </w:tcBorders>
            <w:shd w:val="clear" w:color="auto" w:fill="auto"/>
            <w:noWrap/>
            <w:vAlign w:val="bottom"/>
            <w:hideMark/>
          </w:tcPr>
          <w:p w14:paraId="6468DE3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3818741,58</w:t>
            </w:r>
          </w:p>
        </w:tc>
        <w:tc>
          <w:tcPr>
            <w:tcW w:w="708" w:type="dxa"/>
            <w:tcBorders>
              <w:top w:val="nil"/>
              <w:left w:val="nil"/>
              <w:bottom w:val="single" w:sz="4" w:space="0" w:color="auto"/>
              <w:right w:val="single" w:sz="4" w:space="0" w:color="auto"/>
            </w:tcBorders>
            <w:shd w:val="clear" w:color="auto" w:fill="auto"/>
            <w:noWrap/>
            <w:vAlign w:val="bottom"/>
            <w:hideMark/>
          </w:tcPr>
          <w:p w14:paraId="2622E44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97,17%</w:t>
            </w:r>
          </w:p>
        </w:tc>
        <w:tc>
          <w:tcPr>
            <w:tcW w:w="993" w:type="dxa"/>
            <w:tcBorders>
              <w:top w:val="nil"/>
              <w:left w:val="nil"/>
              <w:bottom w:val="single" w:sz="4" w:space="0" w:color="auto"/>
              <w:right w:val="single" w:sz="4" w:space="0" w:color="auto"/>
            </w:tcBorders>
            <w:shd w:val="clear" w:color="auto" w:fill="auto"/>
            <w:noWrap/>
            <w:vAlign w:val="bottom"/>
            <w:hideMark/>
          </w:tcPr>
          <w:p w14:paraId="239CB6B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3818741,58</w:t>
            </w:r>
          </w:p>
        </w:tc>
        <w:tc>
          <w:tcPr>
            <w:tcW w:w="992" w:type="dxa"/>
            <w:tcBorders>
              <w:top w:val="nil"/>
              <w:left w:val="nil"/>
              <w:bottom w:val="single" w:sz="4" w:space="0" w:color="auto"/>
              <w:right w:val="single" w:sz="4" w:space="0" w:color="auto"/>
            </w:tcBorders>
            <w:shd w:val="clear" w:color="auto" w:fill="auto"/>
            <w:noWrap/>
            <w:vAlign w:val="bottom"/>
            <w:hideMark/>
          </w:tcPr>
          <w:p w14:paraId="4E1A371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114753,27</w:t>
            </w:r>
          </w:p>
        </w:tc>
        <w:tc>
          <w:tcPr>
            <w:tcW w:w="992" w:type="dxa"/>
            <w:tcBorders>
              <w:top w:val="nil"/>
              <w:left w:val="nil"/>
              <w:bottom w:val="single" w:sz="4" w:space="0" w:color="auto"/>
              <w:right w:val="single" w:sz="4" w:space="0" w:color="auto"/>
            </w:tcBorders>
            <w:shd w:val="clear" w:color="auto" w:fill="auto"/>
            <w:noWrap/>
            <w:vAlign w:val="bottom"/>
            <w:hideMark/>
          </w:tcPr>
          <w:p w14:paraId="5EBF3D9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42766,06</w:t>
            </w:r>
          </w:p>
        </w:tc>
        <w:tc>
          <w:tcPr>
            <w:tcW w:w="992" w:type="dxa"/>
            <w:tcBorders>
              <w:top w:val="nil"/>
              <w:left w:val="nil"/>
              <w:bottom w:val="single" w:sz="4" w:space="0" w:color="auto"/>
              <w:right w:val="single" w:sz="4" w:space="0" w:color="auto"/>
            </w:tcBorders>
            <w:shd w:val="clear" w:color="auto" w:fill="auto"/>
            <w:noWrap/>
            <w:vAlign w:val="bottom"/>
            <w:hideMark/>
          </w:tcPr>
          <w:p w14:paraId="69AA054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A9A06B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3661222,25</w:t>
            </w:r>
          </w:p>
        </w:tc>
        <w:tc>
          <w:tcPr>
            <w:tcW w:w="850" w:type="dxa"/>
            <w:tcBorders>
              <w:top w:val="nil"/>
              <w:left w:val="nil"/>
              <w:bottom w:val="single" w:sz="4" w:space="0" w:color="auto"/>
              <w:right w:val="single" w:sz="4" w:space="0" w:color="auto"/>
            </w:tcBorders>
            <w:shd w:val="clear" w:color="auto" w:fill="auto"/>
            <w:noWrap/>
            <w:vAlign w:val="bottom"/>
            <w:hideMark/>
          </w:tcPr>
          <w:p w14:paraId="420110C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ED316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F8E16F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1913B89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49CDE1C" w14:textId="77777777" w:rsidR="006B1FA8" w:rsidRPr="004B2C1F" w:rsidRDefault="00A02C1B"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3101919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3A46C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9F3708D" w14:textId="77777777" w:rsidTr="00915628">
        <w:trPr>
          <w:trHeight w:val="4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6AD65D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529916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6BACB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2910</w:t>
            </w:r>
          </w:p>
        </w:tc>
        <w:tc>
          <w:tcPr>
            <w:tcW w:w="1843" w:type="dxa"/>
            <w:tcBorders>
              <w:top w:val="nil"/>
              <w:left w:val="nil"/>
              <w:bottom w:val="single" w:sz="4" w:space="0" w:color="auto"/>
              <w:right w:val="single" w:sz="4" w:space="0" w:color="auto"/>
            </w:tcBorders>
            <w:shd w:val="clear" w:color="auto" w:fill="auto"/>
            <w:vAlign w:val="bottom"/>
            <w:hideMark/>
          </w:tcPr>
          <w:p w14:paraId="0715D7AA" w14:textId="77777777" w:rsidR="006B1FA8" w:rsidRPr="004B2C1F" w:rsidRDefault="006B1FA8" w:rsidP="0091562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Zwrot</w:t>
            </w:r>
            <w:r w:rsidR="00915628">
              <w:rPr>
                <w:rFonts w:ascii="Times New Roman" w:eastAsia="Times New Roman" w:hAnsi="Times New Roman" w:cs="Times New Roman"/>
                <w:color w:val="000000"/>
                <w:sz w:val="16"/>
                <w:szCs w:val="16"/>
              </w:rPr>
              <w:t xml:space="preserve"> dotacji oraz płatności wykorzy</w:t>
            </w:r>
            <w:r w:rsidRPr="004B2C1F">
              <w:rPr>
                <w:rFonts w:ascii="Times New Roman" w:eastAsia="Times New Roman" w:hAnsi="Times New Roman" w:cs="Times New Roman"/>
                <w:color w:val="000000"/>
                <w:sz w:val="16"/>
                <w:szCs w:val="16"/>
              </w:rPr>
              <w:t xml:space="preserve">stanych niezgodnie z przeznaczeniem lub wykorzystanych z naruszeniem procedur, o których mowa w art.. 184 </w:t>
            </w:r>
            <w:r w:rsidR="00915628">
              <w:rPr>
                <w:rFonts w:ascii="Times New Roman" w:eastAsia="Times New Roman" w:hAnsi="Times New Roman" w:cs="Times New Roman"/>
                <w:color w:val="000000"/>
                <w:sz w:val="16"/>
                <w:szCs w:val="16"/>
              </w:rPr>
              <w:t>ustawy, pobranych nien</w:t>
            </w:r>
            <w:r w:rsidRPr="004B2C1F">
              <w:rPr>
                <w:rFonts w:ascii="Times New Roman" w:eastAsia="Times New Roman" w:hAnsi="Times New Roman" w:cs="Times New Roman"/>
                <w:color w:val="000000"/>
                <w:sz w:val="16"/>
                <w:szCs w:val="16"/>
              </w:rPr>
              <w:t>ale</w:t>
            </w:r>
            <w:r w:rsidR="00915628">
              <w:rPr>
                <w:rFonts w:ascii="Times New Roman" w:eastAsia="Times New Roman" w:hAnsi="Times New Roman" w:cs="Times New Roman"/>
                <w:color w:val="000000"/>
                <w:sz w:val="16"/>
                <w:szCs w:val="16"/>
              </w:rPr>
              <w:t>ż</w:t>
            </w:r>
            <w:r w:rsidRPr="004B2C1F">
              <w:rPr>
                <w:rFonts w:ascii="Times New Roman" w:eastAsia="Times New Roman" w:hAnsi="Times New Roman" w:cs="Times New Roman"/>
                <w:color w:val="000000"/>
                <w:sz w:val="16"/>
                <w:szCs w:val="16"/>
              </w:rPr>
              <w:t>nie lub w nadmiernej wysokości</w:t>
            </w:r>
          </w:p>
        </w:tc>
        <w:tc>
          <w:tcPr>
            <w:tcW w:w="992" w:type="dxa"/>
            <w:tcBorders>
              <w:top w:val="nil"/>
              <w:left w:val="nil"/>
              <w:bottom w:val="single" w:sz="4" w:space="0" w:color="auto"/>
              <w:right w:val="single" w:sz="4" w:space="0" w:color="auto"/>
            </w:tcBorders>
            <w:shd w:val="clear" w:color="auto" w:fill="auto"/>
            <w:noWrap/>
            <w:vAlign w:val="bottom"/>
            <w:hideMark/>
          </w:tcPr>
          <w:p w14:paraId="6BFF38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10634,45</w:t>
            </w:r>
          </w:p>
        </w:tc>
        <w:tc>
          <w:tcPr>
            <w:tcW w:w="993" w:type="dxa"/>
            <w:tcBorders>
              <w:top w:val="nil"/>
              <w:left w:val="nil"/>
              <w:bottom w:val="single" w:sz="4" w:space="0" w:color="auto"/>
              <w:right w:val="single" w:sz="4" w:space="0" w:color="auto"/>
            </w:tcBorders>
            <w:shd w:val="clear" w:color="auto" w:fill="auto"/>
            <w:noWrap/>
            <w:vAlign w:val="bottom"/>
            <w:hideMark/>
          </w:tcPr>
          <w:p w14:paraId="393891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5955,75</w:t>
            </w:r>
          </w:p>
        </w:tc>
        <w:tc>
          <w:tcPr>
            <w:tcW w:w="708" w:type="dxa"/>
            <w:tcBorders>
              <w:top w:val="nil"/>
              <w:left w:val="nil"/>
              <w:bottom w:val="single" w:sz="4" w:space="0" w:color="auto"/>
              <w:right w:val="single" w:sz="4" w:space="0" w:color="auto"/>
            </w:tcBorders>
            <w:shd w:val="clear" w:color="auto" w:fill="auto"/>
            <w:noWrap/>
            <w:vAlign w:val="bottom"/>
            <w:hideMark/>
          </w:tcPr>
          <w:p w14:paraId="4A402E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B425B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5955,75</w:t>
            </w:r>
          </w:p>
        </w:tc>
        <w:tc>
          <w:tcPr>
            <w:tcW w:w="992" w:type="dxa"/>
            <w:tcBorders>
              <w:top w:val="nil"/>
              <w:left w:val="nil"/>
              <w:bottom w:val="single" w:sz="4" w:space="0" w:color="auto"/>
              <w:right w:val="single" w:sz="4" w:space="0" w:color="auto"/>
            </w:tcBorders>
            <w:shd w:val="clear" w:color="auto" w:fill="auto"/>
            <w:noWrap/>
            <w:vAlign w:val="bottom"/>
            <w:hideMark/>
          </w:tcPr>
          <w:p w14:paraId="5BAFA0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A134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5955,75</w:t>
            </w:r>
          </w:p>
        </w:tc>
        <w:tc>
          <w:tcPr>
            <w:tcW w:w="992" w:type="dxa"/>
            <w:tcBorders>
              <w:top w:val="nil"/>
              <w:left w:val="nil"/>
              <w:bottom w:val="single" w:sz="4" w:space="0" w:color="auto"/>
              <w:right w:val="single" w:sz="4" w:space="0" w:color="auto"/>
            </w:tcBorders>
            <w:shd w:val="clear" w:color="auto" w:fill="auto"/>
            <w:noWrap/>
            <w:vAlign w:val="bottom"/>
            <w:hideMark/>
          </w:tcPr>
          <w:p w14:paraId="725665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77A57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B8B13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17DEC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6ED57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7A4C55B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5D8115B6"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3C2AC4D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FCEC1F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A71826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B31B2E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CAA28E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6F01A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3110</w:t>
            </w:r>
          </w:p>
        </w:tc>
        <w:tc>
          <w:tcPr>
            <w:tcW w:w="1843" w:type="dxa"/>
            <w:tcBorders>
              <w:top w:val="nil"/>
              <w:left w:val="nil"/>
              <w:bottom w:val="single" w:sz="4" w:space="0" w:color="auto"/>
              <w:right w:val="single" w:sz="4" w:space="0" w:color="auto"/>
            </w:tcBorders>
            <w:shd w:val="clear" w:color="auto" w:fill="auto"/>
            <w:vAlign w:val="bottom"/>
            <w:hideMark/>
          </w:tcPr>
          <w:p w14:paraId="4446F83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Świadczenia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71ACBC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3687154,00</w:t>
            </w:r>
          </w:p>
        </w:tc>
        <w:tc>
          <w:tcPr>
            <w:tcW w:w="993" w:type="dxa"/>
            <w:tcBorders>
              <w:top w:val="nil"/>
              <w:left w:val="nil"/>
              <w:bottom w:val="single" w:sz="4" w:space="0" w:color="auto"/>
              <w:right w:val="single" w:sz="4" w:space="0" w:color="auto"/>
            </w:tcBorders>
            <w:shd w:val="clear" w:color="auto" w:fill="auto"/>
            <w:noWrap/>
            <w:vAlign w:val="bottom"/>
            <w:hideMark/>
          </w:tcPr>
          <w:p w14:paraId="0AC883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3661222,25</w:t>
            </w:r>
          </w:p>
        </w:tc>
        <w:tc>
          <w:tcPr>
            <w:tcW w:w="708" w:type="dxa"/>
            <w:tcBorders>
              <w:top w:val="nil"/>
              <w:left w:val="nil"/>
              <w:bottom w:val="single" w:sz="4" w:space="0" w:color="auto"/>
              <w:right w:val="single" w:sz="4" w:space="0" w:color="auto"/>
            </w:tcBorders>
            <w:shd w:val="clear" w:color="auto" w:fill="auto"/>
            <w:noWrap/>
            <w:vAlign w:val="bottom"/>
            <w:hideMark/>
          </w:tcPr>
          <w:p w14:paraId="497C8D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99,30%</w:t>
            </w:r>
          </w:p>
        </w:tc>
        <w:tc>
          <w:tcPr>
            <w:tcW w:w="993" w:type="dxa"/>
            <w:tcBorders>
              <w:top w:val="nil"/>
              <w:left w:val="nil"/>
              <w:bottom w:val="single" w:sz="4" w:space="0" w:color="auto"/>
              <w:right w:val="single" w:sz="4" w:space="0" w:color="auto"/>
            </w:tcBorders>
            <w:shd w:val="clear" w:color="auto" w:fill="auto"/>
            <w:noWrap/>
            <w:vAlign w:val="bottom"/>
            <w:hideMark/>
          </w:tcPr>
          <w:p w14:paraId="4A3DF2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3661222,25</w:t>
            </w:r>
          </w:p>
        </w:tc>
        <w:tc>
          <w:tcPr>
            <w:tcW w:w="992" w:type="dxa"/>
            <w:tcBorders>
              <w:top w:val="nil"/>
              <w:left w:val="nil"/>
              <w:bottom w:val="single" w:sz="4" w:space="0" w:color="auto"/>
              <w:right w:val="single" w:sz="4" w:space="0" w:color="auto"/>
            </w:tcBorders>
            <w:shd w:val="clear" w:color="auto" w:fill="auto"/>
            <w:noWrap/>
            <w:vAlign w:val="bottom"/>
            <w:hideMark/>
          </w:tcPr>
          <w:p w14:paraId="458D84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11389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92FD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31099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3661222,25</w:t>
            </w:r>
          </w:p>
        </w:tc>
        <w:tc>
          <w:tcPr>
            <w:tcW w:w="850" w:type="dxa"/>
            <w:tcBorders>
              <w:top w:val="nil"/>
              <w:left w:val="nil"/>
              <w:bottom w:val="single" w:sz="4" w:space="0" w:color="auto"/>
              <w:right w:val="single" w:sz="4" w:space="0" w:color="auto"/>
            </w:tcBorders>
            <w:shd w:val="clear" w:color="auto" w:fill="auto"/>
            <w:noWrap/>
            <w:vAlign w:val="bottom"/>
            <w:hideMark/>
          </w:tcPr>
          <w:p w14:paraId="1EEC4C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A4ACB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26D0F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3CF163E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139267B7"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72A1A64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E75DB7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06FDD12"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FA4944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7D8CF4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3953A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0F0359C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0E9868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138707,09</w:t>
            </w:r>
          </w:p>
        </w:tc>
        <w:tc>
          <w:tcPr>
            <w:tcW w:w="993" w:type="dxa"/>
            <w:tcBorders>
              <w:top w:val="nil"/>
              <w:left w:val="nil"/>
              <w:bottom w:val="single" w:sz="4" w:space="0" w:color="auto"/>
              <w:right w:val="single" w:sz="4" w:space="0" w:color="auto"/>
            </w:tcBorders>
            <w:shd w:val="clear" w:color="auto" w:fill="auto"/>
            <w:noWrap/>
            <w:vAlign w:val="bottom"/>
            <w:hideMark/>
          </w:tcPr>
          <w:p w14:paraId="07E395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88497,53</w:t>
            </w:r>
          </w:p>
        </w:tc>
        <w:tc>
          <w:tcPr>
            <w:tcW w:w="708" w:type="dxa"/>
            <w:tcBorders>
              <w:top w:val="nil"/>
              <w:left w:val="nil"/>
              <w:bottom w:val="single" w:sz="4" w:space="0" w:color="auto"/>
              <w:right w:val="single" w:sz="4" w:space="0" w:color="auto"/>
            </w:tcBorders>
            <w:shd w:val="clear" w:color="auto" w:fill="auto"/>
            <w:noWrap/>
            <w:vAlign w:val="bottom"/>
            <w:hideMark/>
          </w:tcPr>
          <w:p w14:paraId="40DAB4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63,80%</w:t>
            </w:r>
          </w:p>
        </w:tc>
        <w:tc>
          <w:tcPr>
            <w:tcW w:w="993" w:type="dxa"/>
            <w:tcBorders>
              <w:top w:val="nil"/>
              <w:left w:val="nil"/>
              <w:bottom w:val="single" w:sz="4" w:space="0" w:color="auto"/>
              <w:right w:val="single" w:sz="4" w:space="0" w:color="auto"/>
            </w:tcBorders>
            <w:shd w:val="clear" w:color="auto" w:fill="auto"/>
            <w:noWrap/>
            <w:vAlign w:val="bottom"/>
            <w:hideMark/>
          </w:tcPr>
          <w:p w14:paraId="213CE8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88497,53</w:t>
            </w:r>
          </w:p>
        </w:tc>
        <w:tc>
          <w:tcPr>
            <w:tcW w:w="992" w:type="dxa"/>
            <w:tcBorders>
              <w:top w:val="nil"/>
              <w:left w:val="nil"/>
              <w:bottom w:val="single" w:sz="4" w:space="0" w:color="auto"/>
              <w:right w:val="single" w:sz="4" w:space="0" w:color="auto"/>
            </w:tcBorders>
            <w:shd w:val="clear" w:color="auto" w:fill="auto"/>
            <w:noWrap/>
            <w:vAlign w:val="bottom"/>
            <w:hideMark/>
          </w:tcPr>
          <w:p w14:paraId="38A785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88497,53</w:t>
            </w:r>
          </w:p>
        </w:tc>
        <w:tc>
          <w:tcPr>
            <w:tcW w:w="992" w:type="dxa"/>
            <w:tcBorders>
              <w:top w:val="nil"/>
              <w:left w:val="nil"/>
              <w:bottom w:val="single" w:sz="4" w:space="0" w:color="auto"/>
              <w:right w:val="single" w:sz="4" w:space="0" w:color="auto"/>
            </w:tcBorders>
            <w:shd w:val="clear" w:color="auto" w:fill="auto"/>
            <w:noWrap/>
            <w:vAlign w:val="bottom"/>
            <w:hideMark/>
          </w:tcPr>
          <w:p w14:paraId="0DAD98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C999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C0339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2BD54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6420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04050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4E4DE1B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1CD91561"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4F15F34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82361E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FD3F135"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E80C29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CB53C5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FD9E0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24886B7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208FCA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8399,50</w:t>
            </w:r>
          </w:p>
        </w:tc>
        <w:tc>
          <w:tcPr>
            <w:tcW w:w="993" w:type="dxa"/>
            <w:tcBorders>
              <w:top w:val="nil"/>
              <w:left w:val="nil"/>
              <w:bottom w:val="single" w:sz="4" w:space="0" w:color="auto"/>
              <w:right w:val="single" w:sz="4" w:space="0" w:color="auto"/>
            </w:tcBorders>
            <w:shd w:val="clear" w:color="auto" w:fill="auto"/>
            <w:noWrap/>
            <w:vAlign w:val="bottom"/>
            <w:hideMark/>
          </w:tcPr>
          <w:p w14:paraId="474B72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8306,42</w:t>
            </w:r>
          </w:p>
        </w:tc>
        <w:tc>
          <w:tcPr>
            <w:tcW w:w="708" w:type="dxa"/>
            <w:tcBorders>
              <w:top w:val="nil"/>
              <w:left w:val="nil"/>
              <w:bottom w:val="single" w:sz="4" w:space="0" w:color="auto"/>
              <w:right w:val="single" w:sz="4" w:space="0" w:color="auto"/>
            </w:tcBorders>
            <w:shd w:val="clear" w:color="auto" w:fill="auto"/>
            <w:noWrap/>
            <w:vAlign w:val="bottom"/>
            <w:hideMark/>
          </w:tcPr>
          <w:p w14:paraId="34741F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98,89%</w:t>
            </w:r>
          </w:p>
        </w:tc>
        <w:tc>
          <w:tcPr>
            <w:tcW w:w="993" w:type="dxa"/>
            <w:tcBorders>
              <w:top w:val="nil"/>
              <w:left w:val="nil"/>
              <w:bottom w:val="single" w:sz="4" w:space="0" w:color="auto"/>
              <w:right w:val="single" w:sz="4" w:space="0" w:color="auto"/>
            </w:tcBorders>
            <w:shd w:val="clear" w:color="auto" w:fill="auto"/>
            <w:noWrap/>
            <w:vAlign w:val="bottom"/>
            <w:hideMark/>
          </w:tcPr>
          <w:p w14:paraId="65E254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8306,42</w:t>
            </w:r>
          </w:p>
        </w:tc>
        <w:tc>
          <w:tcPr>
            <w:tcW w:w="992" w:type="dxa"/>
            <w:tcBorders>
              <w:top w:val="nil"/>
              <w:left w:val="nil"/>
              <w:bottom w:val="single" w:sz="4" w:space="0" w:color="auto"/>
              <w:right w:val="single" w:sz="4" w:space="0" w:color="auto"/>
            </w:tcBorders>
            <w:shd w:val="clear" w:color="auto" w:fill="auto"/>
            <w:noWrap/>
            <w:vAlign w:val="bottom"/>
            <w:hideMark/>
          </w:tcPr>
          <w:p w14:paraId="36D33F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8306,42</w:t>
            </w:r>
          </w:p>
        </w:tc>
        <w:tc>
          <w:tcPr>
            <w:tcW w:w="992" w:type="dxa"/>
            <w:tcBorders>
              <w:top w:val="nil"/>
              <w:left w:val="nil"/>
              <w:bottom w:val="single" w:sz="4" w:space="0" w:color="auto"/>
              <w:right w:val="single" w:sz="4" w:space="0" w:color="auto"/>
            </w:tcBorders>
            <w:shd w:val="clear" w:color="auto" w:fill="auto"/>
            <w:noWrap/>
            <w:vAlign w:val="bottom"/>
            <w:hideMark/>
          </w:tcPr>
          <w:p w14:paraId="61314E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A283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4AA1F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D7C37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16DF8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2EC7D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4"/>
            <w:tcBorders>
              <w:top w:val="nil"/>
              <w:left w:val="nil"/>
              <w:bottom w:val="single" w:sz="4" w:space="0" w:color="auto"/>
              <w:right w:val="single" w:sz="4" w:space="0" w:color="auto"/>
            </w:tcBorders>
            <w:shd w:val="clear" w:color="auto" w:fill="auto"/>
            <w:noWrap/>
            <w:vAlign w:val="bottom"/>
            <w:hideMark/>
          </w:tcPr>
          <w:p w14:paraId="4589D26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53598AB7"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2D2B826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936367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08F0186"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0D95BD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DA51BE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2D1E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37EE5E3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4EA0F2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20000,00</w:t>
            </w:r>
          </w:p>
        </w:tc>
        <w:tc>
          <w:tcPr>
            <w:tcW w:w="993" w:type="dxa"/>
            <w:tcBorders>
              <w:top w:val="nil"/>
              <w:left w:val="nil"/>
              <w:bottom w:val="single" w:sz="4" w:space="0" w:color="auto"/>
              <w:right w:val="single" w:sz="4" w:space="0" w:color="auto"/>
            </w:tcBorders>
            <w:shd w:val="clear" w:color="auto" w:fill="auto"/>
            <w:noWrap/>
            <w:vAlign w:val="bottom"/>
            <w:hideMark/>
          </w:tcPr>
          <w:p w14:paraId="0F8D34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16295,49</w:t>
            </w:r>
          </w:p>
        </w:tc>
        <w:tc>
          <w:tcPr>
            <w:tcW w:w="708" w:type="dxa"/>
            <w:tcBorders>
              <w:top w:val="nil"/>
              <w:left w:val="nil"/>
              <w:bottom w:val="single" w:sz="4" w:space="0" w:color="auto"/>
              <w:right w:val="single" w:sz="4" w:space="0" w:color="auto"/>
            </w:tcBorders>
            <w:shd w:val="clear" w:color="auto" w:fill="auto"/>
            <w:noWrap/>
            <w:vAlign w:val="bottom"/>
            <w:hideMark/>
          </w:tcPr>
          <w:p w14:paraId="3725AA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81,48%</w:t>
            </w:r>
          </w:p>
        </w:tc>
        <w:tc>
          <w:tcPr>
            <w:tcW w:w="993" w:type="dxa"/>
            <w:tcBorders>
              <w:top w:val="nil"/>
              <w:left w:val="nil"/>
              <w:bottom w:val="single" w:sz="4" w:space="0" w:color="auto"/>
              <w:right w:val="single" w:sz="4" w:space="0" w:color="auto"/>
            </w:tcBorders>
            <w:shd w:val="clear" w:color="auto" w:fill="auto"/>
            <w:noWrap/>
            <w:vAlign w:val="bottom"/>
            <w:hideMark/>
          </w:tcPr>
          <w:p w14:paraId="3B0395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16295,49</w:t>
            </w:r>
          </w:p>
        </w:tc>
        <w:tc>
          <w:tcPr>
            <w:tcW w:w="992" w:type="dxa"/>
            <w:tcBorders>
              <w:top w:val="nil"/>
              <w:left w:val="nil"/>
              <w:bottom w:val="single" w:sz="4" w:space="0" w:color="auto"/>
              <w:right w:val="single" w:sz="4" w:space="0" w:color="auto"/>
            </w:tcBorders>
            <w:shd w:val="clear" w:color="auto" w:fill="auto"/>
            <w:noWrap/>
            <w:vAlign w:val="bottom"/>
            <w:hideMark/>
          </w:tcPr>
          <w:p w14:paraId="138C4D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16295,49</w:t>
            </w:r>
          </w:p>
        </w:tc>
        <w:tc>
          <w:tcPr>
            <w:tcW w:w="992" w:type="dxa"/>
            <w:tcBorders>
              <w:top w:val="nil"/>
              <w:left w:val="nil"/>
              <w:bottom w:val="single" w:sz="4" w:space="0" w:color="auto"/>
              <w:right w:val="single" w:sz="4" w:space="0" w:color="auto"/>
            </w:tcBorders>
            <w:shd w:val="clear" w:color="auto" w:fill="auto"/>
            <w:noWrap/>
            <w:vAlign w:val="bottom"/>
            <w:hideMark/>
          </w:tcPr>
          <w:p w14:paraId="088288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AE96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EE338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0264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CC5DF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E299B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D4B70C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02333414"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161A1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978F65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65E28A7" w14:textId="77777777" w:rsidTr="006B1FA8">
        <w:trPr>
          <w:trHeight w:val="33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93A58E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E71CFE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F4131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230A37F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5A12CE6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4000,00</w:t>
            </w:r>
          </w:p>
        </w:tc>
        <w:tc>
          <w:tcPr>
            <w:tcW w:w="993" w:type="dxa"/>
            <w:tcBorders>
              <w:top w:val="nil"/>
              <w:left w:val="nil"/>
              <w:bottom w:val="single" w:sz="4" w:space="0" w:color="auto"/>
              <w:right w:val="single" w:sz="4" w:space="0" w:color="auto"/>
            </w:tcBorders>
            <w:shd w:val="clear" w:color="auto" w:fill="auto"/>
            <w:noWrap/>
            <w:vAlign w:val="bottom"/>
            <w:hideMark/>
          </w:tcPr>
          <w:p w14:paraId="1E8562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1653,83</w:t>
            </w:r>
          </w:p>
        </w:tc>
        <w:tc>
          <w:tcPr>
            <w:tcW w:w="708" w:type="dxa"/>
            <w:tcBorders>
              <w:top w:val="nil"/>
              <w:left w:val="nil"/>
              <w:bottom w:val="single" w:sz="4" w:space="0" w:color="auto"/>
              <w:right w:val="single" w:sz="4" w:space="0" w:color="auto"/>
            </w:tcBorders>
            <w:shd w:val="clear" w:color="auto" w:fill="auto"/>
            <w:noWrap/>
            <w:vAlign w:val="bottom"/>
            <w:hideMark/>
          </w:tcPr>
          <w:p w14:paraId="7E1C84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41,35%</w:t>
            </w:r>
          </w:p>
        </w:tc>
        <w:tc>
          <w:tcPr>
            <w:tcW w:w="993" w:type="dxa"/>
            <w:tcBorders>
              <w:top w:val="nil"/>
              <w:left w:val="nil"/>
              <w:bottom w:val="single" w:sz="4" w:space="0" w:color="auto"/>
              <w:right w:val="single" w:sz="4" w:space="0" w:color="auto"/>
            </w:tcBorders>
            <w:shd w:val="clear" w:color="auto" w:fill="auto"/>
            <w:noWrap/>
            <w:vAlign w:val="bottom"/>
            <w:hideMark/>
          </w:tcPr>
          <w:p w14:paraId="271E6F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1653,83</w:t>
            </w:r>
          </w:p>
        </w:tc>
        <w:tc>
          <w:tcPr>
            <w:tcW w:w="992" w:type="dxa"/>
            <w:tcBorders>
              <w:top w:val="nil"/>
              <w:left w:val="nil"/>
              <w:bottom w:val="single" w:sz="4" w:space="0" w:color="auto"/>
              <w:right w:val="single" w:sz="4" w:space="0" w:color="auto"/>
            </w:tcBorders>
            <w:shd w:val="clear" w:color="auto" w:fill="auto"/>
            <w:noWrap/>
            <w:vAlign w:val="bottom"/>
            <w:hideMark/>
          </w:tcPr>
          <w:p w14:paraId="55B11D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1653,83</w:t>
            </w:r>
          </w:p>
        </w:tc>
        <w:tc>
          <w:tcPr>
            <w:tcW w:w="992" w:type="dxa"/>
            <w:tcBorders>
              <w:top w:val="nil"/>
              <w:left w:val="nil"/>
              <w:bottom w:val="single" w:sz="4" w:space="0" w:color="auto"/>
              <w:right w:val="single" w:sz="4" w:space="0" w:color="auto"/>
            </w:tcBorders>
            <w:shd w:val="clear" w:color="auto" w:fill="auto"/>
            <w:noWrap/>
            <w:vAlign w:val="bottom"/>
            <w:hideMark/>
          </w:tcPr>
          <w:p w14:paraId="06CB0C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9AF3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16F90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FFF2E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B9FAA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76711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8265F3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231FF02A"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B4D48A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E9473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6539C38"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54A6B8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430B0FB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A6720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015F1DF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90E69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2800,00</w:t>
            </w:r>
          </w:p>
        </w:tc>
        <w:tc>
          <w:tcPr>
            <w:tcW w:w="993" w:type="dxa"/>
            <w:tcBorders>
              <w:top w:val="nil"/>
              <w:left w:val="nil"/>
              <w:bottom w:val="single" w:sz="4" w:space="0" w:color="auto"/>
              <w:right w:val="single" w:sz="4" w:space="0" w:color="auto"/>
            </w:tcBorders>
            <w:shd w:val="clear" w:color="auto" w:fill="auto"/>
            <w:noWrap/>
            <w:vAlign w:val="bottom"/>
            <w:hideMark/>
          </w:tcPr>
          <w:p w14:paraId="78ED42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2122,47</w:t>
            </w:r>
          </w:p>
        </w:tc>
        <w:tc>
          <w:tcPr>
            <w:tcW w:w="708" w:type="dxa"/>
            <w:tcBorders>
              <w:top w:val="nil"/>
              <w:left w:val="nil"/>
              <w:bottom w:val="single" w:sz="4" w:space="0" w:color="auto"/>
              <w:right w:val="single" w:sz="4" w:space="0" w:color="auto"/>
            </w:tcBorders>
            <w:shd w:val="clear" w:color="auto" w:fill="auto"/>
            <w:noWrap/>
            <w:vAlign w:val="bottom"/>
            <w:hideMark/>
          </w:tcPr>
          <w:p w14:paraId="410A9D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75,80%</w:t>
            </w:r>
          </w:p>
        </w:tc>
        <w:tc>
          <w:tcPr>
            <w:tcW w:w="993" w:type="dxa"/>
            <w:tcBorders>
              <w:top w:val="nil"/>
              <w:left w:val="nil"/>
              <w:bottom w:val="single" w:sz="4" w:space="0" w:color="auto"/>
              <w:right w:val="single" w:sz="4" w:space="0" w:color="auto"/>
            </w:tcBorders>
            <w:shd w:val="clear" w:color="auto" w:fill="auto"/>
            <w:noWrap/>
            <w:vAlign w:val="bottom"/>
            <w:hideMark/>
          </w:tcPr>
          <w:p w14:paraId="4F4235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2122,47</w:t>
            </w:r>
          </w:p>
        </w:tc>
        <w:tc>
          <w:tcPr>
            <w:tcW w:w="992" w:type="dxa"/>
            <w:tcBorders>
              <w:top w:val="nil"/>
              <w:left w:val="nil"/>
              <w:bottom w:val="single" w:sz="4" w:space="0" w:color="auto"/>
              <w:right w:val="single" w:sz="4" w:space="0" w:color="auto"/>
            </w:tcBorders>
            <w:shd w:val="clear" w:color="auto" w:fill="auto"/>
            <w:noWrap/>
            <w:vAlign w:val="bottom"/>
            <w:hideMark/>
          </w:tcPr>
          <w:p w14:paraId="39F8DF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BA9C8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2122,47</w:t>
            </w:r>
          </w:p>
        </w:tc>
        <w:tc>
          <w:tcPr>
            <w:tcW w:w="992" w:type="dxa"/>
            <w:tcBorders>
              <w:top w:val="nil"/>
              <w:left w:val="nil"/>
              <w:bottom w:val="single" w:sz="4" w:space="0" w:color="auto"/>
              <w:right w:val="single" w:sz="4" w:space="0" w:color="auto"/>
            </w:tcBorders>
            <w:shd w:val="clear" w:color="auto" w:fill="auto"/>
            <w:noWrap/>
            <w:vAlign w:val="bottom"/>
            <w:hideMark/>
          </w:tcPr>
          <w:p w14:paraId="5B6BF9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84DBE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990C7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24545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67F2D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47EE370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18C2438A"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FA5D4D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7E3B99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453F4AA"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09CB2F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68A5E1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54745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3A3CA11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42FC61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1340,00</w:t>
            </w:r>
          </w:p>
        </w:tc>
        <w:tc>
          <w:tcPr>
            <w:tcW w:w="993" w:type="dxa"/>
            <w:tcBorders>
              <w:top w:val="nil"/>
              <w:left w:val="nil"/>
              <w:bottom w:val="single" w:sz="4" w:space="0" w:color="auto"/>
              <w:right w:val="single" w:sz="4" w:space="0" w:color="auto"/>
            </w:tcBorders>
            <w:shd w:val="clear" w:color="auto" w:fill="auto"/>
            <w:noWrap/>
            <w:vAlign w:val="bottom"/>
            <w:hideMark/>
          </w:tcPr>
          <w:p w14:paraId="6726A8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735,49</w:t>
            </w:r>
          </w:p>
        </w:tc>
        <w:tc>
          <w:tcPr>
            <w:tcW w:w="708" w:type="dxa"/>
            <w:tcBorders>
              <w:top w:val="nil"/>
              <w:left w:val="nil"/>
              <w:bottom w:val="single" w:sz="4" w:space="0" w:color="auto"/>
              <w:right w:val="single" w:sz="4" w:space="0" w:color="auto"/>
            </w:tcBorders>
            <w:shd w:val="clear" w:color="auto" w:fill="auto"/>
            <w:noWrap/>
            <w:vAlign w:val="bottom"/>
            <w:hideMark/>
          </w:tcPr>
          <w:p w14:paraId="5119E5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54,89%</w:t>
            </w:r>
          </w:p>
        </w:tc>
        <w:tc>
          <w:tcPr>
            <w:tcW w:w="993" w:type="dxa"/>
            <w:tcBorders>
              <w:top w:val="nil"/>
              <w:left w:val="nil"/>
              <w:bottom w:val="single" w:sz="4" w:space="0" w:color="auto"/>
              <w:right w:val="single" w:sz="4" w:space="0" w:color="auto"/>
            </w:tcBorders>
            <w:shd w:val="clear" w:color="auto" w:fill="auto"/>
            <w:noWrap/>
            <w:vAlign w:val="bottom"/>
            <w:hideMark/>
          </w:tcPr>
          <w:p w14:paraId="69730F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735,49</w:t>
            </w:r>
          </w:p>
        </w:tc>
        <w:tc>
          <w:tcPr>
            <w:tcW w:w="992" w:type="dxa"/>
            <w:tcBorders>
              <w:top w:val="nil"/>
              <w:left w:val="nil"/>
              <w:bottom w:val="single" w:sz="4" w:space="0" w:color="auto"/>
              <w:right w:val="single" w:sz="4" w:space="0" w:color="auto"/>
            </w:tcBorders>
            <w:shd w:val="clear" w:color="auto" w:fill="auto"/>
            <w:noWrap/>
            <w:vAlign w:val="bottom"/>
            <w:hideMark/>
          </w:tcPr>
          <w:p w14:paraId="7E3722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45EB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735,49</w:t>
            </w:r>
          </w:p>
        </w:tc>
        <w:tc>
          <w:tcPr>
            <w:tcW w:w="992" w:type="dxa"/>
            <w:tcBorders>
              <w:top w:val="nil"/>
              <w:left w:val="nil"/>
              <w:bottom w:val="single" w:sz="4" w:space="0" w:color="auto"/>
              <w:right w:val="single" w:sz="4" w:space="0" w:color="auto"/>
            </w:tcBorders>
            <w:shd w:val="clear" w:color="auto" w:fill="auto"/>
            <w:noWrap/>
            <w:vAlign w:val="bottom"/>
            <w:hideMark/>
          </w:tcPr>
          <w:p w14:paraId="295EB7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1B8BE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76511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B6021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20330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5F5C4AC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72AE5823"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57823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CF168F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2159A76"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3DDF50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50EBEA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1B4D8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61EAF2B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0D6D67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120,00</w:t>
            </w:r>
          </w:p>
        </w:tc>
        <w:tc>
          <w:tcPr>
            <w:tcW w:w="993" w:type="dxa"/>
            <w:tcBorders>
              <w:top w:val="nil"/>
              <w:left w:val="nil"/>
              <w:bottom w:val="single" w:sz="4" w:space="0" w:color="auto"/>
              <w:right w:val="single" w:sz="4" w:space="0" w:color="auto"/>
            </w:tcBorders>
            <w:shd w:val="clear" w:color="auto" w:fill="auto"/>
            <w:noWrap/>
            <w:vAlign w:val="bottom"/>
            <w:hideMark/>
          </w:tcPr>
          <w:p w14:paraId="3917A6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43,32</w:t>
            </w:r>
          </w:p>
        </w:tc>
        <w:tc>
          <w:tcPr>
            <w:tcW w:w="708" w:type="dxa"/>
            <w:tcBorders>
              <w:top w:val="nil"/>
              <w:left w:val="nil"/>
              <w:bottom w:val="single" w:sz="4" w:space="0" w:color="auto"/>
              <w:right w:val="single" w:sz="4" w:space="0" w:color="auto"/>
            </w:tcBorders>
            <w:shd w:val="clear" w:color="auto" w:fill="auto"/>
            <w:noWrap/>
            <w:vAlign w:val="bottom"/>
            <w:hideMark/>
          </w:tcPr>
          <w:p w14:paraId="5B6800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36,10%</w:t>
            </w:r>
          </w:p>
        </w:tc>
        <w:tc>
          <w:tcPr>
            <w:tcW w:w="993" w:type="dxa"/>
            <w:tcBorders>
              <w:top w:val="nil"/>
              <w:left w:val="nil"/>
              <w:bottom w:val="single" w:sz="4" w:space="0" w:color="auto"/>
              <w:right w:val="single" w:sz="4" w:space="0" w:color="auto"/>
            </w:tcBorders>
            <w:shd w:val="clear" w:color="auto" w:fill="auto"/>
            <w:noWrap/>
            <w:vAlign w:val="bottom"/>
            <w:hideMark/>
          </w:tcPr>
          <w:p w14:paraId="3FF8BC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43,32</w:t>
            </w:r>
          </w:p>
        </w:tc>
        <w:tc>
          <w:tcPr>
            <w:tcW w:w="992" w:type="dxa"/>
            <w:tcBorders>
              <w:top w:val="nil"/>
              <w:left w:val="nil"/>
              <w:bottom w:val="single" w:sz="4" w:space="0" w:color="auto"/>
              <w:right w:val="single" w:sz="4" w:space="0" w:color="auto"/>
            </w:tcBorders>
            <w:shd w:val="clear" w:color="auto" w:fill="auto"/>
            <w:noWrap/>
            <w:vAlign w:val="bottom"/>
            <w:hideMark/>
          </w:tcPr>
          <w:p w14:paraId="44670E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A4EA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43,32</w:t>
            </w:r>
          </w:p>
        </w:tc>
        <w:tc>
          <w:tcPr>
            <w:tcW w:w="992" w:type="dxa"/>
            <w:tcBorders>
              <w:top w:val="nil"/>
              <w:left w:val="nil"/>
              <w:bottom w:val="single" w:sz="4" w:space="0" w:color="auto"/>
              <w:right w:val="single" w:sz="4" w:space="0" w:color="auto"/>
            </w:tcBorders>
            <w:shd w:val="clear" w:color="auto" w:fill="auto"/>
            <w:noWrap/>
            <w:vAlign w:val="bottom"/>
            <w:hideMark/>
          </w:tcPr>
          <w:p w14:paraId="11BA41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16B1A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4EB43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07737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8A313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2342130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38E08AD9"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93B6D1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7D5D9E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B1B0FA6"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1D35A0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431FBD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C9644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6BD4E90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61FC7F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50892,00</w:t>
            </w:r>
          </w:p>
        </w:tc>
        <w:tc>
          <w:tcPr>
            <w:tcW w:w="993" w:type="dxa"/>
            <w:tcBorders>
              <w:top w:val="nil"/>
              <w:left w:val="nil"/>
              <w:bottom w:val="single" w:sz="4" w:space="0" w:color="auto"/>
              <w:right w:val="single" w:sz="4" w:space="0" w:color="auto"/>
            </w:tcBorders>
            <w:shd w:val="clear" w:color="auto" w:fill="auto"/>
            <w:noWrap/>
            <w:vAlign w:val="bottom"/>
            <w:hideMark/>
          </w:tcPr>
          <w:p w14:paraId="2EA1B5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29047,45</w:t>
            </w:r>
          </w:p>
        </w:tc>
        <w:tc>
          <w:tcPr>
            <w:tcW w:w="708" w:type="dxa"/>
            <w:tcBorders>
              <w:top w:val="nil"/>
              <w:left w:val="nil"/>
              <w:bottom w:val="single" w:sz="4" w:space="0" w:color="auto"/>
              <w:right w:val="single" w:sz="4" w:space="0" w:color="auto"/>
            </w:tcBorders>
            <w:shd w:val="clear" w:color="auto" w:fill="auto"/>
            <w:noWrap/>
            <w:vAlign w:val="bottom"/>
            <w:hideMark/>
          </w:tcPr>
          <w:p w14:paraId="0CC6D6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57,08%</w:t>
            </w:r>
          </w:p>
        </w:tc>
        <w:tc>
          <w:tcPr>
            <w:tcW w:w="993" w:type="dxa"/>
            <w:tcBorders>
              <w:top w:val="nil"/>
              <w:left w:val="nil"/>
              <w:bottom w:val="single" w:sz="4" w:space="0" w:color="auto"/>
              <w:right w:val="single" w:sz="4" w:space="0" w:color="auto"/>
            </w:tcBorders>
            <w:shd w:val="clear" w:color="auto" w:fill="auto"/>
            <w:noWrap/>
            <w:vAlign w:val="bottom"/>
            <w:hideMark/>
          </w:tcPr>
          <w:p w14:paraId="4323A6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29047,45</w:t>
            </w:r>
          </w:p>
        </w:tc>
        <w:tc>
          <w:tcPr>
            <w:tcW w:w="992" w:type="dxa"/>
            <w:tcBorders>
              <w:top w:val="nil"/>
              <w:left w:val="nil"/>
              <w:bottom w:val="single" w:sz="4" w:space="0" w:color="auto"/>
              <w:right w:val="single" w:sz="4" w:space="0" w:color="auto"/>
            </w:tcBorders>
            <w:shd w:val="clear" w:color="auto" w:fill="auto"/>
            <w:noWrap/>
            <w:vAlign w:val="bottom"/>
            <w:hideMark/>
          </w:tcPr>
          <w:p w14:paraId="49C458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C7985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29047,45</w:t>
            </w:r>
          </w:p>
        </w:tc>
        <w:tc>
          <w:tcPr>
            <w:tcW w:w="992" w:type="dxa"/>
            <w:tcBorders>
              <w:top w:val="nil"/>
              <w:left w:val="nil"/>
              <w:bottom w:val="single" w:sz="4" w:space="0" w:color="auto"/>
              <w:right w:val="single" w:sz="4" w:space="0" w:color="auto"/>
            </w:tcBorders>
            <w:shd w:val="clear" w:color="auto" w:fill="auto"/>
            <w:noWrap/>
            <w:vAlign w:val="bottom"/>
            <w:hideMark/>
          </w:tcPr>
          <w:p w14:paraId="2D12F1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AB9E6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8CA5A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5F594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955B6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859272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5F40D671"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56F98D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5488B7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FF86727" w14:textId="77777777" w:rsidTr="00915628">
        <w:trPr>
          <w:trHeight w:val="33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8342EB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F1136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F81FF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4938999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Opłaty z tytułu zakupu usług telekomunikacyjnych.</w:t>
            </w:r>
          </w:p>
        </w:tc>
        <w:tc>
          <w:tcPr>
            <w:tcW w:w="992" w:type="dxa"/>
            <w:tcBorders>
              <w:top w:val="nil"/>
              <w:left w:val="nil"/>
              <w:bottom w:val="single" w:sz="4" w:space="0" w:color="auto"/>
              <w:right w:val="single" w:sz="4" w:space="0" w:color="auto"/>
            </w:tcBorders>
            <w:shd w:val="clear" w:color="auto" w:fill="auto"/>
            <w:noWrap/>
            <w:vAlign w:val="bottom"/>
            <w:hideMark/>
          </w:tcPr>
          <w:p w14:paraId="1B68B7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620,00</w:t>
            </w:r>
          </w:p>
        </w:tc>
        <w:tc>
          <w:tcPr>
            <w:tcW w:w="993" w:type="dxa"/>
            <w:tcBorders>
              <w:top w:val="nil"/>
              <w:left w:val="nil"/>
              <w:bottom w:val="single" w:sz="4" w:space="0" w:color="auto"/>
              <w:right w:val="single" w:sz="4" w:space="0" w:color="auto"/>
            </w:tcBorders>
            <w:shd w:val="clear" w:color="auto" w:fill="auto"/>
            <w:noWrap/>
            <w:vAlign w:val="bottom"/>
            <w:hideMark/>
          </w:tcPr>
          <w:p w14:paraId="1B5A69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476,29</w:t>
            </w:r>
          </w:p>
        </w:tc>
        <w:tc>
          <w:tcPr>
            <w:tcW w:w="708" w:type="dxa"/>
            <w:tcBorders>
              <w:top w:val="nil"/>
              <w:left w:val="nil"/>
              <w:bottom w:val="single" w:sz="4" w:space="0" w:color="auto"/>
              <w:right w:val="single" w:sz="4" w:space="0" w:color="auto"/>
            </w:tcBorders>
            <w:shd w:val="clear" w:color="auto" w:fill="auto"/>
            <w:noWrap/>
            <w:vAlign w:val="bottom"/>
            <w:hideMark/>
          </w:tcPr>
          <w:p w14:paraId="768644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76,82%</w:t>
            </w:r>
          </w:p>
        </w:tc>
        <w:tc>
          <w:tcPr>
            <w:tcW w:w="993" w:type="dxa"/>
            <w:tcBorders>
              <w:top w:val="nil"/>
              <w:left w:val="nil"/>
              <w:bottom w:val="single" w:sz="4" w:space="0" w:color="auto"/>
              <w:right w:val="single" w:sz="4" w:space="0" w:color="auto"/>
            </w:tcBorders>
            <w:shd w:val="clear" w:color="auto" w:fill="auto"/>
            <w:noWrap/>
            <w:vAlign w:val="bottom"/>
            <w:hideMark/>
          </w:tcPr>
          <w:p w14:paraId="17EF7B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476,29</w:t>
            </w:r>
          </w:p>
        </w:tc>
        <w:tc>
          <w:tcPr>
            <w:tcW w:w="992" w:type="dxa"/>
            <w:tcBorders>
              <w:top w:val="nil"/>
              <w:left w:val="nil"/>
              <w:bottom w:val="single" w:sz="4" w:space="0" w:color="auto"/>
              <w:right w:val="single" w:sz="4" w:space="0" w:color="auto"/>
            </w:tcBorders>
            <w:shd w:val="clear" w:color="auto" w:fill="auto"/>
            <w:noWrap/>
            <w:vAlign w:val="bottom"/>
            <w:hideMark/>
          </w:tcPr>
          <w:p w14:paraId="596E3A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C7FD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476,29</w:t>
            </w:r>
          </w:p>
        </w:tc>
        <w:tc>
          <w:tcPr>
            <w:tcW w:w="992" w:type="dxa"/>
            <w:tcBorders>
              <w:top w:val="nil"/>
              <w:left w:val="nil"/>
              <w:bottom w:val="single" w:sz="4" w:space="0" w:color="auto"/>
              <w:right w:val="single" w:sz="4" w:space="0" w:color="auto"/>
            </w:tcBorders>
            <w:shd w:val="clear" w:color="auto" w:fill="auto"/>
            <w:noWrap/>
            <w:vAlign w:val="bottom"/>
            <w:hideMark/>
          </w:tcPr>
          <w:p w14:paraId="3758A5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EC004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77ECE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6B7D8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6043A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1B57B69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0F042E4D"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E70EDF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D667DE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F61A2CC" w14:textId="77777777" w:rsidTr="00915628">
        <w:trPr>
          <w:trHeight w:val="33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799F60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880EAA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4B6B6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007C733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415C53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3160,52</w:t>
            </w:r>
          </w:p>
        </w:tc>
        <w:tc>
          <w:tcPr>
            <w:tcW w:w="993" w:type="dxa"/>
            <w:tcBorders>
              <w:top w:val="nil"/>
              <w:left w:val="nil"/>
              <w:bottom w:val="single" w:sz="4" w:space="0" w:color="auto"/>
              <w:right w:val="single" w:sz="4" w:space="0" w:color="auto"/>
            </w:tcBorders>
            <w:shd w:val="clear" w:color="auto" w:fill="auto"/>
            <w:noWrap/>
            <w:vAlign w:val="bottom"/>
            <w:hideMark/>
          </w:tcPr>
          <w:p w14:paraId="0DFA60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3135,00</w:t>
            </w:r>
          </w:p>
        </w:tc>
        <w:tc>
          <w:tcPr>
            <w:tcW w:w="708" w:type="dxa"/>
            <w:tcBorders>
              <w:top w:val="nil"/>
              <w:left w:val="nil"/>
              <w:bottom w:val="single" w:sz="4" w:space="0" w:color="auto"/>
              <w:right w:val="single" w:sz="4" w:space="0" w:color="auto"/>
            </w:tcBorders>
            <w:shd w:val="clear" w:color="auto" w:fill="auto"/>
            <w:noWrap/>
            <w:vAlign w:val="bottom"/>
            <w:hideMark/>
          </w:tcPr>
          <w:p w14:paraId="595538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99,19%</w:t>
            </w:r>
          </w:p>
        </w:tc>
        <w:tc>
          <w:tcPr>
            <w:tcW w:w="993" w:type="dxa"/>
            <w:tcBorders>
              <w:top w:val="nil"/>
              <w:left w:val="nil"/>
              <w:bottom w:val="single" w:sz="4" w:space="0" w:color="auto"/>
              <w:right w:val="single" w:sz="4" w:space="0" w:color="auto"/>
            </w:tcBorders>
            <w:shd w:val="clear" w:color="auto" w:fill="auto"/>
            <w:noWrap/>
            <w:vAlign w:val="bottom"/>
            <w:hideMark/>
          </w:tcPr>
          <w:p w14:paraId="3568B8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3135,00</w:t>
            </w:r>
          </w:p>
        </w:tc>
        <w:tc>
          <w:tcPr>
            <w:tcW w:w="992" w:type="dxa"/>
            <w:tcBorders>
              <w:top w:val="nil"/>
              <w:left w:val="nil"/>
              <w:bottom w:val="single" w:sz="4" w:space="0" w:color="auto"/>
              <w:right w:val="single" w:sz="4" w:space="0" w:color="auto"/>
            </w:tcBorders>
            <w:shd w:val="clear" w:color="auto" w:fill="auto"/>
            <w:noWrap/>
            <w:vAlign w:val="bottom"/>
            <w:hideMark/>
          </w:tcPr>
          <w:p w14:paraId="0D8535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5246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3135,00</w:t>
            </w:r>
          </w:p>
        </w:tc>
        <w:tc>
          <w:tcPr>
            <w:tcW w:w="992" w:type="dxa"/>
            <w:tcBorders>
              <w:top w:val="nil"/>
              <w:left w:val="nil"/>
              <w:bottom w:val="single" w:sz="4" w:space="0" w:color="auto"/>
              <w:right w:val="single" w:sz="4" w:space="0" w:color="auto"/>
            </w:tcBorders>
            <w:shd w:val="clear" w:color="auto" w:fill="auto"/>
            <w:noWrap/>
            <w:vAlign w:val="bottom"/>
            <w:hideMark/>
          </w:tcPr>
          <w:p w14:paraId="516602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18ADA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6E74E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2AE86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C5EAC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5710E05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3D7AA01A"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45CD80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8D7F1B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378AEBF" w14:textId="77777777" w:rsidTr="00915628">
        <w:trPr>
          <w:trHeight w:val="106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FAF3C5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0AB5D8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92EED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4560</w:t>
            </w:r>
          </w:p>
        </w:tc>
        <w:tc>
          <w:tcPr>
            <w:tcW w:w="1843" w:type="dxa"/>
            <w:tcBorders>
              <w:top w:val="nil"/>
              <w:left w:val="nil"/>
              <w:bottom w:val="single" w:sz="4" w:space="0" w:color="auto"/>
              <w:right w:val="single" w:sz="4" w:space="0" w:color="auto"/>
            </w:tcBorders>
            <w:shd w:val="clear" w:color="auto" w:fill="auto"/>
            <w:vAlign w:val="bottom"/>
            <w:hideMark/>
          </w:tcPr>
          <w:p w14:paraId="3860576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odsetki od dotacji oraz płatności: wykorzystanych niezgodnie z przeznaczeniem lub wykorzystanych z naruszeniem procedur, o których mowa w art</w:t>
            </w:r>
            <w:r w:rsidR="00915628">
              <w:rPr>
                <w:rFonts w:ascii="Times New Roman" w:eastAsia="Times New Roman" w:hAnsi="Times New Roman" w:cs="Times New Roman"/>
                <w:color w:val="000000"/>
                <w:sz w:val="16"/>
                <w:szCs w:val="16"/>
              </w:rPr>
              <w:t>.. 184ustawy, pobranych nienależ</w:t>
            </w:r>
            <w:r w:rsidRPr="004B2C1F">
              <w:rPr>
                <w:rFonts w:ascii="Times New Roman" w:eastAsia="Times New Roman" w:hAnsi="Times New Roman" w:cs="Times New Roman"/>
                <w:color w:val="000000"/>
                <w:sz w:val="16"/>
                <w:szCs w:val="16"/>
              </w:rPr>
              <w:t>nie lub w nadmiernej wysokości.</w:t>
            </w:r>
          </w:p>
        </w:tc>
        <w:tc>
          <w:tcPr>
            <w:tcW w:w="992" w:type="dxa"/>
            <w:tcBorders>
              <w:top w:val="nil"/>
              <w:left w:val="nil"/>
              <w:bottom w:val="single" w:sz="4" w:space="0" w:color="auto"/>
              <w:right w:val="single" w:sz="4" w:space="0" w:color="auto"/>
            </w:tcBorders>
            <w:shd w:val="clear" w:color="auto" w:fill="auto"/>
            <w:noWrap/>
            <w:vAlign w:val="bottom"/>
            <w:hideMark/>
          </w:tcPr>
          <w:p w14:paraId="63057F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1110,72</w:t>
            </w:r>
          </w:p>
        </w:tc>
        <w:tc>
          <w:tcPr>
            <w:tcW w:w="993" w:type="dxa"/>
            <w:tcBorders>
              <w:top w:val="nil"/>
              <w:left w:val="nil"/>
              <w:bottom w:val="single" w:sz="4" w:space="0" w:color="auto"/>
              <w:right w:val="single" w:sz="4" w:space="0" w:color="auto"/>
            </w:tcBorders>
            <w:shd w:val="clear" w:color="auto" w:fill="auto"/>
            <w:noWrap/>
            <w:vAlign w:val="bottom"/>
            <w:hideMark/>
          </w:tcPr>
          <w:p w14:paraId="6506B6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742,69</w:t>
            </w:r>
          </w:p>
        </w:tc>
        <w:tc>
          <w:tcPr>
            <w:tcW w:w="708" w:type="dxa"/>
            <w:tcBorders>
              <w:top w:val="nil"/>
              <w:left w:val="nil"/>
              <w:bottom w:val="single" w:sz="4" w:space="0" w:color="auto"/>
              <w:right w:val="single" w:sz="4" w:space="0" w:color="auto"/>
            </w:tcBorders>
            <w:shd w:val="clear" w:color="auto" w:fill="auto"/>
            <w:noWrap/>
            <w:vAlign w:val="bottom"/>
            <w:hideMark/>
          </w:tcPr>
          <w:p w14:paraId="4DA539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66,87%</w:t>
            </w:r>
          </w:p>
        </w:tc>
        <w:tc>
          <w:tcPr>
            <w:tcW w:w="993" w:type="dxa"/>
            <w:tcBorders>
              <w:top w:val="nil"/>
              <w:left w:val="nil"/>
              <w:bottom w:val="single" w:sz="4" w:space="0" w:color="auto"/>
              <w:right w:val="single" w:sz="4" w:space="0" w:color="auto"/>
            </w:tcBorders>
            <w:shd w:val="clear" w:color="auto" w:fill="auto"/>
            <w:noWrap/>
            <w:vAlign w:val="bottom"/>
            <w:hideMark/>
          </w:tcPr>
          <w:p w14:paraId="569071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742,69</w:t>
            </w:r>
          </w:p>
        </w:tc>
        <w:tc>
          <w:tcPr>
            <w:tcW w:w="992" w:type="dxa"/>
            <w:tcBorders>
              <w:top w:val="nil"/>
              <w:left w:val="nil"/>
              <w:bottom w:val="single" w:sz="4" w:space="0" w:color="auto"/>
              <w:right w:val="single" w:sz="4" w:space="0" w:color="auto"/>
            </w:tcBorders>
            <w:shd w:val="clear" w:color="auto" w:fill="auto"/>
            <w:noWrap/>
            <w:vAlign w:val="bottom"/>
            <w:hideMark/>
          </w:tcPr>
          <w:p w14:paraId="7E52E4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D0687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742,69</w:t>
            </w:r>
          </w:p>
        </w:tc>
        <w:tc>
          <w:tcPr>
            <w:tcW w:w="992" w:type="dxa"/>
            <w:tcBorders>
              <w:top w:val="nil"/>
              <w:left w:val="nil"/>
              <w:bottom w:val="single" w:sz="4" w:space="0" w:color="auto"/>
              <w:right w:val="single" w:sz="4" w:space="0" w:color="auto"/>
            </w:tcBorders>
            <w:shd w:val="clear" w:color="auto" w:fill="auto"/>
            <w:noWrap/>
            <w:vAlign w:val="bottom"/>
            <w:hideMark/>
          </w:tcPr>
          <w:p w14:paraId="0E8823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7D4DF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92FC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DF24C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3645A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5BED77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4010AE19"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AF3C64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50B744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2B8F703" w14:textId="77777777" w:rsidTr="00915628">
        <w:trPr>
          <w:trHeight w:val="15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7D49EE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2E071E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77FC7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4610</w:t>
            </w:r>
          </w:p>
        </w:tc>
        <w:tc>
          <w:tcPr>
            <w:tcW w:w="1843" w:type="dxa"/>
            <w:tcBorders>
              <w:top w:val="nil"/>
              <w:left w:val="nil"/>
              <w:bottom w:val="single" w:sz="4" w:space="0" w:color="auto"/>
              <w:right w:val="single" w:sz="4" w:space="0" w:color="auto"/>
            </w:tcBorders>
            <w:shd w:val="clear" w:color="auto" w:fill="auto"/>
            <w:vAlign w:val="bottom"/>
            <w:hideMark/>
          </w:tcPr>
          <w:p w14:paraId="6C0BAB9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Koszty postępowania sądowego i prokuratorskiego</w:t>
            </w:r>
          </w:p>
        </w:tc>
        <w:tc>
          <w:tcPr>
            <w:tcW w:w="992" w:type="dxa"/>
            <w:tcBorders>
              <w:top w:val="nil"/>
              <w:left w:val="nil"/>
              <w:bottom w:val="single" w:sz="4" w:space="0" w:color="auto"/>
              <w:right w:val="single" w:sz="4" w:space="0" w:color="auto"/>
            </w:tcBorders>
            <w:shd w:val="clear" w:color="auto" w:fill="auto"/>
            <w:noWrap/>
            <w:vAlign w:val="bottom"/>
            <w:hideMark/>
          </w:tcPr>
          <w:p w14:paraId="16C32C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75,00</w:t>
            </w:r>
          </w:p>
        </w:tc>
        <w:tc>
          <w:tcPr>
            <w:tcW w:w="993" w:type="dxa"/>
            <w:tcBorders>
              <w:top w:val="nil"/>
              <w:left w:val="nil"/>
              <w:bottom w:val="single" w:sz="4" w:space="0" w:color="auto"/>
              <w:right w:val="single" w:sz="4" w:space="0" w:color="auto"/>
            </w:tcBorders>
            <w:shd w:val="clear" w:color="auto" w:fill="auto"/>
            <w:noWrap/>
            <w:vAlign w:val="bottom"/>
            <w:hideMark/>
          </w:tcPr>
          <w:p w14:paraId="588E36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w:t>
            </w:r>
          </w:p>
        </w:tc>
        <w:tc>
          <w:tcPr>
            <w:tcW w:w="708" w:type="dxa"/>
            <w:tcBorders>
              <w:top w:val="nil"/>
              <w:left w:val="nil"/>
              <w:bottom w:val="single" w:sz="4" w:space="0" w:color="auto"/>
              <w:right w:val="single" w:sz="4" w:space="0" w:color="auto"/>
            </w:tcBorders>
            <w:shd w:val="clear" w:color="auto" w:fill="auto"/>
            <w:noWrap/>
            <w:vAlign w:val="bottom"/>
            <w:hideMark/>
          </w:tcPr>
          <w:p w14:paraId="62BFB3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40,00%</w:t>
            </w:r>
          </w:p>
        </w:tc>
        <w:tc>
          <w:tcPr>
            <w:tcW w:w="993" w:type="dxa"/>
            <w:tcBorders>
              <w:top w:val="nil"/>
              <w:left w:val="nil"/>
              <w:bottom w:val="single" w:sz="4" w:space="0" w:color="auto"/>
              <w:right w:val="single" w:sz="4" w:space="0" w:color="auto"/>
            </w:tcBorders>
            <w:shd w:val="clear" w:color="auto" w:fill="auto"/>
            <w:noWrap/>
            <w:vAlign w:val="bottom"/>
            <w:hideMark/>
          </w:tcPr>
          <w:p w14:paraId="6F49DD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7FB31B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52AA3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1FC59F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B755B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045DF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38AE3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251B6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3C2836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58386029"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5CDD8E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5066E0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A9CB4D8" w14:textId="77777777" w:rsidTr="00915628">
        <w:trPr>
          <w:trHeight w:val="26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CE9057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2832B6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D24D6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093FFC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76C8DD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1125,60</w:t>
            </w:r>
          </w:p>
        </w:tc>
        <w:tc>
          <w:tcPr>
            <w:tcW w:w="993" w:type="dxa"/>
            <w:tcBorders>
              <w:top w:val="nil"/>
              <w:left w:val="nil"/>
              <w:bottom w:val="single" w:sz="4" w:space="0" w:color="auto"/>
              <w:right w:val="single" w:sz="4" w:space="0" w:color="auto"/>
            </w:tcBorders>
            <w:shd w:val="clear" w:color="auto" w:fill="auto"/>
            <w:noWrap/>
            <w:vAlign w:val="bottom"/>
            <w:hideMark/>
          </w:tcPr>
          <w:p w14:paraId="12F2EC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477,60</w:t>
            </w:r>
          </w:p>
        </w:tc>
        <w:tc>
          <w:tcPr>
            <w:tcW w:w="708" w:type="dxa"/>
            <w:tcBorders>
              <w:top w:val="nil"/>
              <w:left w:val="nil"/>
              <w:bottom w:val="single" w:sz="4" w:space="0" w:color="auto"/>
              <w:right w:val="single" w:sz="4" w:space="0" w:color="auto"/>
            </w:tcBorders>
            <w:shd w:val="clear" w:color="auto" w:fill="auto"/>
            <w:noWrap/>
            <w:vAlign w:val="bottom"/>
            <w:hideMark/>
          </w:tcPr>
          <w:p w14:paraId="0C7065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42,43%</w:t>
            </w:r>
          </w:p>
        </w:tc>
        <w:tc>
          <w:tcPr>
            <w:tcW w:w="993" w:type="dxa"/>
            <w:tcBorders>
              <w:top w:val="nil"/>
              <w:left w:val="nil"/>
              <w:bottom w:val="single" w:sz="4" w:space="0" w:color="auto"/>
              <w:right w:val="single" w:sz="4" w:space="0" w:color="auto"/>
            </w:tcBorders>
            <w:shd w:val="clear" w:color="auto" w:fill="auto"/>
            <w:noWrap/>
            <w:vAlign w:val="bottom"/>
            <w:hideMark/>
          </w:tcPr>
          <w:p w14:paraId="4EFF29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477,60</w:t>
            </w:r>
          </w:p>
        </w:tc>
        <w:tc>
          <w:tcPr>
            <w:tcW w:w="992" w:type="dxa"/>
            <w:tcBorders>
              <w:top w:val="nil"/>
              <w:left w:val="nil"/>
              <w:bottom w:val="single" w:sz="4" w:space="0" w:color="auto"/>
              <w:right w:val="single" w:sz="4" w:space="0" w:color="auto"/>
            </w:tcBorders>
            <w:shd w:val="clear" w:color="auto" w:fill="auto"/>
            <w:noWrap/>
            <w:vAlign w:val="bottom"/>
            <w:hideMark/>
          </w:tcPr>
          <w:p w14:paraId="2DF038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A364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477,60</w:t>
            </w:r>
          </w:p>
        </w:tc>
        <w:tc>
          <w:tcPr>
            <w:tcW w:w="992" w:type="dxa"/>
            <w:tcBorders>
              <w:top w:val="nil"/>
              <w:left w:val="nil"/>
              <w:bottom w:val="single" w:sz="4" w:space="0" w:color="auto"/>
              <w:right w:val="single" w:sz="4" w:space="0" w:color="auto"/>
            </w:tcBorders>
            <w:shd w:val="clear" w:color="auto" w:fill="auto"/>
            <w:noWrap/>
            <w:vAlign w:val="bottom"/>
            <w:hideMark/>
          </w:tcPr>
          <w:p w14:paraId="5E526B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AF966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CE78F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A6F1F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27CD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660E954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5882796C"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07904E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DBD84C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B61855F"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8D28C6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061EFC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85503</w:t>
            </w:r>
          </w:p>
        </w:tc>
        <w:tc>
          <w:tcPr>
            <w:tcW w:w="567" w:type="dxa"/>
            <w:tcBorders>
              <w:top w:val="nil"/>
              <w:left w:val="nil"/>
              <w:bottom w:val="single" w:sz="4" w:space="0" w:color="auto"/>
              <w:right w:val="single" w:sz="4" w:space="0" w:color="auto"/>
            </w:tcBorders>
            <w:shd w:val="clear" w:color="auto" w:fill="auto"/>
            <w:noWrap/>
            <w:vAlign w:val="bottom"/>
            <w:hideMark/>
          </w:tcPr>
          <w:p w14:paraId="0838E93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A5855E7"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karta dużej rodziny</w:t>
            </w:r>
          </w:p>
        </w:tc>
        <w:tc>
          <w:tcPr>
            <w:tcW w:w="992" w:type="dxa"/>
            <w:tcBorders>
              <w:top w:val="nil"/>
              <w:left w:val="nil"/>
              <w:bottom w:val="single" w:sz="4" w:space="0" w:color="auto"/>
              <w:right w:val="single" w:sz="4" w:space="0" w:color="auto"/>
            </w:tcBorders>
            <w:shd w:val="clear" w:color="auto" w:fill="auto"/>
            <w:noWrap/>
            <w:vAlign w:val="bottom"/>
            <w:hideMark/>
          </w:tcPr>
          <w:p w14:paraId="79E42DB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1110,00</w:t>
            </w:r>
          </w:p>
        </w:tc>
        <w:tc>
          <w:tcPr>
            <w:tcW w:w="993" w:type="dxa"/>
            <w:tcBorders>
              <w:top w:val="nil"/>
              <w:left w:val="nil"/>
              <w:bottom w:val="single" w:sz="4" w:space="0" w:color="auto"/>
              <w:right w:val="single" w:sz="4" w:space="0" w:color="auto"/>
            </w:tcBorders>
            <w:shd w:val="clear" w:color="auto" w:fill="auto"/>
            <w:noWrap/>
            <w:vAlign w:val="bottom"/>
            <w:hideMark/>
          </w:tcPr>
          <w:p w14:paraId="41BBE66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928,84</w:t>
            </w:r>
          </w:p>
        </w:tc>
        <w:tc>
          <w:tcPr>
            <w:tcW w:w="708" w:type="dxa"/>
            <w:tcBorders>
              <w:top w:val="nil"/>
              <w:left w:val="nil"/>
              <w:bottom w:val="single" w:sz="4" w:space="0" w:color="auto"/>
              <w:right w:val="single" w:sz="4" w:space="0" w:color="auto"/>
            </w:tcBorders>
            <w:shd w:val="clear" w:color="auto" w:fill="auto"/>
            <w:noWrap/>
            <w:vAlign w:val="bottom"/>
            <w:hideMark/>
          </w:tcPr>
          <w:p w14:paraId="608209F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83,68%</w:t>
            </w:r>
          </w:p>
        </w:tc>
        <w:tc>
          <w:tcPr>
            <w:tcW w:w="993" w:type="dxa"/>
            <w:tcBorders>
              <w:top w:val="nil"/>
              <w:left w:val="nil"/>
              <w:bottom w:val="single" w:sz="4" w:space="0" w:color="auto"/>
              <w:right w:val="single" w:sz="4" w:space="0" w:color="auto"/>
            </w:tcBorders>
            <w:shd w:val="clear" w:color="auto" w:fill="auto"/>
            <w:noWrap/>
            <w:vAlign w:val="bottom"/>
            <w:hideMark/>
          </w:tcPr>
          <w:p w14:paraId="77C4B30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928,84</w:t>
            </w:r>
          </w:p>
        </w:tc>
        <w:tc>
          <w:tcPr>
            <w:tcW w:w="992" w:type="dxa"/>
            <w:tcBorders>
              <w:top w:val="nil"/>
              <w:left w:val="nil"/>
              <w:bottom w:val="single" w:sz="4" w:space="0" w:color="auto"/>
              <w:right w:val="single" w:sz="4" w:space="0" w:color="auto"/>
            </w:tcBorders>
            <w:shd w:val="clear" w:color="auto" w:fill="auto"/>
            <w:noWrap/>
            <w:vAlign w:val="bottom"/>
            <w:hideMark/>
          </w:tcPr>
          <w:p w14:paraId="5013ED4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782946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928,84</w:t>
            </w:r>
          </w:p>
        </w:tc>
        <w:tc>
          <w:tcPr>
            <w:tcW w:w="992" w:type="dxa"/>
            <w:tcBorders>
              <w:top w:val="nil"/>
              <w:left w:val="nil"/>
              <w:bottom w:val="single" w:sz="4" w:space="0" w:color="auto"/>
              <w:right w:val="single" w:sz="4" w:space="0" w:color="auto"/>
            </w:tcBorders>
            <w:shd w:val="clear" w:color="auto" w:fill="auto"/>
            <w:noWrap/>
            <w:vAlign w:val="bottom"/>
            <w:hideMark/>
          </w:tcPr>
          <w:p w14:paraId="57835A6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530035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DFD56A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AF339E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00089D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0FB5B962"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49958CC3" w14:textId="77777777" w:rsidR="006B1FA8" w:rsidRPr="004B2C1F" w:rsidRDefault="00A02C1B"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945FC7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CF3431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6EF594C"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7467A4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5CEF8A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025CA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04E4D3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5998BD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1110,00</w:t>
            </w:r>
          </w:p>
        </w:tc>
        <w:tc>
          <w:tcPr>
            <w:tcW w:w="993" w:type="dxa"/>
            <w:tcBorders>
              <w:top w:val="nil"/>
              <w:left w:val="nil"/>
              <w:bottom w:val="single" w:sz="4" w:space="0" w:color="auto"/>
              <w:right w:val="single" w:sz="4" w:space="0" w:color="auto"/>
            </w:tcBorders>
            <w:shd w:val="clear" w:color="auto" w:fill="auto"/>
            <w:noWrap/>
            <w:vAlign w:val="bottom"/>
            <w:hideMark/>
          </w:tcPr>
          <w:p w14:paraId="53ABDA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928,84</w:t>
            </w:r>
          </w:p>
        </w:tc>
        <w:tc>
          <w:tcPr>
            <w:tcW w:w="708" w:type="dxa"/>
            <w:tcBorders>
              <w:top w:val="nil"/>
              <w:left w:val="nil"/>
              <w:bottom w:val="single" w:sz="4" w:space="0" w:color="auto"/>
              <w:right w:val="single" w:sz="4" w:space="0" w:color="auto"/>
            </w:tcBorders>
            <w:shd w:val="clear" w:color="auto" w:fill="auto"/>
            <w:noWrap/>
            <w:vAlign w:val="bottom"/>
            <w:hideMark/>
          </w:tcPr>
          <w:p w14:paraId="02F027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83,68%</w:t>
            </w:r>
          </w:p>
        </w:tc>
        <w:tc>
          <w:tcPr>
            <w:tcW w:w="993" w:type="dxa"/>
            <w:tcBorders>
              <w:top w:val="nil"/>
              <w:left w:val="nil"/>
              <w:bottom w:val="single" w:sz="4" w:space="0" w:color="auto"/>
              <w:right w:val="single" w:sz="4" w:space="0" w:color="auto"/>
            </w:tcBorders>
            <w:shd w:val="clear" w:color="auto" w:fill="auto"/>
            <w:noWrap/>
            <w:vAlign w:val="bottom"/>
            <w:hideMark/>
          </w:tcPr>
          <w:p w14:paraId="521953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928,84</w:t>
            </w:r>
          </w:p>
        </w:tc>
        <w:tc>
          <w:tcPr>
            <w:tcW w:w="992" w:type="dxa"/>
            <w:tcBorders>
              <w:top w:val="nil"/>
              <w:left w:val="nil"/>
              <w:bottom w:val="single" w:sz="4" w:space="0" w:color="auto"/>
              <w:right w:val="single" w:sz="4" w:space="0" w:color="auto"/>
            </w:tcBorders>
            <w:shd w:val="clear" w:color="auto" w:fill="auto"/>
            <w:noWrap/>
            <w:vAlign w:val="bottom"/>
            <w:hideMark/>
          </w:tcPr>
          <w:p w14:paraId="309ECE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77366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928,84</w:t>
            </w:r>
          </w:p>
        </w:tc>
        <w:tc>
          <w:tcPr>
            <w:tcW w:w="992" w:type="dxa"/>
            <w:tcBorders>
              <w:top w:val="nil"/>
              <w:left w:val="nil"/>
              <w:bottom w:val="single" w:sz="4" w:space="0" w:color="auto"/>
              <w:right w:val="single" w:sz="4" w:space="0" w:color="auto"/>
            </w:tcBorders>
            <w:shd w:val="clear" w:color="auto" w:fill="auto"/>
            <w:noWrap/>
            <w:vAlign w:val="bottom"/>
            <w:hideMark/>
          </w:tcPr>
          <w:p w14:paraId="013F8B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DDB6B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5A70F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510E3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400BA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00" w:type="dxa"/>
            <w:gridSpan w:val="5"/>
            <w:tcBorders>
              <w:top w:val="nil"/>
              <w:left w:val="nil"/>
              <w:bottom w:val="single" w:sz="4" w:space="0" w:color="auto"/>
              <w:right w:val="single" w:sz="4" w:space="0" w:color="auto"/>
            </w:tcBorders>
            <w:shd w:val="clear" w:color="auto" w:fill="auto"/>
            <w:noWrap/>
            <w:vAlign w:val="bottom"/>
            <w:hideMark/>
          </w:tcPr>
          <w:p w14:paraId="2B0BC1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0" w:type="dxa"/>
            <w:gridSpan w:val="17"/>
            <w:tcBorders>
              <w:top w:val="nil"/>
              <w:left w:val="single" w:sz="4" w:space="0" w:color="auto"/>
              <w:bottom w:val="single" w:sz="4" w:space="0" w:color="auto"/>
              <w:right w:val="nil"/>
            </w:tcBorders>
            <w:shd w:val="clear" w:color="auto" w:fill="auto"/>
            <w:vAlign w:val="bottom"/>
          </w:tcPr>
          <w:p w14:paraId="7D05D3AA"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3961A8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0841A3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7A9B6EC"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74188D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82C280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85504</w:t>
            </w:r>
          </w:p>
        </w:tc>
        <w:tc>
          <w:tcPr>
            <w:tcW w:w="567" w:type="dxa"/>
            <w:tcBorders>
              <w:top w:val="nil"/>
              <w:left w:val="nil"/>
              <w:bottom w:val="single" w:sz="4" w:space="0" w:color="auto"/>
              <w:right w:val="single" w:sz="4" w:space="0" w:color="auto"/>
            </w:tcBorders>
            <w:shd w:val="clear" w:color="auto" w:fill="auto"/>
            <w:noWrap/>
            <w:vAlign w:val="bottom"/>
            <w:hideMark/>
          </w:tcPr>
          <w:p w14:paraId="61077E2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777FD5E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Wspieranie rodziny</w:t>
            </w:r>
          </w:p>
        </w:tc>
        <w:tc>
          <w:tcPr>
            <w:tcW w:w="992" w:type="dxa"/>
            <w:tcBorders>
              <w:top w:val="nil"/>
              <w:left w:val="nil"/>
              <w:bottom w:val="single" w:sz="4" w:space="0" w:color="auto"/>
              <w:right w:val="single" w:sz="4" w:space="0" w:color="auto"/>
            </w:tcBorders>
            <w:shd w:val="clear" w:color="auto" w:fill="auto"/>
            <w:noWrap/>
            <w:vAlign w:val="bottom"/>
            <w:hideMark/>
          </w:tcPr>
          <w:p w14:paraId="7E3D745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526538,00</w:t>
            </w:r>
          </w:p>
        </w:tc>
        <w:tc>
          <w:tcPr>
            <w:tcW w:w="993" w:type="dxa"/>
            <w:tcBorders>
              <w:top w:val="nil"/>
              <w:left w:val="nil"/>
              <w:bottom w:val="single" w:sz="4" w:space="0" w:color="auto"/>
              <w:right w:val="single" w:sz="4" w:space="0" w:color="auto"/>
            </w:tcBorders>
            <w:shd w:val="clear" w:color="auto" w:fill="auto"/>
            <w:noWrap/>
            <w:vAlign w:val="bottom"/>
            <w:hideMark/>
          </w:tcPr>
          <w:p w14:paraId="16A5898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453031,47</w:t>
            </w:r>
          </w:p>
        </w:tc>
        <w:tc>
          <w:tcPr>
            <w:tcW w:w="708" w:type="dxa"/>
            <w:tcBorders>
              <w:top w:val="nil"/>
              <w:left w:val="nil"/>
              <w:bottom w:val="single" w:sz="4" w:space="0" w:color="auto"/>
              <w:right w:val="single" w:sz="4" w:space="0" w:color="auto"/>
            </w:tcBorders>
            <w:shd w:val="clear" w:color="auto" w:fill="auto"/>
            <w:noWrap/>
            <w:vAlign w:val="bottom"/>
            <w:hideMark/>
          </w:tcPr>
          <w:p w14:paraId="679991A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86%</w:t>
            </w:r>
          </w:p>
        </w:tc>
        <w:tc>
          <w:tcPr>
            <w:tcW w:w="993" w:type="dxa"/>
            <w:tcBorders>
              <w:top w:val="nil"/>
              <w:left w:val="nil"/>
              <w:bottom w:val="single" w:sz="4" w:space="0" w:color="auto"/>
              <w:right w:val="single" w:sz="4" w:space="0" w:color="auto"/>
            </w:tcBorders>
            <w:shd w:val="clear" w:color="auto" w:fill="auto"/>
            <w:noWrap/>
            <w:vAlign w:val="bottom"/>
            <w:hideMark/>
          </w:tcPr>
          <w:p w14:paraId="0975817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453031,47</w:t>
            </w:r>
          </w:p>
        </w:tc>
        <w:tc>
          <w:tcPr>
            <w:tcW w:w="992" w:type="dxa"/>
            <w:tcBorders>
              <w:top w:val="nil"/>
              <w:left w:val="nil"/>
              <w:bottom w:val="single" w:sz="4" w:space="0" w:color="auto"/>
              <w:right w:val="single" w:sz="4" w:space="0" w:color="auto"/>
            </w:tcBorders>
            <w:shd w:val="clear" w:color="auto" w:fill="auto"/>
            <w:noWrap/>
            <w:vAlign w:val="bottom"/>
            <w:hideMark/>
          </w:tcPr>
          <w:p w14:paraId="7BF3BAB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372573,41</w:t>
            </w:r>
          </w:p>
        </w:tc>
        <w:tc>
          <w:tcPr>
            <w:tcW w:w="992" w:type="dxa"/>
            <w:tcBorders>
              <w:top w:val="nil"/>
              <w:left w:val="nil"/>
              <w:bottom w:val="single" w:sz="4" w:space="0" w:color="auto"/>
              <w:right w:val="single" w:sz="4" w:space="0" w:color="auto"/>
            </w:tcBorders>
            <w:shd w:val="clear" w:color="auto" w:fill="auto"/>
            <w:noWrap/>
            <w:vAlign w:val="bottom"/>
            <w:hideMark/>
          </w:tcPr>
          <w:p w14:paraId="504F098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10458,06</w:t>
            </w:r>
          </w:p>
        </w:tc>
        <w:tc>
          <w:tcPr>
            <w:tcW w:w="992" w:type="dxa"/>
            <w:tcBorders>
              <w:top w:val="nil"/>
              <w:left w:val="nil"/>
              <w:bottom w:val="single" w:sz="4" w:space="0" w:color="auto"/>
              <w:right w:val="single" w:sz="4" w:space="0" w:color="auto"/>
            </w:tcBorders>
            <w:shd w:val="clear" w:color="auto" w:fill="auto"/>
            <w:noWrap/>
            <w:vAlign w:val="bottom"/>
            <w:hideMark/>
          </w:tcPr>
          <w:p w14:paraId="032E1E7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70000,00</w:t>
            </w:r>
          </w:p>
        </w:tc>
        <w:tc>
          <w:tcPr>
            <w:tcW w:w="993" w:type="dxa"/>
            <w:tcBorders>
              <w:top w:val="nil"/>
              <w:left w:val="nil"/>
              <w:bottom w:val="single" w:sz="4" w:space="0" w:color="auto"/>
              <w:right w:val="single" w:sz="4" w:space="0" w:color="auto"/>
            </w:tcBorders>
            <w:shd w:val="clear" w:color="auto" w:fill="auto"/>
            <w:noWrap/>
            <w:vAlign w:val="bottom"/>
            <w:hideMark/>
          </w:tcPr>
          <w:p w14:paraId="1B54B1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B275A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FC4B81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8D69EB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C94EA2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7E832DD" w14:textId="77777777" w:rsidR="006B1FA8" w:rsidRPr="004B2C1F" w:rsidRDefault="00A02C1B"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1F4077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9CEA55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53B4A5B" w14:textId="77777777" w:rsidTr="00EE252F">
        <w:trPr>
          <w:trHeight w:val="4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4DB5E0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EB38B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8FA02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2360</w:t>
            </w:r>
          </w:p>
        </w:tc>
        <w:tc>
          <w:tcPr>
            <w:tcW w:w="1843" w:type="dxa"/>
            <w:tcBorders>
              <w:top w:val="nil"/>
              <w:left w:val="nil"/>
              <w:bottom w:val="single" w:sz="4" w:space="0" w:color="auto"/>
              <w:right w:val="single" w:sz="4" w:space="0" w:color="auto"/>
            </w:tcBorders>
            <w:shd w:val="clear" w:color="auto" w:fill="auto"/>
            <w:vAlign w:val="bottom"/>
            <w:hideMark/>
          </w:tcPr>
          <w:p w14:paraId="5A2C064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Dotacje celowe z budżetu jednostki samorządu terytorialnego, udzielone w trybie art.. 221 ustawy, na finansowanie lub dofinansowanie zadań zleconych do realizacji organizacjom </w:t>
            </w:r>
            <w:r w:rsidRPr="004B2C1F">
              <w:rPr>
                <w:rFonts w:ascii="Times New Roman" w:eastAsia="Times New Roman" w:hAnsi="Times New Roman" w:cs="Times New Roman"/>
                <w:color w:val="000000"/>
                <w:sz w:val="16"/>
                <w:szCs w:val="16"/>
              </w:rPr>
              <w:lastRenderedPageBreak/>
              <w:t>prowadzącym działalnośc</w:t>
            </w:r>
            <w:r w:rsidR="00915628">
              <w:rPr>
                <w:rFonts w:ascii="Times New Roman" w:eastAsia="Times New Roman" w:hAnsi="Times New Roman" w:cs="Times New Roman"/>
                <w:color w:val="000000"/>
                <w:sz w:val="16"/>
                <w:szCs w:val="16"/>
              </w:rPr>
              <w:t>i</w:t>
            </w:r>
            <w:r w:rsidRPr="004B2C1F">
              <w:rPr>
                <w:rFonts w:ascii="Times New Roman" w:eastAsia="Times New Roman" w:hAnsi="Times New Roman" w:cs="Times New Roman"/>
                <w:color w:val="000000"/>
                <w:sz w:val="16"/>
                <w:szCs w:val="16"/>
              </w:rPr>
              <w:t xml:space="preserve"> pożytku publicznego</w:t>
            </w:r>
          </w:p>
        </w:tc>
        <w:tc>
          <w:tcPr>
            <w:tcW w:w="992" w:type="dxa"/>
            <w:tcBorders>
              <w:top w:val="nil"/>
              <w:left w:val="nil"/>
              <w:bottom w:val="single" w:sz="4" w:space="0" w:color="auto"/>
              <w:right w:val="single" w:sz="4" w:space="0" w:color="auto"/>
            </w:tcBorders>
            <w:shd w:val="clear" w:color="auto" w:fill="auto"/>
            <w:noWrap/>
            <w:vAlign w:val="bottom"/>
            <w:hideMark/>
          </w:tcPr>
          <w:p w14:paraId="65F8CB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90000,00</w:t>
            </w:r>
          </w:p>
        </w:tc>
        <w:tc>
          <w:tcPr>
            <w:tcW w:w="993" w:type="dxa"/>
            <w:tcBorders>
              <w:top w:val="nil"/>
              <w:left w:val="nil"/>
              <w:bottom w:val="single" w:sz="4" w:space="0" w:color="auto"/>
              <w:right w:val="single" w:sz="4" w:space="0" w:color="auto"/>
            </w:tcBorders>
            <w:shd w:val="clear" w:color="auto" w:fill="auto"/>
            <w:noWrap/>
            <w:vAlign w:val="bottom"/>
            <w:hideMark/>
          </w:tcPr>
          <w:p w14:paraId="149BFA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70000,00</w:t>
            </w:r>
          </w:p>
        </w:tc>
        <w:tc>
          <w:tcPr>
            <w:tcW w:w="708" w:type="dxa"/>
            <w:tcBorders>
              <w:top w:val="nil"/>
              <w:left w:val="nil"/>
              <w:bottom w:val="single" w:sz="4" w:space="0" w:color="auto"/>
              <w:right w:val="single" w:sz="4" w:space="0" w:color="auto"/>
            </w:tcBorders>
            <w:shd w:val="clear" w:color="auto" w:fill="auto"/>
            <w:noWrap/>
            <w:vAlign w:val="bottom"/>
            <w:hideMark/>
          </w:tcPr>
          <w:p w14:paraId="3EEE7C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77,78%</w:t>
            </w:r>
          </w:p>
        </w:tc>
        <w:tc>
          <w:tcPr>
            <w:tcW w:w="993" w:type="dxa"/>
            <w:tcBorders>
              <w:top w:val="nil"/>
              <w:left w:val="nil"/>
              <w:bottom w:val="single" w:sz="4" w:space="0" w:color="auto"/>
              <w:right w:val="single" w:sz="4" w:space="0" w:color="auto"/>
            </w:tcBorders>
            <w:shd w:val="clear" w:color="auto" w:fill="auto"/>
            <w:noWrap/>
            <w:vAlign w:val="bottom"/>
            <w:hideMark/>
          </w:tcPr>
          <w:p w14:paraId="5E2826A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70000,00</w:t>
            </w:r>
          </w:p>
        </w:tc>
        <w:tc>
          <w:tcPr>
            <w:tcW w:w="992" w:type="dxa"/>
            <w:tcBorders>
              <w:top w:val="nil"/>
              <w:left w:val="nil"/>
              <w:bottom w:val="single" w:sz="4" w:space="0" w:color="auto"/>
              <w:right w:val="single" w:sz="4" w:space="0" w:color="auto"/>
            </w:tcBorders>
            <w:shd w:val="clear" w:color="auto" w:fill="auto"/>
            <w:noWrap/>
            <w:vAlign w:val="bottom"/>
            <w:hideMark/>
          </w:tcPr>
          <w:p w14:paraId="4560CD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AC54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7231C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70000,00</w:t>
            </w:r>
          </w:p>
        </w:tc>
        <w:tc>
          <w:tcPr>
            <w:tcW w:w="993" w:type="dxa"/>
            <w:tcBorders>
              <w:top w:val="nil"/>
              <w:left w:val="nil"/>
              <w:bottom w:val="single" w:sz="4" w:space="0" w:color="auto"/>
              <w:right w:val="single" w:sz="4" w:space="0" w:color="auto"/>
            </w:tcBorders>
            <w:shd w:val="clear" w:color="auto" w:fill="auto"/>
            <w:noWrap/>
            <w:vAlign w:val="bottom"/>
            <w:hideMark/>
          </w:tcPr>
          <w:p w14:paraId="290DDB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3BAD6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1C7EB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D9E81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74E9FFD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5009B1C0"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EF5055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8D9C3D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40E5D0A" w14:textId="77777777" w:rsidTr="00915628">
        <w:trPr>
          <w:trHeight w:val="18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EA0357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32FD6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D4E1F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192B85F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35BF2E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760,00</w:t>
            </w:r>
          </w:p>
        </w:tc>
        <w:tc>
          <w:tcPr>
            <w:tcW w:w="993" w:type="dxa"/>
            <w:tcBorders>
              <w:top w:val="nil"/>
              <w:left w:val="nil"/>
              <w:bottom w:val="single" w:sz="4" w:space="0" w:color="auto"/>
              <w:right w:val="single" w:sz="4" w:space="0" w:color="auto"/>
            </w:tcBorders>
            <w:shd w:val="clear" w:color="auto" w:fill="auto"/>
            <w:noWrap/>
            <w:vAlign w:val="bottom"/>
            <w:hideMark/>
          </w:tcPr>
          <w:p w14:paraId="0264A8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692,45</w:t>
            </w:r>
          </w:p>
        </w:tc>
        <w:tc>
          <w:tcPr>
            <w:tcW w:w="708" w:type="dxa"/>
            <w:tcBorders>
              <w:top w:val="nil"/>
              <w:left w:val="nil"/>
              <w:bottom w:val="single" w:sz="4" w:space="0" w:color="auto"/>
              <w:right w:val="single" w:sz="4" w:space="0" w:color="auto"/>
            </w:tcBorders>
            <w:shd w:val="clear" w:color="auto" w:fill="auto"/>
            <w:noWrap/>
            <w:vAlign w:val="bottom"/>
            <w:hideMark/>
          </w:tcPr>
          <w:p w14:paraId="6AB313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91,11%</w:t>
            </w:r>
          </w:p>
        </w:tc>
        <w:tc>
          <w:tcPr>
            <w:tcW w:w="993" w:type="dxa"/>
            <w:tcBorders>
              <w:top w:val="nil"/>
              <w:left w:val="nil"/>
              <w:bottom w:val="single" w:sz="4" w:space="0" w:color="auto"/>
              <w:right w:val="single" w:sz="4" w:space="0" w:color="auto"/>
            </w:tcBorders>
            <w:shd w:val="clear" w:color="auto" w:fill="auto"/>
            <w:noWrap/>
            <w:vAlign w:val="bottom"/>
            <w:hideMark/>
          </w:tcPr>
          <w:p w14:paraId="730894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692,45</w:t>
            </w:r>
          </w:p>
        </w:tc>
        <w:tc>
          <w:tcPr>
            <w:tcW w:w="992" w:type="dxa"/>
            <w:tcBorders>
              <w:top w:val="nil"/>
              <w:left w:val="nil"/>
              <w:bottom w:val="single" w:sz="4" w:space="0" w:color="auto"/>
              <w:right w:val="single" w:sz="4" w:space="0" w:color="auto"/>
            </w:tcBorders>
            <w:shd w:val="clear" w:color="auto" w:fill="auto"/>
            <w:noWrap/>
            <w:vAlign w:val="bottom"/>
            <w:hideMark/>
          </w:tcPr>
          <w:p w14:paraId="2B247A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6F3C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692,45</w:t>
            </w:r>
          </w:p>
        </w:tc>
        <w:tc>
          <w:tcPr>
            <w:tcW w:w="992" w:type="dxa"/>
            <w:tcBorders>
              <w:top w:val="nil"/>
              <w:left w:val="nil"/>
              <w:bottom w:val="single" w:sz="4" w:space="0" w:color="auto"/>
              <w:right w:val="single" w:sz="4" w:space="0" w:color="auto"/>
            </w:tcBorders>
            <w:shd w:val="clear" w:color="auto" w:fill="auto"/>
            <w:noWrap/>
            <w:vAlign w:val="bottom"/>
            <w:hideMark/>
          </w:tcPr>
          <w:p w14:paraId="1376B0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B62E1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B7CB8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ACF65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16DB8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93D815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798892E"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1D36CA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6FAF17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C3F01A4"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614174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BCF00E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F6251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3110</w:t>
            </w:r>
          </w:p>
        </w:tc>
        <w:tc>
          <w:tcPr>
            <w:tcW w:w="1843" w:type="dxa"/>
            <w:tcBorders>
              <w:top w:val="nil"/>
              <w:left w:val="nil"/>
              <w:bottom w:val="single" w:sz="4" w:space="0" w:color="auto"/>
              <w:right w:val="single" w:sz="4" w:space="0" w:color="auto"/>
            </w:tcBorders>
            <w:shd w:val="clear" w:color="auto" w:fill="auto"/>
            <w:vAlign w:val="bottom"/>
            <w:hideMark/>
          </w:tcPr>
          <w:p w14:paraId="69D0C1C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Świadczenia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08A5C8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301500,00</w:t>
            </w:r>
          </w:p>
        </w:tc>
        <w:tc>
          <w:tcPr>
            <w:tcW w:w="993" w:type="dxa"/>
            <w:tcBorders>
              <w:top w:val="nil"/>
              <w:left w:val="nil"/>
              <w:bottom w:val="single" w:sz="4" w:space="0" w:color="auto"/>
              <w:right w:val="single" w:sz="4" w:space="0" w:color="auto"/>
            </w:tcBorders>
            <w:shd w:val="clear" w:color="auto" w:fill="auto"/>
            <w:noWrap/>
            <w:vAlign w:val="bottom"/>
            <w:hideMark/>
          </w:tcPr>
          <w:p w14:paraId="5B09C9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278100,00</w:t>
            </w:r>
          </w:p>
        </w:tc>
        <w:tc>
          <w:tcPr>
            <w:tcW w:w="708" w:type="dxa"/>
            <w:tcBorders>
              <w:top w:val="nil"/>
              <w:left w:val="nil"/>
              <w:bottom w:val="single" w:sz="4" w:space="0" w:color="auto"/>
              <w:right w:val="single" w:sz="4" w:space="0" w:color="auto"/>
            </w:tcBorders>
            <w:shd w:val="clear" w:color="auto" w:fill="auto"/>
            <w:noWrap/>
            <w:vAlign w:val="bottom"/>
            <w:hideMark/>
          </w:tcPr>
          <w:p w14:paraId="2195DF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92,24%</w:t>
            </w:r>
          </w:p>
        </w:tc>
        <w:tc>
          <w:tcPr>
            <w:tcW w:w="993" w:type="dxa"/>
            <w:tcBorders>
              <w:top w:val="nil"/>
              <w:left w:val="nil"/>
              <w:bottom w:val="single" w:sz="4" w:space="0" w:color="auto"/>
              <w:right w:val="single" w:sz="4" w:space="0" w:color="auto"/>
            </w:tcBorders>
            <w:shd w:val="clear" w:color="auto" w:fill="auto"/>
            <w:noWrap/>
            <w:vAlign w:val="bottom"/>
            <w:hideMark/>
          </w:tcPr>
          <w:p w14:paraId="0D9AB2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278100,00</w:t>
            </w:r>
          </w:p>
        </w:tc>
        <w:tc>
          <w:tcPr>
            <w:tcW w:w="992" w:type="dxa"/>
            <w:tcBorders>
              <w:top w:val="nil"/>
              <w:left w:val="nil"/>
              <w:bottom w:val="single" w:sz="4" w:space="0" w:color="auto"/>
              <w:right w:val="single" w:sz="4" w:space="0" w:color="auto"/>
            </w:tcBorders>
            <w:shd w:val="clear" w:color="auto" w:fill="auto"/>
            <w:noWrap/>
            <w:vAlign w:val="bottom"/>
            <w:hideMark/>
          </w:tcPr>
          <w:p w14:paraId="02C9CA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278100,00</w:t>
            </w:r>
          </w:p>
        </w:tc>
        <w:tc>
          <w:tcPr>
            <w:tcW w:w="992" w:type="dxa"/>
            <w:tcBorders>
              <w:top w:val="nil"/>
              <w:left w:val="nil"/>
              <w:bottom w:val="single" w:sz="4" w:space="0" w:color="auto"/>
              <w:right w:val="single" w:sz="4" w:space="0" w:color="auto"/>
            </w:tcBorders>
            <w:shd w:val="clear" w:color="auto" w:fill="auto"/>
            <w:noWrap/>
            <w:vAlign w:val="bottom"/>
            <w:hideMark/>
          </w:tcPr>
          <w:p w14:paraId="126FFE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937B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DF7BC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409F9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DBCCE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F3E43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2BB02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7B574250"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D97F9A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A51B95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0E63F08"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82EA04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FC8C5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44303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19E3B5D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4FC2AF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98983,00</w:t>
            </w:r>
          </w:p>
        </w:tc>
        <w:tc>
          <w:tcPr>
            <w:tcW w:w="993" w:type="dxa"/>
            <w:tcBorders>
              <w:top w:val="nil"/>
              <w:left w:val="nil"/>
              <w:bottom w:val="single" w:sz="4" w:space="0" w:color="auto"/>
              <w:right w:val="single" w:sz="4" w:space="0" w:color="auto"/>
            </w:tcBorders>
            <w:shd w:val="clear" w:color="auto" w:fill="auto"/>
            <w:noWrap/>
            <w:vAlign w:val="bottom"/>
            <w:hideMark/>
          </w:tcPr>
          <w:p w14:paraId="7AD576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77957,68</w:t>
            </w:r>
          </w:p>
        </w:tc>
        <w:tc>
          <w:tcPr>
            <w:tcW w:w="708" w:type="dxa"/>
            <w:tcBorders>
              <w:top w:val="nil"/>
              <w:left w:val="nil"/>
              <w:bottom w:val="single" w:sz="4" w:space="0" w:color="auto"/>
              <w:right w:val="single" w:sz="4" w:space="0" w:color="auto"/>
            </w:tcBorders>
            <w:shd w:val="clear" w:color="auto" w:fill="auto"/>
            <w:noWrap/>
            <w:vAlign w:val="bottom"/>
            <w:hideMark/>
          </w:tcPr>
          <w:p w14:paraId="6A3136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78,76%</w:t>
            </w:r>
          </w:p>
        </w:tc>
        <w:tc>
          <w:tcPr>
            <w:tcW w:w="993" w:type="dxa"/>
            <w:tcBorders>
              <w:top w:val="nil"/>
              <w:left w:val="nil"/>
              <w:bottom w:val="single" w:sz="4" w:space="0" w:color="auto"/>
              <w:right w:val="single" w:sz="4" w:space="0" w:color="auto"/>
            </w:tcBorders>
            <w:shd w:val="clear" w:color="auto" w:fill="auto"/>
            <w:noWrap/>
            <w:vAlign w:val="bottom"/>
            <w:hideMark/>
          </w:tcPr>
          <w:p w14:paraId="7CF505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77957,68</w:t>
            </w:r>
          </w:p>
        </w:tc>
        <w:tc>
          <w:tcPr>
            <w:tcW w:w="992" w:type="dxa"/>
            <w:tcBorders>
              <w:top w:val="nil"/>
              <w:left w:val="nil"/>
              <w:bottom w:val="single" w:sz="4" w:space="0" w:color="auto"/>
              <w:right w:val="single" w:sz="4" w:space="0" w:color="auto"/>
            </w:tcBorders>
            <w:shd w:val="clear" w:color="auto" w:fill="auto"/>
            <w:noWrap/>
            <w:vAlign w:val="bottom"/>
            <w:hideMark/>
          </w:tcPr>
          <w:p w14:paraId="5EEB22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77957,68</w:t>
            </w:r>
          </w:p>
        </w:tc>
        <w:tc>
          <w:tcPr>
            <w:tcW w:w="992" w:type="dxa"/>
            <w:tcBorders>
              <w:top w:val="nil"/>
              <w:left w:val="nil"/>
              <w:bottom w:val="single" w:sz="4" w:space="0" w:color="auto"/>
              <w:right w:val="single" w:sz="4" w:space="0" w:color="auto"/>
            </w:tcBorders>
            <w:shd w:val="clear" w:color="auto" w:fill="auto"/>
            <w:noWrap/>
            <w:vAlign w:val="bottom"/>
            <w:hideMark/>
          </w:tcPr>
          <w:p w14:paraId="7D8D90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ADBE8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1840B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1B00B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9A342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73A8B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2C03C28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74A2DB4"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3C80D8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CBB1A2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E89F060"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C0CBD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FD33A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57B1F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6F73C6D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479F8F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4200,00</w:t>
            </w:r>
          </w:p>
        </w:tc>
        <w:tc>
          <w:tcPr>
            <w:tcW w:w="993" w:type="dxa"/>
            <w:tcBorders>
              <w:top w:val="nil"/>
              <w:left w:val="nil"/>
              <w:bottom w:val="single" w:sz="4" w:space="0" w:color="auto"/>
              <w:right w:val="single" w:sz="4" w:space="0" w:color="auto"/>
            </w:tcBorders>
            <w:shd w:val="clear" w:color="auto" w:fill="auto"/>
            <w:noWrap/>
            <w:vAlign w:val="bottom"/>
            <w:hideMark/>
          </w:tcPr>
          <w:p w14:paraId="4F3EDB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3661,76</w:t>
            </w:r>
          </w:p>
        </w:tc>
        <w:tc>
          <w:tcPr>
            <w:tcW w:w="708" w:type="dxa"/>
            <w:tcBorders>
              <w:top w:val="nil"/>
              <w:left w:val="nil"/>
              <w:bottom w:val="single" w:sz="4" w:space="0" w:color="auto"/>
              <w:right w:val="single" w:sz="4" w:space="0" w:color="auto"/>
            </w:tcBorders>
            <w:shd w:val="clear" w:color="auto" w:fill="auto"/>
            <w:noWrap/>
            <w:vAlign w:val="bottom"/>
            <w:hideMark/>
          </w:tcPr>
          <w:p w14:paraId="3976D2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87,18%</w:t>
            </w:r>
          </w:p>
        </w:tc>
        <w:tc>
          <w:tcPr>
            <w:tcW w:w="993" w:type="dxa"/>
            <w:tcBorders>
              <w:top w:val="nil"/>
              <w:left w:val="nil"/>
              <w:bottom w:val="single" w:sz="4" w:space="0" w:color="auto"/>
              <w:right w:val="single" w:sz="4" w:space="0" w:color="auto"/>
            </w:tcBorders>
            <w:shd w:val="clear" w:color="auto" w:fill="auto"/>
            <w:noWrap/>
            <w:vAlign w:val="bottom"/>
            <w:hideMark/>
          </w:tcPr>
          <w:p w14:paraId="1E7C29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3661,76</w:t>
            </w:r>
          </w:p>
        </w:tc>
        <w:tc>
          <w:tcPr>
            <w:tcW w:w="992" w:type="dxa"/>
            <w:tcBorders>
              <w:top w:val="nil"/>
              <w:left w:val="nil"/>
              <w:bottom w:val="single" w:sz="4" w:space="0" w:color="auto"/>
              <w:right w:val="single" w:sz="4" w:space="0" w:color="auto"/>
            </w:tcBorders>
            <w:shd w:val="clear" w:color="auto" w:fill="auto"/>
            <w:noWrap/>
            <w:vAlign w:val="bottom"/>
            <w:hideMark/>
          </w:tcPr>
          <w:p w14:paraId="1C5AD0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3661,76</w:t>
            </w:r>
          </w:p>
        </w:tc>
        <w:tc>
          <w:tcPr>
            <w:tcW w:w="992" w:type="dxa"/>
            <w:tcBorders>
              <w:top w:val="nil"/>
              <w:left w:val="nil"/>
              <w:bottom w:val="single" w:sz="4" w:space="0" w:color="auto"/>
              <w:right w:val="single" w:sz="4" w:space="0" w:color="auto"/>
            </w:tcBorders>
            <w:shd w:val="clear" w:color="auto" w:fill="auto"/>
            <w:noWrap/>
            <w:vAlign w:val="bottom"/>
            <w:hideMark/>
          </w:tcPr>
          <w:p w14:paraId="62F1C4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FA7E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7C4E7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7E42A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73A2D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DEA50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122F04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146970F9"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C1FC05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923D40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EEAB58B"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CD778E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147051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C9A6F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7BBD64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2BBAD2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14240,00</w:t>
            </w:r>
          </w:p>
        </w:tc>
        <w:tc>
          <w:tcPr>
            <w:tcW w:w="993" w:type="dxa"/>
            <w:tcBorders>
              <w:top w:val="nil"/>
              <w:left w:val="nil"/>
              <w:bottom w:val="single" w:sz="4" w:space="0" w:color="auto"/>
              <w:right w:val="single" w:sz="4" w:space="0" w:color="auto"/>
            </w:tcBorders>
            <w:shd w:val="clear" w:color="auto" w:fill="auto"/>
            <w:noWrap/>
            <w:vAlign w:val="bottom"/>
            <w:hideMark/>
          </w:tcPr>
          <w:p w14:paraId="392378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12715,79</w:t>
            </w:r>
          </w:p>
        </w:tc>
        <w:tc>
          <w:tcPr>
            <w:tcW w:w="708" w:type="dxa"/>
            <w:tcBorders>
              <w:top w:val="nil"/>
              <w:left w:val="nil"/>
              <w:bottom w:val="single" w:sz="4" w:space="0" w:color="auto"/>
              <w:right w:val="single" w:sz="4" w:space="0" w:color="auto"/>
            </w:tcBorders>
            <w:shd w:val="clear" w:color="auto" w:fill="auto"/>
            <w:noWrap/>
            <w:vAlign w:val="bottom"/>
            <w:hideMark/>
          </w:tcPr>
          <w:p w14:paraId="20C3F9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89,30%</w:t>
            </w:r>
          </w:p>
        </w:tc>
        <w:tc>
          <w:tcPr>
            <w:tcW w:w="993" w:type="dxa"/>
            <w:tcBorders>
              <w:top w:val="nil"/>
              <w:left w:val="nil"/>
              <w:bottom w:val="single" w:sz="4" w:space="0" w:color="auto"/>
              <w:right w:val="single" w:sz="4" w:space="0" w:color="auto"/>
            </w:tcBorders>
            <w:shd w:val="clear" w:color="auto" w:fill="auto"/>
            <w:noWrap/>
            <w:vAlign w:val="bottom"/>
            <w:hideMark/>
          </w:tcPr>
          <w:p w14:paraId="193665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12715,79</w:t>
            </w:r>
          </w:p>
        </w:tc>
        <w:tc>
          <w:tcPr>
            <w:tcW w:w="992" w:type="dxa"/>
            <w:tcBorders>
              <w:top w:val="nil"/>
              <w:left w:val="nil"/>
              <w:bottom w:val="single" w:sz="4" w:space="0" w:color="auto"/>
              <w:right w:val="single" w:sz="4" w:space="0" w:color="auto"/>
            </w:tcBorders>
            <w:shd w:val="clear" w:color="auto" w:fill="auto"/>
            <w:noWrap/>
            <w:vAlign w:val="bottom"/>
            <w:hideMark/>
          </w:tcPr>
          <w:p w14:paraId="56F304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12715,79</w:t>
            </w:r>
          </w:p>
        </w:tc>
        <w:tc>
          <w:tcPr>
            <w:tcW w:w="992" w:type="dxa"/>
            <w:tcBorders>
              <w:top w:val="nil"/>
              <w:left w:val="nil"/>
              <w:bottom w:val="single" w:sz="4" w:space="0" w:color="auto"/>
              <w:right w:val="single" w:sz="4" w:space="0" w:color="auto"/>
            </w:tcBorders>
            <w:shd w:val="clear" w:color="auto" w:fill="auto"/>
            <w:noWrap/>
            <w:vAlign w:val="bottom"/>
            <w:hideMark/>
          </w:tcPr>
          <w:p w14:paraId="43F25D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40545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59A2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EBF6B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0993A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16146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BE7C1B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5500070A"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D1AE36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92198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1E9829F" w14:textId="77777777" w:rsidTr="006B1FA8">
        <w:trPr>
          <w:trHeight w:val="33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D43A3B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6EC4D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26C56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714769F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5BB83C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2095,00</w:t>
            </w:r>
          </w:p>
        </w:tc>
        <w:tc>
          <w:tcPr>
            <w:tcW w:w="993" w:type="dxa"/>
            <w:tcBorders>
              <w:top w:val="nil"/>
              <w:left w:val="nil"/>
              <w:bottom w:val="single" w:sz="4" w:space="0" w:color="auto"/>
              <w:right w:val="single" w:sz="4" w:space="0" w:color="auto"/>
            </w:tcBorders>
            <w:shd w:val="clear" w:color="auto" w:fill="auto"/>
            <w:noWrap/>
            <w:vAlign w:val="bottom"/>
            <w:hideMark/>
          </w:tcPr>
          <w:p w14:paraId="460861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138,18</w:t>
            </w:r>
          </w:p>
        </w:tc>
        <w:tc>
          <w:tcPr>
            <w:tcW w:w="708" w:type="dxa"/>
            <w:tcBorders>
              <w:top w:val="nil"/>
              <w:left w:val="nil"/>
              <w:bottom w:val="single" w:sz="4" w:space="0" w:color="auto"/>
              <w:right w:val="single" w:sz="4" w:space="0" w:color="auto"/>
            </w:tcBorders>
            <w:shd w:val="clear" w:color="auto" w:fill="auto"/>
            <w:noWrap/>
            <w:vAlign w:val="bottom"/>
            <w:hideMark/>
          </w:tcPr>
          <w:p w14:paraId="4AA059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6,60%</w:t>
            </w:r>
          </w:p>
        </w:tc>
        <w:tc>
          <w:tcPr>
            <w:tcW w:w="993" w:type="dxa"/>
            <w:tcBorders>
              <w:top w:val="nil"/>
              <w:left w:val="nil"/>
              <w:bottom w:val="single" w:sz="4" w:space="0" w:color="auto"/>
              <w:right w:val="single" w:sz="4" w:space="0" w:color="auto"/>
            </w:tcBorders>
            <w:shd w:val="clear" w:color="auto" w:fill="auto"/>
            <w:noWrap/>
            <w:vAlign w:val="bottom"/>
            <w:hideMark/>
          </w:tcPr>
          <w:p w14:paraId="049905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138,18</w:t>
            </w:r>
          </w:p>
        </w:tc>
        <w:tc>
          <w:tcPr>
            <w:tcW w:w="992" w:type="dxa"/>
            <w:tcBorders>
              <w:top w:val="nil"/>
              <w:left w:val="nil"/>
              <w:bottom w:val="single" w:sz="4" w:space="0" w:color="auto"/>
              <w:right w:val="single" w:sz="4" w:space="0" w:color="auto"/>
            </w:tcBorders>
            <w:shd w:val="clear" w:color="auto" w:fill="auto"/>
            <w:noWrap/>
            <w:vAlign w:val="bottom"/>
            <w:hideMark/>
          </w:tcPr>
          <w:p w14:paraId="7D764E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138,18</w:t>
            </w:r>
          </w:p>
        </w:tc>
        <w:tc>
          <w:tcPr>
            <w:tcW w:w="992" w:type="dxa"/>
            <w:tcBorders>
              <w:top w:val="nil"/>
              <w:left w:val="nil"/>
              <w:bottom w:val="single" w:sz="4" w:space="0" w:color="auto"/>
              <w:right w:val="single" w:sz="4" w:space="0" w:color="auto"/>
            </w:tcBorders>
            <w:shd w:val="clear" w:color="auto" w:fill="auto"/>
            <w:noWrap/>
            <w:vAlign w:val="bottom"/>
            <w:hideMark/>
          </w:tcPr>
          <w:p w14:paraId="3EA50C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E217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89C93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9CD3D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1AE20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01289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23EFBB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254C3417"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77720D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0337A5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5695A1B" w14:textId="77777777" w:rsidTr="00915628">
        <w:trPr>
          <w:trHeight w:val="23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644E2E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BC0B8C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B7D07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069C54D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66F59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2205,00</w:t>
            </w:r>
          </w:p>
        </w:tc>
        <w:tc>
          <w:tcPr>
            <w:tcW w:w="993" w:type="dxa"/>
            <w:tcBorders>
              <w:top w:val="nil"/>
              <w:left w:val="nil"/>
              <w:bottom w:val="single" w:sz="4" w:space="0" w:color="auto"/>
              <w:right w:val="single" w:sz="4" w:space="0" w:color="auto"/>
            </w:tcBorders>
            <w:shd w:val="clear" w:color="auto" w:fill="auto"/>
            <w:noWrap/>
            <w:vAlign w:val="bottom"/>
            <w:hideMark/>
          </w:tcPr>
          <w:p w14:paraId="68BFDF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820,91</w:t>
            </w:r>
          </w:p>
        </w:tc>
        <w:tc>
          <w:tcPr>
            <w:tcW w:w="708" w:type="dxa"/>
            <w:tcBorders>
              <w:top w:val="nil"/>
              <w:left w:val="nil"/>
              <w:bottom w:val="single" w:sz="4" w:space="0" w:color="auto"/>
              <w:right w:val="single" w:sz="4" w:space="0" w:color="auto"/>
            </w:tcBorders>
            <w:shd w:val="clear" w:color="auto" w:fill="auto"/>
            <w:noWrap/>
            <w:vAlign w:val="bottom"/>
            <w:hideMark/>
          </w:tcPr>
          <w:p w14:paraId="23E7E6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37,23%</w:t>
            </w:r>
          </w:p>
        </w:tc>
        <w:tc>
          <w:tcPr>
            <w:tcW w:w="993" w:type="dxa"/>
            <w:tcBorders>
              <w:top w:val="nil"/>
              <w:left w:val="nil"/>
              <w:bottom w:val="single" w:sz="4" w:space="0" w:color="auto"/>
              <w:right w:val="single" w:sz="4" w:space="0" w:color="auto"/>
            </w:tcBorders>
            <w:shd w:val="clear" w:color="auto" w:fill="auto"/>
            <w:noWrap/>
            <w:vAlign w:val="bottom"/>
            <w:hideMark/>
          </w:tcPr>
          <w:p w14:paraId="128075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820,91</w:t>
            </w:r>
          </w:p>
        </w:tc>
        <w:tc>
          <w:tcPr>
            <w:tcW w:w="992" w:type="dxa"/>
            <w:tcBorders>
              <w:top w:val="nil"/>
              <w:left w:val="nil"/>
              <w:bottom w:val="single" w:sz="4" w:space="0" w:color="auto"/>
              <w:right w:val="single" w:sz="4" w:space="0" w:color="auto"/>
            </w:tcBorders>
            <w:shd w:val="clear" w:color="auto" w:fill="auto"/>
            <w:noWrap/>
            <w:vAlign w:val="bottom"/>
            <w:hideMark/>
          </w:tcPr>
          <w:p w14:paraId="6518A6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B3CB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820,91</w:t>
            </w:r>
          </w:p>
        </w:tc>
        <w:tc>
          <w:tcPr>
            <w:tcW w:w="992" w:type="dxa"/>
            <w:tcBorders>
              <w:top w:val="nil"/>
              <w:left w:val="nil"/>
              <w:bottom w:val="single" w:sz="4" w:space="0" w:color="auto"/>
              <w:right w:val="single" w:sz="4" w:space="0" w:color="auto"/>
            </w:tcBorders>
            <w:shd w:val="clear" w:color="auto" w:fill="auto"/>
            <w:noWrap/>
            <w:vAlign w:val="bottom"/>
            <w:hideMark/>
          </w:tcPr>
          <w:p w14:paraId="759F4F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BC404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9F209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55C8C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A8A7C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7DC71BC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5A827012"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912524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EA812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4D65456" w14:textId="77777777" w:rsidTr="006B1FA8">
        <w:trPr>
          <w:trHeight w:val="36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5B2ACB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29848A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72767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3DB9EAD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20724D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5C2692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76,30</w:t>
            </w:r>
          </w:p>
        </w:tc>
        <w:tc>
          <w:tcPr>
            <w:tcW w:w="708" w:type="dxa"/>
            <w:tcBorders>
              <w:top w:val="nil"/>
              <w:left w:val="nil"/>
              <w:bottom w:val="single" w:sz="4" w:space="0" w:color="auto"/>
              <w:right w:val="single" w:sz="4" w:space="0" w:color="auto"/>
            </w:tcBorders>
            <w:shd w:val="clear" w:color="auto" w:fill="auto"/>
            <w:noWrap/>
            <w:vAlign w:val="bottom"/>
            <w:hideMark/>
          </w:tcPr>
          <w:p w14:paraId="4EC60C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25,43%</w:t>
            </w:r>
          </w:p>
        </w:tc>
        <w:tc>
          <w:tcPr>
            <w:tcW w:w="993" w:type="dxa"/>
            <w:tcBorders>
              <w:top w:val="nil"/>
              <w:left w:val="nil"/>
              <w:bottom w:val="single" w:sz="4" w:space="0" w:color="auto"/>
              <w:right w:val="single" w:sz="4" w:space="0" w:color="auto"/>
            </w:tcBorders>
            <w:shd w:val="clear" w:color="auto" w:fill="auto"/>
            <w:noWrap/>
            <w:vAlign w:val="bottom"/>
            <w:hideMark/>
          </w:tcPr>
          <w:p w14:paraId="1EE3F7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76,30</w:t>
            </w:r>
          </w:p>
        </w:tc>
        <w:tc>
          <w:tcPr>
            <w:tcW w:w="992" w:type="dxa"/>
            <w:tcBorders>
              <w:top w:val="nil"/>
              <w:left w:val="nil"/>
              <w:bottom w:val="single" w:sz="4" w:space="0" w:color="auto"/>
              <w:right w:val="single" w:sz="4" w:space="0" w:color="auto"/>
            </w:tcBorders>
            <w:shd w:val="clear" w:color="auto" w:fill="auto"/>
            <w:noWrap/>
            <w:vAlign w:val="bottom"/>
            <w:hideMark/>
          </w:tcPr>
          <w:p w14:paraId="2A9F48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A8A5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76,30</w:t>
            </w:r>
          </w:p>
        </w:tc>
        <w:tc>
          <w:tcPr>
            <w:tcW w:w="992" w:type="dxa"/>
            <w:tcBorders>
              <w:top w:val="nil"/>
              <w:left w:val="nil"/>
              <w:bottom w:val="single" w:sz="4" w:space="0" w:color="auto"/>
              <w:right w:val="single" w:sz="4" w:space="0" w:color="auto"/>
            </w:tcBorders>
            <w:shd w:val="clear" w:color="auto" w:fill="auto"/>
            <w:noWrap/>
            <w:vAlign w:val="bottom"/>
            <w:hideMark/>
          </w:tcPr>
          <w:p w14:paraId="4FD782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C1DF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DA4E9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AA881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D889C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6CF6D32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54106014"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342CD7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4D1EF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82CE4E5"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D6E284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60C1F1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A123D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38D0360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26B62C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2055,00</w:t>
            </w:r>
          </w:p>
        </w:tc>
        <w:tc>
          <w:tcPr>
            <w:tcW w:w="993" w:type="dxa"/>
            <w:tcBorders>
              <w:top w:val="nil"/>
              <w:left w:val="nil"/>
              <w:bottom w:val="single" w:sz="4" w:space="0" w:color="auto"/>
              <w:right w:val="single" w:sz="4" w:space="0" w:color="auto"/>
            </w:tcBorders>
            <w:shd w:val="clear" w:color="auto" w:fill="auto"/>
            <w:noWrap/>
            <w:vAlign w:val="bottom"/>
            <w:hideMark/>
          </w:tcPr>
          <w:p w14:paraId="35D3F3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1800,29</w:t>
            </w:r>
          </w:p>
        </w:tc>
        <w:tc>
          <w:tcPr>
            <w:tcW w:w="708" w:type="dxa"/>
            <w:tcBorders>
              <w:top w:val="nil"/>
              <w:left w:val="nil"/>
              <w:bottom w:val="single" w:sz="4" w:space="0" w:color="auto"/>
              <w:right w:val="single" w:sz="4" w:space="0" w:color="auto"/>
            </w:tcBorders>
            <w:shd w:val="clear" w:color="auto" w:fill="auto"/>
            <w:noWrap/>
            <w:vAlign w:val="bottom"/>
            <w:hideMark/>
          </w:tcPr>
          <w:p w14:paraId="1F25A0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87,61%</w:t>
            </w:r>
          </w:p>
        </w:tc>
        <w:tc>
          <w:tcPr>
            <w:tcW w:w="993" w:type="dxa"/>
            <w:tcBorders>
              <w:top w:val="nil"/>
              <w:left w:val="nil"/>
              <w:bottom w:val="single" w:sz="4" w:space="0" w:color="auto"/>
              <w:right w:val="single" w:sz="4" w:space="0" w:color="auto"/>
            </w:tcBorders>
            <w:shd w:val="clear" w:color="auto" w:fill="auto"/>
            <w:noWrap/>
            <w:vAlign w:val="bottom"/>
            <w:hideMark/>
          </w:tcPr>
          <w:p w14:paraId="018E18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1800,29</w:t>
            </w:r>
          </w:p>
        </w:tc>
        <w:tc>
          <w:tcPr>
            <w:tcW w:w="992" w:type="dxa"/>
            <w:tcBorders>
              <w:top w:val="nil"/>
              <w:left w:val="nil"/>
              <w:bottom w:val="single" w:sz="4" w:space="0" w:color="auto"/>
              <w:right w:val="single" w:sz="4" w:space="0" w:color="auto"/>
            </w:tcBorders>
            <w:shd w:val="clear" w:color="auto" w:fill="auto"/>
            <w:noWrap/>
            <w:vAlign w:val="bottom"/>
            <w:hideMark/>
          </w:tcPr>
          <w:p w14:paraId="4347D1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37B2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1800,29</w:t>
            </w:r>
          </w:p>
        </w:tc>
        <w:tc>
          <w:tcPr>
            <w:tcW w:w="992" w:type="dxa"/>
            <w:tcBorders>
              <w:top w:val="nil"/>
              <w:left w:val="nil"/>
              <w:bottom w:val="single" w:sz="4" w:space="0" w:color="auto"/>
              <w:right w:val="single" w:sz="4" w:space="0" w:color="auto"/>
            </w:tcBorders>
            <w:shd w:val="clear" w:color="auto" w:fill="auto"/>
            <w:noWrap/>
            <w:vAlign w:val="bottom"/>
            <w:hideMark/>
          </w:tcPr>
          <w:p w14:paraId="34D63B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9BE2E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FE6B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E7CA5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EF52D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3ED652D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3F349A02"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005166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E38E81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E504D52" w14:textId="77777777" w:rsidTr="00915628">
        <w:trPr>
          <w:trHeight w:val="44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D55E8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3C74E6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0169A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0E4379E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Opłaty</w:t>
            </w:r>
            <w:r w:rsidR="00915628">
              <w:rPr>
                <w:rFonts w:ascii="Times New Roman" w:eastAsia="Times New Roman" w:hAnsi="Times New Roman" w:cs="Times New Roman"/>
                <w:color w:val="000000"/>
                <w:sz w:val="16"/>
                <w:szCs w:val="16"/>
              </w:rPr>
              <w:t xml:space="preserve"> </w:t>
            </w:r>
            <w:r w:rsidRPr="004B2C1F">
              <w:rPr>
                <w:rFonts w:ascii="Times New Roman" w:eastAsia="Times New Roman" w:hAnsi="Times New Roman" w:cs="Times New Roman"/>
                <w:color w:val="000000"/>
                <w:sz w:val="16"/>
                <w:szCs w:val="16"/>
              </w:rPr>
              <w:t>z tytułu zakupu usług telekomunikacyjnych</w:t>
            </w:r>
          </w:p>
        </w:tc>
        <w:tc>
          <w:tcPr>
            <w:tcW w:w="992" w:type="dxa"/>
            <w:tcBorders>
              <w:top w:val="nil"/>
              <w:left w:val="nil"/>
              <w:bottom w:val="single" w:sz="4" w:space="0" w:color="auto"/>
              <w:right w:val="single" w:sz="4" w:space="0" w:color="auto"/>
            </w:tcBorders>
            <w:shd w:val="clear" w:color="auto" w:fill="auto"/>
            <w:noWrap/>
            <w:vAlign w:val="bottom"/>
            <w:hideMark/>
          </w:tcPr>
          <w:p w14:paraId="4DA959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700,00</w:t>
            </w:r>
          </w:p>
        </w:tc>
        <w:tc>
          <w:tcPr>
            <w:tcW w:w="993" w:type="dxa"/>
            <w:tcBorders>
              <w:top w:val="nil"/>
              <w:left w:val="nil"/>
              <w:bottom w:val="single" w:sz="4" w:space="0" w:color="auto"/>
              <w:right w:val="single" w:sz="4" w:space="0" w:color="auto"/>
            </w:tcBorders>
            <w:shd w:val="clear" w:color="auto" w:fill="auto"/>
            <w:noWrap/>
            <w:vAlign w:val="bottom"/>
            <w:hideMark/>
          </w:tcPr>
          <w:p w14:paraId="74DC87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481,65</w:t>
            </w:r>
          </w:p>
        </w:tc>
        <w:tc>
          <w:tcPr>
            <w:tcW w:w="708" w:type="dxa"/>
            <w:tcBorders>
              <w:top w:val="nil"/>
              <w:left w:val="nil"/>
              <w:bottom w:val="single" w:sz="4" w:space="0" w:color="auto"/>
              <w:right w:val="single" w:sz="4" w:space="0" w:color="auto"/>
            </w:tcBorders>
            <w:shd w:val="clear" w:color="auto" w:fill="auto"/>
            <w:noWrap/>
            <w:vAlign w:val="bottom"/>
            <w:hideMark/>
          </w:tcPr>
          <w:p w14:paraId="4B4641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68,81%</w:t>
            </w:r>
          </w:p>
        </w:tc>
        <w:tc>
          <w:tcPr>
            <w:tcW w:w="993" w:type="dxa"/>
            <w:tcBorders>
              <w:top w:val="nil"/>
              <w:left w:val="nil"/>
              <w:bottom w:val="single" w:sz="4" w:space="0" w:color="auto"/>
              <w:right w:val="single" w:sz="4" w:space="0" w:color="auto"/>
            </w:tcBorders>
            <w:shd w:val="clear" w:color="auto" w:fill="auto"/>
            <w:noWrap/>
            <w:vAlign w:val="bottom"/>
            <w:hideMark/>
          </w:tcPr>
          <w:p w14:paraId="6152EC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481,65</w:t>
            </w:r>
          </w:p>
        </w:tc>
        <w:tc>
          <w:tcPr>
            <w:tcW w:w="992" w:type="dxa"/>
            <w:tcBorders>
              <w:top w:val="nil"/>
              <w:left w:val="nil"/>
              <w:bottom w:val="single" w:sz="4" w:space="0" w:color="auto"/>
              <w:right w:val="single" w:sz="4" w:space="0" w:color="auto"/>
            </w:tcBorders>
            <w:shd w:val="clear" w:color="auto" w:fill="auto"/>
            <w:noWrap/>
            <w:vAlign w:val="bottom"/>
            <w:hideMark/>
          </w:tcPr>
          <w:p w14:paraId="453C7C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9366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481,65</w:t>
            </w:r>
          </w:p>
        </w:tc>
        <w:tc>
          <w:tcPr>
            <w:tcW w:w="992" w:type="dxa"/>
            <w:tcBorders>
              <w:top w:val="nil"/>
              <w:left w:val="nil"/>
              <w:bottom w:val="single" w:sz="4" w:space="0" w:color="auto"/>
              <w:right w:val="single" w:sz="4" w:space="0" w:color="auto"/>
            </w:tcBorders>
            <w:shd w:val="clear" w:color="auto" w:fill="auto"/>
            <w:noWrap/>
            <w:vAlign w:val="bottom"/>
            <w:hideMark/>
          </w:tcPr>
          <w:p w14:paraId="7DDD7F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57053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147AE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6003D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4CCE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79FC9F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1813A355"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46DB9D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0801FC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CD8F3DF" w14:textId="77777777" w:rsidTr="00915628">
        <w:trPr>
          <w:trHeight w:val="17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9B2FA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23F592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34B46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29CEB64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7A33D4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6500,00</w:t>
            </w:r>
          </w:p>
        </w:tc>
        <w:tc>
          <w:tcPr>
            <w:tcW w:w="993" w:type="dxa"/>
            <w:tcBorders>
              <w:top w:val="nil"/>
              <w:left w:val="nil"/>
              <w:bottom w:val="single" w:sz="4" w:space="0" w:color="auto"/>
              <w:right w:val="single" w:sz="4" w:space="0" w:color="auto"/>
            </w:tcBorders>
            <w:shd w:val="clear" w:color="auto" w:fill="auto"/>
            <w:noWrap/>
            <w:vAlign w:val="bottom"/>
            <w:hideMark/>
          </w:tcPr>
          <w:p w14:paraId="317A84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4088,76</w:t>
            </w:r>
          </w:p>
        </w:tc>
        <w:tc>
          <w:tcPr>
            <w:tcW w:w="708" w:type="dxa"/>
            <w:tcBorders>
              <w:top w:val="nil"/>
              <w:left w:val="nil"/>
              <w:bottom w:val="single" w:sz="4" w:space="0" w:color="auto"/>
              <w:right w:val="single" w:sz="4" w:space="0" w:color="auto"/>
            </w:tcBorders>
            <w:shd w:val="clear" w:color="auto" w:fill="auto"/>
            <w:noWrap/>
            <w:vAlign w:val="bottom"/>
            <w:hideMark/>
          </w:tcPr>
          <w:p w14:paraId="44425D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62,90%</w:t>
            </w:r>
          </w:p>
        </w:tc>
        <w:tc>
          <w:tcPr>
            <w:tcW w:w="993" w:type="dxa"/>
            <w:tcBorders>
              <w:top w:val="nil"/>
              <w:left w:val="nil"/>
              <w:bottom w:val="single" w:sz="4" w:space="0" w:color="auto"/>
              <w:right w:val="single" w:sz="4" w:space="0" w:color="auto"/>
            </w:tcBorders>
            <w:shd w:val="clear" w:color="auto" w:fill="auto"/>
            <w:noWrap/>
            <w:vAlign w:val="bottom"/>
            <w:hideMark/>
          </w:tcPr>
          <w:p w14:paraId="4110F0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4088,76</w:t>
            </w:r>
          </w:p>
        </w:tc>
        <w:tc>
          <w:tcPr>
            <w:tcW w:w="992" w:type="dxa"/>
            <w:tcBorders>
              <w:top w:val="nil"/>
              <w:left w:val="nil"/>
              <w:bottom w:val="single" w:sz="4" w:space="0" w:color="auto"/>
              <w:right w:val="single" w:sz="4" w:space="0" w:color="auto"/>
            </w:tcBorders>
            <w:shd w:val="clear" w:color="auto" w:fill="auto"/>
            <w:noWrap/>
            <w:vAlign w:val="bottom"/>
            <w:hideMark/>
          </w:tcPr>
          <w:p w14:paraId="41E41D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7524E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4088,76</w:t>
            </w:r>
          </w:p>
        </w:tc>
        <w:tc>
          <w:tcPr>
            <w:tcW w:w="992" w:type="dxa"/>
            <w:tcBorders>
              <w:top w:val="nil"/>
              <w:left w:val="nil"/>
              <w:bottom w:val="single" w:sz="4" w:space="0" w:color="auto"/>
              <w:right w:val="single" w:sz="4" w:space="0" w:color="auto"/>
            </w:tcBorders>
            <w:shd w:val="clear" w:color="auto" w:fill="auto"/>
            <w:noWrap/>
            <w:vAlign w:val="bottom"/>
            <w:hideMark/>
          </w:tcPr>
          <w:p w14:paraId="5BA9FF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3C786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889A3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34517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CB052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735C7F1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60" w:type="dxa"/>
            <w:gridSpan w:val="15"/>
            <w:tcBorders>
              <w:top w:val="nil"/>
              <w:left w:val="single" w:sz="4" w:space="0" w:color="auto"/>
              <w:bottom w:val="single" w:sz="4" w:space="0" w:color="auto"/>
              <w:right w:val="nil"/>
            </w:tcBorders>
            <w:shd w:val="clear" w:color="auto" w:fill="auto"/>
            <w:vAlign w:val="bottom"/>
          </w:tcPr>
          <w:p w14:paraId="3E85275E"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54425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24D5C4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F658983" w14:textId="77777777" w:rsidTr="00915628">
        <w:trPr>
          <w:trHeight w:val="21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A1065C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21DBD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9FE2C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27011FE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7132B2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2500,00</w:t>
            </w:r>
          </w:p>
        </w:tc>
        <w:tc>
          <w:tcPr>
            <w:tcW w:w="993" w:type="dxa"/>
            <w:tcBorders>
              <w:top w:val="nil"/>
              <w:left w:val="nil"/>
              <w:bottom w:val="single" w:sz="4" w:space="0" w:color="auto"/>
              <w:right w:val="single" w:sz="4" w:space="0" w:color="auto"/>
            </w:tcBorders>
            <w:shd w:val="clear" w:color="auto" w:fill="auto"/>
            <w:noWrap/>
            <w:vAlign w:val="bottom"/>
            <w:hideMark/>
          </w:tcPr>
          <w:p w14:paraId="40EA0B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2444,22</w:t>
            </w:r>
          </w:p>
        </w:tc>
        <w:tc>
          <w:tcPr>
            <w:tcW w:w="708" w:type="dxa"/>
            <w:tcBorders>
              <w:top w:val="nil"/>
              <w:left w:val="nil"/>
              <w:bottom w:val="single" w:sz="4" w:space="0" w:color="auto"/>
              <w:right w:val="single" w:sz="4" w:space="0" w:color="auto"/>
            </w:tcBorders>
            <w:shd w:val="clear" w:color="auto" w:fill="auto"/>
            <w:noWrap/>
            <w:vAlign w:val="bottom"/>
            <w:hideMark/>
          </w:tcPr>
          <w:p w14:paraId="6DB93C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97,77%</w:t>
            </w:r>
          </w:p>
        </w:tc>
        <w:tc>
          <w:tcPr>
            <w:tcW w:w="993" w:type="dxa"/>
            <w:tcBorders>
              <w:top w:val="nil"/>
              <w:left w:val="nil"/>
              <w:bottom w:val="single" w:sz="4" w:space="0" w:color="auto"/>
              <w:right w:val="single" w:sz="4" w:space="0" w:color="auto"/>
            </w:tcBorders>
            <w:shd w:val="clear" w:color="auto" w:fill="auto"/>
            <w:noWrap/>
            <w:vAlign w:val="bottom"/>
            <w:hideMark/>
          </w:tcPr>
          <w:p w14:paraId="7645EE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2444,22</w:t>
            </w:r>
          </w:p>
        </w:tc>
        <w:tc>
          <w:tcPr>
            <w:tcW w:w="992" w:type="dxa"/>
            <w:tcBorders>
              <w:top w:val="nil"/>
              <w:left w:val="nil"/>
              <w:bottom w:val="single" w:sz="4" w:space="0" w:color="auto"/>
              <w:right w:val="single" w:sz="4" w:space="0" w:color="auto"/>
            </w:tcBorders>
            <w:shd w:val="clear" w:color="auto" w:fill="auto"/>
            <w:noWrap/>
            <w:vAlign w:val="bottom"/>
            <w:hideMark/>
          </w:tcPr>
          <w:p w14:paraId="73EBC1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6710F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2444,22</w:t>
            </w:r>
          </w:p>
        </w:tc>
        <w:tc>
          <w:tcPr>
            <w:tcW w:w="992" w:type="dxa"/>
            <w:tcBorders>
              <w:top w:val="nil"/>
              <w:left w:val="nil"/>
              <w:bottom w:val="single" w:sz="4" w:space="0" w:color="auto"/>
              <w:right w:val="single" w:sz="4" w:space="0" w:color="auto"/>
            </w:tcBorders>
            <w:shd w:val="clear" w:color="auto" w:fill="auto"/>
            <w:noWrap/>
            <w:vAlign w:val="bottom"/>
            <w:hideMark/>
          </w:tcPr>
          <w:p w14:paraId="2A6C16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FB8B7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C6759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3E8CC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4FDAF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339D1E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1C36F4EC"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35EBF5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4DEB8D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D8C772E" w14:textId="77777777" w:rsidTr="00915628">
        <w:trPr>
          <w:trHeight w:val="26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559410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C208C9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7BEA8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084DEF6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30E4E5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14:paraId="58437A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53,48</w:t>
            </w:r>
          </w:p>
        </w:tc>
        <w:tc>
          <w:tcPr>
            <w:tcW w:w="708" w:type="dxa"/>
            <w:tcBorders>
              <w:top w:val="nil"/>
              <w:left w:val="nil"/>
              <w:bottom w:val="single" w:sz="4" w:space="0" w:color="auto"/>
              <w:right w:val="single" w:sz="4" w:space="0" w:color="auto"/>
            </w:tcBorders>
            <w:shd w:val="clear" w:color="auto" w:fill="auto"/>
            <w:noWrap/>
            <w:vAlign w:val="bottom"/>
            <w:hideMark/>
          </w:tcPr>
          <w:p w14:paraId="2FAFB4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10,70%</w:t>
            </w:r>
          </w:p>
        </w:tc>
        <w:tc>
          <w:tcPr>
            <w:tcW w:w="993" w:type="dxa"/>
            <w:tcBorders>
              <w:top w:val="nil"/>
              <w:left w:val="nil"/>
              <w:bottom w:val="single" w:sz="4" w:space="0" w:color="auto"/>
              <w:right w:val="single" w:sz="4" w:space="0" w:color="auto"/>
            </w:tcBorders>
            <w:shd w:val="clear" w:color="auto" w:fill="auto"/>
            <w:noWrap/>
            <w:vAlign w:val="bottom"/>
            <w:hideMark/>
          </w:tcPr>
          <w:p w14:paraId="02A1CF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53,48</w:t>
            </w:r>
          </w:p>
        </w:tc>
        <w:tc>
          <w:tcPr>
            <w:tcW w:w="992" w:type="dxa"/>
            <w:tcBorders>
              <w:top w:val="nil"/>
              <w:left w:val="nil"/>
              <w:bottom w:val="single" w:sz="4" w:space="0" w:color="auto"/>
              <w:right w:val="single" w:sz="4" w:space="0" w:color="auto"/>
            </w:tcBorders>
            <w:shd w:val="clear" w:color="auto" w:fill="auto"/>
            <w:noWrap/>
            <w:vAlign w:val="bottom"/>
            <w:hideMark/>
          </w:tcPr>
          <w:p w14:paraId="14AE47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D0C7E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53,48</w:t>
            </w:r>
          </w:p>
        </w:tc>
        <w:tc>
          <w:tcPr>
            <w:tcW w:w="992" w:type="dxa"/>
            <w:tcBorders>
              <w:top w:val="nil"/>
              <w:left w:val="nil"/>
              <w:bottom w:val="single" w:sz="4" w:space="0" w:color="auto"/>
              <w:right w:val="single" w:sz="4" w:space="0" w:color="auto"/>
            </w:tcBorders>
            <w:shd w:val="clear" w:color="auto" w:fill="auto"/>
            <w:noWrap/>
            <w:vAlign w:val="bottom"/>
            <w:hideMark/>
          </w:tcPr>
          <w:p w14:paraId="635201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BFD70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4C1C4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8AE5B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3EBA0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5181532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95F4A91"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7BC894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6EA174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161FD83" w14:textId="77777777" w:rsidTr="00915628">
        <w:trPr>
          <w:trHeight w:val="14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0C4FED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0727EB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85508</w:t>
            </w:r>
          </w:p>
        </w:tc>
        <w:tc>
          <w:tcPr>
            <w:tcW w:w="567" w:type="dxa"/>
            <w:tcBorders>
              <w:top w:val="nil"/>
              <w:left w:val="nil"/>
              <w:bottom w:val="single" w:sz="4" w:space="0" w:color="auto"/>
              <w:right w:val="single" w:sz="4" w:space="0" w:color="auto"/>
            </w:tcBorders>
            <w:shd w:val="clear" w:color="auto" w:fill="auto"/>
            <w:noWrap/>
            <w:vAlign w:val="bottom"/>
            <w:hideMark/>
          </w:tcPr>
          <w:p w14:paraId="3373F3D2"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025D81C1" w14:textId="77777777" w:rsidR="006B1FA8" w:rsidRPr="004B2C1F" w:rsidRDefault="00915628" w:rsidP="004B2C1F">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Rodziny zastę</w:t>
            </w:r>
            <w:r w:rsidR="006B1FA8" w:rsidRPr="004B2C1F">
              <w:rPr>
                <w:rFonts w:ascii="Times New Roman" w:eastAsia="Times New Roman" w:hAnsi="Times New Roman" w:cs="Times New Roman"/>
                <w:b/>
                <w:bCs/>
                <w:i/>
                <w:iCs/>
                <w:color w:val="000000"/>
                <w:sz w:val="16"/>
                <w:szCs w:val="16"/>
              </w:rPr>
              <w:t>pcze</w:t>
            </w:r>
          </w:p>
        </w:tc>
        <w:tc>
          <w:tcPr>
            <w:tcW w:w="992" w:type="dxa"/>
            <w:tcBorders>
              <w:top w:val="nil"/>
              <w:left w:val="nil"/>
              <w:bottom w:val="single" w:sz="4" w:space="0" w:color="auto"/>
              <w:right w:val="single" w:sz="4" w:space="0" w:color="auto"/>
            </w:tcBorders>
            <w:shd w:val="clear" w:color="auto" w:fill="auto"/>
            <w:noWrap/>
            <w:vAlign w:val="bottom"/>
            <w:hideMark/>
          </w:tcPr>
          <w:p w14:paraId="5847810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80140,00</w:t>
            </w:r>
          </w:p>
        </w:tc>
        <w:tc>
          <w:tcPr>
            <w:tcW w:w="993" w:type="dxa"/>
            <w:tcBorders>
              <w:top w:val="nil"/>
              <w:left w:val="nil"/>
              <w:bottom w:val="single" w:sz="4" w:space="0" w:color="auto"/>
              <w:right w:val="single" w:sz="4" w:space="0" w:color="auto"/>
            </w:tcBorders>
            <w:shd w:val="clear" w:color="auto" w:fill="auto"/>
            <w:noWrap/>
            <w:vAlign w:val="bottom"/>
            <w:hideMark/>
          </w:tcPr>
          <w:p w14:paraId="4A2D16E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80136,79</w:t>
            </w:r>
          </w:p>
        </w:tc>
        <w:tc>
          <w:tcPr>
            <w:tcW w:w="708" w:type="dxa"/>
            <w:tcBorders>
              <w:top w:val="nil"/>
              <w:left w:val="nil"/>
              <w:bottom w:val="single" w:sz="4" w:space="0" w:color="auto"/>
              <w:right w:val="single" w:sz="4" w:space="0" w:color="auto"/>
            </w:tcBorders>
            <w:shd w:val="clear" w:color="auto" w:fill="auto"/>
            <w:noWrap/>
            <w:vAlign w:val="bottom"/>
            <w:hideMark/>
          </w:tcPr>
          <w:p w14:paraId="3ED458F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736696C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80136,79</w:t>
            </w:r>
          </w:p>
        </w:tc>
        <w:tc>
          <w:tcPr>
            <w:tcW w:w="992" w:type="dxa"/>
            <w:tcBorders>
              <w:top w:val="nil"/>
              <w:left w:val="nil"/>
              <w:bottom w:val="single" w:sz="4" w:space="0" w:color="auto"/>
              <w:right w:val="single" w:sz="4" w:space="0" w:color="auto"/>
            </w:tcBorders>
            <w:shd w:val="clear" w:color="auto" w:fill="auto"/>
            <w:noWrap/>
            <w:vAlign w:val="bottom"/>
            <w:hideMark/>
          </w:tcPr>
          <w:p w14:paraId="41B4662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C0CA9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80136,79</w:t>
            </w:r>
          </w:p>
        </w:tc>
        <w:tc>
          <w:tcPr>
            <w:tcW w:w="992" w:type="dxa"/>
            <w:tcBorders>
              <w:top w:val="nil"/>
              <w:left w:val="nil"/>
              <w:bottom w:val="single" w:sz="4" w:space="0" w:color="auto"/>
              <w:right w:val="single" w:sz="4" w:space="0" w:color="auto"/>
            </w:tcBorders>
            <w:shd w:val="clear" w:color="auto" w:fill="auto"/>
            <w:noWrap/>
            <w:vAlign w:val="bottom"/>
            <w:hideMark/>
          </w:tcPr>
          <w:p w14:paraId="3F29524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F457F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8363D1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3D2293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08413F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5FF0E0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64C8E7F8" w14:textId="77777777" w:rsidR="006B1FA8" w:rsidRPr="004B2C1F" w:rsidRDefault="00A02C1B"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0A780A5C"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A32292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r>
      <w:tr w:rsidR="006B1FA8" w:rsidRPr="004B2C1F" w14:paraId="348E5681" w14:textId="77777777" w:rsidTr="006B1FA8">
        <w:trPr>
          <w:trHeight w:val="8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747487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B471E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98154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4330</w:t>
            </w:r>
          </w:p>
        </w:tc>
        <w:tc>
          <w:tcPr>
            <w:tcW w:w="1843" w:type="dxa"/>
            <w:tcBorders>
              <w:top w:val="nil"/>
              <w:left w:val="nil"/>
              <w:bottom w:val="single" w:sz="4" w:space="0" w:color="auto"/>
              <w:right w:val="single" w:sz="4" w:space="0" w:color="auto"/>
            </w:tcBorders>
            <w:shd w:val="clear" w:color="auto" w:fill="auto"/>
            <w:vAlign w:val="bottom"/>
            <w:hideMark/>
          </w:tcPr>
          <w:p w14:paraId="3181461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przez jednostki samorządu terytorialnego od innych jednostek samorządu terytorialnego</w:t>
            </w:r>
          </w:p>
        </w:tc>
        <w:tc>
          <w:tcPr>
            <w:tcW w:w="992" w:type="dxa"/>
            <w:tcBorders>
              <w:top w:val="nil"/>
              <w:left w:val="nil"/>
              <w:bottom w:val="single" w:sz="4" w:space="0" w:color="auto"/>
              <w:right w:val="single" w:sz="4" w:space="0" w:color="auto"/>
            </w:tcBorders>
            <w:shd w:val="clear" w:color="auto" w:fill="auto"/>
            <w:noWrap/>
            <w:vAlign w:val="bottom"/>
            <w:hideMark/>
          </w:tcPr>
          <w:p w14:paraId="476BC1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80140,00</w:t>
            </w:r>
          </w:p>
        </w:tc>
        <w:tc>
          <w:tcPr>
            <w:tcW w:w="993" w:type="dxa"/>
            <w:tcBorders>
              <w:top w:val="nil"/>
              <w:left w:val="nil"/>
              <w:bottom w:val="single" w:sz="4" w:space="0" w:color="auto"/>
              <w:right w:val="single" w:sz="4" w:space="0" w:color="auto"/>
            </w:tcBorders>
            <w:shd w:val="clear" w:color="auto" w:fill="auto"/>
            <w:noWrap/>
            <w:vAlign w:val="bottom"/>
            <w:hideMark/>
          </w:tcPr>
          <w:p w14:paraId="0BF93A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80136,79</w:t>
            </w:r>
          </w:p>
        </w:tc>
        <w:tc>
          <w:tcPr>
            <w:tcW w:w="708" w:type="dxa"/>
            <w:tcBorders>
              <w:top w:val="nil"/>
              <w:left w:val="nil"/>
              <w:bottom w:val="single" w:sz="4" w:space="0" w:color="auto"/>
              <w:right w:val="single" w:sz="4" w:space="0" w:color="auto"/>
            </w:tcBorders>
            <w:shd w:val="clear" w:color="auto" w:fill="auto"/>
            <w:noWrap/>
            <w:vAlign w:val="bottom"/>
            <w:hideMark/>
          </w:tcPr>
          <w:p w14:paraId="734F3D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41F268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80136,79</w:t>
            </w:r>
          </w:p>
        </w:tc>
        <w:tc>
          <w:tcPr>
            <w:tcW w:w="992" w:type="dxa"/>
            <w:tcBorders>
              <w:top w:val="nil"/>
              <w:left w:val="nil"/>
              <w:bottom w:val="single" w:sz="4" w:space="0" w:color="auto"/>
              <w:right w:val="single" w:sz="4" w:space="0" w:color="auto"/>
            </w:tcBorders>
            <w:shd w:val="clear" w:color="auto" w:fill="auto"/>
            <w:noWrap/>
            <w:vAlign w:val="bottom"/>
            <w:hideMark/>
          </w:tcPr>
          <w:p w14:paraId="0B90EB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97A0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80136,79</w:t>
            </w:r>
          </w:p>
        </w:tc>
        <w:tc>
          <w:tcPr>
            <w:tcW w:w="992" w:type="dxa"/>
            <w:tcBorders>
              <w:top w:val="nil"/>
              <w:left w:val="nil"/>
              <w:bottom w:val="single" w:sz="4" w:space="0" w:color="auto"/>
              <w:right w:val="single" w:sz="4" w:space="0" w:color="auto"/>
            </w:tcBorders>
            <w:shd w:val="clear" w:color="auto" w:fill="auto"/>
            <w:noWrap/>
            <w:vAlign w:val="bottom"/>
            <w:hideMark/>
          </w:tcPr>
          <w:p w14:paraId="4105A0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FED36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A41B7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634EE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7C05C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99A8AF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48D21C0B"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3F8AA49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4D82EF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8138A9E" w14:textId="77777777" w:rsidTr="00915628">
        <w:trPr>
          <w:trHeight w:val="181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99631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3E7C179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85513</w:t>
            </w:r>
          </w:p>
        </w:tc>
        <w:tc>
          <w:tcPr>
            <w:tcW w:w="567" w:type="dxa"/>
            <w:tcBorders>
              <w:top w:val="nil"/>
              <w:left w:val="nil"/>
              <w:bottom w:val="single" w:sz="4" w:space="0" w:color="auto"/>
              <w:right w:val="single" w:sz="4" w:space="0" w:color="auto"/>
            </w:tcBorders>
            <w:shd w:val="clear" w:color="auto" w:fill="auto"/>
            <w:noWrap/>
            <w:vAlign w:val="bottom"/>
            <w:hideMark/>
          </w:tcPr>
          <w:p w14:paraId="39A2D83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374CE12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Składki na ubezpieczenie zdrowotne za osoby pobierające niektóre świadczenia rodzinne, zgodne z przepisami ustawy o świ</w:t>
            </w:r>
            <w:r w:rsidR="00915628">
              <w:rPr>
                <w:rFonts w:ascii="Times New Roman" w:eastAsia="Times New Roman" w:hAnsi="Times New Roman" w:cs="Times New Roman"/>
                <w:b/>
                <w:bCs/>
                <w:i/>
                <w:iCs/>
                <w:color w:val="000000"/>
                <w:sz w:val="16"/>
                <w:szCs w:val="16"/>
              </w:rPr>
              <w:t>a</w:t>
            </w:r>
            <w:r w:rsidRPr="004B2C1F">
              <w:rPr>
                <w:rFonts w:ascii="Times New Roman" w:eastAsia="Times New Roman" w:hAnsi="Times New Roman" w:cs="Times New Roman"/>
                <w:b/>
                <w:bCs/>
                <w:i/>
                <w:iCs/>
                <w:color w:val="000000"/>
                <w:sz w:val="16"/>
                <w:szCs w:val="16"/>
              </w:rPr>
              <w:t>dczeniach rodzinnych oraz za osoby  pobierające zasiłki dla opiekunów, zgodnie z przepisami ustawy z dnia 4 kwietnia 2014r. O ustaleniu i wypłacie zasiłków dla opiekunów</w:t>
            </w:r>
          </w:p>
        </w:tc>
        <w:tc>
          <w:tcPr>
            <w:tcW w:w="992" w:type="dxa"/>
            <w:tcBorders>
              <w:top w:val="nil"/>
              <w:left w:val="nil"/>
              <w:bottom w:val="single" w:sz="4" w:space="0" w:color="auto"/>
              <w:right w:val="single" w:sz="4" w:space="0" w:color="auto"/>
            </w:tcBorders>
            <w:shd w:val="clear" w:color="auto" w:fill="auto"/>
            <w:noWrap/>
            <w:vAlign w:val="bottom"/>
            <w:hideMark/>
          </w:tcPr>
          <w:p w14:paraId="1B66CA6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31187,00</w:t>
            </w:r>
          </w:p>
        </w:tc>
        <w:tc>
          <w:tcPr>
            <w:tcW w:w="993" w:type="dxa"/>
            <w:tcBorders>
              <w:top w:val="nil"/>
              <w:left w:val="nil"/>
              <w:bottom w:val="single" w:sz="4" w:space="0" w:color="auto"/>
              <w:right w:val="single" w:sz="4" w:space="0" w:color="auto"/>
            </w:tcBorders>
            <w:shd w:val="clear" w:color="auto" w:fill="auto"/>
            <w:noWrap/>
            <w:vAlign w:val="bottom"/>
            <w:hideMark/>
          </w:tcPr>
          <w:p w14:paraId="5170539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30170,16</w:t>
            </w:r>
          </w:p>
        </w:tc>
        <w:tc>
          <w:tcPr>
            <w:tcW w:w="708" w:type="dxa"/>
            <w:tcBorders>
              <w:top w:val="nil"/>
              <w:left w:val="nil"/>
              <w:bottom w:val="single" w:sz="4" w:space="0" w:color="auto"/>
              <w:right w:val="single" w:sz="4" w:space="0" w:color="auto"/>
            </w:tcBorders>
            <w:shd w:val="clear" w:color="auto" w:fill="auto"/>
            <w:noWrap/>
            <w:vAlign w:val="bottom"/>
            <w:hideMark/>
          </w:tcPr>
          <w:p w14:paraId="5D44D20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96,74%</w:t>
            </w:r>
          </w:p>
        </w:tc>
        <w:tc>
          <w:tcPr>
            <w:tcW w:w="993" w:type="dxa"/>
            <w:tcBorders>
              <w:top w:val="nil"/>
              <w:left w:val="nil"/>
              <w:bottom w:val="single" w:sz="4" w:space="0" w:color="auto"/>
              <w:right w:val="single" w:sz="4" w:space="0" w:color="auto"/>
            </w:tcBorders>
            <w:shd w:val="clear" w:color="auto" w:fill="auto"/>
            <w:noWrap/>
            <w:vAlign w:val="bottom"/>
            <w:hideMark/>
          </w:tcPr>
          <w:p w14:paraId="343B2E0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30170,16</w:t>
            </w:r>
          </w:p>
        </w:tc>
        <w:tc>
          <w:tcPr>
            <w:tcW w:w="992" w:type="dxa"/>
            <w:tcBorders>
              <w:top w:val="nil"/>
              <w:left w:val="nil"/>
              <w:bottom w:val="single" w:sz="4" w:space="0" w:color="auto"/>
              <w:right w:val="single" w:sz="4" w:space="0" w:color="auto"/>
            </w:tcBorders>
            <w:shd w:val="clear" w:color="auto" w:fill="auto"/>
            <w:noWrap/>
            <w:vAlign w:val="bottom"/>
            <w:hideMark/>
          </w:tcPr>
          <w:p w14:paraId="5D611B8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690BB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30170,16</w:t>
            </w:r>
          </w:p>
        </w:tc>
        <w:tc>
          <w:tcPr>
            <w:tcW w:w="992" w:type="dxa"/>
            <w:tcBorders>
              <w:top w:val="nil"/>
              <w:left w:val="nil"/>
              <w:bottom w:val="single" w:sz="4" w:space="0" w:color="auto"/>
              <w:right w:val="single" w:sz="4" w:space="0" w:color="auto"/>
            </w:tcBorders>
            <w:shd w:val="clear" w:color="auto" w:fill="auto"/>
            <w:noWrap/>
            <w:vAlign w:val="bottom"/>
            <w:hideMark/>
          </w:tcPr>
          <w:p w14:paraId="65F33BE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F4CFCD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78C45E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B62968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036345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3A83431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58B11CB3" w14:textId="77777777" w:rsidR="006B1FA8" w:rsidRPr="004B2C1F" w:rsidRDefault="00A02C1B"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1DA6DD5D"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870690"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r>
      <w:tr w:rsidR="006B1FA8" w:rsidRPr="004B2C1F" w14:paraId="4F0A2D83" w14:textId="77777777" w:rsidTr="00915628">
        <w:trPr>
          <w:trHeight w:val="25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0B9B4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F3F281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4F170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4130</w:t>
            </w:r>
          </w:p>
        </w:tc>
        <w:tc>
          <w:tcPr>
            <w:tcW w:w="1843" w:type="dxa"/>
            <w:tcBorders>
              <w:top w:val="nil"/>
              <w:left w:val="nil"/>
              <w:bottom w:val="single" w:sz="4" w:space="0" w:color="auto"/>
              <w:right w:val="single" w:sz="4" w:space="0" w:color="auto"/>
            </w:tcBorders>
            <w:shd w:val="clear" w:color="auto" w:fill="auto"/>
            <w:vAlign w:val="bottom"/>
            <w:hideMark/>
          </w:tcPr>
          <w:p w14:paraId="0D859F3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ubezpieczenie zdrowotne</w:t>
            </w:r>
          </w:p>
        </w:tc>
        <w:tc>
          <w:tcPr>
            <w:tcW w:w="992" w:type="dxa"/>
            <w:tcBorders>
              <w:top w:val="nil"/>
              <w:left w:val="nil"/>
              <w:bottom w:val="single" w:sz="4" w:space="0" w:color="auto"/>
              <w:right w:val="single" w:sz="4" w:space="0" w:color="auto"/>
            </w:tcBorders>
            <w:shd w:val="clear" w:color="auto" w:fill="auto"/>
            <w:noWrap/>
            <w:vAlign w:val="bottom"/>
            <w:hideMark/>
          </w:tcPr>
          <w:p w14:paraId="5A3901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31187,00</w:t>
            </w:r>
          </w:p>
        </w:tc>
        <w:tc>
          <w:tcPr>
            <w:tcW w:w="993" w:type="dxa"/>
            <w:tcBorders>
              <w:top w:val="nil"/>
              <w:left w:val="nil"/>
              <w:bottom w:val="single" w:sz="4" w:space="0" w:color="auto"/>
              <w:right w:val="single" w:sz="4" w:space="0" w:color="auto"/>
            </w:tcBorders>
            <w:shd w:val="clear" w:color="auto" w:fill="auto"/>
            <w:noWrap/>
            <w:vAlign w:val="bottom"/>
            <w:hideMark/>
          </w:tcPr>
          <w:p w14:paraId="57E853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30170,16</w:t>
            </w:r>
          </w:p>
        </w:tc>
        <w:tc>
          <w:tcPr>
            <w:tcW w:w="708" w:type="dxa"/>
            <w:tcBorders>
              <w:top w:val="nil"/>
              <w:left w:val="nil"/>
              <w:bottom w:val="single" w:sz="4" w:space="0" w:color="auto"/>
              <w:right w:val="single" w:sz="4" w:space="0" w:color="auto"/>
            </w:tcBorders>
            <w:shd w:val="clear" w:color="auto" w:fill="auto"/>
            <w:noWrap/>
            <w:vAlign w:val="bottom"/>
            <w:hideMark/>
          </w:tcPr>
          <w:p w14:paraId="06E7F5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96,74%</w:t>
            </w:r>
          </w:p>
        </w:tc>
        <w:tc>
          <w:tcPr>
            <w:tcW w:w="993" w:type="dxa"/>
            <w:tcBorders>
              <w:top w:val="nil"/>
              <w:left w:val="nil"/>
              <w:bottom w:val="single" w:sz="4" w:space="0" w:color="auto"/>
              <w:right w:val="single" w:sz="4" w:space="0" w:color="auto"/>
            </w:tcBorders>
            <w:shd w:val="clear" w:color="auto" w:fill="auto"/>
            <w:noWrap/>
            <w:vAlign w:val="bottom"/>
            <w:hideMark/>
          </w:tcPr>
          <w:p w14:paraId="0BC5D4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30170,16</w:t>
            </w:r>
          </w:p>
        </w:tc>
        <w:tc>
          <w:tcPr>
            <w:tcW w:w="992" w:type="dxa"/>
            <w:tcBorders>
              <w:top w:val="nil"/>
              <w:left w:val="nil"/>
              <w:bottom w:val="single" w:sz="4" w:space="0" w:color="auto"/>
              <w:right w:val="single" w:sz="4" w:space="0" w:color="auto"/>
            </w:tcBorders>
            <w:shd w:val="clear" w:color="auto" w:fill="auto"/>
            <w:noWrap/>
            <w:vAlign w:val="bottom"/>
            <w:hideMark/>
          </w:tcPr>
          <w:p w14:paraId="3F6CD4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D20006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30170,16</w:t>
            </w:r>
          </w:p>
        </w:tc>
        <w:tc>
          <w:tcPr>
            <w:tcW w:w="992" w:type="dxa"/>
            <w:tcBorders>
              <w:top w:val="nil"/>
              <w:left w:val="nil"/>
              <w:bottom w:val="single" w:sz="4" w:space="0" w:color="auto"/>
              <w:right w:val="single" w:sz="4" w:space="0" w:color="auto"/>
            </w:tcBorders>
            <w:shd w:val="clear" w:color="auto" w:fill="auto"/>
            <w:noWrap/>
            <w:vAlign w:val="bottom"/>
            <w:hideMark/>
          </w:tcPr>
          <w:p w14:paraId="5FBC05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B354F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72B1C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BE5F3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FAFAC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016AC46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45" w:type="dxa"/>
            <w:gridSpan w:val="14"/>
            <w:tcBorders>
              <w:top w:val="nil"/>
              <w:left w:val="single" w:sz="4" w:space="0" w:color="auto"/>
              <w:bottom w:val="single" w:sz="4" w:space="0" w:color="auto"/>
              <w:right w:val="nil"/>
            </w:tcBorders>
            <w:shd w:val="clear" w:color="auto" w:fill="auto"/>
            <w:vAlign w:val="bottom"/>
          </w:tcPr>
          <w:p w14:paraId="77FD8486"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76" w:type="dxa"/>
            <w:gridSpan w:val="4"/>
            <w:tcBorders>
              <w:top w:val="nil"/>
              <w:left w:val="single" w:sz="4" w:space="0" w:color="auto"/>
              <w:bottom w:val="single" w:sz="4" w:space="0" w:color="auto"/>
              <w:right w:val="nil"/>
            </w:tcBorders>
            <w:shd w:val="clear" w:color="auto" w:fill="auto"/>
            <w:vAlign w:val="bottom"/>
          </w:tcPr>
          <w:p w14:paraId="53D1F21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841CAB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D58BA80" w14:textId="77777777" w:rsidTr="00915628">
        <w:trPr>
          <w:trHeight w:val="4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480D76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900</w:t>
            </w:r>
          </w:p>
        </w:tc>
        <w:tc>
          <w:tcPr>
            <w:tcW w:w="662" w:type="dxa"/>
            <w:tcBorders>
              <w:top w:val="nil"/>
              <w:left w:val="nil"/>
              <w:bottom w:val="single" w:sz="4" w:space="0" w:color="auto"/>
              <w:right w:val="single" w:sz="4" w:space="0" w:color="auto"/>
            </w:tcBorders>
            <w:shd w:val="clear" w:color="auto" w:fill="auto"/>
            <w:noWrap/>
            <w:vAlign w:val="bottom"/>
            <w:hideMark/>
          </w:tcPr>
          <w:p w14:paraId="6DD54C7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AE318DF"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653DD9EF"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GOSPODARKA KOMUNALNA I OCHRONA ŚRODOWISKA</w:t>
            </w:r>
          </w:p>
        </w:tc>
        <w:tc>
          <w:tcPr>
            <w:tcW w:w="992" w:type="dxa"/>
            <w:tcBorders>
              <w:top w:val="nil"/>
              <w:left w:val="nil"/>
              <w:bottom w:val="single" w:sz="4" w:space="0" w:color="auto"/>
              <w:right w:val="single" w:sz="4" w:space="0" w:color="auto"/>
            </w:tcBorders>
            <w:shd w:val="clear" w:color="auto" w:fill="auto"/>
            <w:noWrap/>
            <w:vAlign w:val="bottom"/>
            <w:hideMark/>
          </w:tcPr>
          <w:p w14:paraId="10DE852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6232305,66</w:t>
            </w:r>
          </w:p>
        </w:tc>
        <w:tc>
          <w:tcPr>
            <w:tcW w:w="993" w:type="dxa"/>
            <w:tcBorders>
              <w:top w:val="nil"/>
              <w:left w:val="nil"/>
              <w:bottom w:val="single" w:sz="4" w:space="0" w:color="auto"/>
              <w:right w:val="single" w:sz="4" w:space="0" w:color="auto"/>
            </w:tcBorders>
            <w:shd w:val="clear" w:color="auto" w:fill="auto"/>
            <w:noWrap/>
            <w:vAlign w:val="bottom"/>
            <w:hideMark/>
          </w:tcPr>
          <w:p w14:paraId="43A644F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5602983,49</w:t>
            </w:r>
          </w:p>
        </w:tc>
        <w:tc>
          <w:tcPr>
            <w:tcW w:w="708" w:type="dxa"/>
            <w:tcBorders>
              <w:top w:val="nil"/>
              <w:left w:val="nil"/>
              <w:bottom w:val="single" w:sz="4" w:space="0" w:color="auto"/>
              <w:right w:val="single" w:sz="4" w:space="0" w:color="auto"/>
            </w:tcBorders>
            <w:shd w:val="clear" w:color="auto" w:fill="auto"/>
            <w:noWrap/>
            <w:vAlign w:val="bottom"/>
            <w:hideMark/>
          </w:tcPr>
          <w:p w14:paraId="5CB17D5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89,90%</w:t>
            </w:r>
          </w:p>
        </w:tc>
        <w:tc>
          <w:tcPr>
            <w:tcW w:w="993" w:type="dxa"/>
            <w:tcBorders>
              <w:top w:val="nil"/>
              <w:left w:val="nil"/>
              <w:bottom w:val="single" w:sz="4" w:space="0" w:color="auto"/>
              <w:right w:val="single" w:sz="4" w:space="0" w:color="auto"/>
            </w:tcBorders>
            <w:shd w:val="clear" w:color="auto" w:fill="auto"/>
            <w:noWrap/>
            <w:vAlign w:val="bottom"/>
            <w:hideMark/>
          </w:tcPr>
          <w:p w14:paraId="202368B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1438979,41</w:t>
            </w:r>
          </w:p>
        </w:tc>
        <w:tc>
          <w:tcPr>
            <w:tcW w:w="992" w:type="dxa"/>
            <w:tcBorders>
              <w:top w:val="nil"/>
              <w:left w:val="nil"/>
              <w:bottom w:val="single" w:sz="4" w:space="0" w:color="auto"/>
              <w:right w:val="single" w:sz="4" w:space="0" w:color="auto"/>
            </w:tcBorders>
            <w:shd w:val="clear" w:color="auto" w:fill="auto"/>
            <w:noWrap/>
            <w:vAlign w:val="bottom"/>
            <w:hideMark/>
          </w:tcPr>
          <w:p w14:paraId="0975586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166031,56</w:t>
            </w:r>
          </w:p>
        </w:tc>
        <w:tc>
          <w:tcPr>
            <w:tcW w:w="992" w:type="dxa"/>
            <w:tcBorders>
              <w:top w:val="nil"/>
              <w:left w:val="nil"/>
              <w:bottom w:val="single" w:sz="4" w:space="0" w:color="auto"/>
              <w:right w:val="single" w:sz="4" w:space="0" w:color="auto"/>
            </w:tcBorders>
            <w:shd w:val="clear" w:color="auto" w:fill="auto"/>
            <w:noWrap/>
            <w:vAlign w:val="bottom"/>
            <w:hideMark/>
          </w:tcPr>
          <w:p w14:paraId="75CE118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894276,73</w:t>
            </w:r>
          </w:p>
        </w:tc>
        <w:tc>
          <w:tcPr>
            <w:tcW w:w="992" w:type="dxa"/>
            <w:tcBorders>
              <w:top w:val="nil"/>
              <w:left w:val="nil"/>
              <w:bottom w:val="single" w:sz="4" w:space="0" w:color="auto"/>
              <w:right w:val="single" w:sz="4" w:space="0" w:color="auto"/>
            </w:tcBorders>
            <w:shd w:val="clear" w:color="auto" w:fill="auto"/>
            <w:noWrap/>
            <w:vAlign w:val="bottom"/>
            <w:hideMark/>
          </w:tcPr>
          <w:p w14:paraId="7D846B1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375690,30</w:t>
            </w:r>
          </w:p>
        </w:tc>
        <w:tc>
          <w:tcPr>
            <w:tcW w:w="993" w:type="dxa"/>
            <w:tcBorders>
              <w:top w:val="nil"/>
              <w:left w:val="nil"/>
              <w:bottom w:val="single" w:sz="4" w:space="0" w:color="auto"/>
              <w:right w:val="single" w:sz="4" w:space="0" w:color="auto"/>
            </w:tcBorders>
            <w:shd w:val="clear" w:color="auto" w:fill="auto"/>
            <w:noWrap/>
            <w:vAlign w:val="bottom"/>
            <w:hideMark/>
          </w:tcPr>
          <w:p w14:paraId="5C0E6BE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2980,82</w:t>
            </w:r>
          </w:p>
        </w:tc>
        <w:tc>
          <w:tcPr>
            <w:tcW w:w="850" w:type="dxa"/>
            <w:tcBorders>
              <w:top w:val="nil"/>
              <w:left w:val="nil"/>
              <w:bottom w:val="single" w:sz="4" w:space="0" w:color="auto"/>
              <w:right w:val="single" w:sz="4" w:space="0" w:color="auto"/>
            </w:tcBorders>
            <w:shd w:val="clear" w:color="auto" w:fill="auto"/>
            <w:noWrap/>
            <w:vAlign w:val="bottom"/>
            <w:hideMark/>
          </w:tcPr>
          <w:p w14:paraId="304DC56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29A9D0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087714E"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1712B406"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4164004,08</w:t>
            </w:r>
          </w:p>
        </w:tc>
        <w:tc>
          <w:tcPr>
            <w:tcW w:w="945" w:type="dxa"/>
            <w:gridSpan w:val="14"/>
            <w:tcBorders>
              <w:top w:val="nil"/>
              <w:left w:val="single" w:sz="4" w:space="0" w:color="auto"/>
              <w:bottom w:val="single" w:sz="4" w:space="0" w:color="auto"/>
              <w:right w:val="nil"/>
            </w:tcBorders>
            <w:shd w:val="clear" w:color="auto" w:fill="auto"/>
            <w:vAlign w:val="bottom"/>
          </w:tcPr>
          <w:p w14:paraId="4391193B" w14:textId="77777777" w:rsidR="006B1FA8" w:rsidRPr="004B2C1F" w:rsidRDefault="00A02C1B" w:rsidP="00ED1A48">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1.406.607,20</w:t>
            </w:r>
          </w:p>
        </w:tc>
        <w:tc>
          <w:tcPr>
            <w:tcW w:w="276" w:type="dxa"/>
            <w:gridSpan w:val="4"/>
            <w:tcBorders>
              <w:top w:val="nil"/>
              <w:left w:val="single" w:sz="4" w:space="0" w:color="auto"/>
              <w:bottom w:val="single" w:sz="4" w:space="0" w:color="auto"/>
              <w:right w:val="nil"/>
            </w:tcBorders>
            <w:shd w:val="clear" w:color="auto" w:fill="auto"/>
            <w:vAlign w:val="bottom"/>
          </w:tcPr>
          <w:p w14:paraId="3081B81D"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B80F58A"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1406607,20</w:t>
            </w:r>
          </w:p>
        </w:tc>
      </w:tr>
      <w:tr w:rsidR="006B1FA8" w:rsidRPr="004B2C1F" w14:paraId="4C4DBC88"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FF794A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80E571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90001</w:t>
            </w:r>
          </w:p>
        </w:tc>
        <w:tc>
          <w:tcPr>
            <w:tcW w:w="567" w:type="dxa"/>
            <w:tcBorders>
              <w:top w:val="nil"/>
              <w:left w:val="nil"/>
              <w:bottom w:val="single" w:sz="4" w:space="0" w:color="auto"/>
              <w:right w:val="single" w:sz="4" w:space="0" w:color="auto"/>
            </w:tcBorders>
            <w:shd w:val="clear" w:color="auto" w:fill="auto"/>
            <w:noWrap/>
            <w:vAlign w:val="bottom"/>
            <w:hideMark/>
          </w:tcPr>
          <w:p w14:paraId="293086A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5AA27A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Gospodarka ściekowa i ochrona wód</w:t>
            </w:r>
          </w:p>
        </w:tc>
        <w:tc>
          <w:tcPr>
            <w:tcW w:w="992" w:type="dxa"/>
            <w:tcBorders>
              <w:top w:val="nil"/>
              <w:left w:val="nil"/>
              <w:bottom w:val="single" w:sz="4" w:space="0" w:color="auto"/>
              <w:right w:val="single" w:sz="4" w:space="0" w:color="auto"/>
            </w:tcBorders>
            <w:shd w:val="clear" w:color="auto" w:fill="auto"/>
            <w:noWrap/>
            <w:vAlign w:val="bottom"/>
            <w:hideMark/>
          </w:tcPr>
          <w:p w14:paraId="2BBF347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4651678,26</w:t>
            </w:r>
          </w:p>
        </w:tc>
        <w:tc>
          <w:tcPr>
            <w:tcW w:w="993" w:type="dxa"/>
            <w:tcBorders>
              <w:top w:val="nil"/>
              <w:left w:val="nil"/>
              <w:bottom w:val="single" w:sz="4" w:space="0" w:color="auto"/>
              <w:right w:val="single" w:sz="4" w:space="0" w:color="auto"/>
            </w:tcBorders>
            <w:shd w:val="clear" w:color="auto" w:fill="auto"/>
            <w:noWrap/>
            <w:vAlign w:val="bottom"/>
            <w:hideMark/>
          </w:tcPr>
          <w:p w14:paraId="614C7F1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4258532,74</w:t>
            </w:r>
          </w:p>
        </w:tc>
        <w:tc>
          <w:tcPr>
            <w:tcW w:w="708" w:type="dxa"/>
            <w:tcBorders>
              <w:top w:val="nil"/>
              <w:left w:val="nil"/>
              <w:bottom w:val="single" w:sz="4" w:space="0" w:color="auto"/>
              <w:right w:val="single" w:sz="4" w:space="0" w:color="auto"/>
            </w:tcBorders>
            <w:shd w:val="clear" w:color="auto" w:fill="auto"/>
            <w:noWrap/>
            <w:vAlign w:val="bottom"/>
            <w:hideMark/>
          </w:tcPr>
          <w:p w14:paraId="4EB36DB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0,91548</w:t>
            </w:r>
          </w:p>
        </w:tc>
        <w:tc>
          <w:tcPr>
            <w:tcW w:w="993" w:type="dxa"/>
            <w:tcBorders>
              <w:top w:val="nil"/>
              <w:left w:val="nil"/>
              <w:bottom w:val="single" w:sz="4" w:space="0" w:color="auto"/>
              <w:right w:val="single" w:sz="4" w:space="0" w:color="auto"/>
            </w:tcBorders>
            <w:shd w:val="clear" w:color="auto" w:fill="auto"/>
            <w:noWrap/>
            <w:vAlign w:val="bottom"/>
            <w:hideMark/>
          </w:tcPr>
          <w:p w14:paraId="5485DF3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183072,75</w:t>
            </w:r>
          </w:p>
        </w:tc>
        <w:tc>
          <w:tcPr>
            <w:tcW w:w="992" w:type="dxa"/>
            <w:tcBorders>
              <w:top w:val="nil"/>
              <w:left w:val="nil"/>
              <w:bottom w:val="single" w:sz="4" w:space="0" w:color="auto"/>
              <w:right w:val="single" w:sz="4" w:space="0" w:color="auto"/>
            </w:tcBorders>
            <w:shd w:val="clear" w:color="auto" w:fill="auto"/>
            <w:noWrap/>
            <w:vAlign w:val="bottom"/>
            <w:hideMark/>
          </w:tcPr>
          <w:p w14:paraId="2ED084D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083FEE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145734,75</w:t>
            </w:r>
          </w:p>
        </w:tc>
        <w:tc>
          <w:tcPr>
            <w:tcW w:w="992" w:type="dxa"/>
            <w:tcBorders>
              <w:top w:val="nil"/>
              <w:left w:val="nil"/>
              <w:bottom w:val="single" w:sz="4" w:space="0" w:color="auto"/>
              <w:right w:val="single" w:sz="4" w:space="0" w:color="auto"/>
            </w:tcBorders>
            <w:shd w:val="clear" w:color="auto" w:fill="auto"/>
            <w:noWrap/>
            <w:vAlign w:val="bottom"/>
            <w:hideMark/>
          </w:tcPr>
          <w:p w14:paraId="32D58CA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37338,00</w:t>
            </w:r>
          </w:p>
        </w:tc>
        <w:tc>
          <w:tcPr>
            <w:tcW w:w="993" w:type="dxa"/>
            <w:tcBorders>
              <w:top w:val="nil"/>
              <w:left w:val="nil"/>
              <w:bottom w:val="single" w:sz="4" w:space="0" w:color="auto"/>
              <w:right w:val="single" w:sz="4" w:space="0" w:color="auto"/>
            </w:tcBorders>
            <w:shd w:val="clear" w:color="auto" w:fill="auto"/>
            <w:noWrap/>
            <w:vAlign w:val="bottom"/>
            <w:hideMark/>
          </w:tcPr>
          <w:p w14:paraId="45819BC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841716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1A8C6B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2DC918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6"/>
            <w:tcBorders>
              <w:top w:val="nil"/>
              <w:left w:val="nil"/>
              <w:bottom w:val="single" w:sz="4" w:space="0" w:color="auto"/>
              <w:right w:val="single" w:sz="4" w:space="0" w:color="auto"/>
            </w:tcBorders>
            <w:shd w:val="clear" w:color="auto" w:fill="auto"/>
            <w:noWrap/>
            <w:vAlign w:val="bottom"/>
            <w:hideMark/>
          </w:tcPr>
          <w:p w14:paraId="42C7DE94"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4075459,99</w:t>
            </w:r>
          </w:p>
        </w:tc>
        <w:tc>
          <w:tcPr>
            <w:tcW w:w="945" w:type="dxa"/>
            <w:gridSpan w:val="14"/>
            <w:tcBorders>
              <w:top w:val="nil"/>
              <w:left w:val="single" w:sz="4" w:space="0" w:color="auto"/>
              <w:bottom w:val="single" w:sz="4" w:space="0" w:color="auto"/>
              <w:right w:val="nil"/>
            </w:tcBorders>
            <w:shd w:val="clear" w:color="auto" w:fill="auto"/>
            <w:vAlign w:val="bottom"/>
          </w:tcPr>
          <w:p w14:paraId="08B2BB3F" w14:textId="77777777" w:rsidR="006B1FA8" w:rsidRPr="004B2C1F" w:rsidRDefault="00A02C1B" w:rsidP="00ED1A48">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1.406.607,20</w:t>
            </w:r>
          </w:p>
        </w:tc>
        <w:tc>
          <w:tcPr>
            <w:tcW w:w="276" w:type="dxa"/>
            <w:gridSpan w:val="4"/>
            <w:tcBorders>
              <w:top w:val="nil"/>
              <w:left w:val="single" w:sz="4" w:space="0" w:color="auto"/>
              <w:bottom w:val="single" w:sz="4" w:space="0" w:color="auto"/>
              <w:right w:val="nil"/>
            </w:tcBorders>
            <w:shd w:val="clear" w:color="auto" w:fill="auto"/>
            <w:vAlign w:val="bottom"/>
          </w:tcPr>
          <w:p w14:paraId="4BC60D71"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7FE92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1406607,20</w:t>
            </w:r>
          </w:p>
        </w:tc>
      </w:tr>
      <w:tr w:rsidR="006B1FA8" w:rsidRPr="004B2C1F" w14:paraId="55FA52A6" w14:textId="77777777" w:rsidTr="00915628">
        <w:trPr>
          <w:trHeight w:val="79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D46846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7552127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9B88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2830</w:t>
            </w:r>
          </w:p>
        </w:tc>
        <w:tc>
          <w:tcPr>
            <w:tcW w:w="1843" w:type="dxa"/>
            <w:tcBorders>
              <w:top w:val="nil"/>
              <w:left w:val="nil"/>
              <w:bottom w:val="single" w:sz="4" w:space="0" w:color="auto"/>
              <w:right w:val="single" w:sz="4" w:space="0" w:color="auto"/>
            </w:tcBorders>
            <w:shd w:val="clear" w:color="auto" w:fill="auto"/>
            <w:vAlign w:val="bottom"/>
            <w:hideMark/>
          </w:tcPr>
          <w:p w14:paraId="31D03034" w14:textId="77777777" w:rsidR="006B1FA8" w:rsidRPr="004B2C1F" w:rsidRDefault="00915628"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Dotacja celowa z budż</w:t>
            </w:r>
            <w:r w:rsidR="006B1FA8" w:rsidRPr="004B2C1F">
              <w:rPr>
                <w:rFonts w:ascii="Times New Roman" w:eastAsia="Times New Roman" w:hAnsi="Times New Roman" w:cs="Times New Roman"/>
                <w:color w:val="000000"/>
                <w:sz w:val="16"/>
                <w:szCs w:val="16"/>
              </w:rPr>
              <w:t>etu na finansowanie lub dofinansowanie zadań zleconych do realizacji pozostałym jednostkom niezaliczanym do sektora finansów publicznych</w:t>
            </w:r>
          </w:p>
        </w:tc>
        <w:tc>
          <w:tcPr>
            <w:tcW w:w="992" w:type="dxa"/>
            <w:tcBorders>
              <w:top w:val="nil"/>
              <w:left w:val="nil"/>
              <w:bottom w:val="single" w:sz="4" w:space="0" w:color="auto"/>
              <w:right w:val="single" w:sz="4" w:space="0" w:color="auto"/>
            </w:tcBorders>
            <w:shd w:val="clear" w:color="auto" w:fill="auto"/>
            <w:noWrap/>
            <w:vAlign w:val="bottom"/>
            <w:hideMark/>
          </w:tcPr>
          <w:p w14:paraId="1AD5F9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140000,00</w:t>
            </w:r>
          </w:p>
        </w:tc>
        <w:tc>
          <w:tcPr>
            <w:tcW w:w="993" w:type="dxa"/>
            <w:tcBorders>
              <w:top w:val="nil"/>
              <w:left w:val="nil"/>
              <w:bottom w:val="single" w:sz="4" w:space="0" w:color="auto"/>
              <w:right w:val="single" w:sz="4" w:space="0" w:color="auto"/>
            </w:tcBorders>
            <w:shd w:val="clear" w:color="auto" w:fill="auto"/>
            <w:noWrap/>
            <w:vAlign w:val="bottom"/>
            <w:hideMark/>
          </w:tcPr>
          <w:p w14:paraId="1DE3E9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37338,00</w:t>
            </w:r>
          </w:p>
        </w:tc>
        <w:tc>
          <w:tcPr>
            <w:tcW w:w="708" w:type="dxa"/>
            <w:tcBorders>
              <w:top w:val="nil"/>
              <w:left w:val="nil"/>
              <w:bottom w:val="single" w:sz="4" w:space="0" w:color="auto"/>
              <w:right w:val="single" w:sz="4" w:space="0" w:color="auto"/>
            </w:tcBorders>
            <w:shd w:val="clear" w:color="auto" w:fill="auto"/>
            <w:noWrap/>
            <w:vAlign w:val="bottom"/>
            <w:hideMark/>
          </w:tcPr>
          <w:p w14:paraId="4B8C37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0,2667</w:t>
            </w:r>
          </w:p>
        </w:tc>
        <w:tc>
          <w:tcPr>
            <w:tcW w:w="993" w:type="dxa"/>
            <w:tcBorders>
              <w:top w:val="nil"/>
              <w:left w:val="nil"/>
              <w:bottom w:val="single" w:sz="4" w:space="0" w:color="auto"/>
              <w:right w:val="single" w:sz="4" w:space="0" w:color="auto"/>
            </w:tcBorders>
            <w:shd w:val="clear" w:color="auto" w:fill="auto"/>
            <w:noWrap/>
            <w:vAlign w:val="bottom"/>
            <w:hideMark/>
          </w:tcPr>
          <w:p w14:paraId="5D42E2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37338,00</w:t>
            </w:r>
          </w:p>
        </w:tc>
        <w:tc>
          <w:tcPr>
            <w:tcW w:w="992" w:type="dxa"/>
            <w:tcBorders>
              <w:top w:val="nil"/>
              <w:left w:val="nil"/>
              <w:bottom w:val="single" w:sz="4" w:space="0" w:color="auto"/>
              <w:right w:val="single" w:sz="4" w:space="0" w:color="auto"/>
            </w:tcBorders>
            <w:shd w:val="clear" w:color="auto" w:fill="auto"/>
            <w:noWrap/>
            <w:vAlign w:val="bottom"/>
            <w:hideMark/>
          </w:tcPr>
          <w:p w14:paraId="6A0621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8452C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0CA07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37338,00</w:t>
            </w:r>
          </w:p>
        </w:tc>
        <w:tc>
          <w:tcPr>
            <w:tcW w:w="993" w:type="dxa"/>
            <w:tcBorders>
              <w:top w:val="nil"/>
              <w:left w:val="nil"/>
              <w:bottom w:val="single" w:sz="4" w:space="0" w:color="auto"/>
              <w:right w:val="single" w:sz="4" w:space="0" w:color="auto"/>
            </w:tcBorders>
            <w:shd w:val="clear" w:color="auto" w:fill="auto"/>
            <w:noWrap/>
            <w:vAlign w:val="bottom"/>
            <w:hideMark/>
          </w:tcPr>
          <w:p w14:paraId="418970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0A220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6BA56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58C2D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4DB45D1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1B64FAB4"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0BF284B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1DA123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23AEE56"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F4195D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121DB298" w14:textId="77777777" w:rsidR="006B1FA8" w:rsidRPr="004B2C1F" w:rsidRDefault="006B1FA8" w:rsidP="004B2C1F">
            <w:pPr>
              <w:spacing w:after="0" w:line="240" w:lineRule="auto"/>
              <w:rPr>
                <w:rFonts w:ascii="Calibri" w:eastAsia="Times New Roman" w:hAnsi="Calibri" w:cs="Times New Roman"/>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593D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329067E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68EF72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4000,00</w:t>
            </w:r>
          </w:p>
        </w:tc>
        <w:tc>
          <w:tcPr>
            <w:tcW w:w="993" w:type="dxa"/>
            <w:tcBorders>
              <w:top w:val="nil"/>
              <w:left w:val="nil"/>
              <w:bottom w:val="single" w:sz="4" w:space="0" w:color="auto"/>
              <w:right w:val="single" w:sz="4" w:space="0" w:color="auto"/>
            </w:tcBorders>
            <w:shd w:val="clear" w:color="auto" w:fill="auto"/>
            <w:noWrap/>
            <w:vAlign w:val="bottom"/>
            <w:hideMark/>
          </w:tcPr>
          <w:p w14:paraId="4512C5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1474,77</w:t>
            </w:r>
          </w:p>
        </w:tc>
        <w:tc>
          <w:tcPr>
            <w:tcW w:w="708" w:type="dxa"/>
            <w:tcBorders>
              <w:top w:val="nil"/>
              <w:left w:val="nil"/>
              <w:bottom w:val="single" w:sz="4" w:space="0" w:color="auto"/>
              <w:right w:val="single" w:sz="4" w:space="0" w:color="auto"/>
            </w:tcBorders>
            <w:shd w:val="clear" w:color="auto" w:fill="auto"/>
            <w:noWrap/>
            <w:vAlign w:val="bottom"/>
            <w:hideMark/>
          </w:tcPr>
          <w:p w14:paraId="7C32D3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36,87%</w:t>
            </w:r>
          </w:p>
        </w:tc>
        <w:tc>
          <w:tcPr>
            <w:tcW w:w="993" w:type="dxa"/>
            <w:tcBorders>
              <w:top w:val="nil"/>
              <w:left w:val="nil"/>
              <w:bottom w:val="single" w:sz="4" w:space="0" w:color="auto"/>
              <w:right w:val="single" w:sz="4" w:space="0" w:color="auto"/>
            </w:tcBorders>
            <w:shd w:val="clear" w:color="auto" w:fill="auto"/>
            <w:noWrap/>
            <w:vAlign w:val="bottom"/>
            <w:hideMark/>
          </w:tcPr>
          <w:p w14:paraId="44D75F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1474,77</w:t>
            </w:r>
          </w:p>
        </w:tc>
        <w:tc>
          <w:tcPr>
            <w:tcW w:w="992" w:type="dxa"/>
            <w:tcBorders>
              <w:top w:val="nil"/>
              <w:left w:val="nil"/>
              <w:bottom w:val="single" w:sz="4" w:space="0" w:color="auto"/>
              <w:right w:val="single" w:sz="4" w:space="0" w:color="auto"/>
            </w:tcBorders>
            <w:shd w:val="clear" w:color="auto" w:fill="auto"/>
            <w:noWrap/>
            <w:vAlign w:val="bottom"/>
            <w:hideMark/>
          </w:tcPr>
          <w:p w14:paraId="156870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2AE6C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1474,77</w:t>
            </w:r>
          </w:p>
        </w:tc>
        <w:tc>
          <w:tcPr>
            <w:tcW w:w="992" w:type="dxa"/>
            <w:tcBorders>
              <w:top w:val="nil"/>
              <w:left w:val="nil"/>
              <w:bottom w:val="single" w:sz="4" w:space="0" w:color="auto"/>
              <w:right w:val="single" w:sz="4" w:space="0" w:color="auto"/>
            </w:tcBorders>
            <w:shd w:val="clear" w:color="auto" w:fill="auto"/>
            <w:noWrap/>
            <w:vAlign w:val="bottom"/>
            <w:hideMark/>
          </w:tcPr>
          <w:p w14:paraId="588649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2CB8B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5C406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C3DEC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EB830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3B2A3D0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5E73FFCC"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23290F2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937F18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46BCE15"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9D64EF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0D9FCE4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6B8E8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3EBE985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30E6BB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39000,00</w:t>
            </w:r>
          </w:p>
        </w:tc>
        <w:tc>
          <w:tcPr>
            <w:tcW w:w="993" w:type="dxa"/>
            <w:tcBorders>
              <w:top w:val="nil"/>
              <w:left w:val="nil"/>
              <w:bottom w:val="single" w:sz="4" w:space="0" w:color="auto"/>
              <w:right w:val="single" w:sz="4" w:space="0" w:color="auto"/>
            </w:tcBorders>
            <w:shd w:val="clear" w:color="auto" w:fill="auto"/>
            <w:noWrap/>
            <w:vAlign w:val="bottom"/>
            <w:hideMark/>
          </w:tcPr>
          <w:p w14:paraId="1EACBC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38489,53</w:t>
            </w:r>
          </w:p>
        </w:tc>
        <w:tc>
          <w:tcPr>
            <w:tcW w:w="708" w:type="dxa"/>
            <w:tcBorders>
              <w:top w:val="nil"/>
              <w:left w:val="nil"/>
              <w:bottom w:val="single" w:sz="4" w:space="0" w:color="auto"/>
              <w:right w:val="single" w:sz="4" w:space="0" w:color="auto"/>
            </w:tcBorders>
            <w:shd w:val="clear" w:color="auto" w:fill="auto"/>
            <w:noWrap/>
            <w:vAlign w:val="bottom"/>
            <w:hideMark/>
          </w:tcPr>
          <w:p w14:paraId="63B591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98,69%</w:t>
            </w:r>
          </w:p>
        </w:tc>
        <w:tc>
          <w:tcPr>
            <w:tcW w:w="993" w:type="dxa"/>
            <w:tcBorders>
              <w:top w:val="nil"/>
              <w:left w:val="nil"/>
              <w:bottom w:val="single" w:sz="4" w:space="0" w:color="auto"/>
              <w:right w:val="single" w:sz="4" w:space="0" w:color="auto"/>
            </w:tcBorders>
            <w:shd w:val="clear" w:color="auto" w:fill="auto"/>
            <w:noWrap/>
            <w:vAlign w:val="bottom"/>
            <w:hideMark/>
          </w:tcPr>
          <w:p w14:paraId="47A1E0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38489,53</w:t>
            </w:r>
          </w:p>
        </w:tc>
        <w:tc>
          <w:tcPr>
            <w:tcW w:w="992" w:type="dxa"/>
            <w:tcBorders>
              <w:top w:val="nil"/>
              <w:left w:val="nil"/>
              <w:bottom w:val="single" w:sz="4" w:space="0" w:color="auto"/>
              <w:right w:val="single" w:sz="4" w:space="0" w:color="auto"/>
            </w:tcBorders>
            <w:shd w:val="clear" w:color="auto" w:fill="auto"/>
            <w:noWrap/>
            <w:vAlign w:val="bottom"/>
            <w:hideMark/>
          </w:tcPr>
          <w:p w14:paraId="283536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72C4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38489,53</w:t>
            </w:r>
          </w:p>
        </w:tc>
        <w:tc>
          <w:tcPr>
            <w:tcW w:w="992" w:type="dxa"/>
            <w:tcBorders>
              <w:top w:val="nil"/>
              <w:left w:val="nil"/>
              <w:bottom w:val="single" w:sz="4" w:space="0" w:color="auto"/>
              <w:right w:val="single" w:sz="4" w:space="0" w:color="auto"/>
            </w:tcBorders>
            <w:shd w:val="clear" w:color="auto" w:fill="auto"/>
            <w:noWrap/>
            <w:vAlign w:val="bottom"/>
            <w:hideMark/>
          </w:tcPr>
          <w:p w14:paraId="79EC50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9CDF7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D9988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61985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C1CF9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4E9E70B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2F57C652"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5560127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B0BDB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0C8186C" w14:textId="77777777" w:rsidTr="006B1FA8">
        <w:trPr>
          <w:trHeight w:val="49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6CDCDF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063BB3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D1163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4F10D2A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536EBC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30000,00</w:t>
            </w:r>
          </w:p>
        </w:tc>
        <w:tc>
          <w:tcPr>
            <w:tcW w:w="993" w:type="dxa"/>
            <w:tcBorders>
              <w:top w:val="nil"/>
              <w:left w:val="nil"/>
              <w:bottom w:val="single" w:sz="4" w:space="0" w:color="auto"/>
              <w:right w:val="single" w:sz="4" w:space="0" w:color="auto"/>
            </w:tcBorders>
            <w:shd w:val="clear" w:color="auto" w:fill="auto"/>
            <w:noWrap/>
            <w:vAlign w:val="bottom"/>
            <w:hideMark/>
          </w:tcPr>
          <w:p w14:paraId="5A4C92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28315,17</w:t>
            </w:r>
          </w:p>
        </w:tc>
        <w:tc>
          <w:tcPr>
            <w:tcW w:w="708" w:type="dxa"/>
            <w:tcBorders>
              <w:top w:val="nil"/>
              <w:left w:val="nil"/>
              <w:bottom w:val="single" w:sz="4" w:space="0" w:color="auto"/>
              <w:right w:val="single" w:sz="4" w:space="0" w:color="auto"/>
            </w:tcBorders>
            <w:shd w:val="clear" w:color="auto" w:fill="auto"/>
            <w:noWrap/>
            <w:vAlign w:val="bottom"/>
            <w:hideMark/>
          </w:tcPr>
          <w:p w14:paraId="469B51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94,38%</w:t>
            </w:r>
          </w:p>
        </w:tc>
        <w:tc>
          <w:tcPr>
            <w:tcW w:w="993" w:type="dxa"/>
            <w:tcBorders>
              <w:top w:val="nil"/>
              <w:left w:val="nil"/>
              <w:bottom w:val="single" w:sz="4" w:space="0" w:color="auto"/>
              <w:right w:val="single" w:sz="4" w:space="0" w:color="auto"/>
            </w:tcBorders>
            <w:shd w:val="clear" w:color="auto" w:fill="auto"/>
            <w:noWrap/>
            <w:vAlign w:val="bottom"/>
            <w:hideMark/>
          </w:tcPr>
          <w:p w14:paraId="4F932B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28315,17</w:t>
            </w:r>
          </w:p>
        </w:tc>
        <w:tc>
          <w:tcPr>
            <w:tcW w:w="992" w:type="dxa"/>
            <w:tcBorders>
              <w:top w:val="nil"/>
              <w:left w:val="nil"/>
              <w:bottom w:val="single" w:sz="4" w:space="0" w:color="auto"/>
              <w:right w:val="single" w:sz="4" w:space="0" w:color="auto"/>
            </w:tcBorders>
            <w:shd w:val="clear" w:color="auto" w:fill="auto"/>
            <w:noWrap/>
            <w:vAlign w:val="bottom"/>
            <w:hideMark/>
          </w:tcPr>
          <w:p w14:paraId="5C0981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3AAF0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28315,17</w:t>
            </w:r>
          </w:p>
        </w:tc>
        <w:tc>
          <w:tcPr>
            <w:tcW w:w="992" w:type="dxa"/>
            <w:tcBorders>
              <w:top w:val="nil"/>
              <w:left w:val="nil"/>
              <w:bottom w:val="single" w:sz="4" w:space="0" w:color="auto"/>
              <w:right w:val="single" w:sz="4" w:space="0" w:color="auto"/>
            </w:tcBorders>
            <w:shd w:val="clear" w:color="auto" w:fill="auto"/>
            <w:noWrap/>
            <w:vAlign w:val="bottom"/>
            <w:hideMark/>
          </w:tcPr>
          <w:p w14:paraId="7FE1FC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B9E52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3BE45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57CAF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B7586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56ABB10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13B2E503"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51084F8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6E0952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C9FC65B"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75DB3B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0C51E9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5338B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757214E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3497D4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36643,03</w:t>
            </w:r>
          </w:p>
        </w:tc>
        <w:tc>
          <w:tcPr>
            <w:tcW w:w="993" w:type="dxa"/>
            <w:tcBorders>
              <w:top w:val="nil"/>
              <w:left w:val="nil"/>
              <w:bottom w:val="single" w:sz="4" w:space="0" w:color="auto"/>
              <w:right w:val="single" w:sz="4" w:space="0" w:color="auto"/>
            </w:tcBorders>
            <w:shd w:val="clear" w:color="auto" w:fill="auto"/>
            <w:noWrap/>
            <w:vAlign w:val="bottom"/>
            <w:hideMark/>
          </w:tcPr>
          <w:p w14:paraId="3FC122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15670,74</w:t>
            </w:r>
          </w:p>
        </w:tc>
        <w:tc>
          <w:tcPr>
            <w:tcW w:w="708" w:type="dxa"/>
            <w:tcBorders>
              <w:top w:val="nil"/>
              <w:left w:val="nil"/>
              <w:bottom w:val="single" w:sz="4" w:space="0" w:color="auto"/>
              <w:right w:val="single" w:sz="4" w:space="0" w:color="auto"/>
            </w:tcBorders>
            <w:shd w:val="clear" w:color="auto" w:fill="auto"/>
            <w:noWrap/>
            <w:vAlign w:val="bottom"/>
            <w:hideMark/>
          </w:tcPr>
          <w:p w14:paraId="6F4E97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42,77%</w:t>
            </w:r>
          </w:p>
        </w:tc>
        <w:tc>
          <w:tcPr>
            <w:tcW w:w="993" w:type="dxa"/>
            <w:tcBorders>
              <w:top w:val="nil"/>
              <w:left w:val="nil"/>
              <w:bottom w:val="single" w:sz="4" w:space="0" w:color="auto"/>
              <w:right w:val="single" w:sz="4" w:space="0" w:color="auto"/>
            </w:tcBorders>
            <w:shd w:val="clear" w:color="auto" w:fill="auto"/>
            <w:noWrap/>
            <w:vAlign w:val="bottom"/>
            <w:hideMark/>
          </w:tcPr>
          <w:p w14:paraId="35160E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15670,74</w:t>
            </w:r>
          </w:p>
        </w:tc>
        <w:tc>
          <w:tcPr>
            <w:tcW w:w="992" w:type="dxa"/>
            <w:tcBorders>
              <w:top w:val="nil"/>
              <w:left w:val="nil"/>
              <w:bottom w:val="single" w:sz="4" w:space="0" w:color="auto"/>
              <w:right w:val="single" w:sz="4" w:space="0" w:color="auto"/>
            </w:tcBorders>
            <w:shd w:val="clear" w:color="auto" w:fill="auto"/>
            <w:noWrap/>
            <w:vAlign w:val="bottom"/>
            <w:hideMark/>
          </w:tcPr>
          <w:p w14:paraId="2A38C1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696D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15670,74</w:t>
            </w:r>
          </w:p>
        </w:tc>
        <w:tc>
          <w:tcPr>
            <w:tcW w:w="992" w:type="dxa"/>
            <w:tcBorders>
              <w:top w:val="nil"/>
              <w:left w:val="nil"/>
              <w:bottom w:val="single" w:sz="4" w:space="0" w:color="auto"/>
              <w:right w:val="single" w:sz="4" w:space="0" w:color="auto"/>
            </w:tcBorders>
            <w:shd w:val="clear" w:color="auto" w:fill="auto"/>
            <w:noWrap/>
            <w:vAlign w:val="bottom"/>
            <w:hideMark/>
          </w:tcPr>
          <w:p w14:paraId="0D9D4E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6D2F9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6CCE9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E2B77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4A70F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37FA813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203C7DCA"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4BB2818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20EFE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735CE35"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8898AA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F99947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1E18A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749D42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4FFDE2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13803,00</w:t>
            </w:r>
          </w:p>
        </w:tc>
        <w:tc>
          <w:tcPr>
            <w:tcW w:w="993" w:type="dxa"/>
            <w:tcBorders>
              <w:top w:val="nil"/>
              <w:left w:val="nil"/>
              <w:bottom w:val="single" w:sz="4" w:space="0" w:color="auto"/>
              <w:right w:val="single" w:sz="4" w:space="0" w:color="auto"/>
            </w:tcBorders>
            <w:shd w:val="clear" w:color="auto" w:fill="auto"/>
            <w:noWrap/>
            <w:vAlign w:val="bottom"/>
            <w:hideMark/>
          </w:tcPr>
          <w:p w14:paraId="59F82F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9783,19</w:t>
            </w:r>
          </w:p>
        </w:tc>
        <w:tc>
          <w:tcPr>
            <w:tcW w:w="708" w:type="dxa"/>
            <w:tcBorders>
              <w:top w:val="nil"/>
              <w:left w:val="nil"/>
              <w:bottom w:val="single" w:sz="4" w:space="0" w:color="auto"/>
              <w:right w:val="single" w:sz="4" w:space="0" w:color="auto"/>
            </w:tcBorders>
            <w:shd w:val="clear" w:color="auto" w:fill="auto"/>
            <w:noWrap/>
            <w:vAlign w:val="bottom"/>
            <w:hideMark/>
          </w:tcPr>
          <w:p w14:paraId="213DC7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70,88%</w:t>
            </w:r>
          </w:p>
        </w:tc>
        <w:tc>
          <w:tcPr>
            <w:tcW w:w="993" w:type="dxa"/>
            <w:tcBorders>
              <w:top w:val="nil"/>
              <w:left w:val="nil"/>
              <w:bottom w:val="single" w:sz="4" w:space="0" w:color="auto"/>
              <w:right w:val="single" w:sz="4" w:space="0" w:color="auto"/>
            </w:tcBorders>
            <w:shd w:val="clear" w:color="auto" w:fill="auto"/>
            <w:noWrap/>
            <w:vAlign w:val="bottom"/>
            <w:hideMark/>
          </w:tcPr>
          <w:p w14:paraId="5A127C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9783,19</w:t>
            </w:r>
          </w:p>
        </w:tc>
        <w:tc>
          <w:tcPr>
            <w:tcW w:w="992" w:type="dxa"/>
            <w:tcBorders>
              <w:top w:val="nil"/>
              <w:left w:val="nil"/>
              <w:bottom w:val="single" w:sz="4" w:space="0" w:color="auto"/>
              <w:right w:val="single" w:sz="4" w:space="0" w:color="auto"/>
            </w:tcBorders>
            <w:shd w:val="clear" w:color="auto" w:fill="auto"/>
            <w:noWrap/>
            <w:vAlign w:val="bottom"/>
            <w:hideMark/>
          </w:tcPr>
          <w:p w14:paraId="124503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AA40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9783,19</w:t>
            </w:r>
          </w:p>
        </w:tc>
        <w:tc>
          <w:tcPr>
            <w:tcW w:w="992" w:type="dxa"/>
            <w:tcBorders>
              <w:top w:val="nil"/>
              <w:left w:val="nil"/>
              <w:bottom w:val="single" w:sz="4" w:space="0" w:color="auto"/>
              <w:right w:val="single" w:sz="4" w:space="0" w:color="auto"/>
            </w:tcBorders>
            <w:shd w:val="clear" w:color="auto" w:fill="auto"/>
            <w:noWrap/>
            <w:vAlign w:val="bottom"/>
            <w:hideMark/>
          </w:tcPr>
          <w:p w14:paraId="2A8A09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C8E38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72B67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731F7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2E651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58C11A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03111788"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41C0665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D23F33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AE62237" w14:textId="77777777" w:rsidTr="00915628">
        <w:trPr>
          <w:trHeight w:val="1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634A9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D59B8C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6127E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4480</w:t>
            </w:r>
          </w:p>
        </w:tc>
        <w:tc>
          <w:tcPr>
            <w:tcW w:w="1843" w:type="dxa"/>
            <w:tcBorders>
              <w:top w:val="nil"/>
              <w:left w:val="nil"/>
              <w:bottom w:val="single" w:sz="4" w:space="0" w:color="auto"/>
              <w:right w:val="single" w:sz="4" w:space="0" w:color="auto"/>
            </w:tcBorders>
            <w:shd w:val="clear" w:color="auto" w:fill="auto"/>
            <w:vAlign w:val="bottom"/>
            <w:hideMark/>
          </w:tcPr>
          <w:p w14:paraId="0E8687F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Podatek od nieruchomości</w:t>
            </w:r>
          </w:p>
        </w:tc>
        <w:tc>
          <w:tcPr>
            <w:tcW w:w="992" w:type="dxa"/>
            <w:tcBorders>
              <w:top w:val="nil"/>
              <w:left w:val="nil"/>
              <w:bottom w:val="single" w:sz="4" w:space="0" w:color="auto"/>
              <w:right w:val="single" w:sz="4" w:space="0" w:color="auto"/>
            </w:tcBorders>
            <w:shd w:val="clear" w:color="auto" w:fill="auto"/>
            <w:noWrap/>
            <w:vAlign w:val="bottom"/>
            <w:hideMark/>
          </w:tcPr>
          <w:p w14:paraId="5A1B8B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53000,00</w:t>
            </w:r>
          </w:p>
        </w:tc>
        <w:tc>
          <w:tcPr>
            <w:tcW w:w="993" w:type="dxa"/>
            <w:tcBorders>
              <w:top w:val="nil"/>
              <w:left w:val="nil"/>
              <w:bottom w:val="single" w:sz="4" w:space="0" w:color="auto"/>
              <w:right w:val="single" w:sz="4" w:space="0" w:color="auto"/>
            </w:tcBorders>
            <w:shd w:val="clear" w:color="auto" w:fill="auto"/>
            <w:noWrap/>
            <w:vAlign w:val="bottom"/>
            <w:hideMark/>
          </w:tcPr>
          <w:p w14:paraId="6DD640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51808,00</w:t>
            </w:r>
          </w:p>
        </w:tc>
        <w:tc>
          <w:tcPr>
            <w:tcW w:w="708" w:type="dxa"/>
            <w:tcBorders>
              <w:top w:val="nil"/>
              <w:left w:val="nil"/>
              <w:bottom w:val="single" w:sz="4" w:space="0" w:color="auto"/>
              <w:right w:val="single" w:sz="4" w:space="0" w:color="auto"/>
            </w:tcBorders>
            <w:shd w:val="clear" w:color="auto" w:fill="auto"/>
            <w:noWrap/>
            <w:vAlign w:val="bottom"/>
            <w:hideMark/>
          </w:tcPr>
          <w:p w14:paraId="4F7B15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97,75%</w:t>
            </w:r>
          </w:p>
        </w:tc>
        <w:tc>
          <w:tcPr>
            <w:tcW w:w="993" w:type="dxa"/>
            <w:tcBorders>
              <w:top w:val="nil"/>
              <w:left w:val="nil"/>
              <w:bottom w:val="single" w:sz="4" w:space="0" w:color="auto"/>
              <w:right w:val="single" w:sz="4" w:space="0" w:color="auto"/>
            </w:tcBorders>
            <w:shd w:val="clear" w:color="auto" w:fill="auto"/>
            <w:noWrap/>
            <w:vAlign w:val="bottom"/>
            <w:hideMark/>
          </w:tcPr>
          <w:p w14:paraId="3FE320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51808,00</w:t>
            </w:r>
          </w:p>
        </w:tc>
        <w:tc>
          <w:tcPr>
            <w:tcW w:w="992" w:type="dxa"/>
            <w:tcBorders>
              <w:top w:val="nil"/>
              <w:left w:val="nil"/>
              <w:bottom w:val="single" w:sz="4" w:space="0" w:color="auto"/>
              <w:right w:val="single" w:sz="4" w:space="0" w:color="auto"/>
            </w:tcBorders>
            <w:shd w:val="clear" w:color="auto" w:fill="auto"/>
            <w:noWrap/>
            <w:vAlign w:val="bottom"/>
            <w:hideMark/>
          </w:tcPr>
          <w:p w14:paraId="076F83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1152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51808,00</w:t>
            </w:r>
          </w:p>
        </w:tc>
        <w:tc>
          <w:tcPr>
            <w:tcW w:w="992" w:type="dxa"/>
            <w:tcBorders>
              <w:top w:val="nil"/>
              <w:left w:val="nil"/>
              <w:bottom w:val="single" w:sz="4" w:space="0" w:color="auto"/>
              <w:right w:val="single" w:sz="4" w:space="0" w:color="auto"/>
            </w:tcBorders>
            <w:shd w:val="clear" w:color="auto" w:fill="auto"/>
            <w:noWrap/>
            <w:vAlign w:val="bottom"/>
            <w:hideMark/>
          </w:tcPr>
          <w:p w14:paraId="1FA60F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0B837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63283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ADD1D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FB3E9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13FFDAE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597CD70F"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255334D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41DEBA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B3F02D0" w14:textId="77777777" w:rsidTr="006B1FA8">
        <w:trPr>
          <w:trHeight w:val="48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9BB427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FF1A8B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4E189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4600</w:t>
            </w:r>
          </w:p>
        </w:tc>
        <w:tc>
          <w:tcPr>
            <w:tcW w:w="1843" w:type="dxa"/>
            <w:tcBorders>
              <w:top w:val="nil"/>
              <w:left w:val="nil"/>
              <w:bottom w:val="single" w:sz="4" w:space="0" w:color="auto"/>
              <w:right w:val="single" w:sz="4" w:space="0" w:color="auto"/>
            </w:tcBorders>
            <w:shd w:val="clear" w:color="auto" w:fill="auto"/>
            <w:vAlign w:val="bottom"/>
            <w:hideMark/>
          </w:tcPr>
          <w:p w14:paraId="6B7284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Kary, odszkodowania i grzywny wypłacone na rzecz osób prawnych i innych jednostek organizacyjnych</w:t>
            </w:r>
          </w:p>
        </w:tc>
        <w:tc>
          <w:tcPr>
            <w:tcW w:w="992" w:type="dxa"/>
            <w:tcBorders>
              <w:top w:val="nil"/>
              <w:left w:val="nil"/>
              <w:bottom w:val="single" w:sz="4" w:space="0" w:color="auto"/>
              <w:right w:val="single" w:sz="4" w:space="0" w:color="auto"/>
            </w:tcBorders>
            <w:shd w:val="clear" w:color="auto" w:fill="auto"/>
            <w:noWrap/>
            <w:vAlign w:val="bottom"/>
            <w:hideMark/>
          </w:tcPr>
          <w:p w14:paraId="235407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197,00</w:t>
            </w:r>
          </w:p>
        </w:tc>
        <w:tc>
          <w:tcPr>
            <w:tcW w:w="993" w:type="dxa"/>
            <w:tcBorders>
              <w:top w:val="nil"/>
              <w:left w:val="nil"/>
              <w:bottom w:val="single" w:sz="4" w:space="0" w:color="auto"/>
              <w:right w:val="single" w:sz="4" w:space="0" w:color="auto"/>
            </w:tcBorders>
            <w:shd w:val="clear" w:color="auto" w:fill="auto"/>
            <w:noWrap/>
            <w:vAlign w:val="bottom"/>
            <w:hideMark/>
          </w:tcPr>
          <w:p w14:paraId="69C15F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193,35</w:t>
            </w:r>
          </w:p>
        </w:tc>
        <w:tc>
          <w:tcPr>
            <w:tcW w:w="708" w:type="dxa"/>
            <w:tcBorders>
              <w:top w:val="nil"/>
              <w:left w:val="nil"/>
              <w:bottom w:val="single" w:sz="4" w:space="0" w:color="auto"/>
              <w:right w:val="single" w:sz="4" w:space="0" w:color="auto"/>
            </w:tcBorders>
            <w:shd w:val="clear" w:color="auto" w:fill="auto"/>
            <w:noWrap/>
            <w:vAlign w:val="bottom"/>
            <w:hideMark/>
          </w:tcPr>
          <w:p w14:paraId="3A7E44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98,15%</w:t>
            </w:r>
          </w:p>
        </w:tc>
        <w:tc>
          <w:tcPr>
            <w:tcW w:w="993" w:type="dxa"/>
            <w:tcBorders>
              <w:top w:val="nil"/>
              <w:left w:val="nil"/>
              <w:bottom w:val="single" w:sz="4" w:space="0" w:color="auto"/>
              <w:right w:val="single" w:sz="4" w:space="0" w:color="auto"/>
            </w:tcBorders>
            <w:shd w:val="clear" w:color="auto" w:fill="auto"/>
            <w:noWrap/>
            <w:vAlign w:val="bottom"/>
            <w:hideMark/>
          </w:tcPr>
          <w:p w14:paraId="1903D4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193,35</w:t>
            </w:r>
          </w:p>
        </w:tc>
        <w:tc>
          <w:tcPr>
            <w:tcW w:w="992" w:type="dxa"/>
            <w:tcBorders>
              <w:top w:val="nil"/>
              <w:left w:val="nil"/>
              <w:bottom w:val="single" w:sz="4" w:space="0" w:color="auto"/>
              <w:right w:val="single" w:sz="4" w:space="0" w:color="auto"/>
            </w:tcBorders>
            <w:shd w:val="clear" w:color="auto" w:fill="auto"/>
            <w:noWrap/>
            <w:vAlign w:val="bottom"/>
            <w:hideMark/>
          </w:tcPr>
          <w:p w14:paraId="42ED89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BFA3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193,35</w:t>
            </w:r>
          </w:p>
        </w:tc>
        <w:tc>
          <w:tcPr>
            <w:tcW w:w="992" w:type="dxa"/>
            <w:tcBorders>
              <w:top w:val="nil"/>
              <w:left w:val="nil"/>
              <w:bottom w:val="single" w:sz="4" w:space="0" w:color="auto"/>
              <w:right w:val="single" w:sz="4" w:space="0" w:color="auto"/>
            </w:tcBorders>
            <w:shd w:val="clear" w:color="auto" w:fill="auto"/>
            <w:noWrap/>
            <w:vAlign w:val="bottom"/>
            <w:hideMark/>
          </w:tcPr>
          <w:p w14:paraId="2BE1D6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201BC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7A34F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F25A3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1EFC2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46155F2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85" w:type="dxa"/>
            <w:gridSpan w:val="10"/>
            <w:tcBorders>
              <w:top w:val="nil"/>
              <w:left w:val="single" w:sz="4" w:space="0" w:color="auto"/>
              <w:bottom w:val="single" w:sz="4" w:space="0" w:color="auto"/>
              <w:right w:val="nil"/>
            </w:tcBorders>
            <w:shd w:val="clear" w:color="auto" w:fill="auto"/>
            <w:vAlign w:val="bottom"/>
          </w:tcPr>
          <w:p w14:paraId="3CF03455"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6614808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B94EC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D2C7F41" w14:textId="77777777" w:rsidTr="006B1FA8">
        <w:trPr>
          <w:trHeight w:val="43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B5BD10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2C6E25B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8A914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2973104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91562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3E43B6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2811751,78</w:t>
            </w:r>
          </w:p>
        </w:tc>
        <w:tc>
          <w:tcPr>
            <w:tcW w:w="993" w:type="dxa"/>
            <w:tcBorders>
              <w:top w:val="nil"/>
              <w:left w:val="nil"/>
              <w:bottom w:val="single" w:sz="4" w:space="0" w:color="auto"/>
              <w:right w:val="single" w:sz="4" w:space="0" w:color="auto"/>
            </w:tcBorders>
            <w:shd w:val="clear" w:color="auto" w:fill="auto"/>
            <w:noWrap/>
            <w:vAlign w:val="bottom"/>
            <w:hideMark/>
          </w:tcPr>
          <w:p w14:paraId="46BD36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2652955,79</w:t>
            </w:r>
          </w:p>
        </w:tc>
        <w:tc>
          <w:tcPr>
            <w:tcW w:w="708" w:type="dxa"/>
            <w:tcBorders>
              <w:top w:val="nil"/>
              <w:left w:val="nil"/>
              <w:bottom w:val="single" w:sz="4" w:space="0" w:color="auto"/>
              <w:right w:val="single" w:sz="4" w:space="0" w:color="auto"/>
            </w:tcBorders>
            <w:shd w:val="clear" w:color="auto" w:fill="auto"/>
            <w:noWrap/>
            <w:vAlign w:val="bottom"/>
            <w:hideMark/>
          </w:tcPr>
          <w:p w14:paraId="63DBCD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94,35%</w:t>
            </w:r>
          </w:p>
        </w:tc>
        <w:tc>
          <w:tcPr>
            <w:tcW w:w="993" w:type="dxa"/>
            <w:tcBorders>
              <w:top w:val="nil"/>
              <w:left w:val="nil"/>
              <w:bottom w:val="single" w:sz="4" w:space="0" w:color="auto"/>
              <w:right w:val="single" w:sz="4" w:space="0" w:color="auto"/>
            </w:tcBorders>
            <w:shd w:val="clear" w:color="auto" w:fill="auto"/>
            <w:noWrap/>
            <w:vAlign w:val="bottom"/>
            <w:hideMark/>
          </w:tcPr>
          <w:p w14:paraId="026B66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52FE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01A5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3E5C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97090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E54B5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2CA4F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666BCF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7E6BDD8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2652955,79</w:t>
            </w:r>
          </w:p>
        </w:tc>
        <w:tc>
          <w:tcPr>
            <w:tcW w:w="885" w:type="dxa"/>
            <w:gridSpan w:val="10"/>
            <w:tcBorders>
              <w:top w:val="nil"/>
              <w:left w:val="single" w:sz="4" w:space="0" w:color="auto"/>
              <w:bottom w:val="single" w:sz="4" w:space="0" w:color="auto"/>
              <w:right w:val="nil"/>
            </w:tcBorders>
            <w:shd w:val="clear" w:color="auto" w:fill="auto"/>
            <w:vAlign w:val="bottom"/>
          </w:tcPr>
          <w:p w14:paraId="0B1DFAFB"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1832239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68AFD8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8818A8F" w14:textId="77777777" w:rsidTr="006B1FA8">
        <w:trPr>
          <w:trHeight w:val="43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F1AB35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E5EB21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1E34A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6057</w:t>
            </w:r>
          </w:p>
        </w:tc>
        <w:tc>
          <w:tcPr>
            <w:tcW w:w="1843" w:type="dxa"/>
            <w:tcBorders>
              <w:top w:val="nil"/>
              <w:left w:val="nil"/>
              <w:bottom w:val="single" w:sz="4" w:space="0" w:color="auto"/>
              <w:right w:val="single" w:sz="4" w:space="0" w:color="auto"/>
            </w:tcBorders>
            <w:shd w:val="clear" w:color="auto" w:fill="auto"/>
            <w:vAlign w:val="bottom"/>
            <w:hideMark/>
          </w:tcPr>
          <w:p w14:paraId="37A7BC9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91562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38FB47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654593,00</w:t>
            </w:r>
          </w:p>
        </w:tc>
        <w:tc>
          <w:tcPr>
            <w:tcW w:w="993" w:type="dxa"/>
            <w:tcBorders>
              <w:top w:val="nil"/>
              <w:left w:val="nil"/>
              <w:bottom w:val="single" w:sz="4" w:space="0" w:color="auto"/>
              <w:right w:val="single" w:sz="4" w:space="0" w:color="auto"/>
            </w:tcBorders>
            <w:shd w:val="clear" w:color="auto" w:fill="auto"/>
            <w:noWrap/>
            <w:vAlign w:val="bottom"/>
            <w:hideMark/>
          </w:tcPr>
          <w:p w14:paraId="1AEFCE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631801,31</w:t>
            </w:r>
          </w:p>
        </w:tc>
        <w:tc>
          <w:tcPr>
            <w:tcW w:w="708" w:type="dxa"/>
            <w:tcBorders>
              <w:top w:val="nil"/>
              <w:left w:val="nil"/>
              <w:bottom w:val="single" w:sz="4" w:space="0" w:color="auto"/>
              <w:right w:val="single" w:sz="4" w:space="0" w:color="auto"/>
            </w:tcBorders>
            <w:shd w:val="clear" w:color="auto" w:fill="auto"/>
            <w:noWrap/>
            <w:vAlign w:val="bottom"/>
            <w:hideMark/>
          </w:tcPr>
          <w:p w14:paraId="7CC498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96,52%</w:t>
            </w:r>
          </w:p>
        </w:tc>
        <w:tc>
          <w:tcPr>
            <w:tcW w:w="993" w:type="dxa"/>
            <w:tcBorders>
              <w:top w:val="nil"/>
              <w:left w:val="nil"/>
              <w:bottom w:val="single" w:sz="4" w:space="0" w:color="auto"/>
              <w:right w:val="single" w:sz="4" w:space="0" w:color="auto"/>
            </w:tcBorders>
            <w:shd w:val="clear" w:color="auto" w:fill="auto"/>
            <w:noWrap/>
            <w:vAlign w:val="bottom"/>
            <w:hideMark/>
          </w:tcPr>
          <w:p w14:paraId="1D2669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A778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4B760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096C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69E82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9F9C1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D8BC8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68A90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0CDE31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631801,31</w:t>
            </w:r>
          </w:p>
        </w:tc>
        <w:tc>
          <w:tcPr>
            <w:tcW w:w="885" w:type="dxa"/>
            <w:gridSpan w:val="10"/>
            <w:tcBorders>
              <w:top w:val="nil"/>
              <w:left w:val="single" w:sz="4" w:space="0" w:color="auto"/>
              <w:bottom w:val="single" w:sz="4" w:space="0" w:color="auto"/>
              <w:right w:val="nil"/>
            </w:tcBorders>
            <w:shd w:val="clear" w:color="auto" w:fill="auto"/>
            <w:vAlign w:val="bottom"/>
          </w:tcPr>
          <w:p w14:paraId="4330A6A1"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631801,31</w:t>
            </w:r>
          </w:p>
        </w:tc>
        <w:tc>
          <w:tcPr>
            <w:tcW w:w="231" w:type="dxa"/>
            <w:tcBorders>
              <w:top w:val="nil"/>
              <w:left w:val="single" w:sz="4" w:space="0" w:color="auto"/>
              <w:bottom w:val="single" w:sz="4" w:space="0" w:color="auto"/>
              <w:right w:val="nil"/>
            </w:tcBorders>
            <w:shd w:val="clear" w:color="auto" w:fill="auto"/>
            <w:vAlign w:val="bottom"/>
          </w:tcPr>
          <w:p w14:paraId="3C7541A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964BBB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631801,31</w:t>
            </w:r>
          </w:p>
        </w:tc>
      </w:tr>
      <w:tr w:rsidR="006B1FA8" w:rsidRPr="004B2C1F" w14:paraId="787B56B7" w14:textId="77777777" w:rsidTr="006B1FA8">
        <w:trPr>
          <w:trHeight w:val="43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CAD633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2C3476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89858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6059</w:t>
            </w:r>
          </w:p>
        </w:tc>
        <w:tc>
          <w:tcPr>
            <w:tcW w:w="1843" w:type="dxa"/>
            <w:tcBorders>
              <w:top w:val="nil"/>
              <w:left w:val="nil"/>
              <w:bottom w:val="single" w:sz="4" w:space="0" w:color="auto"/>
              <w:right w:val="single" w:sz="4" w:space="0" w:color="auto"/>
            </w:tcBorders>
            <w:shd w:val="clear" w:color="auto" w:fill="auto"/>
            <w:vAlign w:val="bottom"/>
            <w:hideMark/>
          </w:tcPr>
          <w:p w14:paraId="17788AC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91562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0670CA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803190,45</w:t>
            </w:r>
          </w:p>
        </w:tc>
        <w:tc>
          <w:tcPr>
            <w:tcW w:w="993" w:type="dxa"/>
            <w:tcBorders>
              <w:top w:val="nil"/>
              <w:left w:val="nil"/>
              <w:bottom w:val="single" w:sz="4" w:space="0" w:color="auto"/>
              <w:right w:val="single" w:sz="4" w:space="0" w:color="auto"/>
            </w:tcBorders>
            <w:shd w:val="clear" w:color="auto" w:fill="auto"/>
            <w:noWrap/>
            <w:vAlign w:val="bottom"/>
            <w:hideMark/>
          </w:tcPr>
          <w:p w14:paraId="3002A7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774805,89</w:t>
            </w:r>
          </w:p>
        </w:tc>
        <w:tc>
          <w:tcPr>
            <w:tcW w:w="708" w:type="dxa"/>
            <w:tcBorders>
              <w:top w:val="nil"/>
              <w:left w:val="nil"/>
              <w:bottom w:val="single" w:sz="4" w:space="0" w:color="auto"/>
              <w:right w:val="single" w:sz="4" w:space="0" w:color="auto"/>
            </w:tcBorders>
            <w:shd w:val="clear" w:color="auto" w:fill="auto"/>
            <w:noWrap/>
            <w:vAlign w:val="bottom"/>
            <w:hideMark/>
          </w:tcPr>
          <w:p w14:paraId="70D2BF9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96,47%</w:t>
            </w:r>
          </w:p>
        </w:tc>
        <w:tc>
          <w:tcPr>
            <w:tcW w:w="993" w:type="dxa"/>
            <w:tcBorders>
              <w:top w:val="nil"/>
              <w:left w:val="nil"/>
              <w:bottom w:val="single" w:sz="4" w:space="0" w:color="auto"/>
              <w:right w:val="single" w:sz="4" w:space="0" w:color="auto"/>
            </w:tcBorders>
            <w:shd w:val="clear" w:color="auto" w:fill="auto"/>
            <w:noWrap/>
            <w:vAlign w:val="bottom"/>
            <w:hideMark/>
          </w:tcPr>
          <w:p w14:paraId="600C97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0E01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5242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0CDEA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6BBBD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B6690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8BA80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5CEBD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774C78B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774805,89</w:t>
            </w:r>
          </w:p>
        </w:tc>
        <w:tc>
          <w:tcPr>
            <w:tcW w:w="885" w:type="dxa"/>
            <w:gridSpan w:val="10"/>
            <w:tcBorders>
              <w:top w:val="nil"/>
              <w:left w:val="single" w:sz="4" w:space="0" w:color="auto"/>
              <w:bottom w:val="single" w:sz="4" w:space="0" w:color="auto"/>
              <w:right w:val="nil"/>
            </w:tcBorders>
            <w:shd w:val="clear" w:color="auto" w:fill="auto"/>
            <w:vAlign w:val="bottom"/>
          </w:tcPr>
          <w:p w14:paraId="4BC0C28D"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774805,89</w:t>
            </w:r>
          </w:p>
        </w:tc>
        <w:tc>
          <w:tcPr>
            <w:tcW w:w="231" w:type="dxa"/>
            <w:tcBorders>
              <w:top w:val="nil"/>
              <w:left w:val="single" w:sz="4" w:space="0" w:color="auto"/>
              <w:bottom w:val="single" w:sz="4" w:space="0" w:color="auto"/>
              <w:right w:val="nil"/>
            </w:tcBorders>
            <w:shd w:val="clear" w:color="auto" w:fill="auto"/>
            <w:vAlign w:val="bottom"/>
          </w:tcPr>
          <w:p w14:paraId="3CF4779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99D741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774805,89</w:t>
            </w:r>
          </w:p>
        </w:tc>
      </w:tr>
      <w:tr w:rsidR="006B1FA8" w:rsidRPr="004B2C1F" w14:paraId="2C2B327F" w14:textId="77777777" w:rsidTr="00915628">
        <w:trPr>
          <w:trHeight w:val="40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EBAABC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A5DEB7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01EB7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6060</w:t>
            </w:r>
          </w:p>
        </w:tc>
        <w:tc>
          <w:tcPr>
            <w:tcW w:w="1843" w:type="dxa"/>
            <w:tcBorders>
              <w:top w:val="nil"/>
              <w:left w:val="nil"/>
              <w:bottom w:val="single" w:sz="4" w:space="0" w:color="auto"/>
              <w:right w:val="single" w:sz="4" w:space="0" w:color="auto"/>
            </w:tcBorders>
            <w:shd w:val="clear" w:color="auto" w:fill="auto"/>
            <w:vAlign w:val="bottom"/>
            <w:hideMark/>
          </w:tcPr>
          <w:p w14:paraId="056DCFD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na zakupy inwestycyjne jednostek budżetowych</w:t>
            </w:r>
          </w:p>
        </w:tc>
        <w:tc>
          <w:tcPr>
            <w:tcW w:w="992" w:type="dxa"/>
            <w:tcBorders>
              <w:top w:val="nil"/>
              <w:left w:val="nil"/>
              <w:bottom w:val="single" w:sz="4" w:space="0" w:color="auto"/>
              <w:right w:val="single" w:sz="4" w:space="0" w:color="auto"/>
            </w:tcBorders>
            <w:shd w:val="clear" w:color="auto" w:fill="auto"/>
            <w:noWrap/>
            <w:vAlign w:val="bottom"/>
            <w:hideMark/>
          </w:tcPr>
          <w:p w14:paraId="60CB4F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40000,00</w:t>
            </w:r>
          </w:p>
        </w:tc>
        <w:tc>
          <w:tcPr>
            <w:tcW w:w="993" w:type="dxa"/>
            <w:tcBorders>
              <w:top w:val="nil"/>
              <w:left w:val="nil"/>
              <w:bottom w:val="single" w:sz="4" w:space="0" w:color="auto"/>
              <w:right w:val="single" w:sz="4" w:space="0" w:color="auto"/>
            </w:tcBorders>
            <w:shd w:val="clear" w:color="auto" w:fill="auto"/>
            <w:noWrap/>
            <w:vAlign w:val="bottom"/>
            <w:hideMark/>
          </w:tcPr>
          <w:p w14:paraId="72B617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3397,00</w:t>
            </w:r>
          </w:p>
        </w:tc>
        <w:tc>
          <w:tcPr>
            <w:tcW w:w="708" w:type="dxa"/>
            <w:tcBorders>
              <w:top w:val="nil"/>
              <w:left w:val="nil"/>
              <w:bottom w:val="single" w:sz="4" w:space="0" w:color="auto"/>
              <w:right w:val="single" w:sz="4" w:space="0" w:color="auto"/>
            </w:tcBorders>
            <w:shd w:val="clear" w:color="auto" w:fill="auto"/>
            <w:noWrap/>
            <w:vAlign w:val="bottom"/>
            <w:hideMark/>
          </w:tcPr>
          <w:p w14:paraId="4EAAAB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8,49%</w:t>
            </w:r>
          </w:p>
        </w:tc>
        <w:tc>
          <w:tcPr>
            <w:tcW w:w="993" w:type="dxa"/>
            <w:tcBorders>
              <w:top w:val="nil"/>
              <w:left w:val="nil"/>
              <w:bottom w:val="single" w:sz="4" w:space="0" w:color="auto"/>
              <w:right w:val="single" w:sz="4" w:space="0" w:color="auto"/>
            </w:tcBorders>
            <w:shd w:val="clear" w:color="auto" w:fill="auto"/>
            <w:noWrap/>
            <w:vAlign w:val="bottom"/>
            <w:hideMark/>
          </w:tcPr>
          <w:p w14:paraId="0480D11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CE155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882E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271DA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4C770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22667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66DCE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D8BA7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11B175A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3397,00</w:t>
            </w:r>
          </w:p>
        </w:tc>
        <w:tc>
          <w:tcPr>
            <w:tcW w:w="885" w:type="dxa"/>
            <w:gridSpan w:val="10"/>
            <w:tcBorders>
              <w:top w:val="nil"/>
              <w:left w:val="single" w:sz="4" w:space="0" w:color="auto"/>
              <w:bottom w:val="single" w:sz="4" w:space="0" w:color="auto"/>
              <w:right w:val="nil"/>
            </w:tcBorders>
            <w:shd w:val="clear" w:color="auto" w:fill="auto"/>
            <w:vAlign w:val="bottom"/>
          </w:tcPr>
          <w:p w14:paraId="5FFB967B"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51C8CE7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FA586A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845E274" w14:textId="77777777" w:rsidTr="006B1FA8">
        <w:trPr>
          <w:trHeight w:val="11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03D01B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F77793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571DB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6230</w:t>
            </w:r>
          </w:p>
        </w:tc>
        <w:tc>
          <w:tcPr>
            <w:tcW w:w="1843" w:type="dxa"/>
            <w:tcBorders>
              <w:top w:val="nil"/>
              <w:left w:val="nil"/>
              <w:bottom w:val="single" w:sz="4" w:space="0" w:color="auto"/>
              <w:right w:val="single" w:sz="4" w:space="0" w:color="auto"/>
            </w:tcBorders>
            <w:shd w:val="clear" w:color="auto" w:fill="auto"/>
            <w:vAlign w:val="bottom"/>
            <w:hideMark/>
          </w:tcPr>
          <w:p w14:paraId="2BF0DBB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Dotacje celowe z budżetu na finansowanie lub dofinansowanie kosztów realizacji inwestycji i zakupów inwestycyjnych jednostek niezaliczanych do sektora finansów publicznych</w:t>
            </w:r>
          </w:p>
        </w:tc>
        <w:tc>
          <w:tcPr>
            <w:tcW w:w="992" w:type="dxa"/>
            <w:tcBorders>
              <w:top w:val="nil"/>
              <w:left w:val="nil"/>
              <w:bottom w:val="single" w:sz="4" w:space="0" w:color="auto"/>
              <w:right w:val="single" w:sz="4" w:space="0" w:color="auto"/>
            </w:tcBorders>
            <w:shd w:val="clear" w:color="auto" w:fill="auto"/>
            <w:noWrap/>
            <w:vAlign w:val="bottom"/>
            <w:hideMark/>
          </w:tcPr>
          <w:p w14:paraId="52296A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25500,00</w:t>
            </w:r>
          </w:p>
        </w:tc>
        <w:tc>
          <w:tcPr>
            <w:tcW w:w="993" w:type="dxa"/>
            <w:tcBorders>
              <w:top w:val="nil"/>
              <w:left w:val="nil"/>
              <w:bottom w:val="single" w:sz="4" w:space="0" w:color="auto"/>
              <w:right w:val="single" w:sz="4" w:space="0" w:color="auto"/>
            </w:tcBorders>
            <w:shd w:val="clear" w:color="auto" w:fill="auto"/>
            <w:noWrap/>
            <w:vAlign w:val="bottom"/>
            <w:hideMark/>
          </w:tcPr>
          <w:p w14:paraId="19E0B5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12500,00</w:t>
            </w:r>
          </w:p>
        </w:tc>
        <w:tc>
          <w:tcPr>
            <w:tcW w:w="708" w:type="dxa"/>
            <w:tcBorders>
              <w:top w:val="nil"/>
              <w:left w:val="nil"/>
              <w:bottom w:val="single" w:sz="4" w:space="0" w:color="auto"/>
              <w:right w:val="single" w:sz="4" w:space="0" w:color="auto"/>
            </w:tcBorders>
            <w:shd w:val="clear" w:color="auto" w:fill="auto"/>
            <w:noWrap/>
            <w:vAlign w:val="bottom"/>
            <w:hideMark/>
          </w:tcPr>
          <w:p w14:paraId="5C91E8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49,02%</w:t>
            </w:r>
          </w:p>
        </w:tc>
        <w:tc>
          <w:tcPr>
            <w:tcW w:w="993" w:type="dxa"/>
            <w:tcBorders>
              <w:top w:val="nil"/>
              <w:left w:val="nil"/>
              <w:bottom w:val="single" w:sz="4" w:space="0" w:color="auto"/>
              <w:right w:val="single" w:sz="4" w:space="0" w:color="auto"/>
            </w:tcBorders>
            <w:shd w:val="clear" w:color="auto" w:fill="auto"/>
            <w:noWrap/>
            <w:vAlign w:val="bottom"/>
            <w:hideMark/>
          </w:tcPr>
          <w:p w14:paraId="648D14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35E19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0D73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15A0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7C264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7A745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72996D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18C22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20" w:type="dxa"/>
            <w:gridSpan w:val="13"/>
            <w:tcBorders>
              <w:top w:val="nil"/>
              <w:left w:val="nil"/>
              <w:bottom w:val="single" w:sz="4" w:space="0" w:color="auto"/>
              <w:right w:val="single" w:sz="4" w:space="0" w:color="auto"/>
            </w:tcBorders>
            <w:shd w:val="clear" w:color="auto" w:fill="auto"/>
            <w:noWrap/>
            <w:vAlign w:val="bottom"/>
            <w:hideMark/>
          </w:tcPr>
          <w:p w14:paraId="581C052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12500,00</w:t>
            </w:r>
          </w:p>
        </w:tc>
        <w:tc>
          <w:tcPr>
            <w:tcW w:w="885" w:type="dxa"/>
            <w:gridSpan w:val="10"/>
            <w:tcBorders>
              <w:top w:val="nil"/>
              <w:left w:val="single" w:sz="4" w:space="0" w:color="auto"/>
              <w:bottom w:val="single" w:sz="4" w:space="0" w:color="auto"/>
              <w:right w:val="nil"/>
            </w:tcBorders>
            <w:shd w:val="clear" w:color="auto" w:fill="auto"/>
            <w:vAlign w:val="bottom"/>
          </w:tcPr>
          <w:p w14:paraId="45FE274B"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423653B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935994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D618F5D" w14:textId="77777777" w:rsidTr="006B1FA8">
        <w:trPr>
          <w:trHeight w:val="36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C0D55A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69CD05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90002</w:t>
            </w:r>
          </w:p>
        </w:tc>
        <w:tc>
          <w:tcPr>
            <w:tcW w:w="567" w:type="dxa"/>
            <w:tcBorders>
              <w:top w:val="nil"/>
              <w:left w:val="nil"/>
              <w:bottom w:val="single" w:sz="4" w:space="0" w:color="auto"/>
              <w:right w:val="single" w:sz="4" w:space="0" w:color="auto"/>
            </w:tcBorders>
            <w:shd w:val="clear" w:color="auto" w:fill="auto"/>
            <w:noWrap/>
            <w:vAlign w:val="bottom"/>
            <w:hideMark/>
          </w:tcPr>
          <w:p w14:paraId="78F2B662"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124BC0C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Gospodarka odpadami</w:t>
            </w:r>
          </w:p>
        </w:tc>
        <w:tc>
          <w:tcPr>
            <w:tcW w:w="992" w:type="dxa"/>
            <w:tcBorders>
              <w:top w:val="nil"/>
              <w:left w:val="nil"/>
              <w:bottom w:val="single" w:sz="4" w:space="0" w:color="auto"/>
              <w:right w:val="single" w:sz="4" w:space="0" w:color="auto"/>
            </w:tcBorders>
            <w:shd w:val="clear" w:color="auto" w:fill="auto"/>
            <w:noWrap/>
            <w:vAlign w:val="bottom"/>
            <w:hideMark/>
          </w:tcPr>
          <w:p w14:paraId="7F2F001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383855,00</w:t>
            </w:r>
          </w:p>
        </w:tc>
        <w:tc>
          <w:tcPr>
            <w:tcW w:w="993" w:type="dxa"/>
            <w:tcBorders>
              <w:top w:val="nil"/>
              <w:left w:val="nil"/>
              <w:bottom w:val="single" w:sz="4" w:space="0" w:color="auto"/>
              <w:right w:val="single" w:sz="4" w:space="0" w:color="auto"/>
            </w:tcBorders>
            <w:shd w:val="clear" w:color="auto" w:fill="auto"/>
            <w:noWrap/>
            <w:vAlign w:val="bottom"/>
            <w:hideMark/>
          </w:tcPr>
          <w:p w14:paraId="4923208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348050,85</w:t>
            </w:r>
          </w:p>
        </w:tc>
        <w:tc>
          <w:tcPr>
            <w:tcW w:w="708" w:type="dxa"/>
            <w:tcBorders>
              <w:top w:val="nil"/>
              <w:left w:val="nil"/>
              <w:bottom w:val="single" w:sz="4" w:space="0" w:color="auto"/>
              <w:right w:val="single" w:sz="4" w:space="0" w:color="auto"/>
            </w:tcBorders>
            <w:shd w:val="clear" w:color="auto" w:fill="auto"/>
            <w:noWrap/>
            <w:vAlign w:val="bottom"/>
            <w:hideMark/>
          </w:tcPr>
          <w:p w14:paraId="63A3173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90,67%</w:t>
            </w:r>
          </w:p>
        </w:tc>
        <w:tc>
          <w:tcPr>
            <w:tcW w:w="993" w:type="dxa"/>
            <w:tcBorders>
              <w:top w:val="nil"/>
              <w:left w:val="nil"/>
              <w:bottom w:val="single" w:sz="4" w:space="0" w:color="auto"/>
              <w:right w:val="single" w:sz="4" w:space="0" w:color="auto"/>
            </w:tcBorders>
            <w:shd w:val="clear" w:color="auto" w:fill="auto"/>
            <w:noWrap/>
            <w:vAlign w:val="bottom"/>
            <w:hideMark/>
          </w:tcPr>
          <w:p w14:paraId="02BF23E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348050,85</w:t>
            </w:r>
          </w:p>
        </w:tc>
        <w:tc>
          <w:tcPr>
            <w:tcW w:w="992" w:type="dxa"/>
            <w:tcBorders>
              <w:top w:val="nil"/>
              <w:left w:val="nil"/>
              <w:bottom w:val="single" w:sz="4" w:space="0" w:color="auto"/>
              <w:right w:val="single" w:sz="4" w:space="0" w:color="auto"/>
            </w:tcBorders>
            <w:shd w:val="clear" w:color="auto" w:fill="auto"/>
            <w:noWrap/>
            <w:vAlign w:val="bottom"/>
            <w:hideMark/>
          </w:tcPr>
          <w:p w14:paraId="79D0225C" w14:textId="77777777" w:rsidR="006B1FA8" w:rsidRPr="004B2C1F" w:rsidRDefault="006B1FA8" w:rsidP="004B2C1F">
            <w:pPr>
              <w:spacing w:after="0" w:line="240" w:lineRule="auto"/>
              <w:jc w:val="right"/>
              <w:rPr>
                <w:rFonts w:ascii="Calibri" w:eastAsia="Times New Roman" w:hAnsi="Calibri" w:cs="Times New Roman"/>
                <w:color w:val="000000"/>
              </w:rPr>
            </w:pPr>
            <w:r w:rsidRPr="004B2C1F">
              <w:rPr>
                <w:rFonts w:ascii="Calibri" w:eastAsia="Times New Roman" w:hAnsi="Calibri"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C3296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9698,55</w:t>
            </w:r>
          </w:p>
        </w:tc>
        <w:tc>
          <w:tcPr>
            <w:tcW w:w="992" w:type="dxa"/>
            <w:tcBorders>
              <w:top w:val="nil"/>
              <w:left w:val="nil"/>
              <w:bottom w:val="single" w:sz="4" w:space="0" w:color="auto"/>
              <w:right w:val="single" w:sz="4" w:space="0" w:color="auto"/>
            </w:tcBorders>
            <w:shd w:val="clear" w:color="auto" w:fill="auto"/>
            <w:noWrap/>
            <w:vAlign w:val="bottom"/>
            <w:hideMark/>
          </w:tcPr>
          <w:p w14:paraId="1A17EFE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338352,30</w:t>
            </w:r>
          </w:p>
        </w:tc>
        <w:tc>
          <w:tcPr>
            <w:tcW w:w="993" w:type="dxa"/>
            <w:tcBorders>
              <w:top w:val="nil"/>
              <w:left w:val="nil"/>
              <w:bottom w:val="single" w:sz="4" w:space="0" w:color="auto"/>
              <w:right w:val="single" w:sz="4" w:space="0" w:color="auto"/>
            </w:tcBorders>
            <w:shd w:val="clear" w:color="auto" w:fill="auto"/>
            <w:noWrap/>
            <w:vAlign w:val="bottom"/>
            <w:hideMark/>
          </w:tcPr>
          <w:p w14:paraId="235BD74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55D73A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2B0A3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732AD9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2E39CDF3"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7A9EAC2E"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44056CD"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34EB42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90F1FB5" w14:textId="77777777" w:rsidTr="006B1FA8">
        <w:trPr>
          <w:trHeight w:val="132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2C5A4C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335000EC" w14:textId="77777777" w:rsidR="006B1FA8" w:rsidRPr="004B2C1F" w:rsidRDefault="006B1FA8" w:rsidP="004B2C1F">
            <w:pPr>
              <w:spacing w:after="0" w:line="240" w:lineRule="auto"/>
              <w:rPr>
                <w:rFonts w:ascii="Calibri" w:eastAsia="Times New Roman" w:hAnsi="Calibri" w:cs="Times New Roman"/>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403D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2900</w:t>
            </w:r>
          </w:p>
        </w:tc>
        <w:tc>
          <w:tcPr>
            <w:tcW w:w="1843" w:type="dxa"/>
            <w:tcBorders>
              <w:top w:val="nil"/>
              <w:left w:val="nil"/>
              <w:bottom w:val="single" w:sz="4" w:space="0" w:color="auto"/>
              <w:right w:val="single" w:sz="4" w:space="0" w:color="auto"/>
            </w:tcBorders>
            <w:shd w:val="clear" w:color="auto" w:fill="auto"/>
            <w:vAlign w:val="bottom"/>
            <w:hideMark/>
          </w:tcPr>
          <w:p w14:paraId="7E7B4A3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Wpłaty gmin i powiatów na rzecz innych jednostek samorządu terytorialnego oraz związków gmin lub związków powiatów na dofinansowanie zadań bieżących</w:t>
            </w:r>
          </w:p>
        </w:tc>
        <w:tc>
          <w:tcPr>
            <w:tcW w:w="992" w:type="dxa"/>
            <w:tcBorders>
              <w:top w:val="nil"/>
              <w:left w:val="nil"/>
              <w:bottom w:val="single" w:sz="4" w:space="0" w:color="auto"/>
              <w:right w:val="single" w:sz="4" w:space="0" w:color="auto"/>
            </w:tcBorders>
            <w:shd w:val="clear" w:color="auto" w:fill="auto"/>
            <w:noWrap/>
            <w:vAlign w:val="bottom"/>
            <w:hideMark/>
          </w:tcPr>
          <w:p w14:paraId="5ADC25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338400,00</w:t>
            </w:r>
          </w:p>
        </w:tc>
        <w:tc>
          <w:tcPr>
            <w:tcW w:w="993" w:type="dxa"/>
            <w:tcBorders>
              <w:top w:val="nil"/>
              <w:left w:val="nil"/>
              <w:bottom w:val="single" w:sz="4" w:space="0" w:color="auto"/>
              <w:right w:val="single" w:sz="4" w:space="0" w:color="auto"/>
            </w:tcBorders>
            <w:shd w:val="clear" w:color="auto" w:fill="auto"/>
            <w:noWrap/>
            <w:vAlign w:val="bottom"/>
            <w:hideMark/>
          </w:tcPr>
          <w:p w14:paraId="4AA9F8F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338352,30</w:t>
            </w:r>
          </w:p>
        </w:tc>
        <w:tc>
          <w:tcPr>
            <w:tcW w:w="708" w:type="dxa"/>
            <w:tcBorders>
              <w:top w:val="nil"/>
              <w:left w:val="nil"/>
              <w:bottom w:val="single" w:sz="4" w:space="0" w:color="auto"/>
              <w:right w:val="single" w:sz="4" w:space="0" w:color="auto"/>
            </w:tcBorders>
            <w:shd w:val="clear" w:color="auto" w:fill="auto"/>
            <w:noWrap/>
            <w:vAlign w:val="bottom"/>
            <w:hideMark/>
          </w:tcPr>
          <w:p w14:paraId="75C0A2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99,99%</w:t>
            </w:r>
          </w:p>
        </w:tc>
        <w:tc>
          <w:tcPr>
            <w:tcW w:w="993" w:type="dxa"/>
            <w:tcBorders>
              <w:top w:val="nil"/>
              <w:left w:val="nil"/>
              <w:bottom w:val="single" w:sz="4" w:space="0" w:color="auto"/>
              <w:right w:val="single" w:sz="4" w:space="0" w:color="auto"/>
            </w:tcBorders>
            <w:shd w:val="clear" w:color="auto" w:fill="auto"/>
            <w:noWrap/>
            <w:vAlign w:val="bottom"/>
            <w:hideMark/>
          </w:tcPr>
          <w:p w14:paraId="7A2BA2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338352,30</w:t>
            </w:r>
          </w:p>
        </w:tc>
        <w:tc>
          <w:tcPr>
            <w:tcW w:w="992" w:type="dxa"/>
            <w:tcBorders>
              <w:top w:val="nil"/>
              <w:left w:val="nil"/>
              <w:bottom w:val="single" w:sz="4" w:space="0" w:color="auto"/>
              <w:right w:val="single" w:sz="4" w:space="0" w:color="auto"/>
            </w:tcBorders>
            <w:shd w:val="clear" w:color="auto" w:fill="auto"/>
            <w:noWrap/>
            <w:vAlign w:val="bottom"/>
            <w:hideMark/>
          </w:tcPr>
          <w:p w14:paraId="771441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2626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B085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338352,30</w:t>
            </w:r>
          </w:p>
        </w:tc>
        <w:tc>
          <w:tcPr>
            <w:tcW w:w="993" w:type="dxa"/>
            <w:tcBorders>
              <w:top w:val="nil"/>
              <w:left w:val="nil"/>
              <w:bottom w:val="single" w:sz="4" w:space="0" w:color="auto"/>
              <w:right w:val="single" w:sz="4" w:space="0" w:color="auto"/>
            </w:tcBorders>
            <w:shd w:val="clear" w:color="auto" w:fill="auto"/>
            <w:noWrap/>
            <w:vAlign w:val="bottom"/>
            <w:hideMark/>
          </w:tcPr>
          <w:p w14:paraId="6FF4CD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D8449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71709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9C36D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6946D48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5D555AFF"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E90DBCE"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64D284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FD6DA48"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4403C8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1F5E850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821EE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18C0DA5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98617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683D6AD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1737B2F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ED860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0C3A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225E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F8D14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24BCC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0DE0B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15A86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8DA5C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2C24AA2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15A199A7"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3906791"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5E225F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361E610"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080D16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8EF113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67399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0BDE90A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7461179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4BD2AE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6C6C43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075AF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CF90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F0B8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3F4C3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0089B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5375D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80EC7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A167E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1C0CED3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36F58BDC"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5033CD5"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8417CE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8812E6E"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DC3D17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C47EAB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E0568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5083B23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67584C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15000,00</w:t>
            </w:r>
          </w:p>
        </w:tc>
        <w:tc>
          <w:tcPr>
            <w:tcW w:w="993" w:type="dxa"/>
            <w:tcBorders>
              <w:top w:val="nil"/>
              <w:left w:val="nil"/>
              <w:bottom w:val="single" w:sz="4" w:space="0" w:color="auto"/>
              <w:right w:val="single" w:sz="4" w:space="0" w:color="auto"/>
            </w:tcBorders>
            <w:shd w:val="clear" w:color="auto" w:fill="auto"/>
            <w:noWrap/>
            <w:vAlign w:val="bottom"/>
            <w:hideMark/>
          </w:tcPr>
          <w:p w14:paraId="418950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9698,55</w:t>
            </w:r>
          </w:p>
        </w:tc>
        <w:tc>
          <w:tcPr>
            <w:tcW w:w="708" w:type="dxa"/>
            <w:tcBorders>
              <w:top w:val="nil"/>
              <w:left w:val="nil"/>
              <w:bottom w:val="single" w:sz="4" w:space="0" w:color="auto"/>
              <w:right w:val="single" w:sz="4" w:space="0" w:color="auto"/>
            </w:tcBorders>
            <w:shd w:val="clear" w:color="auto" w:fill="auto"/>
            <w:noWrap/>
            <w:vAlign w:val="bottom"/>
            <w:hideMark/>
          </w:tcPr>
          <w:p w14:paraId="4BEF15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64,66%</w:t>
            </w:r>
          </w:p>
        </w:tc>
        <w:tc>
          <w:tcPr>
            <w:tcW w:w="993" w:type="dxa"/>
            <w:tcBorders>
              <w:top w:val="nil"/>
              <w:left w:val="nil"/>
              <w:bottom w:val="single" w:sz="4" w:space="0" w:color="auto"/>
              <w:right w:val="single" w:sz="4" w:space="0" w:color="auto"/>
            </w:tcBorders>
            <w:shd w:val="clear" w:color="auto" w:fill="auto"/>
            <w:noWrap/>
            <w:vAlign w:val="bottom"/>
            <w:hideMark/>
          </w:tcPr>
          <w:p w14:paraId="2E16082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9698,55</w:t>
            </w:r>
          </w:p>
        </w:tc>
        <w:tc>
          <w:tcPr>
            <w:tcW w:w="992" w:type="dxa"/>
            <w:tcBorders>
              <w:top w:val="nil"/>
              <w:left w:val="nil"/>
              <w:bottom w:val="single" w:sz="4" w:space="0" w:color="auto"/>
              <w:right w:val="single" w:sz="4" w:space="0" w:color="auto"/>
            </w:tcBorders>
            <w:shd w:val="clear" w:color="auto" w:fill="auto"/>
            <w:noWrap/>
            <w:vAlign w:val="bottom"/>
            <w:hideMark/>
          </w:tcPr>
          <w:p w14:paraId="1E44CA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0BA3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9698,55</w:t>
            </w:r>
          </w:p>
        </w:tc>
        <w:tc>
          <w:tcPr>
            <w:tcW w:w="992" w:type="dxa"/>
            <w:tcBorders>
              <w:top w:val="nil"/>
              <w:left w:val="nil"/>
              <w:bottom w:val="single" w:sz="4" w:space="0" w:color="auto"/>
              <w:right w:val="single" w:sz="4" w:space="0" w:color="auto"/>
            </w:tcBorders>
            <w:shd w:val="clear" w:color="auto" w:fill="auto"/>
            <w:noWrap/>
            <w:vAlign w:val="bottom"/>
            <w:hideMark/>
          </w:tcPr>
          <w:p w14:paraId="698AE4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07274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F29F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3CDD6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9B65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268D347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1221DD12"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82AC558"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BE1979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F760574"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EDF231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152811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52E8D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15F9E17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2E4AB0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14:paraId="025A44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BFB1F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BE14B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D269B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2FBE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BA92F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48B05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471706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EF23A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DAD7A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634731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3D2FF97C"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482E921"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D36841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1242B2E" w14:textId="77777777" w:rsidTr="00915628">
        <w:trPr>
          <w:trHeight w:val="80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DBBF53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EBB93D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D23ED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4600</w:t>
            </w:r>
          </w:p>
        </w:tc>
        <w:tc>
          <w:tcPr>
            <w:tcW w:w="1843" w:type="dxa"/>
            <w:tcBorders>
              <w:top w:val="nil"/>
              <w:left w:val="nil"/>
              <w:bottom w:val="single" w:sz="4" w:space="0" w:color="auto"/>
              <w:right w:val="single" w:sz="4" w:space="0" w:color="auto"/>
            </w:tcBorders>
            <w:shd w:val="clear" w:color="auto" w:fill="auto"/>
            <w:vAlign w:val="bottom"/>
            <w:hideMark/>
          </w:tcPr>
          <w:p w14:paraId="565F443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Kary , odszkodowania i grzywny wypłacane na rzecz osób prawnych i innych jednostek organizacyjnych</w:t>
            </w:r>
          </w:p>
        </w:tc>
        <w:tc>
          <w:tcPr>
            <w:tcW w:w="992" w:type="dxa"/>
            <w:tcBorders>
              <w:top w:val="nil"/>
              <w:left w:val="nil"/>
              <w:bottom w:val="single" w:sz="4" w:space="0" w:color="auto"/>
              <w:right w:val="single" w:sz="4" w:space="0" w:color="auto"/>
            </w:tcBorders>
            <w:shd w:val="clear" w:color="auto" w:fill="auto"/>
            <w:noWrap/>
            <w:vAlign w:val="bottom"/>
            <w:hideMark/>
          </w:tcPr>
          <w:p w14:paraId="1FC934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25955,00</w:t>
            </w:r>
          </w:p>
        </w:tc>
        <w:tc>
          <w:tcPr>
            <w:tcW w:w="993" w:type="dxa"/>
            <w:tcBorders>
              <w:top w:val="nil"/>
              <w:left w:val="nil"/>
              <w:bottom w:val="single" w:sz="4" w:space="0" w:color="auto"/>
              <w:right w:val="single" w:sz="4" w:space="0" w:color="auto"/>
            </w:tcBorders>
            <w:shd w:val="clear" w:color="auto" w:fill="auto"/>
            <w:noWrap/>
            <w:vAlign w:val="bottom"/>
            <w:hideMark/>
          </w:tcPr>
          <w:p w14:paraId="04F574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7714B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07592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97D28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8280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89A7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9F8B3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4F9F2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3DEF7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BC2A1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54BCE18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6D261964"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9A9077D"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491317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A50BDB2"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39941F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984EB7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90003</w:t>
            </w:r>
          </w:p>
        </w:tc>
        <w:tc>
          <w:tcPr>
            <w:tcW w:w="567" w:type="dxa"/>
            <w:tcBorders>
              <w:top w:val="nil"/>
              <w:left w:val="nil"/>
              <w:bottom w:val="single" w:sz="4" w:space="0" w:color="auto"/>
              <w:right w:val="single" w:sz="4" w:space="0" w:color="auto"/>
            </w:tcBorders>
            <w:shd w:val="clear" w:color="auto" w:fill="auto"/>
            <w:noWrap/>
            <w:vAlign w:val="bottom"/>
            <w:hideMark/>
          </w:tcPr>
          <w:p w14:paraId="6B4AE1D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32C5ECB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Oczyszczanie miast i wsi</w:t>
            </w:r>
          </w:p>
        </w:tc>
        <w:tc>
          <w:tcPr>
            <w:tcW w:w="992" w:type="dxa"/>
            <w:tcBorders>
              <w:top w:val="nil"/>
              <w:left w:val="nil"/>
              <w:bottom w:val="single" w:sz="4" w:space="0" w:color="auto"/>
              <w:right w:val="single" w:sz="4" w:space="0" w:color="auto"/>
            </w:tcBorders>
            <w:shd w:val="clear" w:color="auto" w:fill="auto"/>
            <w:noWrap/>
            <w:vAlign w:val="bottom"/>
            <w:hideMark/>
          </w:tcPr>
          <w:p w14:paraId="6E17D20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62253,50</w:t>
            </w:r>
          </w:p>
        </w:tc>
        <w:tc>
          <w:tcPr>
            <w:tcW w:w="993" w:type="dxa"/>
            <w:tcBorders>
              <w:top w:val="nil"/>
              <w:left w:val="nil"/>
              <w:bottom w:val="single" w:sz="4" w:space="0" w:color="auto"/>
              <w:right w:val="single" w:sz="4" w:space="0" w:color="auto"/>
            </w:tcBorders>
            <w:shd w:val="clear" w:color="auto" w:fill="auto"/>
            <w:noWrap/>
            <w:vAlign w:val="bottom"/>
            <w:hideMark/>
          </w:tcPr>
          <w:p w14:paraId="22E0EEF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31439,50</w:t>
            </w:r>
          </w:p>
        </w:tc>
        <w:tc>
          <w:tcPr>
            <w:tcW w:w="708" w:type="dxa"/>
            <w:tcBorders>
              <w:top w:val="nil"/>
              <w:left w:val="nil"/>
              <w:bottom w:val="single" w:sz="4" w:space="0" w:color="auto"/>
              <w:right w:val="single" w:sz="4" w:space="0" w:color="auto"/>
            </w:tcBorders>
            <w:shd w:val="clear" w:color="auto" w:fill="auto"/>
            <w:noWrap/>
            <w:vAlign w:val="bottom"/>
            <w:hideMark/>
          </w:tcPr>
          <w:p w14:paraId="2A3C825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50,50%</w:t>
            </w:r>
          </w:p>
        </w:tc>
        <w:tc>
          <w:tcPr>
            <w:tcW w:w="993" w:type="dxa"/>
            <w:tcBorders>
              <w:top w:val="nil"/>
              <w:left w:val="nil"/>
              <w:bottom w:val="single" w:sz="4" w:space="0" w:color="auto"/>
              <w:right w:val="single" w:sz="4" w:space="0" w:color="auto"/>
            </w:tcBorders>
            <w:shd w:val="clear" w:color="auto" w:fill="auto"/>
            <w:noWrap/>
            <w:vAlign w:val="bottom"/>
            <w:hideMark/>
          </w:tcPr>
          <w:p w14:paraId="6E60890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31439,50</w:t>
            </w:r>
          </w:p>
        </w:tc>
        <w:tc>
          <w:tcPr>
            <w:tcW w:w="992" w:type="dxa"/>
            <w:tcBorders>
              <w:top w:val="nil"/>
              <w:left w:val="nil"/>
              <w:bottom w:val="single" w:sz="4" w:space="0" w:color="auto"/>
              <w:right w:val="single" w:sz="4" w:space="0" w:color="auto"/>
            </w:tcBorders>
            <w:shd w:val="clear" w:color="auto" w:fill="auto"/>
            <w:noWrap/>
            <w:vAlign w:val="bottom"/>
            <w:hideMark/>
          </w:tcPr>
          <w:p w14:paraId="0875104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FE6C0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31439,50</w:t>
            </w:r>
          </w:p>
        </w:tc>
        <w:tc>
          <w:tcPr>
            <w:tcW w:w="992" w:type="dxa"/>
            <w:tcBorders>
              <w:top w:val="nil"/>
              <w:left w:val="nil"/>
              <w:bottom w:val="single" w:sz="4" w:space="0" w:color="auto"/>
              <w:right w:val="single" w:sz="4" w:space="0" w:color="auto"/>
            </w:tcBorders>
            <w:shd w:val="clear" w:color="auto" w:fill="auto"/>
            <w:noWrap/>
            <w:vAlign w:val="bottom"/>
            <w:hideMark/>
          </w:tcPr>
          <w:p w14:paraId="74841D0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B5A0AA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858822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6864DA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95D51E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4C1B4BFA"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4E3E9FD8"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386FC22"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C8375F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EDA9302"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68A4E5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2ED844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CF781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4E2104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63BC9A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62253,50</w:t>
            </w:r>
          </w:p>
        </w:tc>
        <w:tc>
          <w:tcPr>
            <w:tcW w:w="993" w:type="dxa"/>
            <w:tcBorders>
              <w:top w:val="nil"/>
              <w:left w:val="nil"/>
              <w:bottom w:val="single" w:sz="4" w:space="0" w:color="auto"/>
              <w:right w:val="single" w:sz="4" w:space="0" w:color="auto"/>
            </w:tcBorders>
            <w:shd w:val="clear" w:color="auto" w:fill="auto"/>
            <w:noWrap/>
            <w:vAlign w:val="bottom"/>
            <w:hideMark/>
          </w:tcPr>
          <w:p w14:paraId="556E58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31439,50</w:t>
            </w:r>
          </w:p>
        </w:tc>
        <w:tc>
          <w:tcPr>
            <w:tcW w:w="708" w:type="dxa"/>
            <w:tcBorders>
              <w:top w:val="nil"/>
              <w:left w:val="nil"/>
              <w:bottom w:val="single" w:sz="4" w:space="0" w:color="auto"/>
              <w:right w:val="single" w:sz="4" w:space="0" w:color="auto"/>
            </w:tcBorders>
            <w:shd w:val="clear" w:color="auto" w:fill="auto"/>
            <w:noWrap/>
            <w:vAlign w:val="bottom"/>
            <w:hideMark/>
          </w:tcPr>
          <w:p w14:paraId="0554BB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50,50%</w:t>
            </w:r>
          </w:p>
        </w:tc>
        <w:tc>
          <w:tcPr>
            <w:tcW w:w="993" w:type="dxa"/>
            <w:tcBorders>
              <w:top w:val="nil"/>
              <w:left w:val="nil"/>
              <w:bottom w:val="single" w:sz="4" w:space="0" w:color="auto"/>
              <w:right w:val="single" w:sz="4" w:space="0" w:color="auto"/>
            </w:tcBorders>
            <w:shd w:val="clear" w:color="auto" w:fill="auto"/>
            <w:noWrap/>
            <w:vAlign w:val="bottom"/>
            <w:hideMark/>
          </w:tcPr>
          <w:p w14:paraId="1EA92E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31439,50</w:t>
            </w:r>
          </w:p>
        </w:tc>
        <w:tc>
          <w:tcPr>
            <w:tcW w:w="992" w:type="dxa"/>
            <w:tcBorders>
              <w:top w:val="nil"/>
              <w:left w:val="nil"/>
              <w:bottom w:val="single" w:sz="4" w:space="0" w:color="auto"/>
              <w:right w:val="single" w:sz="4" w:space="0" w:color="auto"/>
            </w:tcBorders>
            <w:shd w:val="clear" w:color="auto" w:fill="auto"/>
            <w:noWrap/>
            <w:vAlign w:val="bottom"/>
            <w:hideMark/>
          </w:tcPr>
          <w:p w14:paraId="5B6251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D432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31439,50</w:t>
            </w:r>
          </w:p>
        </w:tc>
        <w:tc>
          <w:tcPr>
            <w:tcW w:w="992" w:type="dxa"/>
            <w:tcBorders>
              <w:top w:val="nil"/>
              <w:left w:val="nil"/>
              <w:bottom w:val="single" w:sz="4" w:space="0" w:color="auto"/>
              <w:right w:val="single" w:sz="4" w:space="0" w:color="auto"/>
            </w:tcBorders>
            <w:shd w:val="clear" w:color="auto" w:fill="auto"/>
            <w:noWrap/>
            <w:vAlign w:val="bottom"/>
            <w:hideMark/>
          </w:tcPr>
          <w:p w14:paraId="18A378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4A12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BC9E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51C01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E6C00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5049164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1EE9966A"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23C1F74"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78F486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43025FE"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246858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367E333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90004</w:t>
            </w:r>
          </w:p>
        </w:tc>
        <w:tc>
          <w:tcPr>
            <w:tcW w:w="567" w:type="dxa"/>
            <w:tcBorders>
              <w:top w:val="nil"/>
              <w:left w:val="nil"/>
              <w:bottom w:val="single" w:sz="4" w:space="0" w:color="auto"/>
              <w:right w:val="single" w:sz="4" w:space="0" w:color="auto"/>
            </w:tcBorders>
            <w:shd w:val="clear" w:color="auto" w:fill="auto"/>
            <w:noWrap/>
            <w:vAlign w:val="bottom"/>
            <w:hideMark/>
          </w:tcPr>
          <w:p w14:paraId="227E7E6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69C4C1B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Utrzymanie zieleni w miastach i gminach</w:t>
            </w:r>
          </w:p>
        </w:tc>
        <w:tc>
          <w:tcPr>
            <w:tcW w:w="992" w:type="dxa"/>
            <w:tcBorders>
              <w:top w:val="nil"/>
              <w:left w:val="nil"/>
              <w:bottom w:val="single" w:sz="4" w:space="0" w:color="auto"/>
              <w:right w:val="single" w:sz="4" w:space="0" w:color="auto"/>
            </w:tcBorders>
            <w:shd w:val="clear" w:color="auto" w:fill="auto"/>
            <w:noWrap/>
            <w:vAlign w:val="bottom"/>
            <w:hideMark/>
          </w:tcPr>
          <w:p w14:paraId="3C49349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42206,41</w:t>
            </w:r>
          </w:p>
        </w:tc>
        <w:tc>
          <w:tcPr>
            <w:tcW w:w="993" w:type="dxa"/>
            <w:tcBorders>
              <w:top w:val="nil"/>
              <w:left w:val="nil"/>
              <w:bottom w:val="single" w:sz="4" w:space="0" w:color="auto"/>
              <w:right w:val="single" w:sz="4" w:space="0" w:color="auto"/>
            </w:tcBorders>
            <w:shd w:val="clear" w:color="auto" w:fill="auto"/>
            <w:noWrap/>
            <w:vAlign w:val="bottom"/>
            <w:hideMark/>
          </w:tcPr>
          <w:p w14:paraId="5F73894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29321,19</w:t>
            </w:r>
          </w:p>
        </w:tc>
        <w:tc>
          <w:tcPr>
            <w:tcW w:w="708" w:type="dxa"/>
            <w:tcBorders>
              <w:top w:val="nil"/>
              <w:left w:val="nil"/>
              <w:bottom w:val="single" w:sz="4" w:space="0" w:color="auto"/>
              <w:right w:val="single" w:sz="4" w:space="0" w:color="auto"/>
            </w:tcBorders>
            <w:shd w:val="clear" w:color="auto" w:fill="auto"/>
            <w:noWrap/>
            <w:vAlign w:val="bottom"/>
            <w:hideMark/>
          </w:tcPr>
          <w:p w14:paraId="6E655AE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69,47%</w:t>
            </w:r>
          </w:p>
        </w:tc>
        <w:tc>
          <w:tcPr>
            <w:tcW w:w="993" w:type="dxa"/>
            <w:tcBorders>
              <w:top w:val="nil"/>
              <w:left w:val="nil"/>
              <w:bottom w:val="single" w:sz="4" w:space="0" w:color="auto"/>
              <w:right w:val="single" w:sz="4" w:space="0" w:color="auto"/>
            </w:tcBorders>
            <w:shd w:val="clear" w:color="auto" w:fill="auto"/>
            <w:noWrap/>
            <w:vAlign w:val="bottom"/>
            <w:hideMark/>
          </w:tcPr>
          <w:p w14:paraId="415C428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29321,19</w:t>
            </w:r>
          </w:p>
        </w:tc>
        <w:tc>
          <w:tcPr>
            <w:tcW w:w="992" w:type="dxa"/>
            <w:tcBorders>
              <w:top w:val="nil"/>
              <w:left w:val="nil"/>
              <w:bottom w:val="single" w:sz="4" w:space="0" w:color="auto"/>
              <w:right w:val="single" w:sz="4" w:space="0" w:color="auto"/>
            </w:tcBorders>
            <w:shd w:val="clear" w:color="auto" w:fill="auto"/>
            <w:noWrap/>
            <w:vAlign w:val="bottom"/>
            <w:hideMark/>
          </w:tcPr>
          <w:p w14:paraId="0B71185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CBEF57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29321,19</w:t>
            </w:r>
          </w:p>
        </w:tc>
        <w:tc>
          <w:tcPr>
            <w:tcW w:w="992" w:type="dxa"/>
            <w:tcBorders>
              <w:top w:val="nil"/>
              <w:left w:val="nil"/>
              <w:bottom w:val="single" w:sz="4" w:space="0" w:color="auto"/>
              <w:right w:val="single" w:sz="4" w:space="0" w:color="auto"/>
            </w:tcBorders>
            <w:shd w:val="clear" w:color="auto" w:fill="auto"/>
            <w:noWrap/>
            <w:vAlign w:val="bottom"/>
            <w:hideMark/>
          </w:tcPr>
          <w:p w14:paraId="14DC348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ED88F9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50863B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DE5A27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D95AFC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42854042"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0CFEEB16"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A8D6CEE"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E98BA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6AAC209"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62E4B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090314E3" w14:textId="77777777" w:rsidR="006B1FA8" w:rsidRPr="004B2C1F" w:rsidRDefault="006B1FA8" w:rsidP="004B2C1F">
            <w:pPr>
              <w:spacing w:after="0" w:line="240" w:lineRule="auto"/>
              <w:rPr>
                <w:rFonts w:ascii="Calibri" w:eastAsia="Times New Roman" w:hAnsi="Calibri" w:cs="Times New Roman"/>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44FB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2F5F9FC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028153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19065,91</w:t>
            </w:r>
          </w:p>
        </w:tc>
        <w:tc>
          <w:tcPr>
            <w:tcW w:w="993" w:type="dxa"/>
            <w:tcBorders>
              <w:top w:val="nil"/>
              <w:left w:val="nil"/>
              <w:bottom w:val="single" w:sz="4" w:space="0" w:color="auto"/>
              <w:right w:val="single" w:sz="4" w:space="0" w:color="auto"/>
            </w:tcBorders>
            <w:shd w:val="clear" w:color="auto" w:fill="auto"/>
            <w:noWrap/>
            <w:vAlign w:val="bottom"/>
            <w:hideMark/>
          </w:tcPr>
          <w:p w14:paraId="3669AC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13657,70</w:t>
            </w:r>
          </w:p>
        </w:tc>
        <w:tc>
          <w:tcPr>
            <w:tcW w:w="708" w:type="dxa"/>
            <w:tcBorders>
              <w:top w:val="nil"/>
              <w:left w:val="nil"/>
              <w:bottom w:val="single" w:sz="4" w:space="0" w:color="auto"/>
              <w:right w:val="single" w:sz="4" w:space="0" w:color="auto"/>
            </w:tcBorders>
            <w:shd w:val="clear" w:color="auto" w:fill="auto"/>
            <w:noWrap/>
            <w:vAlign w:val="bottom"/>
            <w:hideMark/>
          </w:tcPr>
          <w:p w14:paraId="0F19DD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71,63%</w:t>
            </w:r>
          </w:p>
        </w:tc>
        <w:tc>
          <w:tcPr>
            <w:tcW w:w="993" w:type="dxa"/>
            <w:tcBorders>
              <w:top w:val="nil"/>
              <w:left w:val="nil"/>
              <w:bottom w:val="single" w:sz="4" w:space="0" w:color="auto"/>
              <w:right w:val="single" w:sz="4" w:space="0" w:color="auto"/>
            </w:tcBorders>
            <w:shd w:val="clear" w:color="auto" w:fill="auto"/>
            <w:noWrap/>
            <w:vAlign w:val="bottom"/>
            <w:hideMark/>
          </w:tcPr>
          <w:p w14:paraId="6E41233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13657,70</w:t>
            </w:r>
          </w:p>
        </w:tc>
        <w:tc>
          <w:tcPr>
            <w:tcW w:w="992" w:type="dxa"/>
            <w:tcBorders>
              <w:top w:val="nil"/>
              <w:left w:val="nil"/>
              <w:bottom w:val="single" w:sz="4" w:space="0" w:color="auto"/>
              <w:right w:val="single" w:sz="4" w:space="0" w:color="auto"/>
            </w:tcBorders>
            <w:shd w:val="clear" w:color="auto" w:fill="auto"/>
            <w:noWrap/>
            <w:vAlign w:val="bottom"/>
            <w:hideMark/>
          </w:tcPr>
          <w:p w14:paraId="53F1E9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28D18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13657,70</w:t>
            </w:r>
          </w:p>
        </w:tc>
        <w:tc>
          <w:tcPr>
            <w:tcW w:w="992" w:type="dxa"/>
            <w:tcBorders>
              <w:top w:val="nil"/>
              <w:left w:val="nil"/>
              <w:bottom w:val="single" w:sz="4" w:space="0" w:color="auto"/>
              <w:right w:val="single" w:sz="4" w:space="0" w:color="auto"/>
            </w:tcBorders>
            <w:shd w:val="clear" w:color="auto" w:fill="auto"/>
            <w:noWrap/>
            <w:vAlign w:val="bottom"/>
            <w:hideMark/>
          </w:tcPr>
          <w:p w14:paraId="79F2F7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91421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4668A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CEB28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470BD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14176DF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61E1D8FE"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04E80AF"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EAB8F7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2975DEF"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FE2A0E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344351E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5AAB7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51584BF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43672F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21140,50</w:t>
            </w:r>
          </w:p>
        </w:tc>
        <w:tc>
          <w:tcPr>
            <w:tcW w:w="993" w:type="dxa"/>
            <w:tcBorders>
              <w:top w:val="nil"/>
              <w:left w:val="nil"/>
              <w:bottom w:val="single" w:sz="4" w:space="0" w:color="auto"/>
              <w:right w:val="single" w:sz="4" w:space="0" w:color="auto"/>
            </w:tcBorders>
            <w:shd w:val="clear" w:color="auto" w:fill="auto"/>
            <w:noWrap/>
            <w:vAlign w:val="bottom"/>
            <w:hideMark/>
          </w:tcPr>
          <w:p w14:paraId="688E7E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14433,49</w:t>
            </w:r>
          </w:p>
        </w:tc>
        <w:tc>
          <w:tcPr>
            <w:tcW w:w="708" w:type="dxa"/>
            <w:tcBorders>
              <w:top w:val="nil"/>
              <w:left w:val="nil"/>
              <w:bottom w:val="single" w:sz="4" w:space="0" w:color="auto"/>
              <w:right w:val="single" w:sz="4" w:space="0" w:color="auto"/>
            </w:tcBorders>
            <w:shd w:val="clear" w:color="auto" w:fill="auto"/>
            <w:noWrap/>
            <w:vAlign w:val="bottom"/>
            <w:hideMark/>
          </w:tcPr>
          <w:p w14:paraId="3D932E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68,27%</w:t>
            </w:r>
          </w:p>
        </w:tc>
        <w:tc>
          <w:tcPr>
            <w:tcW w:w="993" w:type="dxa"/>
            <w:tcBorders>
              <w:top w:val="nil"/>
              <w:left w:val="nil"/>
              <w:bottom w:val="single" w:sz="4" w:space="0" w:color="auto"/>
              <w:right w:val="single" w:sz="4" w:space="0" w:color="auto"/>
            </w:tcBorders>
            <w:shd w:val="clear" w:color="auto" w:fill="auto"/>
            <w:noWrap/>
            <w:vAlign w:val="bottom"/>
            <w:hideMark/>
          </w:tcPr>
          <w:p w14:paraId="525F2D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14433,49</w:t>
            </w:r>
          </w:p>
        </w:tc>
        <w:tc>
          <w:tcPr>
            <w:tcW w:w="992" w:type="dxa"/>
            <w:tcBorders>
              <w:top w:val="nil"/>
              <w:left w:val="nil"/>
              <w:bottom w:val="single" w:sz="4" w:space="0" w:color="auto"/>
              <w:right w:val="single" w:sz="4" w:space="0" w:color="auto"/>
            </w:tcBorders>
            <w:shd w:val="clear" w:color="auto" w:fill="auto"/>
            <w:noWrap/>
            <w:vAlign w:val="bottom"/>
            <w:hideMark/>
          </w:tcPr>
          <w:p w14:paraId="2853B2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E5F6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14433,49</w:t>
            </w:r>
          </w:p>
        </w:tc>
        <w:tc>
          <w:tcPr>
            <w:tcW w:w="992" w:type="dxa"/>
            <w:tcBorders>
              <w:top w:val="nil"/>
              <w:left w:val="nil"/>
              <w:bottom w:val="single" w:sz="4" w:space="0" w:color="auto"/>
              <w:right w:val="single" w:sz="4" w:space="0" w:color="auto"/>
            </w:tcBorders>
            <w:shd w:val="clear" w:color="auto" w:fill="auto"/>
            <w:noWrap/>
            <w:vAlign w:val="bottom"/>
            <w:hideMark/>
          </w:tcPr>
          <w:p w14:paraId="6A3919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B8572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97955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ED9A6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EE184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2C9B93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6783A467"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4046E294"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A6F157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0677C5" w14:textId="77777777" w:rsidTr="00915628">
        <w:trPr>
          <w:trHeight w:val="259"/>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FB5C4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D103AC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ABD1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4390</w:t>
            </w:r>
          </w:p>
        </w:tc>
        <w:tc>
          <w:tcPr>
            <w:tcW w:w="1843" w:type="dxa"/>
            <w:tcBorders>
              <w:top w:val="nil"/>
              <w:left w:val="nil"/>
              <w:bottom w:val="single" w:sz="4" w:space="0" w:color="auto"/>
              <w:right w:val="single" w:sz="4" w:space="0" w:color="auto"/>
            </w:tcBorders>
            <w:shd w:val="clear" w:color="auto" w:fill="auto"/>
            <w:vAlign w:val="bottom"/>
            <w:hideMark/>
          </w:tcPr>
          <w:p w14:paraId="348F8EB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obejmujących wykonanie ekspertyz, analiz i opinii</w:t>
            </w:r>
          </w:p>
        </w:tc>
        <w:tc>
          <w:tcPr>
            <w:tcW w:w="992" w:type="dxa"/>
            <w:tcBorders>
              <w:top w:val="nil"/>
              <w:left w:val="nil"/>
              <w:bottom w:val="single" w:sz="4" w:space="0" w:color="auto"/>
              <w:right w:val="single" w:sz="4" w:space="0" w:color="auto"/>
            </w:tcBorders>
            <w:shd w:val="clear" w:color="auto" w:fill="auto"/>
            <w:noWrap/>
            <w:vAlign w:val="bottom"/>
            <w:hideMark/>
          </w:tcPr>
          <w:p w14:paraId="026387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w:t>
            </w:r>
          </w:p>
        </w:tc>
        <w:tc>
          <w:tcPr>
            <w:tcW w:w="993" w:type="dxa"/>
            <w:tcBorders>
              <w:top w:val="nil"/>
              <w:left w:val="nil"/>
              <w:bottom w:val="single" w:sz="4" w:space="0" w:color="auto"/>
              <w:right w:val="single" w:sz="4" w:space="0" w:color="auto"/>
            </w:tcBorders>
            <w:shd w:val="clear" w:color="auto" w:fill="auto"/>
            <w:noWrap/>
            <w:vAlign w:val="bottom"/>
            <w:hideMark/>
          </w:tcPr>
          <w:p w14:paraId="3F47C0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1230,00</w:t>
            </w:r>
          </w:p>
        </w:tc>
        <w:tc>
          <w:tcPr>
            <w:tcW w:w="708" w:type="dxa"/>
            <w:tcBorders>
              <w:top w:val="nil"/>
              <w:left w:val="nil"/>
              <w:bottom w:val="single" w:sz="4" w:space="0" w:color="auto"/>
              <w:right w:val="single" w:sz="4" w:space="0" w:color="auto"/>
            </w:tcBorders>
            <w:shd w:val="clear" w:color="auto" w:fill="auto"/>
            <w:noWrap/>
            <w:vAlign w:val="bottom"/>
            <w:hideMark/>
          </w:tcPr>
          <w:p w14:paraId="3EAF93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61,50%</w:t>
            </w:r>
          </w:p>
        </w:tc>
        <w:tc>
          <w:tcPr>
            <w:tcW w:w="993" w:type="dxa"/>
            <w:tcBorders>
              <w:top w:val="nil"/>
              <w:left w:val="nil"/>
              <w:bottom w:val="single" w:sz="4" w:space="0" w:color="auto"/>
              <w:right w:val="single" w:sz="4" w:space="0" w:color="auto"/>
            </w:tcBorders>
            <w:shd w:val="clear" w:color="auto" w:fill="auto"/>
            <w:noWrap/>
            <w:vAlign w:val="bottom"/>
            <w:hideMark/>
          </w:tcPr>
          <w:p w14:paraId="70C84E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1230,00</w:t>
            </w:r>
          </w:p>
        </w:tc>
        <w:tc>
          <w:tcPr>
            <w:tcW w:w="992" w:type="dxa"/>
            <w:tcBorders>
              <w:top w:val="nil"/>
              <w:left w:val="nil"/>
              <w:bottom w:val="single" w:sz="4" w:space="0" w:color="auto"/>
              <w:right w:val="single" w:sz="4" w:space="0" w:color="auto"/>
            </w:tcBorders>
            <w:shd w:val="clear" w:color="auto" w:fill="auto"/>
            <w:noWrap/>
            <w:vAlign w:val="bottom"/>
            <w:hideMark/>
          </w:tcPr>
          <w:p w14:paraId="4F809C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40547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1230,00</w:t>
            </w:r>
          </w:p>
        </w:tc>
        <w:tc>
          <w:tcPr>
            <w:tcW w:w="992" w:type="dxa"/>
            <w:tcBorders>
              <w:top w:val="nil"/>
              <w:left w:val="nil"/>
              <w:bottom w:val="single" w:sz="4" w:space="0" w:color="auto"/>
              <w:right w:val="single" w:sz="4" w:space="0" w:color="auto"/>
            </w:tcBorders>
            <w:shd w:val="clear" w:color="auto" w:fill="auto"/>
            <w:noWrap/>
            <w:vAlign w:val="bottom"/>
            <w:hideMark/>
          </w:tcPr>
          <w:p w14:paraId="29825A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8DE03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84899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42EC7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1B82F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05" w:type="dxa"/>
            <w:gridSpan w:val="12"/>
            <w:tcBorders>
              <w:top w:val="nil"/>
              <w:left w:val="nil"/>
              <w:bottom w:val="single" w:sz="4" w:space="0" w:color="auto"/>
              <w:right w:val="single" w:sz="4" w:space="0" w:color="auto"/>
            </w:tcBorders>
            <w:shd w:val="clear" w:color="auto" w:fill="auto"/>
            <w:noWrap/>
            <w:vAlign w:val="bottom"/>
            <w:hideMark/>
          </w:tcPr>
          <w:p w14:paraId="020DC1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70" w:type="dxa"/>
            <w:gridSpan w:val="9"/>
            <w:tcBorders>
              <w:top w:val="nil"/>
              <w:left w:val="single" w:sz="4" w:space="0" w:color="auto"/>
              <w:bottom w:val="single" w:sz="4" w:space="0" w:color="auto"/>
              <w:right w:val="nil"/>
            </w:tcBorders>
            <w:shd w:val="clear" w:color="auto" w:fill="auto"/>
            <w:vAlign w:val="bottom"/>
          </w:tcPr>
          <w:p w14:paraId="64D7881B"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B8D706B"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C1E85F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0BCFC9F" w14:textId="77777777" w:rsidTr="006B1FA8">
        <w:trPr>
          <w:trHeight w:val="49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52DCA5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8B906C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90005</w:t>
            </w:r>
          </w:p>
        </w:tc>
        <w:tc>
          <w:tcPr>
            <w:tcW w:w="567" w:type="dxa"/>
            <w:tcBorders>
              <w:top w:val="nil"/>
              <w:left w:val="nil"/>
              <w:bottom w:val="single" w:sz="4" w:space="0" w:color="auto"/>
              <w:right w:val="single" w:sz="4" w:space="0" w:color="auto"/>
            </w:tcBorders>
            <w:shd w:val="clear" w:color="auto" w:fill="auto"/>
            <w:noWrap/>
            <w:vAlign w:val="bottom"/>
            <w:hideMark/>
          </w:tcPr>
          <w:p w14:paraId="5D452A6C"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1796B4B" w14:textId="77777777" w:rsidR="006B1FA8" w:rsidRPr="004B2C1F" w:rsidRDefault="00915628" w:rsidP="004B2C1F">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ochrona powie</w:t>
            </w:r>
            <w:r w:rsidR="006B1FA8" w:rsidRPr="004B2C1F">
              <w:rPr>
                <w:rFonts w:ascii="Times New Roman" w:eastAsia="Times New Roman" w:hAnsi="Times New Roman" w:cs="Times New Roman"/>
                <w:b/>
                <w:bCs/>
                <w:i/>
                <w:iCs/>
                <w:color w:val="000000"/>
                <w:sz w:val="16"/>
                <w:szCs w:val="16"/>
              </w:rPr>
              <w:t>trza atmosferycznego i klimatu</w:t>
            </w:r>
          </w:p>
        </w:tc>
        <w:tc>
          <w:tcPr>
            <w:tcW w:w="992" w:type="dxa"/>
            <w:tcBorders>
              <w:top w:val="nil"/>
              <w:left w:val="nil"/>
              <w:bottom w:val="single" w:sz="4" w:space="0" w:color="auto"/>
              <w:right w:val="single" w:sz="4" w:space="0" w:color="auto"/>
            </w:tcBorders>
            <w:shd w:val="clear" w:color="auto" w:fill="auto"/>
            <w:noWrap/>
            <w:vAlign w:val="bottom"/>
            <w:hideMark/>
          </w:tcPr>
          <w:p w14:paraId="6A15F1F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20100,00</w:t>
            </w:r>
          </w:p>
        </w:tc>
        <w:tc>
          <w:tcPr>
            <w:tcW w:w="993" w:type="dxa"/>
            <w:tcBorders>
              <w:top w:val="nil"/>
              <w:left w:val="nil"/>
              <w:bottom w:val="single" w:sz="4" w:space="0" w:color="auto"/>
              <w:right w:val="single" w:sz="4" w:space="0" w:color="auto"/>
            </w:tcBorders>
            <w:shd w:val="clear" w:color="auto" w:fill="auto"/>
            <w:noWrap/>
            <w:vAlign w:val="bottom"/>
            <w:hideMark/>
          </w:tcPr>
          <w:p w14:paraId="66F062C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15060,10</w:t>
            </w:r>
          </w:p>
        </w:tc>
        <w:tc>
          <w:tcPr>
            <w:tcW w:w="708" w:type="dxa"/>
            <w:tcBorders>
              <w:top w:val="nil"/>
              <w:left w:val="nil"/>
              <w:bottom w:val="single" w:sz="4" w:space="0" w:color="auto"/>
              <w:right w:val="single" w:sz="4" w:space="0" w:color="auto"/>
            </w:tcBorders>
            <w:shd w:val="clear" w:color="auto" w:fill="auto"/>
            <w:noWrap/>
            <w:vAlign w:val="bottom"/>
            <w:hideMark/>
          </w:tcPr>
          <w:p w14:paraId="2F0A422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74,93%</w:t>
            </w:r>
          </w:p>
        </w:tc>
        <w:tc>
          <w:tcPr>
            <w:tcW w:w="993" w:type="dxa"/>
            <w:tcBorders>
              <w:top w:val="nil"/>
              <w:left w:val="nil"/>
              <w:bottom w:val="single" w:sz="4" w:space="0" w:color="auto"/>
              <w:right w:val="single" w:sz="4" w:space="0" w:color="auto"/>
            </w:tcBorders>
            <w:shd w:val="clear" w:color="auto" w:fill="auto"/>
            <w:noWrap/>
            <w:vAlign w:val="bottom"/>
            <w:hideMark/>
          </w:tcPr>
          <w:p w14:paraId="3798FEE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376CB5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648F8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E2A7E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50009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933791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6BA730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9DC9CE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0F7D1CD2"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15060,10</w:t>
            </w:r>
          </w:p>
        </w:tc>
        <w:tc>
          <w:tcPr>
            <w:tcW w:w="780" w:type="dxa"/>
            <w:gridSpan w:val="4"/>
            <w:tcBorders>
              <w:top w:val="nil"/>
              <w:left w:val="single" w:sz="4" w:space="0" w:color="auto"/>
              <w:bottom w:val="single" w:sz="4" w:space="0" w:color="auto"/>
              <w:right w:val="nil"/>
            </w:tcBorders>
            <w:shd w:val="clear" w:color="auto" w:fill="auto"/>
            <w:vAlign w:val="bottom"/>
          </w:tcPr>
          <w:p w14:paraId="4DC76D45"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76B7C6C1"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50E06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BC08CF7" w14:textId="77777777" w:rsidTr="006B1FA8">
        <w:trPr>
          <w:trHeight w:val="49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D34449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59393E9C" w14:textId="77777777" w:rsidR="006B1FA8" w:rsidRPr="004B2C1F" w:rsidRDefault="006B1FA8" w:rsidP="004B2C1F">
            <w:pPr>
              <w:spacing w:after="0" w:line="240" w:lineRule="auto"/>
              <w:rPr>
                <w:rFonts w:ascii="Calibri" w:eastAsia="Times New Roman" w:hAnsi="Calibri" w:cs="Times New Roman"/>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23BF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6A63B5D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0E4424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w:t>
            </w:r>
          </w:p>
        </w:tc>
        <w:tc>
          <w:tcPr>
            <w:tcW w:w="993" w:type="dxa"/>
            <w:tcBorders>
              <w:top w:val="nil"/>
              <w:left w:val="nil"/>
              <w:bottom w:val="single" w:sz="4" w:space="0" w:color="auto"/>
              <w:right w:val="single" w:sz="4" w:space="0" w:color="auto"/>
            </w:tcBorders>
            <w:shd w:val="clear" w:color="auto" w:fill="auto"/>
            <w:noWrap/>
            <w:vAlign w:val="bottom"/>
            <w:hideMark/>
          </w:tcPr>
          <w:p w14:paraId="674912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79485B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7E228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2B42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893A2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CB3E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A2EC3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F1054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07A5A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0FB43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5248CB0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4DA19BF1"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4BE84291"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84EA29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793AD34"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4ECC13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19BD1A9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6B21B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79CB4A0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06E3AC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15100,00</w:t>
            </w:r>
          </w:p>
        </w:tc>
        <w:tc>
          <w:tcPr>
            <w:tcW w:w="993" w:type="dxa"/>
            <w:tcBorders>
              <w:top w:val="nil"/>
              <w:left w:val="nil"/>
              <w:bottom w:val="single" w:sz="4" w:space="0" w:color="auto"/>
              <w:right w:val="single" w:sz="4" w:space="0" w:color="auto"/>
            </w:tcBorders>
            <w:shd w:val="clear" w:color="auto" w:fill="auto"/>
            <w:noWrap/>
            <w:vAlign w:val="bottom"/>
            <w:hideMark/>
          </w:tcPr>
          <w:p w14:paraId="676679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15060,10</w:t>
            </w:r>
          </w:p>
        </w:tc>
        <w:tc>
          <w:tcPr>
            <w:tcW w:w="708" w:type="dxa"/>
            <w:tcBorders>
              <w:top w:val="nil"/>
              <w:left w:val="nil"/>
              <w:bottom w:val="single" w:sz="4" w:space="0" w:color="auto"/>
              <w:right w:val="single" w:sz="4" w:space="0" w:color="auto"/>
            </w:tcBorders>
            <w:shd w:val="clear" w:color="auto" w:fill="auto"/>
            <w:noWrap/>
            <w:vAlign w:val="bottom"/>
            <w:hideMark/>
          </w:tcPr>
          <w:p w14:paraId="614259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99,74%</w:t>
            </w:r>
          </w:p>
        </w:tc>
        <w:tc>
          <w:tcPr>
            <w:tcW w:w="993" w:type="dxa"/>
            <w:tcBorders>
              <w:top w:val="nil"/>
              <w:left w:val="nil"/>
              <w:bottom w:val="single" w:sz="4" w:space="0" w:color="auto"/>
              <w:right w:val="single" w:sz="4" w:space="0" w:color="auto"/>
            </w:tcBorders>
            <w:shd w:val="clear" w:color="auto" w:fill="auto"/>
            <w:noWrap/>
            <w:vAlign w:val="bottom"/>
            <w:hideMark/>
          </w:tcPr>
          <w:p w14:paraId="497FEE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EC85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DBAD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AEC6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D071B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4A898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2EF6C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629CE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7CEF0B5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15060,10</w:t>
            </w:r>
          </w:p>
        </w:tc>
        <w:tc>
          <w:tcPr>
            <w:tcW w:w="780" w:type="dxa"/>
            <w:gridSpan w:val="4"/>
            <w:tcBorders>
              <w:top w:val="nil"/>
              <w:left w:val="single" w:sz="4" w:space="0" w:color="auto"/>
              <w:bottom w:val="single" w:sz="4" w:space="0" w:color="auto"/>
              <w:right w:val="nil"/>
            </w:tcBorders>
            <w:shd w:val="clear" w:color="auto" w:fill="auto"/>
            <w:vAlign w:val="bottom"/>
          </w:tcPr>
          <w:p w14:paraId="79926E3A"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019BA9AD"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BC8F60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C2BFAFA"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768ABCF"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594113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90015</w:t>
            </w:r>
          </w:p>
        </w:tc>
        <w:tc>
          <w:tcPr>
            <w:tcW w:w="567" w:type="dxa"/>
            <w:tcBorders>
              <w:top w:val="nil"/>
              <w:left w:val="nil"/>
              <w:bottom w:val="single" w:sz="4" w:space="0" w:color="auto"/>
              <w:right w:val="single" w:sz="4" w:space="0" w:color="auto"/>
            </w:tcBorders>
            <w:shd w:val="clear" w:color="auto" w:fill="auto"/>
            <w:noWrap/>
            <w:vAlign w:val="bottom"/>
            <w:hideMark/>
          </w:tcPr>
          <w:p w14:paraId="1C65764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7B77289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Oświetlenie ulic, placów i dróg</w:t>
            </w:r>
          </w:p>
        </w:tc>
        <w:tc>
          <w:tcPr>
            <w:tcW w:w="992" w:type="dxa"/>
            <w:tcBorders>
              <w:top w:val="nil"/>
              <w:left w:val="nil"/>
              <w:bottom w:val="single" w:sz="4" w:space="0" w:color="auto"/>
              <w:right w:val="single" w:sz="4" w:space="0" w:color="auto"/>
            </w:tcBorders>
            <w:shd w:val="clear" w:color="auto" w:fill="auto"/>
            <w:noWrap/>
            <w:vAlign w:val="bottom"/>
            <w:hideMark/>
          </w:tcPr>
          <w:p w14:paraId="255D9F9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460000,00</w:t>
            </w:r>
          </w:p>
        </w:tc>
        <w:tc>
          <w:tcPr>
            <w:tcW w:w="993" w:type="dxa"/>
            <w:tcBorders>
              <w:top w:val="nil"/>
              <w:left w:val="nil"/>
              <w:bottom w:val="single" w:sz="4" w:space="0" w:color="auto"/>
              <w:right w:val="single" w:sz="4" w:space="0" w:color="auto"/>
            </w:tcBorders>
            <w:shd w:val="clear" w:color="auto" w:fill="auto"/>
            <w:noWrap/>
            <w:vAlign w:val="bottom"/>
            <w:hideMark/>
          </w:tcPr>
          <w:p w14:paraId="13C0699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391069,82</w:t>
            </w:r>
          </w:p>
        </w:tc>
        <w:tc>
          <w:tcPr>
            <w:tcW w:w="708" w:type="dxa"/>
            <w:tcBorders>
              <w:top w:val="nil"/>
              <w:left w:val="nil"/>
              <w:bottom w:val="single" w:sz="4" w:space="0" w:color="auto"/>
              <w:right w:val="single" w:sz="4" w:space="0" w:color="auto"/>
            </w:tcBorders>
            <w:shd w:val="clear" w:color="auto" w:fill="auto"/>
            <w:noWrap/>
            <w:vAlign w:val="bottom"/>
            <w:hideMark/>
          </w:tcPr>
          <w:p w14:paraId="57A01B8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85,02%</w:t>
            </w:r>
          </w:p>
        </w:tc>
        <w:tc>
          <w:tcPr>
            <w:tcW w:w="993" w:type="dxa"/>
            <w:tcBorders>
              <w:top w:val="nil"/>
              <w:left w:val="nil"/>
              <w:bottom w:val="single" w:sz="4" w:space="0" w:color="auto"/>
              <w:right w:val="single" w:sz="4" w:space="0" w:color="auto"/>
            </w:tcBorders>
            <w:shd w:val="clear" w:color="auto" w:fill="auto"/>
            <w:noWrap/>
            <w:vAlign w:val="bottom"/>
            <w:hideMark/>
          </w:tcPr>
          <w:p w14:paraId="344DCB9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391069,82</w:t>
            </w:r>
          </w:p>
        </w:tc>
        <w:tc>
          <w:tcPr>
            <w:tcW w:w="992" w:type="dxa"/>
            <w:tcBorders>
              <w:top w:val="nil"/>
              <w:left w:val="nil"/>
              <w:bottom w:val="single" w:sz="4" w:space="0" w:color="auto"/>
              <w:right w:val="single" w:sz="4" w:space="0" w:color="auto"/>
            </w:tcBorders>
            <w:shd w:val="clear" w:color="auto" w:fill="auto"/>
            <w:noWrap/>
            <w:vAlign w:val="bottom"/>
            <w:hideMark/>
          </w:tcPr>
          <w:p w14:paraId="278716E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486494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391069,82</w:t>
            </w:r>
          </w:p>
        </w:tc>
        <w:tc>
          <w:tcPr>
            <w:tcW w:w="992" w:type="dxa"/>
            <w:tcBorders>
              <w:top w:val="nil"/>
              <w:left w:val="nil"/>
              <w:bottom w:val="single" w:sz="4" w:space="0" w:color="auto"/>
              <w:right w:val="single" w:sz="4" w:space="0" w:color="auto"/>
            </w:tcBorders>
            <w:shd w:val="clear" w:color="auto" w:fill="auto"/>
            <w:noWrap/>
            <w:vAlign w:val="bottom"/>
            <w:hideMark/>
          </w:tcPr>
          <w:p w14:paraId="2EB4F1F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EB3892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8A0FFF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387C70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AEBF30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68D6001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74CE824A"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31694E77"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FF3EF3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C58A5C5"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E4809E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CB1E9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06108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65958DF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3574F9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201000,00</w:t>
            </w:r>
          </w:p>
        </w:tc>
        <w:tc>
          <w:tcPr>
            <w:tcW w:w="993" w:type="dxa"/>
            <w:tcBorders>
              <w:top w:val="nil"/>
              <w:left w:val="nil"/>
              <w:bottom w:val="single" w:sz="4" w:space="0" w:color="auto"/>
              <w:right w:val="single" w:sz="4" w:space="0" w:color="auto"/>
            </w:tcBorders>
            <w:shd w:val="clear" w:color="auto" w:fill="auto"/>
            <w:noWrap/>
            <w:vAlign w:val="bottom"/>
            <w:hideMark/>
          </w:tcPr>
          <w:p w14:paraId="63A3E8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177046,46</w:t>
            </w:r>
          </w:p>
        </w:tc>
        <w:tc>
          <w:tcPr>
            <w:tcW w:w="708" w:type="dxa"/>
            <w:tcBorders>
              <w:top w:val="nil"/>
              <w:left w:val="nil"/>
              <w:bottom w:val="single" w:sz="4" w:space="0" w:color="auto"/>
              <w:right w:val="single" w:sz="4" w:space="0" w:color="auto"/>
            </w:tcBorders>
            <w:shd w:val="clear" w:color="auto" w:fill="auto"/>
            <w:noWrap/>
            <w:vAlign w:val="bottom"/>
            <w:hideMark/>
          </w:tcPr>
          <w:p w14:paraId="221507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88,08%</w:t>
            </w:r>
          </w:p>
        </w:tc>
        <w:tc>
          <w:tcPr>
            <w:tcW w:w="993" w:type="dxa"/>
            <w:tcBorders>
              <w:top w:val="nil"/>
              <w:left w:val="nil"/>
              <w:bottom w:val="single" w:sz="4" w:space="0" w:color="auto"/>
              <w:right w:val="single" w:sz="4" w:space="0" w:color="auto"/>
            </w:tcBorders>
            <w:shd w:val="clear" w:color="auto" w:fill="auto"/>
            <w:noWrap/>
            <w:vAlign w:val="bottom"/>
            <w:hideMark/>
          </w:tcPr>
          <w:p w14:paraId="1BD843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177046,46</w:t>
            </w:r>
          </w:p>
        </w:tc>
        <w:tc>
          <w:tcPr>
            <w:tcW w:w="992" w:type="dxa"/>
            <w:tcBorders>
              <w:top w:val="nil"/>
              <w:left w:val="nil"/>
              <w:bottom w:val="single" w:sz="4" w:space="0" w:color="auto"/>
              <w:right w:val="single" w:sz="4" w:space="0" w:color="auto"/>
            </w:tcBorders>
            <w:shd w:val="clear" w:color="auto" w:fill="auto"/>
            <w:noWrap/>
            <w:vAlign w:val="bottom"/>
            <w:hideMark/>
          </w:tcPr>
          <w:p w14:paraId="52A7EF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F9904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177046,46</w:t>
            </w:r>
          </w:p>
        </w:tc>
        <w:tc>
          <w:tcPr>
            <w:tcW w:w="992" w:type="dxa"/>
            <w:tcBorders>
              <w:top w:val="nil"/>
              <w:left w:val="nil"/>
              <w:bottom w:val="single" w:sz="4" w:space="0" w:color="auto"/>
              <w:right w:val="single" w:sz="4" w:space="0" w:color="auto"/>
            </w:tcBorders>
            <w:shd w:val="clear" w:color="auto" w:fill="auto"/>
            <w:noWrap/>
            <w:vAlign w:val="bottom"/>
            <w:hideMark/>
          </w:tcPr>
          <w:p w14:paraId="7C4731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347E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2D59D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7F524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276D3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138EA97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63078268"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3222C39F"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AB77D8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3F11FB8"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FDC7A1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843AF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7B5519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5208A8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312BDC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259000,00</w:t>
            </w:r>
          </w:p>
        </w:tc>
        <w:tc>
          <w:tcPr>
            <w:tcW w:w="993" w:type="dxa"/>
            <w:tcBorders>
              <w:top w:val="nil"/>
              <w:left w:val="nil"/>
              <w:bottom w:val="single" w:sz="4" w:space="0" w:color="auto"/>
              <w:right w:val="single" w:sz="4" w:space="0" w:color="auto"/>
            </w:tcBorders>
            <w:shd w:val="clear" w:color="auto" w:fill="auto"/>
            <w:noWrap/>
            <w:vAlign w:val="bottom"/>
            <w:hideMark/>
          </w:tcPr>
          <w:p w14:paraId="7AC8EC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214023,36</w:t>
            </w:r>
          </w:p>
        </w:tc>
        <w:tc>
          <w:tcPr>
            <w:tcW w:w="708" w:type="dxa"/>
            <w:tcBorders>
              <w:top w:val="nil"/>
              <w:left w:val="nil"/>
              <w:bottom w:val="single" w:sz="4" w:space="0" w:color="auto"/>
              <w:right w:val="single" w:sz="4" w:space="0" w:color="auto"/>
            </w:tcBorders>
            <w:shd w:val="clear" w:color="auto" w:fill="auto"/>
            <w:noWrap/>
            <w:vAlign w:val="bottom"/>
            <w:hideMark/>
          </w:tcPr>
          <w:p w14:paraId="092AFB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82,63%</w:t>
            </w:r>
          </w:p>
        </w:tc>
        <w:tc>
          <w:tcPr>
            <w:tcW w:w="993" w:type="dxa"/>
            <w:tcBorders>
              <w:top w:val="nil"/>
              <w:left w:val="nil"/>
              <w:bottom w:val="single" w:sz="4" w:space="0" w:color="auto"/>
              <w:right w:val="single" w:sz="4" w:space="0" w:color="auto"/>
            </w:tcBorders>
            <w:shd w:val="clear" w:color="auto" w:fill="auto"/>
            <w:noWrap/>
            <w:vAlign w:val="bottom"/>
            <w:hideMark/>
          </w:tcPr>
          <w:p w14:paraId="50F32F7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214023,36</w:t>
            </w:r>
          </w:p>
        </w:tc>
        <w:tc>
          <w:tcPr>
            <w:tcW w:w="992" w:type="dxa"/>
            <w:tcBorders>
              <w:top w:val="nil"/>
              <w:left w:val="nil"/>
              <w:bottom w:val="single" w:sz="4" w:space="0" w:color="auto"/>
              <w:right w:val="single" w:sz="4" w:space="0" w:color="auto"/>
            </w:tcBorders>
            <w:shd w:val="clear" w:color="auto" w:fill="auto"/>
            <w:noWrap/>
            <w:vAlign w:val="bottom"/>
            <w:hideMark/>
          </w:tcPr>
          <w:p w14:paraId="1C719A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D3129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214023,36</w:t>
            </w:r>
          </w:p>
        </w:tc>
        <w:tc>
          <w:tcPr>
            <w:tcW w:w="992" w:type="dxa"/>
            <w:tcBorders>
              <w:top w:val="nil"/>
              <w:left w:val="nil"/>
              <w:bottom w:val="single" w:sz="4" w:space="0" w:color="auto"/>
              <w:right w:val="single" w:sz="4" w:space="0" w:color="auto"/>
            </w:tcBorders>
            <w:shd w:val="clear" w:color="auto" w:fill="auto"/>
            <w:noWrap/>
            <w:vAlign w:val="bottom"/>
            <w:hideMark/>
          </w:tcPr>
          <w:p w14:paraId="720CB9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D404E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7116A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22732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4D7E3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292ECA4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03131476"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0E04A05A"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28859F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81F72C8"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45AA364"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43B337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90095</w:t>
            </w:r>
          </w:p>
        </w:tc>
        <w:tc>
          <w:tcPr>
            <w:tcW w:w="567" w:type="dxa"/>
            <w:tcBorders>
              <w:top w:val="nil"/>
              <w:left w:val="nil"/>
              <w:bottom w:val="single" w:sz="4" w:space="0" w:color="auto"/>
              <w:right w:val="single" w:sz="4" w:space="0" w:color="auto"/>
            </w:tcBorders>
            <w:shd w:val="clear" w:color="auto" w:fill="auto"/>
            <w:noWrap/>
            <w:vAlign w:val="bottom"/>
            <w:hideMark/>
          </w:tcPr>
          <w:p w14:paraId="7E31DA5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5992C08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Pozostała działalność</w:t>
            </w:r>
          </w:p>
        </w:tc>
        <w:tc>
          <w:tcPr>
            <w:tcW w:w="992" w:type="dxa"/>
            <w:tcBorders>
              <w:top w:val="nil"/>
              <w:left w:val="nil"/>
              <w:bottom w:val="single" w:sz="4" w:space="0" w:color="auto"/>
              <w:right w:val="single" w:sz="4" w:space="0" w:color="auto"/>
            </w:tcBorders>
            <w:shd w:val="clear" w:color="auto" w:fill="auto"/>
            <w:noWrap/>
            <w:vAlign w:val="bottom"/>
            <w:hideMark/>
          </w:tcPr>
          <w:p w14:paraId="6DF000F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612212,49</w:t>
            </w:r>
          </w:p>
        </w:tc>
        <w:tc>
          <w:tcPr>
            <w:tcW w:w="993" w:type="dxa"/>
            <w:tcBorders>
              <w:top w:val="nil"/>
              <w:left w:val="nil"/>
              <w:bottom w:val="single" w:sz="4" w:space="0" w:color="auto"/>
              <w:right w:val="single" w:sz="4" w:space="0" w:color="auto"/>
            </w:tcBorders>
            <w:shd w:val="clear" w:color="auto" w:fill="auto"/>
            <w:noWrap/>
            <w:vAlign w:val="bottom"/>
            <w:hideMark/>
          </w:tcPr>
          <w:p w14:paraId="2B62A18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529509,29</w:t>
            </w:r>
          </w:p>
        </w:tc>
        <w:tc>
          <w:tcPr>
            <w:tcW w:w="708" w:type="dxa"/>
            <w:tcBorders>
              <w:top w:val="nil"/>
              <w:left w:val="nil"/>
              <w:bottom w:val="single" w:sz="4" w:space="0" w:color="auto"/>
              <w:right w:val="single" w:sz="4" w:space="0" w:color="auto"/>
            </w:tcBorders>
            <w:shd w:val="clear" w:color="auto" w:fill="auto"/>
            <w:noWrap/>
            <w:vAlign w:val="bottom"/>
            <w:hideMark/>
          </w:tcPr>
          <w:p w14:paraId="01DAC9A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86,49%</w:t>
            </w:r>
          </w:p>
        </w:tc>
        <w:tc>
          <w:tcPr>
            <w:tcW w:w="993" w:type="dxa"/>
            <w:tcBorders>
              <w:top w:val="nil"/>
              <w:left w:val="nil"/>
              <w:bottom w:val="single" w:sz="4" w:space="0" w:color="auto"/>
              <w:right w:val="single" w:sz="4" w:space="0" w:color="auto"/>
            </w:tcBorders>
            <w:shd w:val="clear" w:color="auto" w:fill="auto"/>
            <w:noWrap/>
            <w:vAlign w:val="bottom"/>
            <w:hideMark/>
          </w:tcPr>
          <w:p w14:paraId="4177B65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456025,30</w:t>
            </w:r>
          </w:p>
        </w:tc>
        <w:tc>
          <w:tcPr>
            <w:tcW w:w="992" w:type="dxa"/>
            <w:tcBorders>
              <w:top w:val="nil"/>
              <w:left w:val="nil"/>
              <w:bottom w:val="single" w:sz="4" w:space="0" w:color="auto"/>
              <w:right w:val="single" w:sz="4" w:space="0" w:color="auto"/>
            </w:tcBorders>
            <w:shd w:val="clear" w:color="auto" w:fill="auto"/>
            <w:noWrap/>
            <w:vAlign w:val="bottom"/>
            <w:hideMark/>
          </w:tcPr>
          <w:p w14:paraId="289AB57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166031,56</w:t>
            </w:r>
          </w:p>
        </w:tc>
        <w:tc>
          <w:tcPr>
            <w:tcW w:w="992" w:type="dxa"/>
            <w:tcBorders>
              <w:top w:val="nil"/>
              <w:left w:val="nil"/>
              <w:bottom w:val="single" w:sz="4" w:space="0" w:color="auto"/>
              <w:right w:val="single" w:sz="4" w:space="0" w:color="auto"/>
            </w:tcBorders>
            <w:shd w:val="clear" w:color="auto" w:fill="auto"/>
            <w:noWrap/>
            <w:vAlign w:val="bottom"/>
            <w:hideMark/>
          </w:tcPr>
          <w:p w14:paraId="52309E3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287012,92</w:t>
            </w:r>
          </w:p>
        </w:tc>
        <w:tc>
          <w:tcPr>
            <w:tcW w:w="992" w:type="dxa"/>
            <w:tcBorders>
              <w:top w:val="nil"/>
              <w:left w:val="nil"/>
              <w:bottom w:val="single" w:sz="4" w:space="0" w:color="auto"/>
              <w:right w:val="single" w:sz="4" w:space="0" w:color="auto"/>
            </w:tcBorders>
            <w:shd w:val="clear" w:color="auto" w:fill="auto"/>
            <w:noWrap/>
            <w:vAlign w:val="bottom"/>
            <w:hideMark/>
          </w:tcPr>
          <w:p w14:paraId="2E32E48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176A1A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2980,82</w:t>
            </w:r>
          </w:p>
        </w:tc>
        <w:tc>
          <w:tcPr>
            <w:tcW w:w="850" w:type="dxa"/>
            <w:tcBorders>
              <w:top w:val="nil"/>
              <w:left w:val="nil"/>
              <w:bottom w:val="single" w:sz="4" w:space="0" w:color="auto"/>
              <w:right w:val="single" w:sz="4" w:space="0" w:color="auto"/>
            </w:tcBorders>
            <w:shd w:val="clear" w:color="auto" w:fill="auto"/>
            <w:noWrap/>
            <w:vAlign w:val="bottom"/>
            <w:hideMark/>
          </w:tcPr>
          <w:p w14:paraId="6F2478D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53D46B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CDEC1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48E7D90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73483,99</w:t>
            </w:r>
          </w:p>
        </w:tc>
        <w:tc>
          <w:tcPr>
            <w:tcW w:w="780" w:type="dxa"/>
            <w:gridSpan w:val="4"/>
            <w:tcBorders>
              <w:top w:val="nil"/>
              <w:left w:val="single" w:sz="4" w:space="0" w:color="auto"/>
              <w:bottom w:val="single" w:sz="4" w:space="0" w:color="auto"/>
              <w:right w:val="nil"/>
            </w:tcBorders>
            <w:shd w:val="clear" w:color="auto" w:fill="auto"/>
            <w:vAlign w:val="bottom"/>
          </w:tcPr>
          <w:p w14:paraId="017D6F8F"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442D7327"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EA76D7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0EBD6CA" w14:textId="77777777" w:rsidTr="00915628">
        <w:trPr>
          <w:trHeight w:val="20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983228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6CF32B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5D847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3020</w:t>
            </w:r>
          </w:p>
        </w:tc>
        <w:tc>
          <w:tcPr>
            <w:tcW w:w="1843" w:type="dxa"/>
            <w:tcBorders>
              <w:top w:val="nil"/>
              <w:left w:val="nil"/>
              <w:bottom w:val="single" w:sz="4" w:space="0" w:color="auto"/>
              <w:right w:val="single" w:sz="4" w:space="0" w:color="auto"/>
            </w:tcBorders>
            <w:shd w:val="clear" w:color="auto" w:fill="auto"/>
            <w:vAlign w:val="bottom"/>
            <w:hideMark/>
          </w:tcPr>
          <w:p w14:paraId="653CEBB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osobowe niezaliczone do wynagrodzeń</w:t>
            </w:r>
          </w:p>
        </w:tc>
        <w:tc>
          <w:tcPr>
            <w:tcW w:w="992" w:type="dxa"/>
            <w:tcBorders>
              <w:top w:val="nil"/>
              <w:left w:val="nil"/>
              <w:bottom w:val="single" w:sz="4" w:space="0" w:color="auto"/>
              <w:right w:val="single" w:sz="4" w:space="0" w:color="auto"/>
            </w:tcBorders>
            <w:shd w:val="clear" w:color="auto" w:fill="auto"/>
            <w:noWrap/>
            <w:vAlign w:val="bottom"/>
            <w:hideMark/>
          </w:tcPr>
          <w:p w14:paraId="6D2BDE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6000,00</w:t>
            </w:r>
          </w:p>
        </w:tc>
        <w:tc>
          <w:tcPr>
            <w:tcW w:w="993" w:type="dxa"/>
            <w:tcBorders>
              <w:top w:val="nil"/>
              <w:left w:val="nil"/>
              <w:bottom w:val="single" w:sz="4" w:space="0" w:color="auto"/>
              <w:right w:val="single" w:sz="4" w:space="0" w:color="auto"/>
            </w:tcBorders>
            <w:shd w:val="clear" w:color="auto" w:fill="auto"/>
            <w:noWrap/>
            <w:vAlign w:val="bottom"/>
            <w:hideMark/>
          </w:tcPr>
          <w:p w14:paraId="46FD8A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2980,82</w:t>
            </w:r>
          </w:p>
        </w:tc>
        <w:tc>
          <w:tcPr>
            <w:tcW w:w="708" w:type="dxa"/>
            <w:tcBorders>
              <w:top w:val="nil"/>
              <w:left w:val="nil"/>
              <w:bottom w:val="single" w:sz="4" w:space="0" w:color="auto"/>
              <w:right w:val="single" w:sz="4" w:space="0" w:color="auto"/>
            </w:tcBorders>
            <w:shd w:val="clear" w:color="auto" w:fill="auto"/>
            <w:noWrap/>
            <w:vAlign w:val="bottom"/>
            <w:hideMark/>
          </w:tcPr>
          <w:p w14:paraId="07A5AB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49,68%</w:t>
            </w:r>
          </w:p>
        </w:tc>
        <w:tc>
          <w:tcPr>
            <w:tcW w:w="993" w:type="dxa"/>
            <w:tcBorders>
              <w:top w:val="nil"/>
              <w:left w:val="nil"/>
              <w:bottom w:val="single" w:sz="4" w:space="0" w:color="auto"/>
              <w:right w:val="single" w:sz="4" w:space="0" w:color="auto"/>
            </w:tcBorders>
            <w:shd w:val="clear" w:color="auto" w:fill="auto"/>
            <w:noWrap/>
            <w:vAlign w:val="bottom"/>
            <w:hideMark/>
          </w:tcPr>
          <w:p w14:paraId="79A2D0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2980,82</w:t>
            </w:r>
          </w:p>
        </w:tc>
        <w:tc>
          <w:tcPr>
            <w:tcW w:w="992" w:type="dxa"/>
            <w:tcBorders>
              <w:top w:val="nil"/>
              <w:left w:val="nil"/>
              <w:bottom w:val="single" w:sz="4" w:space="0" w:color="auto"/>
              <w:right w:val="single" w:sz="4" w:space="0" w:color="auto"/>
            </w:tcBorders>
            <w:shd w:val="clear" w:color="auto" w:fill="auto"/>
            <w:noWrap/>
            <w:vAlign w:val="bottom"/>
            <w:hideMark/>
          </w:tcPr>
          <w:p w14:paraId="7620E6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7316D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55BA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9D1A2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2980,82</w:t>
            </w:r>
          </w:p>
        </w:tc>
        <w:tc>
          <w:tcPr>
            <w:tcW w:w="850" w:type="dxa"/>
            <w:tcBorders>
              <w:top w:val="nil"/>
              <w:left w:val="nil"/>
              <w:bottom w:val="single" w:sz="4" w:space="0" w:color="auto"/>
              <w:right w:val="single" w:sz="4" w:space="0" w:color="auto"/>
            </w:tcBorders>
            <w:shd w:val="clear" w:color="auto" w:fill="auto"/>
            <w:noWrap/>
            <w:vAlign w:val="bottom"/>
            <w:hideMark/>
          </w:tcPr>
          <w:p w14:paraId="2A4B83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DFC68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72E85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5EB9782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0C445774"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34DBAF58"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AE2914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191D0C0" w14:textId="77777777" w:rsidTr="00915628">
        <w:trPr>
          <w:trHeight w:val="34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29BCB3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DD0C46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D0C0D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527CE52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1C6ED0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143663,00</w:t>
            </w:r>
          </w:p>
        </w:tc>
        <w:tc>
          <w:tcPr>
            <w:tcW w:w="993" w:type="dxa"/>
            <w:tcBorders>
              <w:top w:val="nil"/>
              <w:left w:val="nil"/>
              <w:bottom w:val="single" w:sz="4" w:space="0" w:color="auto"/>
              <w:right w:val="single" w:sz="4" w:space="0" w:color="auto"/>
            </w:tcBorders>
            <w:shd w:val="clear" w:color="auto" w:fill="auto"/>
            <w:noWrap/>
            <w:vAlign w:val="bottom"/>
            <w:hideMark/>
          </w:tcPr>
          <w:p w14:paraId="62462E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128703,08</w:t>
            </w:r>
          </w:p>
        </w:tc>
        <w:tc>
          <w:tcPr>
            <w:tcW w:w="708" w:type="dxa"/>
            <w:tcBorders>
              <w:top w:val="nil"/>
              <w:left w:val="nil"/>
              <w:bottom w:val="single" w:sz="4" w:space="0" w:color="auto"/>
              <w:right w:val="single" w:sz="4" w:space="0" w:color="auto"/>
            </w:tcBorders>
            <w:shd w:val="clear" w:color="auto" w:fill="auto"/>
            <w:noWrap/>
            <w:vAlign w:val="bottom"/>
            <w:hideMark/>
          </w:tcPr>
          <w:p w14:paraId="398587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89,59%</w:t>
            </w:r>
          </w:p>
        </w:tc>
        <w:tc>
          <w:tcPr>
            <w:tcW w:w="993" w:type="dxa"/>
            <w:tcBorders>
              <w:top w:val="nil"/>
              <w:left w:val="nil"/>
              <w:bottom w:val="single" w:sz="4" w:space="0" w:color="auto"/>
              <w:right w:val="single" w:sz="4" w:space="0" w:color="auto"/>
            </w:tcBorders>
            <w:shd w:val="clear" w:color="auto" w:fill="auto"/>
            <w:noWrap/>
            <w:vAlign w:val="bottom"/>
            <w:hideMark/>
          </w:tcPr>
          <w:p w14:paraId="52B8F4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128703,08</w:t>
            </w:r>
          </w:p>
        </w:tc>
        <w:tc>
          <w:tcPr>
            <w:tcW w:w="992" w:type="dxa"/>
            <w:tcBorders>
              <w:top w:val="nil"/>
              <w:left w:val="nil"/>
              <w:bottom w:val="single" w:sz="4" w:space="0" w:color="auto"/>
              <w:right w:val="single" w:sz="4" w:space="0" w:color="auto"/>
            </w:tcBorders>
            <w:shd w:val="clear" w:color="auto" w:fill="auto"/>
            <w:noWrap/>
            <w:vAlign w:val="bottom"/>
            <w:hideMark/>
          </w:tcPr>
          <w:p w14:paraId="1C79A81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128703,08</w:t>
            </w:r>
          </w:p>
        </w:tc>
        <w:tc>
          <w:tcPr>
            <w:tcW w:w="992" w:type="dxa"/>
            <w:tcBorders>
              <w:top w:val="nil"/>
              <w:left w:val="nil"/>
              <w:bottom w:val="single" w:sz="4" w:space="0" w:color="auto"/>
              <w:right w:val="single" w:sz="4" w:space="0" w:color="auto"/>
            </w:tcBorders>
            <w:shd w:val="clear" w:color="auto" w:fill="auto"/>
            <w:noWrap/>
            <w:vAlign w:val="bottom"/>
            <w:hideMark/>
          </w:tcPr>
          <w:p w14:paraId="023182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671D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EEFCE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0C520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56AE0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02014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19C31F0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6D8B1E18"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0D0E7FE6"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4D53B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D7E437B"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20228D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7E5DF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8BE12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2ED65A4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705359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10712,00</w:t>
            </w:r>
          </w:p>
        </w:tc>
        <w:tc>
          <w:tcPr>
            <w:tcW w:w="993" w:type="dxa"/>
            <w:tcBorders>
              <w:top w:val="nil"/>
              <w:left w:val="nil"/>
              <w:bottom w:val="single" w:sz="4" w:space="0" w:color="auto"/>
              <w:right w:val="single" w:sz="4" w:space="0" w:color="auto"/>
            </w:tcBorders>
            <w:shd w:val="clear" w:color="auto" w:fill="auto"/>
            <w:noWrap/>
            <w:vAlign w:val="bottom"/>
            <w:hideMark/>
          </w:tcPr>
          <w:p w14:paraId="48AAA8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10711,11</w:t>
            </w:r>
          </w:p>
        </w:tc>
        <w:tc>
          <w:tcPr>
            <w:tcW w:w="708" w:type="dxa"/>
            <w:tcBorders>
              <w:top w:val="nil"/>
              <w:left w:val="nil"/>
              <w:bottom w:val="single" w:sz="4" w:space="0" w:color="auto"/>
              <w:right w:val="single" w:sz="4" w:space="0" w:color="auto"/>
            </w:tcBorders>
            <w:shd w:val="clear" w:color="auto" w:fill="auto"/>
            <w:noWrap/>
            <w:vAlign w:val="bottom"/>
            <w:hideMark/>
          </w:tcPr>
          <w:p w14:paraId="561AD2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99,99%</w:t>
            </w:r>
          </w:p>
        </w:tc>
        <w:tc>
          <w:tcPr>
            <w:tcW w:w="993" w:type="dxa"/>
            <w:tcBorders>
              <w:top w:val="nil"/>
              <w:left w:val="nil"/>
              <w:bottom w:val="single" w:sz="4" w:space="0" w:color="auto"/>
              <w:right w:val="single" w:sz="4" w:space="0" w:color="auto"/>
            </w:tcBorders>
            <w:shd w:val="clear" w:color="auto" w:fill="auto"/>
            <w:noWrap/>
            <w:vAlign w:val="bottom"/>
            <w:hideMark/>
          </w:tcPr>
          <w:p w14:paraId="5DF960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10711,11</w:t>
            </w:r>
          </w:p>
        </w:tc>
        <w:tc>
          <w:tcPr>
            <w:tcW w:w="992" w:type="dxa"/>
            <w:tcBorders>
              <w:top w:val="nil"/>
              <w:left w:val="nil"/>
              <w:bottom w:val="single" w:sz="4" w:space="0" w:color="auto"/>
              <w:right w:val="single" w:sz="4" w:space="0" w:color="auto"/>
            </w:tcBorders>
            <w:shd w:val="clear" w:color="auto" w:fill="auto"/>
            <w:noWrap/>
            <w:vAlign w:val="bottom"/>
            <w:hideMark/>
          </w:tcPr>
          <w:p w14:paraId="42F884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10711,11</w:t>
            </w:r>
          </w:p>
        </w:tc>
        <w:tc>
          <w:tcPr>
            <w:tcW w:w="992" w:type="dxa"/>
            <w:tcBorders>
              <w:top w:val="nil"/>
              <w:left w:val="nil"/>
              <w:bottom w:val="single" w:sz="4" w:space="0" w:color="auto"/>
              <w:right w:val="single" w:sz="4" w:space="0" w:color="auto"/>
            </w:tcBorders>
            <w:shd w:val="clear" w:color="auto" w:fill="auto"/>
            <w:noWrap/>
            <w:vAlign w:val="bottom"/>
            <w:hideMark/>
          </w:tcPr>
          <w:p w14:paraId="52F9D6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9464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8E203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1AB8C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4C14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AC52A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68F56F7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2AC13238"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0B064F6"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1E0A4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3EE9369" w14:textId="77777777" w:rsidTr="00915628">
        <w:trPr>
          <w:trHeight w:val="12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FEF83C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2A0193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2F3AF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49A21E3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6B6D2E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24858,00</w:t>
            </w:r>
          </w:p>
        </w:tc>
        <w:tc>
          <w:tcPr>
            <w:tcW w:w="993" w:type="dxa"/>
            <w:tcBorders>
              <w:top w:val="nil"/>
              <w:left w:val="nil"/>
              <w:bottom w:val="single" w:sz="4" w:space="0" w:color="auto"/>
              <w:right w:val="single" w:sz="4" w:space="0" w:color="auto"/>
            </w:tcBorders>
            <w:shd w:val="clear" w:color="auto" w:fill="auto"/>
            <w:noWrap/>
            <w:vAlign w:val="bottom"/>
            <w:hideMark/>
          </w:tcPr>
          <w:p w14:paraId="56A058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24151,01</w:t>
            </w:r>
          </w:p>
        </w:tc>
        <w:tc>
          <w:tcPr>
            <w:tcW w:w="708" w:type="dxa"/>
            <w:tcBorders>
              <w:top w:val="nil"/>
              <w:left w:val="nil"/>
              <w:bottom w:val="single" w:sz="4" w:space="0" w:color="auto"/>
              <w:right w:val="single" w:sz="4" w:space="0" w:color="auto"/>
            </w:tcBorders>
            <w:shd w:val="clear" w:color="auto" w:fill="auto"/>
            <w:noWrap/>
            <w:vAlign w:val="bottom"/>
            <w:hideMark/>
          </w:tcPr>
          <w:p w14:paraId="6076C3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97,16%</w:t>
            </w:r>
          </w:p>
        </w:tc>
        <w:tc>
          <w:tcPr>
            <w:tcW w:w="993" w:type="dxa"/>
            <w:tcBorders>
              <w:top w:val="nil"/>
              <w:left w:val="nil"/>
              <w:bottom w:val="single" w:sz="4" w:space="0" w:color="auto"/>
              <w:right w:val="single" w:sz="4" w:space="0" w:color="auto"/>
            </w:tcBorders>
            <w:shd w:val="clear" w:color="auto" w:fill="auto"/>
            <w:noWrap/>
            <w:vAlign w:val="bottom"/>
            <w:hideMark/>
          </w:tcPr>
          <w:p w14:paraId="472AAF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24151,01</w:t>
            </w:r>
          </w:p>
        </w:tc>
        <w:tc>
          <w:tcPr>
            <w:tcW w:w="992" w:type="dxa"/>
            <w:tcBorders>
              <w:top w:val="nil"/>
              <w:left w:val="nil"/>
              <w:bottom w:val="single" w:sz="4" w:space="0" w:color="auto"/>
              <w:right w:val="single" w:sz="4" w:space="0" w:color="auto"/>
            </w:tcBorders>
            <w:shd w:val="clear" w:color="auto" w:fill="auto"/>
            <w:noWrap/>
            <w:vAlign w:val="bottom"/>
            <w:hideMark/>
          </w:tcPr>
          <w:p w14:paraId="4BA906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24151,01</w:t>
            </w:r>
          </w:p>
        </w:tc>
        <w:tc>
          <w:tcPr>
            <w:tcW w:w="992" w:type="dxa"/>
            <w:tcBorders>
              <w:top w:val="nil"/>
              <w:left w:val="nil"/>
              <w:bottom w:val="single" w:sz="4" w:space="0" w:color="auto"/>
              <w:right w:val="single" w:sz="4" w:space="0" w:color="auto"/>
            </w:tcBorders>
            <w:shd w:val="clear" w:color="auto" w:fill="auto"/>
            <w:noWrap/>
            <w:vAlign w:val="bottom"/>
            <w:hideMark/>
          </w:tcPr>
          <w:p w14:paraId="2E6B41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B146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2EB6C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CA7B0B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832A9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A930C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1665DD2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5CE16D64"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4F2E81D3"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637561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8EFDA49" w14:textId="77777777" w:rsidTr="006B1FA8">
        <w:trPr>
          <w:trHeight w:val="3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29A01E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948D8A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AAD87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5E34D0E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2B3F3B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2631,00</w:t>
            </w:r>
          </w:p>
        </w:tc>
        <w:tc>
          <w:tcPr>
            <w:tcW w:w="993" w:type="dxa"/>
            <w:tcBorders>
              <w:top w:val="nil"/>
              <w:left w:val="nil"/>
              <w:bottom w:val="single" w:sz="4" w:space="0" w:color="auto"/>
              <w:right w:val="single" w:sz="4" w:space="0" w:color="auto"/>
            </w:tcBorders>
            <w:shd w:val="clear" w:color="auto" w:fill="auto"/>
            <w:noWrap/>
            <w:vAlign w:val="bottom"/>
            <w:hideMark/>
          </w:tcPr>
          <w:p w14:paraId="33CA76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1886,36</w:t>
            </w:r>
          </w:p>
        </w:tc>
        <w:tc>
          <w:tcPr>
            <w:tcW w:w="708" w:type="dxa"/>
            <w:tcBorders>
              <w:top w:val="nil"/>
              <w:left w:val="nil"/>
              <w:bottom w:val="single" w:sz="4" w:space="0" w:color="auto"/>
              <w:right w:val="single" w:sz="4" w:space="0" w:color="auto"/>
            </w:tcBorders>
            <w:shd w:val="clear" w:color="auto" w:fill="auto"/>
            <w:noWrap/>
            <w:vAlign w:val="bottom"/>
            <w:hideMark/>
          </w:tcPr>
          <w:p w14:paraId="793335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71,70%</w:t>
            </w:r>
          </w:p>
        </w:tc>
        <w:tc>
          <w:tcPr>
            <w:tcW w:w="993" w:type="dxa"/>
            <w:tcBorders>
              <w:top w:val="nil"/>
              <w:left w:val="nil"/>
              <w:bottom w:val="single" w:sz="4" w:space="0" w:color="auto"/>
              <w:right w:val="single" w:sz="4" w:space="0" w:color="auto"/>
            </w:tcBorders>
            <w:shd w:val="clear" w:color="auto" w:fill="auto"/>
            <w:noWrap/>
            <w:vAlign w:val="bottom"/>
            <w:hideMark/>
          </w:tcPr>
          <w:p w14:paraId="3C908D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1886,36</w:t>
            </w:r>
          </w:p>
        </w:tc>
        <w:tc>
          <w:tcPr>
            <w:tcW w:w="992" w:type="dxa"/>
            <w:tcBorders>
              <w:top w:val="nil"/>
              <w:left w:val="nil"/>
              <w:bottom w:val="single" w:sz="4" w:space="0" w:color="auto"/>
              <w:right w:val="single" w:sz="4" w:space="0" w:color="auto"/>
            </w:tcBorders>
            <w:shd w:val="clear" w:color="auto" w:fill="auto"/>
            <w:noWrap/>
            <w:vAlign w:val="bottom"/>
            <w:hideMark/>
          </w:tcPr>
          <w:p w14:paraId="1088F9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1886,36</w:t>
            </w:r>
          </w:p>
        </w:tc>
        <w:tc>
          <w:tcPr>
            <w:tcW w:w="992" w:type="dxa"/>
            <w:tcBorders>
              <w:top w:val="nil"/>
              <w:left w:val="nil"/>
              <w:bottom w:val="single" w:sz="4" w:space="0" w:color="auto"/>
              <w:right w:val="single" w:sz="4" w:space="0" w:color="auto"/>
            </w:tcBorders>
            <w:shd w:val="clear" w:color="auto" w:fill="auto"/>
            <w:noWrap/>
            <w:vAlign w:val="bottom"/>
            <w:hideMark/>
          </w:tcPr>
          <w:p w14:paraId="71E882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DEFD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8BEB2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6E2F0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B27FC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81742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7F6CE33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0F558109"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E43F7D5"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0877DB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EFCD12E"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495EA8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65305E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A152B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1924792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274820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1505B2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580,00</w:t>
            </w:r>
          </w:p>
        </w:tc>
        <w:tc>
          <w:tcPr>
            <w:tcW w:w="708" w:type="dxa"/>
            <w:tcBorders>
              <w:top w:val="nil"/>
              <w:left w:val="nil"/>
              <w:bottom w:val="single" w:sz="4" w:space="0" w:color="auto"/>
              <w:right w:val="single" w:sz="4" w:space="0" w:color="auto"/>
            </w:tcBorders>
            <w:shd w:val="clear" w:color="auto" w:fill="auto"/>
            <w:noWrap/>
            <w:vAlign w:val="bottom"/>
            <w:hideMark/>
          </w:tcPr>
          <w:p w14:paraId="16919C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w:t>
            </w:r>
          </w:p>
        </w:tc>
        <w:tc>
          <w:tcPr>
            <w:tcW w:w="993" w:type="dxa"/>
            <w:tcBorders>
              <w:top w:val="nil"/>
              <w:left w:val="nil"/>
              <w:bottom w:val="single" w:sz="4" w:space="0" w:color="auto"/>
              <w:right w:val="single" w:sz="4" w:space="0" w:color="auto"/>
            </w:tcBorders>
            <w:shd w:val="clear" w:color="auto" w:fill="auto"/>
            <w:noWrap/>
            <w:vAlign w:val="bottom"/>
            <w:hideMark/>
          </w:tcPr>
          <w:p w14:paraId="6B2421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580,00</w:t>
            </w:r>
          </w:p>
        </w:tc>
        <w:tc>
          <w:tcPr>
            <w:tcW w:w="992" w:type="dxa"/>
            <w:tcBorders>
              <w:top w:val="nil"/>
              <w:left w:val="nil"/>
              <w:bottom w:val="single" w:sz="4" w:space="0" w:color="auto"/>
              <w:right w:val="single" w:sz="4" w:space="0" w:color="auto"/>
            </w:tcBorders>
            <w:shd w:val="clear" w:color="auto" w:fill="auto"/>
            <w:noWrap/>
            <w:vAlign w:val="bottom"/>
            <w:hideMark/>
          </w:tcPr>
          <w:p w14:paraId="642C25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580,00</w:t>
            </w:r>
          </w:p>
        </w:tc>
        <w:tc>
          <w:tcPr>
            <w:tcW w:w="992" w:type="dxa"/>
            <w:tcBorders>
              <w:top w:val="nil"/>
              <w:left w:val="nil"/>
              <w:bottom w:val="single" w:sz="4" w:space="0" w:color="auto"/>
              <w:right w:val="single" w:sz="4" w:space="0" w:color="auto"/>
            </w:tcBorders>
            <w:shd w:val="clear" w:color="auto" w:fill="auto"/>
            <w:noWrap/>
            <w:vAlign w:val="bottom"/>
            <w:hideMark/>
          </w:tcPr>
          <w:p w14:paraId="0C999A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C2C1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97E0AD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37408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58510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CCC6A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691893A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6EE6284A"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0EA493ED"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ACB941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3A37B3D"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F1AC9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97750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14822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774F204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3195BE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196134,49</w:t>
            </w:r>
          </w:p>
        </w:tc>
        <w:tc>
          <w:tcPr>
            <w:tcW w:w="993" w:type="dxa"/>
            <w:tcBorders>
              <w:top w:val="nil"/>
              <w:left w:val="nil"/>
              <w:bottom w:val="single" w:sz="4" w:space="0" w:color="auto"/>
              <w:right w:val="single" w:sz="4" w:space="0" w:color="auto"/>
            </w:tcBorders>
            <w:shd w:val="clear" w:color="auto" w:fill="auto"/>
            <w:noWrap/>
            <w:vAlign w:val="bottom"/>
            <w:hideMark/>
          </w:tcPr>
          <w:p w14:paraId="58CA45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165274,79</w:t>
            </w:r>
          </w:p>
        </w:tc>
        <w:tc>
          <w:tcPr>
            <w:tcW w:w="708" w:type="dxa"/>
            <w:tcBorders>
              <w:top w:val="nil"/>
              <w:left w:val="nil"/>
              <w:bottom w:val="single" w:sz="4" w:space="0" w:color="auto"/>
              <w:right w:val="single" w:sz="4" w:space="0" w:color="auto"/>
            </w:tcBorders>
            <w:shd w:val="clear" w:color="auto" w:fill="auto"/>
            <w:noWrap/>
            <w:vAlign w:val="bottom"/>
            <w:hideMark/>
          </w:tcPr>
          <w:p w14:paraId="62C875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84,27%</w:t>
            </w:r>
          </w:p>
        </w:tc>
        <w:tc>
          <w:tcPr>
            <w:tcW w:w="993" w:type="dxa"/>
            <w:tcBorders>
              <w:top w:val="nil"/>
              <w:left w:val="nil"/>
              <w:bottom w:val="single" w:sz="4" w:space="0" w:color="auto"/>
              <w:right w:val="single" w:sz="4" w:space="0" w:color="auto"/>
            </w:tcBorders>
            <w:shd w:val="clear" w:color="auto" w:fill="auto"/>
            <w:noWrap/>
            <w:vAlign w:val="bottom"/>
            <w:hideMark/>
          </w:tcPr>
          <w:p w14:paraId="3F42C9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165274,79</w:t>
            </w:r>
          </w:p>
        </w:tc>
        <w:tc>
          <w:tcPr>
            <w:tcW w:w="992" w:type="dxa"/>
            <w:tcBorders>
              <w:top w:val="nil"/>
              <w:left w:val="nil"/>
              <w:bottom w:val="single" w:sz="4" w:space="0" w:color="auto"/>
              <w:right w:val="single" w:sz="4" w:space="0" w:color="auto"/>
            </w:tcBorders>
            <w:shd w:val="clear" w:color="auto" w:fill="auto"/>
            <w:noWrap/>
            <w:vAlign w:val="bottom"/>
            <w:hideMark/>
          </w:tcPr>
          <w:p w14:paraId="00339B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EAD9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165274,79</w:t>
            </w:r>
          </w:p>
        </w:tc>
        <w:tc>
          <w:tcPr>
            <w:tcW w:w="992" w:type="dxa"/>
            <w:tcBorders>
              <w:top w:val="nil"/>
              <w:left w:val="nil"/>
              <w:bottom w:val="single" w:sz="4" w:space="0" w:color="auto"/>
              <w:right w:val="single" w:sz="4" w:space="0" w:color="auto"/>
            </w:tcBorders>
            <w:shd w:val="clear" w:color="auto" w:fill="auto"/>
            <w:noWrap/>
            <w:vAlign w:val="bottom"/>
            <w:hideMark/>
          </w:tcPr>
          <w:p w14:paraId="0AAB0C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1499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44F0A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763B4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716B3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2D01609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28E3645D"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368DFFA7"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95888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7B3ADF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1BB7E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0F5663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15F65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23CD3CB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139EF40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28600,00</w:t>
            </w:r>
          </w:p>
        </w:tc>
        <w:tc>
          <w:tcPr>
            <w:tcW w:w="993" w:type="dxa"/>
            <w:tcBorders>
              <w:top w:val="nil"/>
              <w:left w:val="nil"/>
              <w:bottom w:val="single" w:sz="4" w:space="0" w:color="auto"/>
              <w:right w:val="single" w:sz="4" w:space="0" w:color="auto"/>
            </w:tcBorders>
            <w:shd w:val="clear" w:color="auto" w:fill="auto"/>
            <w:noWrap/>
            <w:vAlign w:val="bottom"/>
            <w:hideMark/>
          </w:tcPr>
          <w:p w14:paraId="540559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15339,54</w:t>
            </w:r>
          </w:p>
        </w:tc>
        <w:tc>
          <w:tcPr>
            <w:tcW w:w="708" w:type="dxa"/>
            <w:tcBorders>
              <w:top w:val="nil"/>
              <w:left w:val="nil"/>
              <w:bottom w:val="single" w:sz="4" w:space="0" w:color="auto"/>
              <w:right w:val="single" w:sz="4" w:space="0" w:color="auto"/>
            </w:tcBorders>
            <w:shd w:val="clear" w:color="auto" w:fill="auto"/>
            <w:noWrap/>
            <w:vAlign w:val="bottom"/>
            <w:hideMark/>
          </w:tcPr>
          <w:p w14:paraId="6C4F5D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53,63%</w:t>
            </w:r>
          </w:p>
        </w:tc>
        <w:tc>
          <w:tcPr>
            <w:tcW w:w="993" w:type="dxa"/>
            <w:tcBorders>
              <w:top w:val="nil"/>
              <w:left w:val="nil"/>
              <w:bottom w:val="single" w:sz="4" w:space="0" w:color="auto"/>
              <w:right w:val="single" w:sz="4" w:space="0" w:color="auto"/>
            </w:tcBorders>
            <w:shd w:val="clear" w:color="auto" w:fill="auto"/>
            <w:noWrap/>
            <w:vAlign w:val="bottom"/>
            <w:hideMark/>
          </w:tcPr>
          <w:p w14:paraId="3BC0154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15339,54</w:t>
            </w:r>
          </w:p>
        </w:tc>
        <w:tc>
          <w:tcPr>
            <w:tcW w:w="992" w:type="dxa"/>
            <w:tcBorders>
              <w:top w:val="nil"/>
              <w:left w:val="nil"/>
              <w:bottom w:val="single" w:sz="4" w:space="0" w:color="auto"/>
              <w:right w:val="single" w:sz="4" w:space="0" w:color="auto"/>
            </w:tcBorders>
            <w:shd w:val="clear" w:color="auto" w:fill="auto"/>
            <w:noWrap/>
            <w:vAlign w:val="bottom"/>
            <w:hideMark/>
          </w:tcPr>
          <w:p w14:paraId="52FD60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D6E8C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15339,54</w:t>
            </w:r>
          </w:p>
        </w:tc>
        <w:tc>
          <w:tcPr>
            <w:tcW w:w="992" w:type="dxa"/>
            <w:tcBorders>
              <w:top w:val="nil"/>
              <w:left w:val="nil"/>
              <w:bottom w:val="single" w:sz="4" w:space="0" w:color="auto"/>
              <w:right w:val="single" w:sz="4" w:space="0" w:color="auto"/>
            </w:tcBorders>
            <w:shd w:val="clear" w:color="auto" w:fill="auto"/>
            <w:noWrap/>
            <w:vAlign w:val="bottom"/>
            <w:hideMark/>
          </w:tcPr>
          <w:p w14:paraId="751933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2E717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671D3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7D246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8ED2D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0E0A1B0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34BBA666"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1DEB5C24"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93A96A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15D7B92"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3258FE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230E937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13B3F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4270</w:t>
            </w:r>
          </w:p>
        </w:tc>
        <w:tc>
          <w:tcPr>
            <w:tcW w:w="1843" w:type="dxa"/>
            <w:tcBorders>
              <w:top w:val="nil"/>
              <w:left w:val="nil"/>
              <w:bottom w:val="single" w:sz="4" w:space="0" w:color="auto"/>
              <w:right w:val="single" w:sz="4" w:space="0" w:color="auto"/>
            </w:tcBorders>
            <w:shd w:val="clear" w:color="auto" w:fill="auto"/>
            <w:vAlign w:val="bottom"/>
            <w:hideMark/>
          </w:tcPr>
          <w:p w14:paraId="591033D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remontowych</w:t>
            </w:r>
          </w:p>
        </w:tc>
        <w:tc>
          <w:tcPr>
            <w:tcW w:w="992" w:type="dxa"/>
            <w:tcBorders>
              <w:top w:val="nil"/>
              <w:left w:val="nil"/>
              <w:bottom w:val="single" w:sz="4" w:space="0" w:color="auto"/>
              <w:right w:val="single" w:sz="4" w:space="0" w:color="auto"/>
            </w:tcBorders>
            <w:shd w:val="clear" w:color="auto" w:fill="auto"/>
            <w:noWrap/>
            <w:vAlign w:val="bottom"/>
            <w:hideMark/>
          </w:tcPr>
          <w:p w14:paraId="5DA0FF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10800,00</w:t>
            </w:r>
          </w:p>
        </w:tc>
        <w:tc>
          <w:tcPr>
            <w:tcW w:w="993" w:type="dxa"/>
            <w:tcBorders>
              <w:top w:val="nil"/>
              <w:left w:val="nil"/>
              <w:bottom w:val="single" w:sz="4" w:space="0" w:color="auto"/>
              <w:right w:val="single" w:sz="4" w:space="0" w:color="auto"/>
            </w:tcBorders>
            <w:shd w:val="clear" w:color="auto" w:fill="auto"/>
            <w:noWrap/>
            <w:vAlign w:val="bottom"/>
            <w:hideMark/>
          </w:tcPr>
          <w:p w14:paraId="047661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1526,00</w:t>
            </w:r>
          </w:p>
        </w:tc>
        <w:tc>
          <w:tcPr>
            <w:tcW w:w="708" w:type="dxa"/>
            <w:tcBorders>
              <w:top w:val="nil"/>
              <w:left w:val="nil"/>
              <w:bottom w:val="single" w:sz="4" w:space="0" w:color="auto"/>
              <w:right w:val="single" w:sz="4" w:space="0" w:color="auto"/>
            </w:tcBorders>
            <w:shd w:val="clear" w:color="auto" w:fill="auto"/>
            <w:noWrap/>
            <w:vAlign w:val="bottom"/>
            <w:hideMark/>
          </w:tcPr>
          <w:p w14:paraId="4C96F9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14,13%</w:t>
            </w:r>
          </w:p>
        </w:tc>
        <w:tc>
          <w:tcPr>
            <w:tcW w:w="993" w:type="dxa"/>
            <w:tcBorders>
              <w:top w:val="nil"/>
              <w:left w:val="nil"/>
              <w:bottom w:val="single" w:sz="4" w:space="0" w:color="auto"/>
              <w:right w:val="single" w:sz="4" w:space="0" w:color="auto"/>
            </w:tcBorders>
            <w:shd w:val="clear" w:color="auto" w:fill="auto"/>
            <w:noWrap/>
            <w:vAlign w:val="bottom"/>
            <w:hideMark/>
          </w:tcPr>
          <w:p w14:paraId="56DBF2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1526,00</w:t>
            </w:r>
          </w:p>
        </w:tc>
        <w:tc>
          <w:tcPr>
            <w:tcW w:w="992" w:type="dxa"/>
            <w:tcBorders>
              <w:top w:val="nil"/>
              <w:left w:val="nil"/>
              <w:bottom w:val="single" w:sz="4" w:space="0" w:color="auto"/>
              <w:right w:val="single" w:sz="4" w:space="0" w:color="auto"/>
            </w:tcBorders>
            <w:shd w:val="clear" w:color="auto" w:fill="auto"/>
            <w:noWrap/>
            <w:vAlign w:val="bottom"/>
            <w:hideMark/>
          </w:tcPr>
          <w:p w14:paraId="4EEC85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2CDBC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1526,00</w:t>
            </w:r>
          </w:p>
        </w:tc>
        <w:tc>
          <w:tcPr>
            <w:tcW w:w="992" w:type="dxa"/>
            <w:tcBorders>
              <w:top w:val="nil"/>
              <w:left w:val="nil"/>
              <w:bottom w:val="single" w:sz="4" w:space="0" w:color="auto"/>
              <w:right w:val="single" w:sz="4" w:space="0" w:color="auto"/>
            </w:tcBorders>
            <w:shd w:val="clear" w:color="auto" w:fill="auto"/>
            <w:noWrap/>
            <w:vAlign w:val="bottom"/>
            <w:hideMark/>
          </w:tcPr>
          <w:p w14:paraId="09B658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363DC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90A1B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3DD3C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95DE4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320A6C8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54F15100"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48BD596C"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31C57B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F06BF85" w14:textId="77777777" w:rsidTr="006B1FA8">
        <w:trPr>
          <w:trHeight w:val="33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A5A481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48C48B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4CF3E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4280</w:t>
            </w:r>
          </w:p>
        </w:tc>
        <w:tc>
          <w:tcPr>
            <w:tcW w:w="1843" w:type="dxa"/>
            <w:tcBorders>
              <w:top w:val="nil"/>
              <w:left w:val="nil"/>
              <w:bottom w:val="single" w:sz="4" w:space="0" w:color="auto"/>
              <w:right w:val="single" w:sz="4" w:space="0" w:color="auto"/>
            </w:tcBorders>
            <w:shd w:val="clear" w:color="auto" w:fill="auto"/>
            <w:vAlign w:val="bottom"/>
            <w:hideMark/>
          </w:tcPr>
          <w:p w14:paraId="6DAAC98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zdrowotnych</w:t>
            </w:r>
          </w:p>
        </w:tc>
        <w:tc>
          <w:tcPr>
            <w:tcW w:w="992" w:type="dxa"/>
            <w:tcBorders>
              <w:top w:val="nil"/>
              <w:left w:val="nil"/>
              <w:bottom w:val="single" w:sz="4" w:space="0" w:color="auto"/>
              <w:right w:val="single" w:sz="4" w:space="0" w:color="auto"/>
            </w:tcBorders>
            <w:shd w:val="clear" w:color="auto" w:fill="auto"/>
            <w:noWrap/>
            <w:vAlign w:val="bottom"/>
            <w:hideMark/>
          </w:tcPr>
          <w:p w14:paraId="4C02DA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bottom"/>
            <w:hideMark/>
          </w:tcPr>
          <w:p w14:paraId="249757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D04A9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6E9A7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CD5C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5365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35B7D5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7E4C1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DEAF89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A4E7D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02467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5F9E099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4CE3BA08"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57649142"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8256E5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7735F8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0EE28D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BA1533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70224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18459D4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41AE4D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95514,00</w:t>
            </w:r>
          </w:p>
        </w:tc>
        <w:tc>
          <w:tcPr>
            <w:tcW w:w="993" w:type="dxa"/>
            <w:tcBorders>
              <w:top w:val="nil"/>
              <w:left w:val="nil"/>
              <w:bottom w:val="single" w:sz="4" w:space="0" w:color="auto"/>
              <w:right w:val="single" w:sz="4" w:space="0" w:color="auto"/>
            </w:tcBorders>
            <w:shd w:val="clear" w:color="auto" w:fill="auto"/>
            <w:noWrap/>
            <w:vAlign w:val="bottom"/>
            <w:hideMark/>
          </w:tcPr>
          <w:p w14:paraId="56E602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94040,75</w:t>
            </w:r>
          </w:p>
        </w:tc>
        <w:tc>
          <w:tcPr>
            <w:tcW w:w="708" w:type="dxa"/>
            <w:tcBorders>
              <w:top w:val="nil"/>
              <w:left w:val="nil"/>
              <w:bottom w:val="single" w:sz="4" w:space="0" w:color="auto"/>
              <w:right w:val="single" w:sz="4" w:space="0" w:color="auto"/>
            </w:tcBorders>
            <w:shd w:val="clear" w:color="auto" w:fill="auto"/>
            <w:noWrap/>
            <w:vAlign w:val="bottom"/>
            <w:hideMark/>
          </w:tcPr>
          <w:p w14:paraId="51031A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98,46%</w:t>
            </w:r>
          </w:p>
        </w:tc>
        <w:tc>
          <w:tcPr>
            <w:tcW w:w="993" w:type="dxa"/>
            <w:tcBorders>
              <w:top w:val="nil"/>
              <w:left w:val="nil"/>
              <w:bottom w:val="single" w:sz="4" w:space="0" w:color="auto"/>
              <w:right w:val="single" w:sz="4" w:space="0" w:color="auto"/>
            </w:tcBorders>
            <w:shd w:val="clear" w:color="auto" w:fill="auto"/>
            <w:noWrap/>
            <w:vAlign w:val="bottom"/>
            <w:hideMark/>
          </w:tcPr>
          <w:p w14:paraId="7F26CD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94040,75</w:t>
            </w:r>
          </w:p>
        </w:tc>
        <w:tc>
          <w:tcPr>
            <w:tcW w:w="992" w:type="dxa"/>
            <w:tcBorders>
              <w:top w:val="nil"/>
              <w:left w:val="nil"/>
              <w:bottom w:val="single" w:sz="4" w:space="0" w:color="auto"/>
              <w:right w:val="single" w:sz="4" w:space="0" w:color="auto"/>
            </w:tcBorders>
            <w:shd w:val="clear" w:color="auto" w:fill="auto"/>
            <w:noWrap/>
            <w:vAlign w:val="bottom"/>
            <w:hideMark/>
          </w:tcPr>
          <w:p w14:paraId="0EB25A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B4CE4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94040,75</w:t>
            </w:r>
          </w:p>
        </w:tc>
        <w:tc>
          <w:tcPr>
            <w:tcW w:w="992" w:type="dxa"/>
            <w:tcBorders>
              <w:top w:val="nil"/>
              <w:left w:val="nil"/>
              <w:bottom w:val="single" w:sz="4" w:space="0" w:color="auto"/>
              <w:right w:val="single" w:sz="4" w:space="0" w:color="auto"/>
            </w:tcBorders>
            <w:shd w:val="clear" w:color="auto" w:fill="auto"/>
            <w:noWrap/>
            <w:vAlign w:val="bottom"/>
            <w:hideMark/>
          </w:tcPr>
          <w:p w14:paraId="7FF748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CAA8E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63607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1B756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17996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00989FC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7A36B4AA"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1FBDC503"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E3BCEA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6F3FB09" w14:textId="77777777" w:rsidTr="006B1FA8">
        <w:trPr>
          <w:trHeight w:val="66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024210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51497E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213A0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5609E16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Opłaty z tytułu zakupu usług telekomunikacyjnych </w:t>
            </w:r>
          </w:p>
        </w:tc>
        <w:tc>
          <w:tcPr>
            <w:tcW w:w="992" w:type="dxa"/>
            <w:tcBorders>
              <w:top w:val="nil"/>
              <w:left w:val="nil"/>
              <w:bottom w:val="single" w:sz="4" w:space="0" w:color="auto"/>
              <w:right w:val="single" w:sz="4" w:space="0" w:color="auto"/>
            </w:tcBorders>
            <w:shd w:val="clear" w:color="auto" w:fill="auto"/>
            <w:noWrap/>
            <w:vAlign w:val="bottom"/>
            <w:hideMark/>
          </w:tcPr>
          <w:p w14:paraId="5419F4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02D807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960,56</w:t>
            </w:r>
          </w:p>
        </w:tc>
        <w:tc>
          <w:tcPr>
            <w:tcW w:w="708" w:type="dxa"/>
            <w:tcBorders>
              <w:top w:val="nil"/>
              <w:left w:val="nil"/>
              <w:bottom w:val="single" w:sz="4" w:space="0" w:color="auto"/>
              <w:right w:val="single" w:sz="4" w:space="0" w:color="auto"/>
            </w:tcBorders>
            <w:shd w:val="clear" w:color="auto" w:fill="auto"/>
            <w:noWrap/>
            <w:vAlign w:val="bottom"/>
            <w:hideMark/>
          </w:tcPr>
          <w:p w14:paraId="34A908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96,06%</w:t>
            </w:r>
          </w:p>
        </w:tc>
        <w:tc>
          <w:tcPr>
            <w:tcW w:w="993" w:type="dxa"/>
            <w:tcBorders>
              <w:top w:val="nil"/>
              <w:left w:val="nil"/>
              <w:bottom w:val="single" w:sz="4" w:space="0" w:color="auto"/>
              <w:right w:val="single" w:sz="4" w:space="0" w:color="auto"/>
            </w:tcBorders>
            <w:shd w:val="clear" w:color="auto" w:fill="auto"/>
            <w:noWrap/>
            <w:vAlign w:val="bottom"/>
            <w:hideMark/>
          </w:tcPr>
          <w:p w14:paraId="53B210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960,56</w:t>
            </w:r>
          </w:p>
        </w:tc>
        <w:tc>
          <w:tcPr>
            <w:tcW w:w="992" w:type="dxa"/>
            <w:tcBorders>
              <w:top w:val="nil"/>
              <w:left w:val="nil"/>
              <w:bottom w:val="single" w:sz="4" w:space="0" w:color="auto"/>
              <w:right w:val="single" w:sz="4" w:space="0" w:color="auto"/>
            </w:tcBorders>
            <w:shd w:val="clear" w:color="auto" w:fill="auto"/>
            <w:noWrap/>
            <w:vAlign w:val="bottom"/>
            <w:hideMark/>
          </w:tcPr>
          <w:p w14:paraId="713F65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1A5C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960,56</w:t>
            </w:r>
          </w:p>
        </w:tc>
        <w:tc>
          <w:tcPr>
            <w:tcW w:w="992" w:type="dxa"/>
            <w:tcBorders>
              <w:top w:val="nil"/>
              <w:left w:val="nil"/>
              <w:bottom w:val="single" w:sz="4" w:space="0" w:color="auto"/>
              <w:right w:val="single" w:sz="4" w:space="0" w:color="auto"/>
            </w:tcBorders>
            <w:shd w:val="clear" w:color="auto" w:fill="auto"/>
            <w:noWrap/>
            <w:vAlign w:val="bottom"/>
            <w:hideMark/>
          </w:tcPr>
          <w:p w14:paraId="1654AD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98931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4DFB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DC8E2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E947E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21BCA8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80" w:type="dxa"/>
            <w:gridSpan w:val="4"/>
            <w:tcBorders>
              <w:top w:val="nil"/>
              <w:left w:val="single" w:sz="4" w:space="0" w:color="auto"/>
              <w:bottom w:val="single" w:sz="4" w:space="0" w:color="auto"/>
              <w:right w:val="nil"/>
            </w:tcBorders>
            <w:shd w:val="clear" w:color="auto" w:fill="auto"/>
            <w:vAlign w:val="bottom"/>
          </w:tcPr>
          <w:p w14:paraId="5D861C48"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91" w:type="dxa"/>
            <w:gridSpan w:val="5"/>
            <w:tcBorders>
              <w:top w:val="nil"/>
              <w:left w:val="single" w:sz="4" w:space="0" w:color="auto"/>
              <w:bottom w:val="single" w:sz="4" w:space="0" w:color="auto"/>
              <w:right w:val="nil"/>
            </w:tcBorders>
            <w:shd w:val="clear" w:color="auto" w:fill="auto"/>
            <w:vAlign w:val="bottom"/>
          </w:tcPr>
          <w:p w14:paraId="7CF7E1E6"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CA23C6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DE2E672"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8F243E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12431F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49D8E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6B80C46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45FCA1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07DA05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5216DE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26BA5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C057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BE9F8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9F8FE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05592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DE38B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D6C9A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A666B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0641AC0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20715040"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6207A92"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70B0C4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4A27678"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4AF776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A84C25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2219E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4420</w:t>
            </w:r>
          </w:p>
        </w:tc>
        <w:tc>
          <w:tcPr>
            <w:tcW w:w="1843" w:type="dxa"/>
            <w:tcBorders>
              <w:top w:val="nil"/>
              <w:left w:val="nil"/>
              <w:bottom w:val="single" w:sz="4" w:space="0" w:color="auto"/>
              <w:right w:val="single" w:sz="4" w:space="0" w:color="auto"/>
            </w:tcBorders>
            <w:shd w:val="clear" w:color="auto" w:fill="auto"/>
            <w:vAlign w:val="bottom"/>
            <w:hideMark/>
          </w:tcPr>
          <w:p w14:paraId="6EC8062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zagraniczne</w:t>
            </w:r>
          </w:p>
        </w:tc>
        <w:tc>
          <w:tcPr>
            <w:tcW w:w="992" w:type="dxa"/>
            <w:tcBorders>
              <w:top w:val="nil"/>
              <w:left w:val="nil"/>
              <w:bottom w:val="single" w:sz="4" w:space="0" w:color="auto"/>
              <w:right w:val="single" w:sz="4" w:space="0" w:color="auto"/>
            </w:tcBorders>
            <w:shd w:val="clear" w:color="auto" w:fill="auto"/>
            <w:noWrap/>
            <w:vAlign w:val="bottom"/>
            <w:hideMark/>
          </w:tcPr>
          <w:p w14:paraId="0A9FF8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14:paraId="361AAD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387F97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1E37D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6141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1637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C5171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B85D0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78D71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83D9A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E6112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2D189BC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241BEC58"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E46AC68"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850F3B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8341234"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7A79BE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414E39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06C80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1D8515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15874B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11000,00</w:t>
            </w:r>
          </w:p>
        </w:tc>
        <w:tc>
          <w:tcPr>
            <w:tcW w:w="993" w:type="dxa"/>
            <w:tcBorders>
              <w:top w:val="nil"/>
              <w:left w:val="nil"/>
              <w:bottom w:val="single" w:sz="4" w:space="0" w:color="auto"/>
              <w:right w:val="single" w:sz="4" w:space="0" w:color="auto"/>
            </w:tcBorders>
            <w:shd w:val="clear" w:color="auto" w:fill="auto"/>
            <w:noWrap/>
            <w:vAlign w:val="bottom"/>
            <w:hideMark/>
          </w:tcPr>
          <w:p w14:paraId="026686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6670,28</w:t>
            </w:r>
          </w:p>
        </w:tc>
        <w:tc>
          <w:tcPr>
            <w:tcW w:w="708" w:type="dxa"/>
            <w:tcBorders>
              <w:top w:val="nil"/>
              <w:left w:val="nil"/>
              <w:bottom w:val="single" w:sz="4" w:space="0" w:color="auto"/>
              <w:right w:val="single" w:sz="4" w:space="0" w:color="auto"/>
            </w:tcBorders>
            <w:shd w:val="clear" w:color="auto" w:fill="auto"/>
            <w:noWrap/>
            <w:vAlign w:val="bottom"/>
            <w:hideMark/>
          </w:tcPr>
          <w:p w14:paraId="32350D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60,64%</w:t>
            </w:r>
          </w:p>
        </w:tc>
        <w:tc>
          <w:tcPr>
            <w:tcW w:w="993" w:type="dxa"/>
            <w:tcBorders>
              <w:top w:val="nil"/>
              <w:left w:val="nil"/>
              <w:bottom w:val="single" w:sz="4" w:space="0" w:color="auto"/>
              <w:right w:val="single" w:sz="4" w:space="0" w:color="auto"/>
            </w:tcBorders>
            <w:shd w:val="clear" w:color="auto" w:fill="auto"/>
            <w:noWrap/>
            <w:vAlign w:val="bottom"/>
            <w:hideMark/>
          </w:tcPr>
          <w:p w14:paraId="38570C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6670,28</w:t>
            </w:r>
          </w:p>
        </w:tc>
        <w:tc>
          <w:tcPr>
            <w:tcW w:w="992" w:type="dxa"/>
            <w:tcBorders>
              <w:top w:val="nil"/>
              <w:left w:val="nil"/>
              <w:bottom w:val="single" w:sz="4" w:space="0" w:color="auto"/>
              <w:right w:val="single" w:sz="4" w:space="0" w:color="auto"/>
            </w:tcBorders>
            <w:shd w:val="clear" w:color="auto" w:fill="auto"/>
            <w:noWrap/>
            <w:vAlign w:val="bottom"/>
            <w:hideMark/>
          </w:tcPr>
          <w:p w14:paraId="7E8D7F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56984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6670,28</w:t>
            </w:r>
          </w:p>
        </w:tc>
        <w:tc>
          <w:tcPr>
            <w:tcW w:w="992" w:type="dxa"/>
            <w:tcBorders>
              <w:top w:val="nil"/>
              <w:left w:val="nil"/>
              <w:bottom w:val="single" w:sz="4" w:space="0" w:color="auto"/>
              <w:right w:val="single" w:sz="4" w:space="0" w:color="auto"/>
            </w:tcBorders>
            <w:shd w:val="clear" w:color="auto" w:fill="auto"/>
            <w:noWrap/>
            <w:vAlign w:val="bottom"/>
            <w:hideMark/>
          </w:tcPr>
          <w:p w14:paraId="0C1C10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BC2DF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E140E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28530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AA7B2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2E856D0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4FB372FD"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24F3385"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378467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F7A3DD6" w14:textId="77777777" w:rsidTr="00915628">
        <w:trPr>
          <w:trHeight w:val="26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0AB3FF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C1AFD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5846F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34B84BE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1D44313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w:t>
            </w:r>
          </w:p>
        </w:tc>
        <w:tc>
          <w:tcPr>
            <w:tcW w:w="993" w:type="dxa"/>
            <w:tcBorders>
              <w:top w:val="nil"/>
              <w:left w:val="nil"/>
              <w:bottom w:val="single" w:sz="4" w:space="0" w:color="auto"/>
              <w:right w:val="single" w:sz="4" w:space="0" w:color="auto"/>
            </w:tcBorders>
            <w:shd w:val="clear" w:color="auto" w:fill="auto"/>
            <w:noWrap/>
            <w:vAlign w:val="bottom"/>
            <w:hideMark/>
          </w:tcPr>
          <w:p w14:paraId="5C21A89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3201,00</w:t>
            </w:r>
          </w:p>
        </w:tc>
        <w:tc>
          <w:tcPr>
            <w:tcW w:w="708" w:type="dxa"/>
            <w:tcBorders>
              <w:top w:val="nil"/>
              <w:left w:val="nil"/>
              <w:bottom w:val="single" w:sz="4" w:space="0" w:color="auto"/>
              <w:right w:val="single" w:sz="4" w:space="0" w:color="auto"/>
            </w:tcBorders>
            <w:shd w:val="clear" w:color="auto" w:fill="auto"/>
            <w:noWrap/>
            <w:vAlign w:val="bottom"/>
            <w:hideMark/>
          </w:tcPr>
          <w:p w14:paraId="124E2C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64,02%</w:t>
            </w:r>
          </w:p>
        </w:tc>
        <w:tc>
          <w:tcPr>
            <w:tcW w:w="993" w:type="dxa"/>
            <w:tcBorders>
              <w:top w:val="nil"/>
              <w:left w:val="nil"/>
              <w:bottom w:val="single" w:sz="4" w:space="0" w:color="auto"/>
              <w:right w:val="single" w:sz="4" w:space="0" w:color="auto"/>
            </w:tcBorders>
            <w:shd w:val="clear" w:color="auto" w:fill="auto"/>
            <w:noWrap/>
            <w:vAlign w:val="bottom"/>
            <w:hideMark/>
          </w:tcPr>
          <w:p w14:paraId="5BFC14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3201,00</w:t>
            </w:r>
          </w:p>
        </w:tc>
        <w:tc>
          <w:tcPr>
            <w:tcW w:w="992" w:type="dxa"/>
            <w:tcBorders>
              <w:top w:val="nil"/>
              <w:left w:val="nil"/>
              <w:bottom w:val="single" w:sz="4" w:space="0" w:color="auto"/>
              <w:right w:val="single" w:sz="4" w:space="0" w:color="auto"/>
            </w:tcBorders>
            <w:shd w:val="clear" w:color="auto" w:fill="auto"/>
            <w:noWrap/>
            <w:vAlign w:val="bottom"/>
            <w:hideMark/>
          </w:tcPr>
          <w:p w14:paraId="709A65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35E3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3201,00</w:t>
            </w:r>
          </w:p>
        </w:tc>
        <w:tc>
          <w:tcPr>
            <w:tcW w:w="992" w:type="dxa"/>
            <w:tcBorders>
              <w:top w:val="nil"/>
              <w:left w:val="nil"/>
              <w:bottom w:val="single" w:sz="4" w:space="0" w:color="auto"/>
              <w:right w:val="single" w:sz="4" w:space="0" w:color="auto"/>
            </w:tcBorders>
            <w:shd w:val="clear" w:color="auto" w:fill="auto"/>
            <w:noWrap/>
            <w:vAlign w:val="bottom"/>
            <w:hideMark/>
          </w:tcPr>
          <w:p w14:paraId="245EEDF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8DB54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142A8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549D4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C5B25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7FC0CF6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22E0E0B5"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8194E35"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DDA018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A2A217D" w14:textId="77777777" w:rsidTr="00915628">
        <w:trPr>
          <w:trHeight w:val="27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FA31CD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F959B9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97E36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4A0A80D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91562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0FFC99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15500,00</w:t>
            </w:r>
          </w:p>
        </w:tc>
        <w:tc>
          <w:tcPr>
            <w:tcW w:w="993" w:type="dxa"/>
            <w:tcBorders>
              <w:top w:val="nil"/>
              <w:left w:val="nil"/>
              <w:bottom w:val="single" w:sz="4" w:space="0" w:color="auto"/>
              <w:right w:val="single" w:sz="4" w:space="0" w:color="auto"/>
            </w:tcBorders>
            <w:shd w:val="clear" w:color="auto" w:fill="auto"/>
            <w:noWrap/>
            <w:vAlign w:val="bottom"/>
            <w:hideMark/>
          </w:tcPr>
          <w:p w14:paraId="68AA2E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15484,52</w:t>
            </w:r>
          </w:p>
        </w:tc>
        <w:tc>
          <w:tcPr>
            <w:tcW w:w="708" w:type="dxa"/>
            <w:tcBorders>
              <w:top w:val="nil"/>
              <w:left w:val="nil"/>
              <w:bottom w:val="single" w:sz="4" w:space="0" w:color="auto"/>
              <w:right w:val="single" w:sz="4" w:space="0" w:color="auto"/>
            </w:tcBorders>
            <w:shd w:val="clear" w:color="auto" w:fill="auto"/>
            <w:noWrap/>
            <w:vAlign w:val="bottom"/>
            <w:hideMark/>
          </w:tcPr>
          <w:p w14:paraId="63CCABC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99,90%</w:t>
            </w:r>
          </w:p>
        </w:tc>
        <w:tc>
          <w:tcPr>
            <w:tcW w:w="993" w:type="dxa"/>
            <w:tcBorders>
              <w:top w:val="nil"/>
              <w:left w:val="nil"/>
              <w:bottom w:val="single" w:sz="4" w:space="0" w:color="auto"/>
              <w:right w:val="single" w:sz="4" w:space="0" w:color="auto"/>
            </w:tcBorders>
            <w:shd w:val="clear" w:color="auto" w:fill="auto"/>
            <w:noWrap/>
            <w:vAlign w:val="bottom"/>
            <w:hideMark/>
          </w:tcPr>
          <w:p w14:paraId="3DE726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7B02B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90B5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9869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018FC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9A966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2D4E4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C405B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7BF1907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15484,52</w:t>
            </w:r>
          </w:p>
        </w:tc>
        <w:tc>
          <w:tcPr>
            <w:tcW w:w="825" w:type="dxa"/>
            <w:gridSpan w:val="7"/>
            <w:tcBorders>
              <w:top w:val="nil"/>
              <w:left w:val="single" w:sz="4" w:space="0" w:color="auto"/>
              <w:bottom w:val="single" w:sz="4" w:space="0" w:color="auto"/>
              <w:right w:val="nil"/>
            </w:tcBorders>
            <w:shd w:val="clear" w:color="auto" w:fill="auto"/>
            <w:vAlign w:val="bottom"/>
          </w:tcPr>
          <w:p w14:paraId="7D40B6A4"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36ABAA70"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2B6641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1DB50A2" w14:textId="77777777" w:rsidTr="00915628">
        <w:trPr>
          <w:trHeight w:val="29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D53AA8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DC1C90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E49A5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6060</w:t>
            </w:r>
          </w:p>
        </w:tc>
        <w:tc>
          <w:tcPr>
            <w:tcW w:w="1843" w:type="dxa"/>
            <w:tcBorders>
              <w:top w:val="nil"/>
              <w:left w:val="nil"/>
              <w:bottom w:val="single" w:sz="4" w:space="0" w:color="auto"/>
              <w:right w:val="single" w:sz="4" w:space="0" w:color="auto"/>
            </w:tcBorders>
            <w:shd w:val="clear" w:color="auto" w:fill="auto"/>
            <w:vAlign w:val="bottom"/>
            <w:hideMark/>
          </w:tcPr>
          <w:p w14:paraId="6A66988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91562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7CF708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58000,00</w:t>
            </w:r>
          </w:p>
        </w:tc>
        <w:tc>
          <w:tcPr>
            <w:tcW w:w="993" w:type="dxa"/>
            <w:tcBorders>
              <w:top w:val="nil"/>
              <w:left w:val="nil"/>
              <w:bottom w:val="single" w:sz="4" w:space="0" w:color="auto"/>
              <w:right w:val="single" w:sz="4" w:space="0" w:color="auto"/>
            </w:tcBorders>
            <w:shd w:val="clear" w:color="auto" w:fill="auto"/>
            <w:noWrap/>
            <w:vAlign w:val="bottom"/>
            <w:hideMark/>
          </w:tcPr>
          <w:p w14:paraId="2C0E07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57999,47</w:t>
            </w:r>
          </w:p>
        </w:tc>
        <w:tc>
          <w:tcPr>
            <w:tcW w:w="708" w:type="dxa"/>
            <w:tcBorders>
              <w:top w:val="nil"/>
              <w:left w:val="nil"/>
              <w:bottom w:val="single" w:sz="4" w:space="0" w:color="auto"/>
              <w:right w:val="single" w:sz="4" w:space="0" w:color="auto"/>
            </w:tcBorders>
            <w:shd w:val="clear" w:color="auto" w:fill="auto"/>
            <w:noWrap/>
            <w:vAlign w:val="bottom"/>
            <w:hideMark/>
          </w:tcPr>
          <w:p w14:paraId="315382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6BC987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5F68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4A287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7FE3B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F44911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47F54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3E926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7B49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7EB30BA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57999,47</w:t>
            </w:r>
          </w:p>
        </w:tc>
        <w:tc>
          <w:tcPr>
            <w:tcW w:w="825" w:type="dxa"/>
            <w:gridSpan w:val="7"/>
            <w:tcBorders>
              <w:top w:val="nil"/>
              <w:left w:val="single" w:sz="4" w:space="0" w:color="auto"/>
              <w:bottom w:val="single" w:sz="4" w:space="0" w:color="auto"/>
              <w:right w:val="nil"/>
            </w:tcBorders>
            <w:shd w:val="clear" w:color="auto" w:fill="auto"/>
            <w:vAlign w:val="bottom"/>
          </w:tcPr>
          <w:p w14:paraId="35D2EA73"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778FD17"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79247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6203659" w14:textId="77777777" w:rsidTr="006B1FA8">
        <w:trPr>
          <w:trHeight w:val="72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5B139F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921</w:t>
            </w:r>
          </w:p>
        </w:tc>
        <w:tc>
          <w:tcPr>
            <w:tcW w:w="662" w:type="dxa"/>
            <w:tcBorders>
              <w:top w:val="nil"/>
              <w:left w:val="nil"/>
              <w:bottom w:val="single" w:sz="4" w:space="0" w:color="auto"/>
              <w:right w:val="single" w:sz="4" w:space="0" w:color="auto"/>
            </w:tcBorders>
            <w:shd w:val="clear" w:color="auto" w:fill="auto"/>
            <w:noWrap/>
            <w:vAlign w:val="bottom"/>
            <w:hideMark/>
          </w:tcPr>
          <w:p w14:paraId="4B0A37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210BF49"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37875033"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KULTURA I OCHRONA DZIEDZCTWA NARODOWEGO</w:t>
            </w:r>
          </w:p>
        </w:tc>
        <w:tc>
          <w:tcPr>
            <w:tcW w:w="992" w:type="dxa"/>
            <w:tcBorders>
              <w:top w:val="nil"/>
              <w:left w:val="nil"/>
              <w:bottom w:val="single" w:sz="4" w:space="0" w:color="auto"/>
              <w:right w:val="single" w:sz="4" w:space="0" w:color="auto"/>
            </w:tcBorders>
            <w:shd w:val="clear" w:color="auto" w:fill="auto"/>
            <w:noWrap/>
            <w:vAlign w:val="bottom"/>
            <w:hideMark/>
          </w:tcPr>
          <w:p w14:paraId="5D1C97F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1649069,86</w:t>
            </w:r>
          </w:p>
        </w:tc>
        <w:tc>
          <w:tcPr>
            <w:tcW w:w="993" w:type="dxa"/>
            <w:tcBorders>
              <w:top w:val="nil"/>
              <w:left w:val="nil"/>
              <w:bottom w:val="single" w:sz="4" w:space="0" w:color="auto"/>
              <w:right w:val="single" w:sz="4" w:space="0" w:color="auto"/>
            </w:tcBorders>
            <w:shd w:val="clear" w:color="auto" w:fill="auto"/>
            <w:noWrap/>
            <w:vAlign w:val="bottom"/>
            <w:hideMark/>
          </w:tcPr>
          <w:p w14:paraId="2CFE6D4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1341015,84</w:t>
            </w:r>
          </w:p>
        </w:tc>
        <w:tc>
          <w:tcPr>
            <w:tcW w:w="708" w:type="dxa"/>
            <w:tcBorders>
              <w:top w:val="nil"/>
              <w:left w:val="nil"/>
              <w:bottom w:val="single" w:sz="4" w:space="0" w:color="auto"/>
              <w:right w:val="single" w:sz="4" w:space="0" w:color="auto"/>
            </w:tcBorders>
            <w:shd w:val="clear" w:color="auto" w:fill="auto"/>
            <w:noWrap/>
            <w:vAlign w:val="bottom"/>
            <w:hideMark/>
          </w:tcPr>
          <w:p w14:paraId="37B2ACA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81,32%</w:t>
            </w:r>
          </w:p>
        </w:tc>
        <w:tc>
          <w:tcPr>
            <w:tcW w:w="993" w:type="dxa"/>
            <w:tcBorders>
              <w:top w:val="nil"/>
              <w:left w:val="nil"/>
              <w:bottom w:val="single" w:sz="4" w:space="0" w:color="auto"/>
              <w:right w:val="single" w:sz="4" w:space="0" w:color="auto"/>
            </w:tcBorders>
            <w:shd w:val="clear" w:color="auto" w:fill="auto"/>
            <w:noWrap/>
            <w:vAlign w:val="bottom"/>
            <w:hideMark/>
          </w:tcPr>
          <w:p w14:paraId="5C978D6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1339449,94</w:t>
            </w:r>
          </w:p>
        </w:tc>
        <w:tc>
          <w:tcPr>
            <w:tcW w:w="992" w:type="dxa"/>
            <w:tcBorders>
              <w:top w:val="nil"/>
              <w:left w:val="nil"/>
              <w:bottom w:val="single" w:sz="4" w:space="0" w:color="auto"/>
              <w:right w:val="single" w:sz="4" w:space="0" w:color="auto"/>
            </w:tcBorders>
            <w:shd w:val="clear" w:color="auto" w:fill="auto"/>
            <w:noWrap/>
            <w:vAlign w:val="bottom"/>
            <w:hideMark/>
          </w:tcPr>
          <w:p w14:paraId="3D180AA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281788,57</w:t>
            </w:r>
          </w:p>
        </w:tc>
        <w:tc>
          <w:tcPr>
            <w:tcW w:w="992" w:type="dxa"/>
            <w:tcBorders>
              <w:top w:val="nil"/>
              <w:left w:val="nil"/>
              <w:bottom w:val="single" w:sz="4" w:space="0" w:color="auto"/>
              <w:right w:val="single" w:sz="4" w:space="0" w:color="auto"/>
            </w:tcBorders>
            <w:shd w:val="clear" w:color="auto" w:fill="auto"/>
            <w:noWrap/>
            <w:vAlign w:val="bottom"/>
            <w:hideMark/>
          </w:tcPr>
          <w:p w14:paraId="5E5E3E0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281557,90</w:t>
            </w:r>
          </w:p>
        </w:tc>
        <w:tc>
          <w:tcPr>
            <w:tcW w:w="992" w:type="dxa"/>
            <w:tcBorders>
              <w:top w:val="nil"/>
              <w:left w:val="nil"/>
              <w:bottom w:val="single" w:sz="4" w:space="0" w:color="auto"/>
              <w:right w:val="single" w:sz="4" w:space="0" w:color="auto"/>
            </w:tcBorders>
            <w:shd w:val="clear" w:color="auto" w:fill="auto"/>
            <w:noWrap/>
            <w:vAlign w:val="bottom"/>
            <w:hideMark/>
          </w:tcPr>
          <w:p w14:paraId="607F633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772152,43</w:t>
            </w:r>
          </w:p>
        </w:tc>
        <w:tc>
          <w:tcPr>
            <w:tcW w:w="993" w:type="dxa"/>
            <w:tcBorders>
              <w:top w:val="nil"/>
              <w:left w:val="nil"/>
              <w:bottom w:val="single" w:sz="4" w:space="0" w:color="auto"/>
              <w:right w:val="single" w:sz="4" w:space="0" w:color="auto"/>
            </w:tcBorders>
            <w:shd w:val="clear" w:color="auto" w:fill="auto"/>
            <w:noWrap/>
            <w:vAlign w:val="bottom"/>
            <w:hideMark/>
          </w:tcPr>
          <w:p w14:paraId="120D534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44083AA"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3951,04</w:t>
            </w:r>
          </w:p>
        </w:tc>
        <w:tc>
          <w:tcPr>
            <w:tcW w:w="567" w:type="dxa"/>
            <w:tcBorders>
              <w:top w:val="nil"/>
              <w:left w:val="nil"/>
              <w:bottom w:val="single" w:sz="4" w:space="0" w:color="auto"/>
              <w:right w:val="single" w:sz="4" w:space="0" w:color="auto"/>
            </w:tcBorders>
            <w:shd w:val="clear" w:color="auto" w:fill="auto"/>
            <w:noWrap/>
            <w:vAlign w:val="bottom"/>
            <w:hideMark/>
          </w:tcPr>
          <w:p w14:paraId="5A07E56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BF96A2D"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2A6B298C"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1565,90</w:t>
            </w:r>
          </w:p>
        </w:tc>
        <w:tc>
          <w:tcPr>
            <w:tcW w:w="825" w:type="dxa"/>
            <w:gridSpan w:val="7"/>
            <w:tcBorders>
              <w:top w:val="nil"/>
              <w:left w:val="single" w:sz="4" w:space="0" w:color="auto"/>
              <w:bottom w:val="single" w:sz="4" w:space="0" w:color="auto"/>
              <w:right w:val="nil"/>
            </w:tcBorders>
            <w:shd w:val="clear" w:color="auto" w:fill="auto"/>
            <w:vAlign w:val="bottom"/>
          </w:tcPr>
          <w:p w14:paraId="6C25BA98" w14:textId="77777777" w:rsidR="006B1FA8" w:rsidRPr="004B2C1F" w:rsidRDefault="00A02C1B" w:rsidP="00051C20">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1.547,00</w:t>
            </w:r>
          </w:p>
        </w:tc>
        <w:tc>
          <w:tcPr>
            <w:tcW w:w="246" w:type="dxa"/>
            <w:gridSpan w:val="2"/>
            <w:tcBorders>
              <w:top w:val="nil"/>
              <w:left w:val="single" w:sz="4" w:space="0" w:color="auto"/>
              <w:bottom w:val="single" w:sz="4" w:space="0" w:color="auto"/>
              <w:right w:val="nil"/>
            </w:tcBorders>
            <w:shd w:val="clear" w:color="auto" w:fill="auto"/>
            <w:vAlign w:val="bottom"/>
          </w:tcPr>
          <w:p w14:paraId="7E745825" w14:textId="77777777" w:rsidR="006B1FA8" w:rsidRPr="004B2C1F" w:rsidRDefault="006B1FA8" w:rsidP="00051C20">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066784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F377718"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CD1BAE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4FC80E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92109</w:t>
            </w:r>
          </w:p>
        </w:tc>
        <w:tc>
          <w:tcPr>
            <w:tcW w:w="567" w:type="dxa"/>
            <w:tcBorders>
              <w:top w:val="nil"/>
              <w:left w:val="nil"/>
              <w:bottom w:val="single" w:sz="4" w:space="0" w:color="auto"/>
              <w:right w:val="single" w:sz="4" w:space="0" w:color="auto"/>
            </w:tcBorders>
            <w:shd w:val="clear" w:color="auto" w:fill="auto"/>
            <w:noWrap/>
            <w:vAlign w:val="bottom"/>
            <w:hideMark/>
          </w:tcPr>
          <w:p w14:paraId="55E99B8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7E001E58"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Domy i ośrodki kultury, świetlice i kluby</w:t>
            </w:r>
          </w:p>
        </w:tc>
        <w:tc>
          <w:tcPr>
            <w:tcW w:w="992" w:type="dxa"/>
            <w:tcBorders>
              <w:top w:val="nil"/>
              <w:left w:val="nil"/>
              <w:bottom w:val="single" w:sz="4" w:space="0" w:color="auto"/>
              <w:right w:val="single" w:sz="4" w:space="0" w:color="auto"/>
            </w:tcBorders>
            <w:shd w:val="clear" w:color="auto" w:fill="auto"/>
            <w:noWrap/>
            <w:vAlign w:val="bottom"/>
            <w:hideMark/>
          </w:tcPr>
          <w:p w14:paraId="65991EC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1183456,00</w:t>
            </w:r>
          </w:p>
        </w:tc>
        <w:tc>
          <w:tcPr>
            <w:tcW w:w="993" w:type="dxa"/>
            <w:tcBorders>
              <w:top w:val="nil"/>
              <w:left w:val="nil"/>
              <w:bottom w:val="single" w:sz="4" w:space="0" w:color="auto"/>
              <w:right w:val="single" w:sz="4" w:space="0" w:color="auto"/>
            </w:tcBorders>
            <w:shd w:val="clear" w:color="auto" w:fill="auto"/>
            <w:noWrap/>
            <w:vAlign w:val="bottom"/>
            <w:hideMark/>
          </w:tcPr>
          <w:p w14:paraId="3E3EF8E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956782,52</w:t>
            </w:r>
          </w:p>
        </w:tc>
        <w:tc>
          <w:tcPr>
            <w:tcW w:w="708" w:type="dxa"/>
            <w:tcBorders>
              <w:top w:val="nil"/>
              <w:left w:val="nil"/>
              <w:bottom w:val="single" w:sz="4" w:space="0" w:color="auto"/>
              <w:right w:val="single" w:sz="4" w:space="0" w:color="auto"/>
            </w:tcBorders>
            <w:shd w:val="clear" w:color="auto" w:fill="auto"/>
            <w:noWrap/>
            <w:vAlign w:val="bottom"/>
            <w:hideMark/>
          </w:tcPr>
          <w:p w14:paraId="10E0C29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81%</w:t>
            </w:r>
          </w:p>
        </w:tc>
        <w:tc>
          <w:tcPr>
            <w:tcW w:w="993" w:type="dxa"/>
            <w:tcBorders>
              <w:top w:val="nil"/>
              <w:left w:val="nil"/>
              <w:bottom w:val="single" w:sz="4" w:space="0" w:color="auto"/>
              <w:right w:val="single" w:sz="4" w:space="0" w:color="auto"/>
            </w:tcBorders>
            <w:shd w:val="clear" w:color="auto" w:fill="auto"/>
            <w:noWrap/>
            <w:vAlign w:val="bottom"/>
            <w:hideMark/>
          </w:tcPr>
          <w:p w14:paraId="1995E59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955216,62</w:t>
            </w:r>
          </w:p>
        </w:tc>
        <w:tc>
          <w:tcPr>
            <w:tcW w:w="992" w:type="dxa"/>
            <w:tcBorders>
              <w:top w:val="nil"/>
              <w:left w:val="nil"/>
              <w:bottom w:val="single" w:sz="4" w:space="0" w:color="auto"/>
              <w:right w:val="single" w:sz="4" w:space="0" w:color="auto"/>
            </w:tcBorders>
            <w:shd w:val="clear" w:color="auto" w:fill="auto"/>
            <w:noWrap/>
            <w:vAlign w:val="bottom"/>
            <w:hideMark/>
          </w:tcPr>
          <w:p w14:paraId="26947C7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281788,57</w:t>
            </w:r>
          </w:p>
        </w:tc>
        <w:tc>
          <w:tcPr>
            <w:tcW w:w="992" w:type="dxa"/>
            <w:tcBorders>
              <w:top w:val="nil"/>
              <w:left w:val="nil"/>
              <w:bottom w:val="single" w:sz="4" w:space="0" w:color="auto"/>
              <w:right w:val="single" w:sz="4" w:space="0" w:color="auto"/>
            </w:tcBorders>
            <w:shd w:val="clear" w:color="auto" w:fill="auto"/>
            <w:noWrap/>
            <w:vAlign w:val="bottom"/>
            <w:hideMark/>
          </w:tcPr>
          <w:p w14:paraId="297788B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171573,25</w:t>
            </w:r>
          </w:p>
        </w:tc>
        <w:tc>
          <w:tcPr>
            <w:tcW w:w="992" w:type="dxa"/>
            <w:tcBorders>
              <w:top w:val="nil"/>
              <w:left w:val="nil"/>
              <w:bottom w:val="single" w:sz="4" w:space="0" w:color="auto"/>
              <w:right w:val="single" w:sz="4" w:space="0" w:color="auto"/>
            </w:tcBorders>
            <w:shd w:val="clear" w:color="auto" w:fill="auto"/>
            <w:noWrap/>
            <w:vAlign w:val="bottom"/>
            <w:hideMark/>
          </w:tcPr>
          <w:p w14:paraId="69C4CA1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501854,80</w:t>
            </w:r>
          </w:p>
        </w:tc>
        <w:tc>
          <w:tcPr>
            <w:tcW w:w="993" w:type="dxa"/>
            <w:tcBorders>
              <w:top w:val="nil"/>
              <w:left w:val="nil"/>
              <w:bottom w:val="single" w:sz="4" w:space="0" w:color="auto"/>
              <w:right w:val="single" w:sz="4" w:space="0" w:color="auto"/>
            </w:tcBorders>
            <w:shd w:val="clear" w:color="auto" w:fill="auto"/>
            <w:noWrap/>
            <w:vAlign w:val="bottom"/>
            <w:hideMark/>
          </w:tcPr>
          <w:p w14:paraId="3D8AC17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F2D6AB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C62EE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A61BB8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72648535"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1565,90</w:t>
            </w:r>
          </w:p>
        </w:tc>
        <w:tc>
          <w:tcPr>
            <w:tcW w:w="825" w:type="dxa"/>
            <w:gridSpan w:val="7"/>
            <w:tcBorders>
              <w:top w:val="nil"/>
              <w:left w:val="single" w:sz="4" w:space="0" w:color="auto"/>
              <w:bottom w:val="single" w:sz="4" w:space="0" w:color="auto"/>
              <w:right w:val="nil"/>
            </w:tcBorders>
            <w:shd w:val="clear" w:color="auto" w:fill="auto"/>
            <w:vAlign w:val="bottom"/>
          </w:tcPr>
          <w:p w14:paraId="1557278F"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1.547,00</w:t>
            </w:r>
          </w:p>
        </w:tc>
        <w:tc>
          <w:tcPr>
            <w:tcW w:w="246" w:type="dxa"/>
            <w:gridSpan w:val="2"/>
            <w:tcBorders>
              <w:top w:val="nil"/>
              <w:left w:val="single" w:sz="4" w:space="0" w:color="auto"/>
              <w:bottom w:val="single" w:sz="4" w:space="0" w:color="auto"/>
              <w:right w:val="nil"/>
            </w:tcBorders>
            <w:shd w:val="clear" w:color="auto" w:fill="auto"/>
            <w:vAlign w:val="bottom"/>
          </w:tcPr>
          <w:p w14:paraId="4B95629A"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CF49CF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1547,00</w:t>
            </w:r>
          </w:p>
        </w:tc>
      </w:tr>
      <w:tr w:rsidR="006B1FA8" w:rsidRPr="004B2C1F" w14:paraId="777E35EA" w14:textId="77777777" w:rsidTr="006B1FA8">
        <w:trPr>
          <w:trHeight w:val="7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DE09D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0D1093E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071E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2480</w:t>
            </w:r>
          </w:p>
        </w:tc>
        <w:tc>
          <w:tcPr>
            <w:tcW w:w="1843" w:type="dxa"/>
            <w:tcBorders>
              <w:top w:val="nil"/>
              <w:left w:val="nil"/>
              <w:bottom w:val="single" w:sz="4" w:space="0" w:color="auto"/>
              <w:right w:val="single" w:sz="4" w:space="0" w:color="auto"/>
            </w:tcBorders>
            <w:shd w:val="clear" w:color="auto" w:fill="auto"/>
            <w:vAlign w:val="bottom"/>
            <w:hideMark/>
          </w:tcPr>
          <w:p w14:paraId="3C1F3C9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Dotacja podmiotowa z budżetu dla samorządowej instytucji kultury</w:t>
            </w:r>
          </w:p>
        </w:tc>
        <w:tc>
          <w:tcPr>
            <w:tcW w:w="992" w:type="dxa"/>
            <w:tcBorders>
              <w:top w:val="nil"/>
              <w:left w:val="nil"/>
              <w:bottom w:val="single" w:sz="4" w:space="0" w:color="auto"/>
              <w:right w:val="single" w:sz="4" w:space="0" w:color="auto"/>
            </w:tcBorders>
            <w:shd w:val="clear" w:color="auto" w:fill="auto"/>
            <w:noWrap/>
            <w:vAlign w:val="bottom"/>
            <w:hideMark/>
          </w:tcPr>
          <w:p w14:paraId="156506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568722,00</w:t>
            </w:r>
          </w:p>
        </w:tc>
        <w:tc>
          <w:tcPr>
            <w:tcW w:w="993" w:type="dxa"/>
            <w:tcBorders>
              <w:top w:val="nil"/>
              <w:left w:val="nil"/>
              <w:bottom w:val="single" w:sz="4" w:space="0" w:color="auto"/>
              <w:right w:val="single" w:sz="4" w:space="0" w:color="auto"/>
            </w:tcBorders>
            <w:shd w:val="clear" w:color="auto" w:fill="auto"/>
            <w:noWrap/>
            <w:vAlign w:val="bottom"/>
            <w:hideMark/>
          </w:tcPr>
          <w:p w14:paraId="5FBA812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481354,80</w:t>
            </w:r>
          </w:p>
        </w:tc>
        <w:tc>
          <w:tcPr>
            <w:tcW w:w="708" w:type="dxa"/>
            <w:tcBorders>
              <w:top w:val="nil"/>
              <w:left w:val="nil"/>
              <w:bottom w:val="single" w:sz="4" w:space="0" w:color="auto"/>
              <w:right w:val="single" w:sz="4" w:space="0" w:color="auto"/>
            </w:tcBorders>
            <w:shd w:val="clear" w:color="auto" w:fill="auto"/>
            <w:noWrap/>
            <w:vAlign w:val="bottom"/>
            <w:hideMark/>
          </w:tcPr>
          <w:p w14:paraId="10F8CA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w:t>
            </w:r>
          </w:p>
        </w:tc>
        <w:tc>
          <w:tcPr>
            <w:tcW w:w="993" w:type="dxa"/>
            <w:tcBorders>
              <w:top w:val="nil"/>
              <w:left w:val="nil"/>
              <w:bottom w:val="single" w:sz="4" w:space="0" w:color="auto"/>
              <w:right w:val="single" w:sz="4" w:space="0" w:color="auto"/>
            </w:tcBorders>
            <w:shd w:val="clear" w:color="auto" w:fill="auto"/>
            <w:noWrap/>
            <w:vAlign w:val="bottom"/>
            <w:hideMark/>
          </w:tcPr>
          <w:p w14:paraId="338204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481354,80</w:t>
            </w:r>
          </w:p>
        </w:tc>
        <w:tc>
          <w:tcPr>
            <w:tcW w:w="992" w:type="dxa"/>
            <w:tcBorders>
              <w:top w:val="nil"/>
              <w:left w:val="nil"/>
              <w:bottom w:val="single" w:sz="4" w:space="0" w:color="auto"/>
              <w:right w:val="single" w:sz="4" w:space="0" w:color="auto"/>
            </w:tcBorders>
            <w:shd w:val="clear" w:color="auto" w:fill="auto"/>
            <w:noWrap/>
            <w:vAlign w:val="bottom"/>
            <w:hideMark/>
          </w:tcPr>
          <w:p w14:paraId="1DEE2C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1B73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1EDB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481354,80</w:t>
            </w:r>
          </w:p>
        </w:tc>
        <w:tc>
          <w:tcPr>
            <w:tcW w:w="993" w:type="dxa"/>
            <w:tcBorders>
              <w:top w:val="nil"/>
              <w:left w:val="nil"/>
              <w:bottom w:val="single" w:sz="4" w:space="0" w:color="auto"/>
              <w:right w:val="single" w:sz="4" w:space="0" w:color="auto"/>
            </w:tcBorders>
            <w:shd w:val="clear" w:color="auto" w:fill="auto"/>
            <w:noWrap/>
            <w:vAlign w:val="bottom"/>
            <w:hideMark/>
          </w:tcPr>
          <w:p w14:paraId="4FCBD0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8FA4A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50D17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23CA8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5C1BDE9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34379390"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324B814"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2B6BD0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37A45CF" w14:textId="77777777" w:rsidTr="00915628">
        <w:trPr>
          <w:trHeight w:val="55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FE74EB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27C2995F" w14:textId="77777777" w:rsidR="006B1FA8" w:rsidRPr="004B2C1F" w:rsidRDefault="006B1FA8" w:rsidP="004B2C1F">
            <w:pPr>
              <w:spacing w:after="0" w:line="240" w:lineRule="auto"/>
              <w:rPr>
                <w:rFonts w:ascii="Calibri" w:eastAsia="Times New Roman" w:hAnsi="Calibri" w:cs="Times New Roman"/>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8286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2820</w:t>
            </w:r>
          </w:p>
        </w:tc>
        <w:tc>
          <w:tcPr>
            <w:tcW w:w="1843" w:type="dxa"/>
            <w:tcBorders>
              <w:top w:val="nil"/>
              <w:left w:val="nil"/>
              <w:bottom w:val="single" w:sz="4" w:space="0" w:color="auto"/>
              <w:right w:val="single" w:sz="4" w:space="0" w:color="auto"/>
            </w:tcBorders>
            <w:shd w:val="clear" w:color="auto" w:fill="auto"/>
            <w:vAlign w:val="bottom"/>
            <w:hideMark/>
          </w:tcPr>
          <w:p w14:paraId="7D6B4D1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Dotacja celowa z budżetu na finansowanie lub dofinansowanie zadań zleconych do realizacji stowarzyszeniom</w:t>
            </w:r>
          </w:p>
        </w:tc>
        <w:tc>
          <w:tcPr>
            <w:tcW w:w="992" w:type="dxa"/>
            <w:tcBorders>
              <w:top w:val="nil"/>
              <w:left w:val="nil"/>
              <w:bottom w:val="single" w:sz="4" w:space="0" w:color="auto"/>
              <w:right w:val="single" w:sz="4" w:space="0" w:color="auto"/>
            </w:tcBorders>
            <w:shd w:val="clear" w:color="auto" w:fill="auto"/>
            <w:noWrap/>
            <w:vAlign w:val="bottom"/>
            <w:hideMark/>
          </w:tcPr>
          <w:p w14:paraId="187A9C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55000,00</w:t>
            </w:r>
          </w:p>
        </w:tc>
        <w:tc>
          <w:tcPr>
            <w:tcW w:w="993" w:type="dxa"/>
            <w:tcBorders>
              <w:top w:val="nil"/>
              <w:left w:val="nil"/>
              <w:bottom w:val="single" w:sz="4" w:space="0" w:color="auto"/>
              <w:right w:val="single" w:sz="4" w:space="0" w:color="auto"/>
            </w:tcBorders>
            <w:shd w:val="clear" w:color="auto" w:fill="auto"/>
            <w:noWrap/>
            <w:vAlign w:val="bottom"/>
            <w:hideMark/>
          </w:tcPr>
          <w:p w14:paraId="32D3505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20500,00</w:t>
            </w:r>
          </w:p>
        </w:tc>
        <w:tc>
          <w:tcPr>
            <w:tcW w:w="708" w:type="dxa"/>
            <w:tcBorders>
              <w:top w:val="nil"/>
              <w:left w:val="nil"/>
              <w:bottom w:val="single" w:sz="4" w:space="0" w:color="auto"/>
              <w:right w:val="single" w:sz="4" w:space="0" w:color="auto"/>
            </w:tcBorders>
            <w:shd w:val="clear" w:color="auto" w:fill="auto"/>
            <w:noWrap/>
            <w:vAlign w:val="bottom"/>
            <w:hideMark/>
          </w:tcPr>
          <w:p w14:paraId="6FBDF2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37,27%</w:t>
            </w:r>
          </w:p>
        </w:tc>
        <w:tc>
          <w:tcPr>
            <w:tcW w:w="993" w:type="dxa"/>
            <w:tcBorders>
              <w:top w:val="nil"/>
              <w:left w:val="nil"/>
              <w:bottom w:val="single" w:sz="4" w:space="0" w:color="auto"/>
              <w:right w:val="single" w:sz="4" w:space="0" w:color="auto"/>
            </w:tcBorders>
            <w:shd w:val="clear" w:color="auto" w:fill="auto"/>
            <w:noWrap/>
            <w:vAlign w:val="bottom"/>
            <w:hideMark/>
          </w:tcPr>
          <w:p w14:paraId="64FA90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20500,00</w:t>
            </w:r>
          </w:p>
        </w:tc>
        <w:tc>
          <w:tcPr>
            <w:tcW w:w="992" w:type="dxa"/>
            <w:tcBorders>
              <w:top w:val="nil"/>
              <w:left w:val="nil"/>
              <w:bottom w:val="single" w:sz="4" w:space="0" w:color="auto"/>
              <w:right w:val="single" w:sz="4" w:space="0" w:color="auto"/>
            </w:tcBorders>
            <w:shd w:val="clear" w:color="auto" w:fill="auto"/>
            <w:noWrap/>
            <w:vAlign w:val="bottom"/>
            <w:hideMark/>
          </w:tcPr>
          <w:p w14:paraId="7B87FF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B62F8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EF15A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20500,00</w:t>
            </w:r>
          </w:p>
        </w:tc>
        <w:tc>
          <w:tcPr>
            <w:tcW w:w="993" w:type="dxa"/>
            <w:tcBorders>
              <w:top w:val="nil"/>
              <w:left w:val="nil"/>
              <w:bottom w:val="single" w:sz="4" w:space="0" w:color="auto"/>
              <w:right w:val="single" w:sz="4" w:space="0" w:color="auto"/>
            </w:tcBorders>
            <w:shd w:val="clear" w:color="auto" w:fill="auto"/>
            <w:noWrap/>
            <w:vAlign w:val="bottom"/>
            <w:hideMark/>
          </w:tcPr>
          <w:p w14:paraId="5C3526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09D6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A7A61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3FC6F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265BE9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2F082596"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696B61E"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ED599C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1454776"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4D4E51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1665D43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B8A02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4010</w:t>
            </w:r>
          </w:p>
        </w:tc>
        <w:tc>
          <w:tcPr>
            <w:tcW w:w="1843" w:type="dxa"/>
            <w:tcBorders>
              <w:top w:val="nil"/>
              <w:left w:val="nil"/>
              <w:bottom w:val="single" w:sz="4" w:space="0" w:color="auto"/>
              <w:right w:val="single" w:sz="4" w:space="0" w:color="auto"/>
            </w:tcBorders>
            <w:shd w:val="clear" w:color="auto" w:fill="auto"/>
            <w:vAlign w:val="bottom"/>
            <w:hideMark/>
          </w:tcPr>
          <w:p w14:paraId="5895FE3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osobowe pracowników</w:t>
            </w:r>
          </w:p>
        </w:tc>
        <w:tc>
          <w:tcPr>
            <w:tcW w:w="992" w:type="dxa"/>
            <w:tcBorders>
              <w:top w:val="nil"/>
              <w:left w:val="nil"/>
              <w:bottom w:val="single" w:sz="4" w:space="0" w:color="auto"/>
              <w:right w:val="single" w:sz="4" w:space="0" w:color="auto"/>
            </w:tcBorders>
            <w:shd w:val="clear" w:color="auto" w:fill="auto"/>
            <w:noWrap/>
            <w:vAlign w:val="bottom"/>
            <w:hideMark/>
          </w:tcPr>
          <w:p w14:paraId="0D4578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186381,00</w:t>
            </w:r>
          </w:p>
        </w:tc>
        <w:tc>
          <w:tcPr>
            <w:tcW w:w="993" w:type="dxa"/>
            <w:tcBorders>
              <w:top w:val="nil"/>
              <w:left w:val="nil"/>
              <w:bottom w:val="single" w:sz="4" w:space="0" w:color="auto"/>
              <w:right w:val="single" w:sz="4" w:space="0" w:color="auto"/>
            </w:tcBorders>
            <w:shd w:val="clear" w:color="auto" w:fill="auto"/>
            <w:noWrap/>
            <w:vAlign w:val="bottom"/>
            <w:hideMark/>
          </w:tcPr>
          <w:p w14:paraId="3D3F5D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185255,35</w:t>
            </w:r>
          </w:p>
        </w:tc>
        <w:tc>
          <w:tcPr>
            <w:tcW w:w="708" w:type="dxa"/>
            <w:tcBorders>
              <w:top w:val="nil"/>
              <w:left w:val="nil"/>
              <w:bottom w:val="single" w:sz="4" w:space="0" w:color="auto"/>
              <w:right w:val="single" w:sz="4" w:space="0" w:color="auto"/>
            </w:tcBorders>
            <w:shd w:val="clear" w:color="auto" w:fill="auto"/>
            <w:noWrap/>
            <w:vAlign w:val="bottom"/>
            <w:hideMark/>
          </w:tcPr>
          <w:p w14:paraId="430302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99,40%</w:t>
            </w:r>
          </w:p>
        </w:tc>
        <w:tc>
          <w:tcPr>
            <w:tcW w:w="993" w:type="dxa"/>
            <w:tcBorders>
              <w:top w:val="nil"/>
              <w:left w:val="nil"/>
              <w:bottom w:val="single" w:sz="4" w:space="0" w:color="auto"/>
              <w:right w:val="single" w:sz="4" w:space="0" w:color="auto"/>
            </w:tcBorders>
            <w:shd w:val="clear" w:color="auto" w:fill="auto"/>
            <w:noWrap/>
            <w:vAlign w:val="bottom"/>
            <w:hideMark/>
          </w:tcPr>
          <w:p w14:paraId="658A55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185255,35</w:t>
            </w:r>
          </w:p>
        </w:tc>
        <w:tc>
          <w:tcPr>
            <w:tcW w:w="992" w:type="dxa"/>
            <w:tcBorders>
              <w:top w:val="nil"/>
              <w:left w:val="nil"/>
              <w:bottom w:val="single" w:sz="4" w:space="0" w:color="auto"/>
              <w:right w:val="single" w:sz="4" w:space="0" w:color="auto"/>
            </w:tcBorders>
            <w:shd w:val="clear" w:color="auto" w:fill="auto"/>
            <w:noWrap/>
            <w:vAlign w:val="bottom"/>
            <w:hideMark/>
          </w:tcPr>
          <w:p w14:paraId="06FD1C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185255,35</w:t>
            </w:r>
          </w:p>
        </w:tc>
        <w:tc>
          <w:tcPr>
            <w:tcW w:w="992" w:type="dxa"/>
            <w:tcBorders>
              <w:top w:val="nil"/>
              <w:left w:val="nil"/>
              <w:bottom w:val="single" w:sz="4" w:space="0" w:color="auto"/>
              <w:right w:val="single" w:sz="4" w:space="0" w:color="auto"/>
            </w:tcBorders>
            <w:shd w:val="clear" w:color="auto" w:fill="auto"/>
            <w:noWrap/>
            <w:vAlign w:val="bottom"/>
            <w:hideMark/>
          </w:tcPr>
          <w:p w14:paraId="3730DC2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87A7A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DA8C2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E398A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09380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5AE4B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4A8841C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684FCC4D"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85D867B"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6FCF4B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8648F4C"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9D31CB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301375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0B556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4040</w:t>
            </w:r>
          </w:p>
        </w:tc>
        <w:tc>
          <w:tcPr>
            <w:tcW w:w="1843" w:type="dxa"/>
            <w:tcBorders>
              <w:top w:val="nil"/>
              <w:left w:val="nil"/>
              <w:bottom w:val="single" w:sz="4" w:space="0" w:color="auto"/>
              <w:right w:val="single" w:sz="4" w:space="0" w:color="auto"/>
            </w:tcBorders>
            <w:shd w:val="clear" w:color="auto" w:fill="auto"/>
            <w:vAlign w:val="bottom"/>
            <w:hideMark/>
          </w:tcPr>
          <w:p w14:paraId="37CC1D8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Dodatkowe wynagrodzenie roczne</w:t>
            </w:r>
          </w:p>
        </w:tc>
        <w:tc>
          <w:tcPr>
            <w:tcW w:w="992" w:type="dxa"/>
            <w:tcBorders>
              <w:top w:val="nil"/>
              <w:left w:val="nil"/>
              <w:bottom w:val="single" w:sz="4" w:space="0" w:color="auto"/>
              <w:right w:val="single" w:sz="4" w:space="0" w:color="auto"/>
            </w:tcBorders>
            <w:shd w:val="clear" w:color="auto" w:fill="auto"/>
            <w:noWrap/>
            <w:vAlign w:val="bottom"/>
            <w:hideMark/>
          </w:tcPr>
          <w:p w14:paraId="2C9540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27278,00</w:t>
            </w:r>
          </w:p>
        </w:tc>
        <w:tc>
          <w:tcPr>
            <w:tcW w:w="993" w:type="dxa"/>
            <w:tcBorders>
              <w:top w:val="nil"/>
              <w:left w:val="nil"/>
              <w:bottom w:val="single" w:sz="4" w:space="0" w:color="auto"/>
              <w:right w:val="single" w:sz="4" w:space="0" w:color="auto"/>
            </w:tcBorders>
            <w:shd w:val="clear" w:color="auto" w:fill="auto"/>
            <w:noWrap/>
            <w:vAlign w:val="bottom"/>
            <w:hideMark/>
          </w:tcPr>
          <w:p w14:paraId="74E779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27246,85</w:t>
            </w:r>
          </w:p>
        </w:tc>
        <w:tc>
          <w:tcPr>
            <w:tcW w:w="708" w:type="dxa"/>
            <w:tcBorders>
              <w:top w:val="nil"/>
              <w:left w:val="nil"/>
              <w:bottom w:val="single" w:sz="4" w:space="0" w:color="auto"/>
              <w:right w:val="single" w:sz="4" w:space="0" w:color="auto"/>
            </w:tcBorders>
            <w:shd w:val="clear" w:color="auto" w:fill="auto"/>
            <w:noWrap/>
            <w:vAlign w:val="bottom"/>
            <w:hideMark/>
          </w:tcPr>
          <w:p w14:paraId="6F240B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99,89%</w:t>
            </w:r>
          </w:p>
        </w:tc>
        <w:tc>
          <w:tcPr>
            <w:tcW w:w="993" w:type="dxa"/>
            <w:tcBorders>
              <w:top w:val="nil"/>
              <w:left w:val="nil"/>
              <w:bottom w:val="single" w:sz="4" w:space="0" w:color="auto"/>
              <w:right w:val="single" w:sz="4" w:space="0" w:color="auto"/>
            </w:tcBorders>
            <w:shd w:val="clear" w:color="auto" w:fill="auto"/>
            <w:noWrap/>
            <w:vAlign w:val="bottom"/>
            <w:hideMark/>
          </w:tcPr>
          <w:p w14:paraId="54C7156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27246,85</w:t>
            </w:r>
          </w:p>
        </w:tc>
        <w:tc>
          <w:tcPr>
            <w:tcW w:w="992" w:type="dxa"/>
            <w:tcBorders>
              <w:top w:val="nil"/>
              <w:left w:val="nil"/>
              <w:bottom w:val="single" w:sz="4" w:space="0" w:color="auto"/>
              <w:right w:val="single" w:sz="4" w:space="0" w:color="auto"/>
            </w:tcBorders>
            <w:shd w:val="clear" w:color="auto" w:fill="auto"/>
            <w:noWrap/>
            <w:vAlign w:val="bottom"/>
            <w:hideMark/>
          </w:tcPr>
          <w:p w14:paraId="748C19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27246,85</w:t>
            </w:r>
          </w:p>
        </w:tc>
        <w:tc>
          <w:tcPr>
            <w:tcW w:w="992" w:type="dxa"/>
            <w:tcBorders>
              <w:top w:val="nil"/>
              <w:left w:val="nil"/>
              <w:bottom w:val="single" w:sz="4" w:space="0" w:color="auto"/>
              <w:right w:val="single" w:sz="4" w:space="0" w:color="auto"/>
            </w:tcBorders>
            <w:shd w:val="clear" w:color="auto" w:fill="auto"/>
            <w:noWrap/>
            <w:vAlign w:val="bottom"/>
            <w:hideMark/>
          </w:tcPr>
          <w:p w14:paraId="3DB5A0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BCFFDA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543A95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FC36F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7A305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40A3C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27BE155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4244A2D6"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E27C07C"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6103F9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6CC5FAE" w14:textId="77777777" w:rsidTr="006B1FA8">
        <w:trPr>
          <w:trHeight w:val="48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4DA31B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31B25B4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6386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5F24594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10826E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45810,00</w:t>
            </w:r>
          </w:p>
        </w:tc>
        <w:tc>
          <w:tcPr>
            <w:tcW w:w="993" w:type="dxa"/>
            <w:tcBorders>
              <w:top w:val="nil"/>
              <w:left w:val="nil"/>
              <w:bottom w:val="single" w:sz="4" w:space="0" w:color="auto"/>
              <w:right w:val="single" w:sz="4" w:space="0" w:color="auto"/>
            </w:tcBorders>
            <w:shd w:val="clear" w:color="auto" w:fill="auto"/>
            <w:noWrap/>
            <w:vAlign w:val="bottom"/>
            <w:hideMark/>
          </w:tcPr>
          <w:p w14:paraId="76E3B4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45632,65</w:t>
            </w:r>
          </w:p>
        </w:tc>
        <w:tc>
          <w:tcPr>
            <w:tcW w:w="708" w:type="dxa"/>
            <w:tcBorders>
              <w:top w:val="nil"/>
              <w:left w:val="nil"/>
              <w:bottom w:val="single" w:sz="4" w:space="0" w:color="auto"/>
              <w:right w:val="single" w:sz="4" w:space="0" w:color="auto"/>
            </w:tcBorders>
            <w:shd w:val="clear" w:color="auto" w:fill="auto"/>
            <w:noWrap/>
            <w:vAlign w:val="bottom"/>
            <w:hideMark/>
          </w:tcPr>
          <w:p w14:paraId="189EF6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99,61%</w:t>
            </w:r>
          </w:p>
        </w:tc>
        <w:tc>
          <w:tcPr>
            <w:tcW w:w="993" w:type="dxa"/>
            <w:tcBorders>
              <w:top w:val="nil"/>
              <w:left w:val="nil"/>
              <w:bottom w:val="single" w:sz="4" w:space="0" w:color="auto"/>
              <w:right w:val="single" w:sz="4" w:space="0" w:color="auto"/>
            </w:tcBorders>
            <w:shd w:val="clear" w:color="auto" w:fill="auto"/>
            <w:noWrap/>
            <w:vAlign w:val="bottom"/>
            <w:hideMark/>
          </w:tcPr>
          <w:p w14:paraId="25541F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45632,65</w:t>
            </w:r>
          </w:p>
        </w:tc>
        <w:tc>
          <w:tcPr>
            <w:tcW w:w="992" w:type="dxa"/>
            <w:tcBorders>
              <w:top w:val="nil"/>
              <w:left w:val="nil"/>
              <w:bottom w:val="single" w:sz="4" w:space="0" w:color="auto"/>
              <w:right w:val="single" w:sz="4" w:space="0" w:color="auto"/>
            </w:tcBorders>
            <w:shd w:val="clear" w:color="auto" w:fill="auto"/>
            <w:noWrap/>
            <w:vAlign w:val="bottom"/>
            <w:hideMark/>
          </w:tcPr>
          <w:p w14:paraId="275047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45632,65</w:t>
            </w:r>
          </w:p>
        </w:tc>
        <w:tc>
          <w:tcPr>
            <w:tcW w:w="992" w:type="dxa"/>
            <w:tcBorders>
              <w:top w:val="nil"/>
              <w:left w:val="nil"/>
              <w:bottom w:val="single" w:sz="4" w:space="0" w:color="auto"/>
              <w:right w:val="single" w:sz="4" w:space="0" w:color="auto"/>
            </w:tcBorders>
            <w:shd w:val="clear" w:color="auto" w:fill="auto"/>
            <w:noWrap/>
            <w:vAlign w:val="bottom"/>
            <w:hideMark/>
          </w:tcPr>
          <w:p w14:paraId="4DC2AC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67DC8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B8382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F230A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E5A397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65B78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4E3154C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558EE8AE"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6813B7E"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6D43A4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B4AAF36" w14:textId="77777777" w:rsidTr="00915628">
        <w:trPr>
          <w:trHeight w:val="173"/>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97F5E4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651330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42017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6E4553C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74ACA1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4365,00</w:t>
            </w:r>
          </w:p>
        </w:tc>
        <w:tc>
          <w:tcPr>
            <w:tcW w:w="993" w:type="dxa"/>
            <w:tcBorders>
              <w:top w:val="nil"/>
              <w:left w:val="nil"/>
              <w:bottom w:val="single" w:sz="4" w:space="0" w:color="auto"/>
              <w:right w:val="single" w:sz="4" w:space="0" w:color="auto"/>
            </w:tcBorders>
            <w:shd w:val="clear" w:color="auto" w:fill="auto"/>
            <w:noWrap/>
            <w:vAlign w:val="bottom"/>
            <w:hideMark/>
          </w:tcPr>
          <w:p w14:paraId="1DCA4C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3924,67</w:t>
            </w:r>
          </w:p>
        </w:tc>
        <w:tc>
          <w:tcPr>
            <w:tcW w:w="708" w:type="dxa"/>
            <w:tcBorders>
              <w:top w:val="nil"/>
              <w:left w:val="nil"/>
              <w:bottom w:val="single" w:sz="4" w:space="0" w:color="auto"/>
              <w:right w:val="single" w:sz="4" w:space="0" w:color="auto"/>
            </w:tcBorders>
            <w:shd w:val="clear" w:color="auto" w:fill="auto"/>
            <w:noWrap/>
            <w:vAlign w:val="bottom"/>
            <w:hideMark/>
          </w:tcPr>
          <w:p w14:paraId="74E064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89,91%</w:t>
            </w:r>
          </w:p>
        </w:tc>
        <w:tc>
          <w:tcPr>
            <w:tcW w:w="993" w:type="dxa"/>
            <w:tcBorders>
              <w:top w:val="nil"/>
              <w:left w:val="nil"/>
              <w:bottom w:val="single" w:sz="4" w:space="0" w:color="auto"/>
              <w:right w:val="single" w:sz="4" w:space="0" w:color="auto"/>
            </w:tcBorders>
            <w:shd w:val="clear" w:color="auto" w:fill="auto"/>
            <w:noWrap/>
            <w:vAlign w:val="bottom"/>
            <w:hideMark/>
          </w:tcPr>
          <w:p w14:paraId="5F84FE5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3924,67</w:t>
            </w:r>
          </w:p>
        </w:tc>
        <w:tc>
          <w:tcPr>
            <w:tcW w:w="992" w:type="dxa"/>
            <w:tcBorders>
              <w:top w:val="nil"/>
              <w:left w:val="nil"/>
              <w:bottom w:val="single" w:sz="4" w:space="0" w:color="auto"/>
              <w:right w:val="single" w:sz="4" w:space="0" w:color="auto"/>
            </w:tcBorders>
            <w:shd w:val="clear" w:color="auto" w:fill="auto"/>
            <w:noWrap/>
            <w:vAlign w:val="bottom"/>
            <w:hideMark/>
          </w:tcPr>
          <w:p w14:paraId="0C1E80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3924,67</w:t>
            </w:r>
          </w:p>
        </w:tc>
        <w:tc>
          <w:tcPr>
            <w:tcW w:w="992" w:type="dxa"/>
            <w:tcBorders>
              <w:top w:val="nil"/>
              <w:left w:val="nil"/>
              <w:bottom w:val="single" w:sz="4" w:space="0" w:color="auto"/>
              <w:right w:val="single" w:sz="4" w:space="0" w:color="auto"/>
            </w:tcBorders>
            <w:shd w:val="clear" w:color="auto" w:fill="auto"/>
            <w:noWrap/>
            <w:vAlign w:val="bottom"/>
            <w:hideMark/>
          </w:tcPr>
          <w:p w14:paraId="094635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56D61A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04907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CB7A1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BC54E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B5868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65" w:type="dxa"/>
            <w:gridSpan w:val="15"/>
            <w:tcBorders>
              <w:top w:val="nil"/>
              <w:left w:val="nil"/>
              <w:bottom w:val="single" w:sz="4" w:space="0" w:color="auto"/>
              <w:right w:val="single" w:sz="4" w:space="0" w:color="auto"/>
            </w:tcBorders>
            <w:shd w:val="clear" w:color="auto" w:fill="auto"/>
            <w:noWrap/>
            <w:vAlign w:val="bottom"/>
            <w:hideMark/>
          </w:tcPr>
          <w:p w14:paraId="19BE77B0"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3B024CC4"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247CD06"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791468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CC0DFAF" w14:textId="77777777" w:rsidTr="00915628">
        <w:trPr>
          <w:trHeight w:val="26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B30774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D5C64F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C9920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2993163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0AC774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20000,00</w:t>
            </w:r>
          </w:p>
        </w:tc>
        <w:tc>
          <w:tcPr>
            <w:tcW w:w="993" w:type="dxa"/>
            <w:tcBorders>
              <w:top w:val="nil"/>
              <w:left w:val="nil"/>
              <w:bottom w:val="single" w:sz="4" w:space="0" w:color="auto"/>
              <w:right w:val="single" w:sz="4" w:space="0" w:color="auto"/>
            </w:tcBorders>
            <w:shd w:val="clear" w:color="auto" w:fill="auto"/>
            <w:noWrap/>
            <w:vAlign w:val="bottom"/>
            <w:hideMark/>
          </w:tcPr>
          <w:p w14:paraId="20C481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19729,05</w:t>
            </w:r>
          </w:p>
        </w:tc>
        <w:tc>
          <w:tcPr>
            <w:tcW w:w="708" w:type="dxa"/>
            <w:tcBorders>
              <w:top w:val="nil"/>
              <w:left w:val="nil"/>
              <w:bottom w:val="single" w:sz="4" w:space="0" w:color="auto"/>
              <w:right w:val="single" w:sz="4" w:space="0" w:color="auto"/>
            </w:tcBorders>
            <w:shd w:val="clear" w:color="auto" w:fill="auto"/>
            <w:noWrap/>
            <w:vAlign w:val="bottom"/>
            <w:hideMark/>
          </w:tcPr>
          <w:p w14:paraId="2DB3EC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98,65%</w:t>
            </w:r>
          </w:p>
        </w:tc>
        <w:tc>
          <w:tcPr>
            <w:tcW w:w="993" w:type="dxa"/>
            <w:tcBorders>
              <w:top w:val="nil"/>
              <w:left w:val="nil"/>
              <w:bottom w:val="single" w:sz="4" w:space="0" w:color="auto"/>
              <w:right w:val="single" w:sz="4" w:space="0" w:color="auto"/>
            </w:tcBorders>
            <w:shd w:val="clear" w:color="auto" w:fill="auto"/>
            <w:noWrap/>
            <w:vAlign w:val="bottom"/>
            <w:hideMark/>
          </w:tcPr>
          <w:p w14:paraId="6A8443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19729,05</w:t>
            </w:r>
          </w:p>
        </w:tc>
        <w:tc>
          <w:tcPr>
            <w:tcW w:w="992" w:type="dxa"/>
            <w:tcBorders>
              <w:top w:val="nil"/>
              <w:left w:val="nil"/>
              <w:bottom w:val="single" w:sz="4" w:space="0" w:color="auto"/>
              <w:right w:val="single" w:sz="4" w:space="0" w:color="auto"/>
            </w:tcBorders>
            <w:shd w:val="clear" w:color="auto" w:fill="auto"/>
            <w:noWrap/>
            <w:vAlign w:val="bottom"/>
            <w:hideMark/>
          </w:tcPr>
          <w:p w14:paraId="6F1FCD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19729,05</w:t>
            </w:r>
          </w:p>
        </w:tc>
        <w:tc>
          <w:tcPr>
            <w:tcW w:w="992" w:type="dxa"/>
            <w:tcBorders>
              <w:top w:val="nil"/>
              <w:left w:val="nil"/>
              <w:bottom w:val="single" w:sz="4" w:space="0" w:color="auto"/>
              <w:right w:val="single" w:sz="4" w:space="0" w:color="auto"/>
            </w:tcBorders>
            <w:shd w:val="clear" w:color="auto" w:fill="auto"/>
            <w:noWrap/>
            <w:vAlign w:val="bottom"/>
            <w:hideMark/>
          </w:tcPr>
          <w:p w14:paraId="321EE6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66F7CE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E172F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A792D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5C63B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0EAA9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35741E7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42C2563C"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347317CF"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E653C2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6B595FD" w14:textId="77777777" w:rsidTr="00915628">
        <w:trPr>
          <w:trHeight w:val="18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E5215A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E15F37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B2A45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4190</w:t>
            </w:r>
          </w:p>
        </w:tc>
        <w:tc>
          <w:tcPr>
            <w:tcW w:w="1843" w:type="dxa"/>
            <w:tcBorders>
              <w:top w:val="nil"/>
              <w:left w:val="nil"/>
              <w:bottom w:val="single" w:sz="4" w:space="0" w:color="auto"/>
              <w:right w:val="single" w:sz="4" w:space="0" w:color="auto"/>
            </w:tcBorders>
            <w:shd w:val="clear" w:color="auto" w:fill="auto"/>
            <w:vAlign w:val="bottom"/>
            <w:hideMark/>
          </w:tcPr>
          <w:p w14:paraId="5FAD59A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Nagrody konkursowe</w:t>
            </w:r>
          </w:p>
        </w:tc>
        <w:tc>
          <w:tcPr>
            <w:tcW w:w="992" w:type="dxa"/>
            <w:tcBorders>
              <w:top w:val="nil"/>
              <w:left w:val="nil"/>
              <w:bottom w:val="single" w:sz="4" w:space="0" w:color="auto"/>
              <w:right w:val="single" w:sz="4" w:space="0" w:color="auto"/>
            </w:tcBorders>
            <w:shd w:val="clear" w:color="auto" w:fill="auto"/>
            <w:noWrap/>
            <w:vAlign w:val="bottom"/>
            <w:hideMark/>
          </w:tcPr>
          <w:p w14:paraId="1854D78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w:t>
            </w:r>
          </w:p>
        </w:tc>
        <w:tc>
          <w:tcPr>
            <w:tcW w:w="993" w:type="dxa"/>
            <w:tcBorders>
              <w:top w:val="nil"/>
              <w:left w:val="nil"/>
              <w:bottom w:val="single" w:sz="4" w:space="0" w:color="auto"/>
              <w:right w:val="single" w:sz="4" w:space="0" w:color="auto"/>
            </w:tcBorders>
            <w:shd w:val="clear" w:color="auto" w:fill="auto"/>
            <w:noWrap/>
            <w:vAlign w:val="bottom"/>
            <w:hideMark/>
          </w:tcPr>
          <w:p w14:paraId="09DDF01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203,95</w:t>
            </w:r>
          </w:p>
        </w:tc>
        <w:tc>
          <w:tcPr>
            <w:tcW w:w="708" w:type="dxa"/>
            <w:tcBorders>
              <w:top w:val="nil"/>
              <w:left w:val="nil"/>
              <w:bottom w:val="single" w:sz="4" w:space="0" w:color="auto"/>
              <w:right w:val="single" w:sz="4" w:space="0" w:color="auto"/>
            </w:tcBorders>
            <w:shd w:val="clear" w:color="auto" w:fill="auto"/>
            <w:noWrap/>
            <w:vAlign w:val="bottom"/>
            <w:hideMark/>
          </w:tcPr>
          <w:p w14:paraId="224FD70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58,27%</w:t>
            </w:r>
          </w:p>
        </w:tc>
        <w:tc>
          <w:tcPr>
            <w:tcW w:w="993" w:type="dxa"/>
            <w:tcBorders>
              <w:top w:val="nil"/>
              <w:left w:val="nil"/>
              <w:bottom w:val="single" w:sz="4" w:space="0" w:color="auto"/>
              <w:right w:val="single" w:sz="4" w:space="0" w:color="auto"/>
            </w:tcBorders>
            <w:shd w:val="clear" w:color="auto" w:fill="auto"/>
            <w:noWrap/>
            <w:vAlign w:val="bottom"/>
            <w:hideMark/>
          </w:tcPr>
          <w:p w14:paraId="6BF9F8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203,95</w:t>
            </w:r>
          </w:p>
        </w:tc>
        <w:tc>
          <w:tcPr>
            <w:tcW w:w="992" w:type="dxa"/>
            <w:tcBorders>
              <w:top w:val="nil"/>
              <w:left w:val="nil"/>
              <w:bottom w:val="single" w:sz="4" w:space="0" w:color="auto"/>
              <w:right w:val="single" w:sz="4" w:space="0" w:color="auto"/>
            </w:tcBorders>
            <w:shd w:val="clear" w:color="auto" w:fill="auto"/>
            <w:noWrap/>
            <w:vAlign w:val="bottom"/>
            <w:hideMark/>
          </w:tcPr>
          <w:p w14:paraId="6FCD53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2FA39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203,95</w:t>
            </w:r>
          </w:p>
        </w:tc>
        <w:tc>
          <w:tcPr>
            <w:tcW w:w="992" w:type="dxa"/>
            <w:tcBorders>
              <w:top w:val="nil"/>
              <w:left w:val="nil"/>
              <w:bottom w:val="single" w:sz="4" w:space="0" w:color="auto"/>
              <w:right w:val="single" w:sz="4" w:space="0" w:color="auto"/>
            </w:tcBorders>
            <w:shd w:val="clear" w:color="auto" w:fill="auto"/>
            <w:noWrap/>
            <w:vAlign w:val="bottom"/>
            <w:hideMark/>
          </w:tcPr>
          <w:p w14:paraId="448680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6F0EB4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37E2E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AD630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6149F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503BAE6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1C9DE4D5"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70608330"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195B10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8476AD9" w14:textId="77777777" w:rsidTr="00915628">
        <w:trPr>
          <w:trHeight w:val="41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F47DE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31F96E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DEE175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0202D14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41246F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62040,00</w:t>
            </w:r>
          </w:p>
        </w:tc>
        <w:tc>
          <w:tcPr>
            <w:tcW w:w="993" w:type="dxa"/>
            <w:tcBorders>
              <w:top w:val="nil"/>
              <w:left w:val="nil"/>
              <w:bottom w:val="single" w:sz="4" w:space="0" w:color="auto"/>
              <w:right w:val="single" w:sz="4" w:space="0" w:color="auto"/>
            </w:tcBorders>
            <w:shd w:val="clear" w:color="auto" w:fill="auto"/>
            <w:noWrap/>
            <w:vAlign w:val="bottom"/>
            <w:hideMark/>
          </w:tcPr>
          <w:p w14:paraId="2DDA78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61817,30</w:t>
            </w:r>
          </w:p>
        </w:tc>
        <w:tc>
          <w:tcPr>
            <w:tcW w:w="708" w:type="dxa"/>
            <w:tcBorders>
              <w:top w:val="nil"/>
              <w:left w:val="nil"/>
              <w:bottom w:val="single" w:sz="4" w:space="0" w:color="auto"/>
              <w:right w:val="single" w:sz="4" w:space="0" w:color="auto"/>
            </w:tcBorders>
            <w:shd w:val="clear" w:color="auto" w:fill="auto"/>
            <w:noWrap/>
            <w:vAlign w:val="bottom"/>
            <w:hideMark/>
          </w:tcPr>
          <w:p w14:paraId="313DA8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99,64%</w:t>
            </w:r>
          </w:p>
        </w:tc>
        <w:tc>
          <w:tcPr>
            <w:tcW w:w="993" w:type="dxa"/>
            <w:tcBorders>
              <w:top w:val="nil"/>
              <w:left w:val="nil"/>
              <w:bottom w:val="single" w:sz="4" w:space="0" w:color="auto"/>
              <w:right w:val="single" w:sz="4" w:space="0" w:color="auto"/>
            </w:tcBorders>
            <w:shd w:val="clear" w:color="auto" w:fill="auto"/>
            <w:noWrap/>
            <w:vAlign w:val="bottom"/>
            <w:hideMark/>
          </w:tcPr>
          <w:p w14:paraId="256C8B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61817,30</w:t>
            </w:r>
          </w:p>
        </w:tc>
        <w:tc>
          <w:tcPr>
            <w:tcW w:w="992" w:type="dxa"/>
            <w:tcBorders>
              <w:top w:val="nil"/>
              <w:left w:val="nil"/>
              <w:bottom w:val="single" w:sz="4" w:space="0" w:color="auto"/>
              <w:right w:val="single" w:sz="4" w:space="0" w:color="auto"/>
            </w:tcBorders>
            <w:shd w:val="clear" w:color="auto" w:fill="auto"/>
            <w:noWrap/>
            <w:vAlign w:val="bottom"/>
            <w:hideMark/>
          </w:tcPr>
          <w:p w14:paraId="5028B9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651E5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61817,30</w:t>
            </w:r>
          </w:p>
        </w:tc>
        <w:tc>
          <w:tcPr>
            <w:tcW w:w="992" w:type="dxa"/>
            <w:tcBorders>
              <w:top w:val="nil"/>
              <w:left w:val="nil"/>
              <w:bottom w:val="single" w:sz="4" w:space="0" w:color="auto"/>
              <w:right w:val="single" w:sz="4" w:space="0" w:color="auto"/>
            </w:tcBorders>
            <w:shd w:val="clear" w:color="auto" w:fill="auto"/>
            <w:noWrap/>
            <w:vAlign w:val="bottom"/>
            <w:hideMark/>
          </w:tcPr>
          <w:p w14:paraId="534AB2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3A7DA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96875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772F11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F9839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6DE1DEA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0D2784A3"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40181E48"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84E8B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1DF826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6DB051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B5EF96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591D6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4220</w:t>
            </w:r>
          </w:p>
        </w:tc>
        <w:tc>
          <w:tcPr>
            <w:tcW w:w="1843" w:type="dxa"/>
            <w:tcBorders>
              <w:top w:val="nil"/>
              <w:left w:val="nil"/>
              <w:bottom w:val="single" w:sz="4" w:space="0" w:color="auto"/>
              <w:right w:val="single" w:sz="4" w:space="0" w:color="auto"/>
            </w:tcBorders>
            <w:shd w:val="clear" w:color="auto" w:fill="auto"/>
            <w:vAlign w:val="bottom"/>
            <w:hideMark/>
          </w:tcPr>
          <w:p w14:paraId="46E4AB6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4D901CA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4200,00</w:t>
            </w:r>
          </w:p>
        </w:tc>
        <w:tc>
          <w:tcPr>
            <w:tcW w:w="993" w:type="dxa"/>
            <w:tcBorders>
              <w:top w:val="nil"/>
              <w:left w:val="nil"/>
              <w:bottom w:val="single" w:sz="4" w:space="0" w:color="auto"/>
              <w:right w:val="single" w:sz="4" w:space="0" w:color="auto"/>
            </w:tcBorders>
            <w:shd w:val="clear" w:color="auto" w:fill="auto"/>
            <w:noWrap/>
            <w:vAlign w:val="bottom"/>
            <w:hideMark/>
          </w:tcPr>
          <w:p w14:paraId="2CA820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3559,81</w:t>
            </w:r>
          </w:p>
        </w:tc>
        <w:tc>
          <w:tcPr>
            <w:tcW w:w="708" w:type="dxa"/>
            <w:tcBorders>
              <w:top w:val="nil"/>
              <w:left w:val="nil"/>
              <w:bottom w:val="single" w:sz="4" w:space="0" w:color="auto"/>
              <w:right w:val="single" w:sz="4" w:space="0" w:color="auto"/>
            </w:tcBorders>
            <w:shd w:val="clear" w:color="auto" w:fill="auto"/>
            <w:noWrap/>
            <w:vAlign w:val="bottom"/>
            <w:hideMark/>
          </w:tcPr>
          <w:p w14:paraId="48E5C7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84,76%</w:t>
            </w:r>
          </w:p>
        </w:tc>
        <w:tc>
          <w:tcPr>
            <w:tcW w:w="993" w:type="dxa"/>
            <w:tcBorders>
              <w:top w:val="nil"/>
              <w:left w:val="nil"/>
              <w:bottom w:val="single" w:sz="4" w:space="0" w:color="auto"/>
              <w:right w:val="single" w:sz="4" w:space="0" w:color="auto"/>
            </w:tcBorders>
            <w:shd w:val="clear" w:color="auto" w:fill="auto"/>
            <w:noWrap/>
            <w:vAlign w:val="bottom"/>
            <w:hideMark/>
          </w:tcPr>
          <w:p w14:paraId="3210B8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3559,81</w:t>
            </w:r>
          </w:p>
        </w:tc>
        <w:tc>
          <w:tcPr>
            <w:tcW w:w="992" w:type="dxa"/>
            <w:tcBorders>
              <w:top w:val="nil"/>
              <w:left w:val="nil"/>
              <w:bottom w:val="single" w:sz="4" w:space="0" w:color="auto"/>
              <w:right w:val="single" w:sz="4" w:space="0" w:color="auto"/>
            </w:tcBorders>
            <w:shd w:val="clear" w:color="auto" w:fill="auto"/>
            <w:noWrap/>
            <w:vAlign w:val="bottom"/>
            <w:hideMark/>
          </w:tcPr>
          <w:p w14:paraId="467B1F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C6B3D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3559,81</w:t>
            </w:r>
          </w:p>
        </w:tc>
        <w:tc>
          <w:tcPr>
            <w:tcW w:w="992" w:type="dxa"/>
            <w:tcBorders>
              <w:top w:val="nil"/>
              <w:left w:val="nil"/>
              <w:bottom w:val="single" w:sz="4" w:space="0" w:color="auto"/>
              <w:right w:val="single" w:sz="4" w:space="0" w:color="auto"/>
            </w:tcBorders>
            <w:shd w:val="clear" w:color="auto" w:fill="auto"/>
            <w:noWrap/>
            <w:vAlign w:val="bottom"/>
            <w:hideMark/>
          </w:tcPr>
          <w:p w14:paraId="39237AD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12C89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4A04BE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48D81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3A2E4B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2B2CE9C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7510E143"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239EB81C"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B09CBE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DE2D17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69A996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3FD265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1B5C55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556017E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62820A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45580,00</w:t>
            </w:r>
          </w:p>
        </w:tc>
        <w:tc>
          <w:tcPr>
            <w:tcW w:w="993" w:type="dxa"/>
            <w:tcBorders>
              <w:top w:val="nil"/>
              <w:left w:val="nil"/>
              <w:bottom w:val="single" w:sz="4" w:space="0" w:color="auto"/>
              <w:right w:val="single" w:sz="4" w:space="0" w:color="auto"/>
            </w:tcBorders>
            <w:shd w:val="clear" w:color="auto" w:fill="auto"/>
            <w:noWrap/>
            <w:vAlign w:val="bottom"/>
            <w:hideMark/>
          </w:tcPr>
          <w:p w14:paraId="31E54D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42736,66</w:t>
            </w:r>
          </w:p>
        </w:tc>
        <w:tc>
          <w:tcPr>
            <w:tcW w:w="708" w:type="dxa"/>
            <w:tcBorders>
              <w:top w:val="nil"/>
              <w:left w:val="nil"/>
              <w:bottom w:val="single" w:sz="4" w:space="0" w:color="auto"/>
              <w:right w:val="single" w:sz="4" w:space="0" w:color="auto"/>
            </w:tcBorders>
            <w:shd w:val="clear" w:color="auto" w:fill="auto"/>
            <w:noWrap/>
            <w:vAlign w:val="bottom"/>
            <w:hideMark/>
          </w:tcPr>
          <w:p w14:paraId="44D7A7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93,76%</w:t>
            </w:r>
          </w:p>
        </w:tc>
        <w:tc>
          <w:tcPr>
            <w:tcW w:w="993" w:type="dxa"/>
            <w:tcBorders>
              <w:top w:val="nil"/>
              <w:left w:val="nil"/>
              <w:bottom w:val="single" w:sz="4" w:space="0" w:color="auto"/>
              <w:right w:val="single" w:sz="4" w:space="0" w:color="auto"/>
            </w:tcBorders>
            <w:shd w:val="clear" w:color="auto" w:fill="auto"/>
            <w:noWrap/>
            <w:vAlign w:val="bottom"/>
            <w:hideMark/>
          </w:tcPr>
          <w:p w14:paraId="203E41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42736,66</w:t>
            </w:r>
          </w:p>
        </w:tc>
        <w:tc>
          <w:tcPr>
            <w:tcW w:w="992" w:type="dxa"/>
            <w:tcBorders>
              <w:top w:val="nil"/>
              <w:left w:val="nil"/>
              <w:bottom w:val="single" w:sz="4" w:space="0" w:color="auto"/>
              <w:right w:val="single" w:sz="4" w:space="0" w:color="auto"/>
            </w:tcBorders>
            <w:shd w:val="clear" w:color="auto" w:fill="auto"/>
            <w:noWrap/>
            <w:vAlign w:val="bottom"/>
            <w:hideMark/>
          </w:tcPr>
          <w:p w14:paraId="0F52B5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FA08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42736,66</w:t>
            </w:r>
          </w:p>
        </w:tc>
        <w:tc>
          <w:tcPr>
            <w:tcW w:w="992" w:type="dxa"/>
            <w:tcBorders>
              <w:top w:val="nil"/>
              <w:left w:val="nil"/>
              <w:bottom w:val="single" w:sz="4" w:space="0" w:color="auto"/>
              <w:right w:val="single" w:sz="4" w:space="0" w:color="auto"/>
            </w:tcBorders>
            <w:shd w:val="clear" w:color="auto" w:fill="auto"/>
            <w:noWrap/>
            <w:vAlign w:val="bottom"/>
            <w:hideMark/>
          </w:tcPr>
          <w:p w14:paraId="7D29B0B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36D97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E68512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2FE2A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BBBAD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79EC504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79D09678"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52298256"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7A0A1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7A8E17F" w14:textId="77777777" w:rsidTr="00915628">
        <w:trPr>
          <w:trHeight w:val="227"/>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18A1D9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A9E0A9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C0909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41BBEB9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614930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38090,00</w:t>
            </w:r>
          </w:p>
        </w:tc>
        <w:tc>
          <w:tcPr>
            <w:tcW w:w="993" w:type="dxa"/>
            <w:tcBorders>
              <w:top w:val="nil"/>
              <w:left w:val="nil"/>
              <w:bottom w:val="single" w:sz="4" w:space="0" w:color="auto"/>
              <w:right w:val="single" w:sz="4" w:space="0" w:color="auto"/>
            </w:tcBorders>
            <w:shd w:val="clear" w:color="auto" w:fill="auto"/>
            <w:noWrap/>
            <w:vAlign w:val="bottom"/>
            <w:hideMark/>
          </w:tcPr>
          <w:p w14:paraId="4FDF56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37626,51</w:t>
            </w:r>
          </w:p>
        </w:tc>
        <w:tc>
          <w:tcPr>
            <w:tcW w:w="708" w:type="dxa"/>
            <w:tcBorders>
              <w:top w:val="nil"/>
              <w:left w:val="nil"/>
              <w:bottom w:val="single" w:sz="4" w:space="0" w:color="auto"/>
              <w:right w:val="single" w:sz="4" w:space="0" w:color="auto"/>
            </w:tcBorders>
            <w:shd w:val="clear" w:color="auto" w:fill="auto"/>
            <w:noWrap/>
            <w:vAlign w:val="bottom"/>
            <w:hideMark/>
          </w:tcPr>
          <w:p w14:paraId="461824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98,78%</w:t>
            </w:r>
          </w:p>
        </w:tc>
        <w:tc>
          <w:tcPr>
            <w:tcW w:w="993" w:type="dxa"/>
            <w:tcBorders>
              <w:top w:val="nil"/>
              <w:left w:val="nil"/>
              <w:bottom w:val="single" w:sz="4" w:space="0" w:color="auto"/>
              <w:right w:val="single" w:sz="4" w:space="0" w:color="auto"/>
            </w:tcBorders>
            <w:shd w:val="clear" w:color="auto" w:fill="auto"/>
            <w:noWrap/>
            <w:vAlign w:val="bottom"/>
            <w:hideMark/>
          </w:tcPr>
          <w:p w14:paraId="273112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37626,51</w:t>
            </w:r>
          </w:p>
        </w:tc>
        <w:tc>
          <w:tcPr>
            <w:tcW w:w="992" w:type="dxa"/>
            <w:tcBorders>
              <w:top w:val="nil"/>
              <w:left w:val="nil"/>
              <w:bottom w:val="single" w:sz="4" w:space="0" w:color="auto"/>
              <w:right w:val="single" w:sz="4" w:space="0" w:color="auto"/>
            </w:tcBorders>
            <w:shd w:val="clear" w:color="auto" w:fill="auto"/>
            <w:noWrap/>
            <w:vAlign w:val="bottom"/>
            <w:hideMark/>
          </w:tcPr>
          <w:p w14:paraId="20AC8D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CDDC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37626,51</w:t>
            </w:r>
          </w:p>
        </w:tc>
        <w:tc>
          <w:tcPr>
            <w:tcW w:w="992" w:type="dxa"/>
            <w:tcBorders>
              <w:top w:val="nil"/>
              <w:left w:val="nil"/>
              <w:bottom w:val="single" w:sz="4" w:space="0" w:color="auto"/>
              <w:right w:val="single" w:sz="4" w:space="0" w:color="auto"/>
            </w:tcBorders>
            <w:shd w:val="clear" w:color="auto" w:fill="auto"/>
            <w:noWrap/>
            <w:vAlign w:val="bottom"/>
            <w:hideMark/>
          </w:tcPr>
          <w:p w14:paraId="729B4E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B18C1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FC0AB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D7A0C6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E3AEF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3611A5E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5E16E2BD"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2F05599B"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B4B6D3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1422A15"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4DF7FC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D36E44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DE0DE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4360</w:t>
            </w:r>
          </w:p>
        </w:tc>
        <w:tc>
          <w:tcPr>
            <w:tcW w:w="1843" w:type="dxa"/>
            <w:tcBorders>
              <w:top w:val="nil"/>
              <w:left w:val="nil"/>
              <w:bottom w:val="single" w:sz="4" w:space="0" w:color="auto"/>
              <w:right w:val="single" w:sz="4" w:space="0" w:color="auto"/>
            </w:tcBorders>
            <w:shd w:val="clear" w:color="auto" w:fill="auto"/>
            <w:vAlign w:val="bottom"/>
            <w:hideMark/>
          </w:tcPr>
          <w:p w14:paraId="46CA522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xml:space="preserve">Opłaty z tytułu usług telekomunikacyjnych </w:t>
            </w:r>
          </w:p>
        </w:tc>
        <w:tc>
          <w:tcPr>
            <w:tcW w:w="992" w:type="dxa"/>
            <w:tcBorders>
              <w:top w:val="nil"/>
              <w:left w:val="nil"/>
              <w:bottom w:val="single" w:sz="4" w:space="0" w:color="auto"/>
              <w:right w:val="single" w:sz="4" w:space="0" w:color="auto"/>
            </w:tcBorders>
            <w:shd w:val="clear" w:color="auto" w:fill="auto"/>
            <w:noWrap/>
            <w:vAlign w:val="bottom"/>
            <w:hideMark/>
          </w:tcPr>
          <w:p w14:paraId="5ABDB5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7320,00</w:t>
            </w:r>
          </w:p>
        </w:tc>
        <w:tc>
          <w:tcPr>
            <w:tcW w:w="993" w:type="dxa"/>
            <w:tcBorders>
              <w:top w:val="nil"/>
              <w:left w:val="nil"/>
              <w:bottom w:val="single" w:sz="4" w:space="0" w:color="auto"/>
              <w:right w:val="single" w:sz="4" w:space="0" w:color="auto"/>
            </w:tcBorders>
            <w:shd w:val="clear" w:color="auto" w:fill="auto"/>
            <w:noWrap/>
            <w:vAlign w:val="bottom"/>
            <w:hideMark/>
          </w:tcPr>
          <w:p w14:paraId="3AE101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7300,95</w:t>
            </w:r>
          </w:p>
        </w:tc>
        <w:tc>
          <w:tcPr>
            <w:tcW w:w="708" w:type="dxa"/>
            <w:tcBorders>
              <w:top w:val="nil"/>
              <w:left w:val="nil"/>
              <w:bottom w:val="single" w:sz="4" w:space="0" w:color="auto"/>
              <w:right w:val="single" w:sz="4" w:space="0" w:color="auto"/>
            </w:tcBorders>
            <w:shd w:val="clear" w:color="auto" w:fill="auto"/>
            <w:noWrap/>
            <w:vAlign w:val="bottom"/>
            <w:hideMark/>
          </w:tcPr>
          <w:p w14:paraId="64FE6E6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99,74%</w:t>
            </w:r>
          </w:p>
        </w:tc>
        <w:tc>
          <w:tcPr>
            <w:tcW w:w="993" w:type="dxa"/>
            <w:tcBorders>
              <w:top w:val="nil"/>
              <w:left w:val="nil"/>
              <w:bottom w:val="single" w:sz="4" w:space="0" w:color="auto"/>
              <w:right w:val="single" w:sz="4" w:space="0" w:color="auto"/>
            </w:tcBorders>
            <w:shd w:val="clear" w:color="auto" w:fill="auto"/>
            <w:noWrap/>
            <w:vAlign w:val="bottom"/>
            <w:hideMark/>
          </w:tcPr>
          <w:p w14:paraId="0FDE5D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7300,95</w:t>
            </w:r>
          </w:p>
        </w:tc>
        <w:tc>
          <w:tcPr>
            <w:tcW w:w="992" w:type="dxa"/>
            <w:tcBorders>
              <w:top w:val="nil"/>
              <w:left w:val="nil"/>
              <w:bottom w:val="single" w:sz="4" w:space="0" w:color="auto"/>
              <w:right w:val="single" w:sz="4" w:space="0" w:color="auto"/>
            </w:tcBorders>
            <w:shd w:val="clear" w:color="auto" w:fill="auto"/>
            <w:noWrap/>
            <w:vAlign w:val="bottom"/>
            <w:hideMark/>
          </w:tcPr>
          <w:p w14:paraId="60C543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C51E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7300,95</w:t>
            </w:r>
          </w:p>
        </w:tc>
        <w:tc>
          <w:tcPr>
            <w:tcW w:w="992" w:type="dxa"/>
            <w:tcBorders>
              <w:top w:val="nil"/>
              <w:left w:val="nil"/>
              <w:bottom w:val="single" w:sz="4" w:space="0" w:color="auto"/>
              <w:right w:val="single" w:sz="4" w:space="0" w:color="auto"/>
            </w:tcBorders>
            <w:shd w:val="clear" w:color="auto" w:fill="auto"/>
            <w:noWrap/>
            <w:vAlign w:val="bottom"/>
            <w:hideMark/>
          </w:tcPr>
          <w:p w14:paraId="47422AD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071978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0CDE1D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55DD4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BBC01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568D603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08B21659"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3310166B"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38E8A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FCFA04F" w14:textId="77777777" w:rsidTr="00915628">
        <w:trPr>
          <w:trHeight w:val="35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255323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97304A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C862A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4410</w:t>
            </w:r>
          </w:p>
        </w:tc>
        <w:tc>
          <w:tcPr>
            <w:tcW w:w="1843" w:type="dxa"/>
            <w:tcBorders>
              <w:top w:val="nil"/>
              <w:left w:val="nil"/>
              <w:bottom w:val="single" w:sz="4" w:space="0" w:color="auto"/>
              <w:right w:val="single" w:sz="4" w:space="0" w:color="auto"/>
            </w:tcBorders>
            <w:shd w:val="clear" w:color="auto" w:fill="auto"/>
            <w:vAlign w:val="bottom"/>
            <w:hideMark/>
          </w:tcPr>
          <w:p w14:paraId="721570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Podróże służbowe krajowe</w:t>
            </w:r>
          </w:p>
        </w:tc>
        <w:tc>
          <w:tcPr>
            <w:tcW w:w="992" w:type="dxa"/>
            <w:tcBorders>
              <w:top w:val="nil"/>
              <w:left w:val="nil"/>
              <w:bottom w:val="single" w:sz="4" w:space="0" w:color="auto"/>
              <w:right w:val="single" w:sz="4" w:space="0" w:color="auto"/>
            </w:tcBorders>
            <w:shd w:val="clear" w:color="auto" w:fill="auto"/>
            <w:noWrap/>
            <w:vAlign w:val="bottom"/>
            <w:hideMark/>
          </w:tcPr>
          <w:p w14:paraId="3B8CE2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6000,00</w:t>
            </w:r>
          </w:p>
        </w:tc>
        <w:tc>
          <w:tcPr>
            <w:tcW w:w="993" w:type="dxa"/>
            <w:tcBorders>
              <w:top w:val="nil"/>
              <w:left w:val="nil"/>
              <w:bottom w:val="single" w:sz="4" w:space="0" w:color="auto"/>
              <w:right w:val="single" w:sz="4" w:space="0" w:color="auto"/>
            </w:tcBorders>
            <w:shd w:val="clear" w:color="auto" w:fill="auto"/>
            <w:noWrap/>
            <w:vAlign w:val="bottom"/>
            <w:hideMark/>
          </w:tcPr>
          <w:p w14:paraId="26E43C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3804,86</w:t>
            </w:r>
          </w:p>
        </w:tc>
        <w:tc>
          <w:tcPr>
            <w:tcW w:w="708" w:type="dxa"/>
            <w:tcBorders>
              <w:top w:val="nil"/>
              <w:left w:val="nil"/>
              <w:bottom w:val="single" w:sz="4" w:space="0" w:color="auto"/>
              <w:right w:val="single" w:sz="4" w:space="0" w:color="auto"/>
            </w:tcBorders>
            <w:shd w:val="clear" w:color="auto" w:fill="auto"/>
            <w:noWrap/>
            <w:vAlign w:val="bottom"/>
            <w:hideMark/>
          </w:tcPr>
          <w:p w14:paraId="1CF4457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63,41%</w:t>
            </w:r>
          </w:p>
        </w:tc>
        <w:tc>
          <w:tcPr>
            <w:tcW w:w="993" w:type="dxa"/>
            <w:tcBorders>
              <w:top w:val="nil"/>
              <w:left w:val="nil"/>
              <w:bottom w:val="single" w:sz="4" w:space="0" w:color="auto"/>
              <w:right w:val="single" w:sz="4" w:space="0" w:color="auto"/>
            </w:tcBorders>
            <w:shd w:val="clear" w:color="auto" w:fill="auto"/>
            <w:noWrap/>
            <w:vAlign w:val="bottom"/>
            <w:hideMark/>
          </w:tcPr>
          <w:p w14:paraId="6219C8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3804,86</w:t>
            </w:r>
          </w:p>
        </w:tc>
        <w:tc>
          <w:tcPr>
            <w:tcW w:w="992" w:type="dxa"/>
            <w:tcBorders>
              <w:top w:val="nil"/>
              <w:left w:val="nil"/>
              <w:bottom w:val="single" w:sz="4" w:space="0" w:color="auto"/>
              <w:right w:val="single" w:sz="4" w:space="0" w:color="auto"/>
            </w:tcBorders>
            <w:shd w:val="clear" w:color="auto" w:fill="auto"/>
            <w:noWrap/>
            <w:vAlign w:val="bottom"/>
            <w:hideMark/>
          </w:tcPr>
          <w:p w14:paraId="122675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88924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3804,86</w:t>
            </w:r>
          </w:p>
        </w:tc>
        <w:tc>
          <w:tcPr>
            <w:tcW w:w="992" w:type="dxa"/>
            <w:tcBorders>
              <w:top w:val="nil"/>
              <w:left w:val="nil"/>
              <w:bottom w:val="single" w:sz="4" w:space="0" w:color="auto"/>
              <w:right w:val="single" w:sz="4" w:space="0" w:color="auto"/>
            </w:tcBorders>
            <w:shd w:val="clear" w:color="auto" w:fill="auto"/>
            <w:noWrap/>
            <w:vAlign w:val="bottom"/>
            <w:hideMark/>
          </w:tcPr>
          <w:p w14:paraId="705C82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7FDE5F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26CBD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0ACDA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5534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49C4CDB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1E148148"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13B0698C"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1CDD0C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4B9509E"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B45E91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240CE5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DCBB7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2B414AB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02DB56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4500,00</w:t>
            </w:r>
          </w:p>
        </w:tc>
        <w:tc>
          <w:tcPr>
            <w:tcW w:w="993" w:type="dxa"/>
            <w:tcBorders>
              <w:top w:val="nil"/>
              <w:left w:val="nil"/>
              <w:bottom w:val="single" w:sz="4" w:space="0" w:color="auto"/>
              <w:right w:val="single" w:sz="4" w:space="0" w:color="auto"/>
            </w:tcBorders>
            <w:shd w:val="clear" w:color="auto" w:fill="auto"/>
            <w:noWrap/>
            <w:vAlign w:val="bottom"/>
            <w:hideMark/>
          </w:tcPr>
          <w:p w14:paraId="3395ED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2395,06</w:t>
            </w:r>
          </w:p>
        </w:tc>
        <w:tc>
          <w:tcPr>
            <w:tcW w:w="708" w:type="dxa"/>
            <w:tcBorders>
              <w:top w:val="nil"/>
              <w:left w:val="nil"/>
              <w:bottom w:val="single" w:sz="4" w:space="0" w:color="auto"/>
              <w:right w:val="single" w:sz="4" w:space="0" w:color="auto"/>
            </w:tcBorders>
            <w:shd w:val="clear" w:color="auto" w:fill="auto"/>
            <w:noWrap/>
            <w:vAlign w:val="bottom"/>
            <w:hideMark/>
          </w:tcPr>
          <w:p w14:paraId="19C2FB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53,22%</w:t>
            </w:r>
          </w:p>
        </w:tc>
        <w:tc>
          <w:tcPr>
            <w:tcW w:w="993" w:type="dxa"/>
            <w:tcBorders>
              <w:top w:val="nil"/>
              <w:left w:val="nil"/>
              <w:bottom w:val="single" w:sz="4" w:space="0" w:color="auto"/>
              <w:right w:val="single" w:sz="4" w:space="0" w:color="auto"/>
            </w:tcBorders>
            <w:shd w:val="clear" w:color="auto" w:fill="auto"/>
            <w:noWrap/>
            <w:vAlign w:val="bottom"/>
            <w:hideMark/>
          </w:tcPr>
          <w:p w14:paraId="682F44A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2395,06</w:t>
            </w:r>
          </w:p>
        </w:tc>
        <w:tc>
          <w:tcPr>
            <w:tcW w:w="992" w:type="dxa"/>
            <w:tcBorders>
              <w:top w:val="nil"/>
              <w:left w:val="nil"/>
              <w:bottom w:val="single" w:sz="4" w:space="0" w:color="auto"/>
              <w:right w:val="single" w:sz="4" w:space="0" w:color="auto"/>
            </w:tcBorders>
            <w:shd w:val="clear" w:color="auto" w:fill="auto"/>
            <w:noWrap/>
            <w:vAlign w:val="bottom"/>
            <w:hideMark/>
          </w:tcPr>
          <w:p w14:paraId="7869EE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E0F6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2395,06</w:t>
            </w:r>
          </w:p>
        </w:tc>
        <w:tc>
          <w:tcPr>
            <w:tcW w:w="992" w:type="dxa"/>
            <w:tcBorders>
              <w:top w:val="nil"/>
              <w:left w:val="nil"/>
              <w:bottom w:val="single" w:sz="4" w:space="0" w:color="auto"/>
              <w:right w:val="single" w:sz="4" w:space="0" w:color="auto"/>
            </w:tcBorders>
            <w:shd w:val="clear" w:color="auto" w:fill="auto"/>
            <w:noWrap/>
            <w:vAlign w:val="bottom"/>
            <w:hideMark/>
          </w:tcPr>
          <w:p w14:paraId="5B52D6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3F524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E81DB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6DF1D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88990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2075DFE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651BF0B1"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7BEDAA96"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7B6391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0516836" w14:textId="77777777" w:rsidTr="00915628">
        <w:trPr>
          <w:trHeight w:val="37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456A3C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AD4DB3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2EB68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4440</w:t>
            </w:r>
          </w:p>
        </w:tc>
        <w:tc>
          <w:tcPr>
            <w:tcW w:w="1843" w:type="dxa"/>
            <w:tcBorders>
              <w:top w:val="nil"/>
              <w:left w:val="nil"/>
              <w:bottom w:val="single" w:sz="4" w:space="0" w:color="auto"/>
              <w:right w:val="single" w:sz="4" w:space="0" w:color="auto"/>
            </w:tcBorders>
            <w:shd w:val="clear" w:color="auto" w:fill="auto"/>
            <w:vAlign w:val="bottom"/>
            <w:hideMark/>
          </w:tcPr>
          <w:p w14:paraId="1C1529A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odpisy na zakładowy fundusz świadczeń socjalnych</w:t>
            </w:r>
          </w:p>
        </w:tc>
        <w:tc>
          <w:tcPr>
            <w:tcW w:w="992" w:type="dxa"/>
            <w:tcBorders>
              <w:top w:val="nil"/>
              <w:left w:val="nil"/>
              <w:bottom w:val="single" w:sz="4" w:space="0" w:color="auto"/>
              <w:right w:val="single" w:sz="4" w:space="0" w:color="auto"/>
            </w:tcBorders>
            <w:shd w:val="clear" w:color="auto" w:fill="auto"/>
            <w:noWrap/>
            <w:vAlign w:val="bottom"/>
            <w:hideMark/>
          </w:tcPr>
          <w:p w14:paraId="72EBD1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11340,00</w:t>
            </w:r>
          </w:p>
        </w:tc>
        <w:tc>
          <w:tcPr>
            <w:tcW w:w="993" w:type="dxa"/>
            <w:tcBorders>
              <w:top w:val="nil"/>
              <w:left w:val="nil"/>
              <w:bottom w:val="single" w:sz="4" w:space="0" w:color="auto"/>
              <w:right w:val="single" w:sz="4" w:space="0" w:color="auto"/>
            </w:tcBorders>
            <w:shd w:val="clear" w:color="auto" w:fill="auto"/>
            <w:noWrap/>
            <w:vAlign w:val="bottom"/>
            <w:hideMark/>
          </w:tcPr>
          <w:p w14:paraId="5BC280D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11328,15</w:t>
            </w:r>
          </w:p>
        </w:tc>
        <w:tc>
          <w:tcPr>
            <w:tcW w:w="708" w:type="dxa"/>
            <w:tcBorders>
              <w:top w:val="nil"/>
              <w:left w:val="nil"/>
              <w:bottom w:val="single" w:sz="4" w:space="0" w:color="auto"/>
              <w:right w:val="single" w:sz="4" w:space="0" w:color="auto"/>
            </w:tcBorders>
            <w:shd w:val="clear" w:color="auto" w:fill="auto"/>
            <w:noWrap/>
            <w:vAlign w:val="bottom"/>
            <w:hideMark/>
          </w:tcPr>
          <w:p w14:paraId="4FD62F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99,90%</w:t>
            </w:r>
          </w:p>
        </w:tc>
        <w:tc>
          <w:tcPr>
            <w:tcW w:w="993" w:type="dxa"/>
            <w:tcBorders>
              <w:top w:val="nil"/>
              <w:left w:val="nil"/>
              <w:bottom w:val="single" w:sz="4" w:space="0" w:color="auto"/>
              <w:right w:val="single" w:sz="4" w:space="0" w:color="auto"/>
            </w:tcBorders>
            <w:shd w:val="clear" w:color="auto" w:fill="auto"/>
            <w:noWrap/>
            <w:vAlign w:val="bottom"/>
            <w:hideMark/>
          </w:tcPr>
          <w:p w14:paraId="66E133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11328,15</w:t>
            </w:r>
          </w:p>
        </w:tc>
        <w:tc>
          <w:tcPr>
            <w:tcW w:w="992" w:type="dxa"/>
            <w:tcBorders>
              <w:top w:val="nil"/>
              <w:left w:val="nil"/>
              <w:bottom w:val="single" w:sz="4" w:space="0" w:color="auto"/>
              <w:right w:val="single" w:sz="4" w:space="0" w:color="auto"/>
            </w:tcBorders>
            <w:shd w:val="clear" w:color="auto" w:fill="auto"/>
            <w:noWrap/>
            <w:vAlign w:val="bottom"/>
            <w:hideMark/>
          </w:tcPr>
          <w:p w14:paraId="686E70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FD60F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11328,15</w:t>
            </w:r>
          </w:p>
        </w:tc>
        <w:tc>
          <w:tcPr>
            <w:tcW w:w="992" w:type="dxa"/>
            <w:tcBorders>
              <w:top w:val="nil"/>
              <w:left w:val="nil"/>
              <w:bottom w:val="single" w:sz="4" w:space="0" w:color="auto"/>
              <w:right w:val="single" w:sz="4" w:space="0" w:color="auto"/>
            </w:tcBorders>
            <w:shd w:val="clear" w:color="auto" w:fill="auto"/>
            <w:noWrap/>
            <w:vAlign w:val="bottom"/>
            <w:hideMark/>
          </w:tcPr>
          <w:p w14:paraId="020F862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89AA1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F380D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45BD7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26D958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010F720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48956F26"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27D5D608"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180ABF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4D0BB44" w14:textId="77777777" w:rsidTr="00915628">
        <w:trPr>
          <w:trHeight w:val="52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E17BEC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FFEA5F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732E8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4700</w:t>
            </w:r>
          </w:p>
        </w:tc>
        <w:tc>
          <w:tcPr>
            <w:tcW w:w="1843" w:type="dxa"/>
            <w:tcBorders>
              <w:top w:val="nil"/>
              <w:left w:val="nil"/>
              <w:bottom w:val="single" w:sz="4" w:space="0" w:color="auto"/>
              <w:right w:val="single" w:sz="4" w:space="0" w:color="auto"/>
            </w:tcBorders>
            <w:shd w:val="clear" w:color="auto" w:fill="auto"/>
            <w:vAlign w:val="bottom"/>
            <w:hideMark/>
          </w:tcPr>
          <w:p w14:paraId="7720814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Szkolenia pracowników niebędących członkami korpusu służby cywilnej</w:t>
            </w:r>
          </w:p>
        </w:tc>
        <w:tc>
          <w:tcPr>
            <w:tcW w:w="992" w:type="dxa"/>
            <w:tcBorders>
              <w:top w:val="nil"/>
              <w:left w:val="nil"/>
              <w:bottom w:val="single" w:sz="4" w:space="0" w:color="auto"/>
              <w:right w:val="single" w:sz="4" w:space="0" w:color="auto"/>
            </w:tcBorders>
            <w:shd w:val="clear" w:color="auto" w:fill="auto"/>
            <w:noWrap/>
            <w:vAlign w:val="bottom"/>
            <w:hideMark/>
          </w:tcPr>
          <w:p w14:paraId="350C85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3C6A00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800,00</w:t>
            </w:r>
          </w:p>
        </w:tc>
        <w:tc>
          <w:tcPr>
            <w:tcW w:w="708" w:type="dxa"/>
            <w:tcBorders>
              <w:top w:val="nil"/>
              <w:left w:val="nil"/>
              <w:bottom w:val="single" w:sz="4" w:space="0" w:color="auto"/>
              <w:right w:val="single" w:sz="4" w:space="0" w:color="auto"/>
            </w:tcBorders>
            <w:shd w:val="clear" w:color="auto" w:fill="auto"/>
            <w:noWrap/>
            <w:vAlign w:val="bottom"/>
            <w:hideMark/>
          </w:tcPr>
          <w:p w14:paraId="49A6C9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80,00%</w:t>
            </w:r>
          </w:p>
        </w:tc>
        <w:tc>
          <w:tcPr>
            <w:tcW w:w="993" w:type="dxa"/>
            <w:tcBorders>
              <w:top w:val="nil"/>
              <w:left w:val="nil"/>
              <w:bottom w:val="single" w:sz="4" w:space="0" w:color="auto"/>
              <w:right w:val="single" w:sz="4" w:space="0" w:color="auto"/>
            </w:tcBorders>
            <w:shd w:val="clear" w:color="auto" w:fill="auto"/>
            <w:noWrap/>
            <w:vAlign w:val="bottom"/>
            <w:hideMark/>
          </w:tcPr>
          <w:p w14:paraId="1E892E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800,00</w:t>
            </w:r>
          </w:p>
        </w:tc>
        <w:tc>
          <w:tcPr>
            <w:tcW w:w="992" w:type="dxa"/>
            <w:tcBorders>
              <w:top w:val="nil"/>
              <w:left w:val="nil"/>
              <w:bottom w:val="single" w:sz="4" w:space="0" w:color="auto"/>
              <w:right w:val="single" w:sz="4" w:space="0" w:color="auto"/>
            </w:tcBorders>
            <w:shd w:val="clear" w:color="auto" w:fill="auto"/>
            <w:noWrap/>
            <w:vAlign w:val="bottom"/>
            <w:hideMark/>
          </w:tcPr>
          <w:p w14:paraId="0FCF023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3952AD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800,00</w:t>
            </w:r>
          </w:p>
        </w:tc>
        <w:tc>
          <w:tcPr>
            <w:tcW w:w="992" w:type="dxa"/>
            <w:tcBorders>
              <w:top w:val="nil"/>
              <w:left w:val="nil"/>
              <w:bottom w:val="single" w:sz="4" w:space="0" w:color="auto"/>
              <w:right w:val="single" w:sz="4" w:space="0" w:color="auto"/>
            </w:tcBorders>
            <w:shd w:val="clear" w:color="auto" w:fill="auto"/>
            <w:noWrap/>
            <w:vAlign w:val="bottom"/>
            <w:hideMark/>
          </w:tcPr>
          <w:p w14:paraId="5C991D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906BA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23B959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2E68B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182E94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063BDD4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41A3AA48"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3EC85151"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E45D0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0276CCA"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6ACF9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4F0FB0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BDB83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1F60038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91562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4173CD8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50000,00</w:t>
            </w:r>
          </w:p>
        </w:tc>
        <w:tc>
          <w:tcPr>
            <w:tcW w:w="993" w:type="dxa"/>
            <w:tcBorders>
              <w:top w:val="nil"/>
              <w:left w:val="nil"/>
              <w:bottom w:val="single" w:sz="4" w:space="0" w:color="auto"/>
              <w:right w:val="single" w:sz="4" w:space="0" w:color="auto"/>
            </w:tcBorders>
            <w:shd w:val="clear" w:color="auto" w:fill="auto"/>
            <w:noWrap/>
            <w:vAlign w:val="bottom"/>
            <w:hideMark/>
          </w:tcPr>
          <w:p w14:paraId="12A1519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18,90</w:t>
            </w:r>
          </w:p>
        </w:tc>
        <w:tc>
          <w:tcPr>
            <w:tcW w:w="708" w:type="dxa"/>
            <w:tcBorders>
              <w:top w:val="nil"/>
              <w:left w:val="nil"/>
              <w:bottom w:val="single" w:sz="4" w:space="0" w:color="auto"/>
              <w:right w:val="single" w:sz="4" w:space="0" w:color="auto"/>
            </w:tcBorders>
            <w:shd w:val="clear" w:color="auto" w:fill="auto"/>
            <w:noWrap/>
            <w:vAlign w:val="bottom"/>
            <w:hideMark/>
          </w:tcPr>
          <w:p w14:paraId="51C416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0,04%</w:t>
            </w:r>
          </w:p>
        </w:tc>
        <w:tc>
          <w:tcPr>
            <w:tcW w:w="993" w:type="dxa"/>
            <w:tcBorders>
              <w:top w:val="nil"/>
              <w:left w:val="nil"/>
              <w:bottom w:val="single" w:sz="4" w:space="0" w:color="auto"/>
              <w:right w:val="single" w:sz="4" w:space="0" w:color="auto"/>
            </w:tcBorders>
            <w:shd w:val="clear" w:color="auto" w:fill="auto"/>
            <w:noWrap/>
            <w:vAlign w:val="bottom"/>
            <w:hideMark/>
          </w:tcPr>
          <w:p w14:paraId="6AB237B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210E2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D382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92FEE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EEB16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BDAA9D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EB22B4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432B64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3887B52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18,90</w:t>
            </w:r>
          </w:p>
        </w:tc>
        <w:tc>
          <w:tcPr>
            <w:tcW w:w="825" w:type="dxa"/>
            <w:gridSpan w:val="7"/>
            <w:tcBorders>
              <w:top w:val="nil"/>
              <w:left w:val="single" w:sz="4" w:space="0" w:color="auto"/>
              <w:bottom w:val="single" w:sz="4" w:space="0" w:color="auto"/>
              <w:right w:val="nil"/>
            </w:tcBorders>
            <w:shd w:val="clear" w:color="auto" w:fill="auto"/>
            <w:vAlign w:val="bottom"/>
          </w:tcPr>
          <w:p w14:paraId="493E9B6C"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01DD65CA"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96AAE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E652EB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38538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8C5480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36942E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6059</w:t>
            </w:r>
          </w:p>
        </w:tc>
        <w:tc>
          <w:tcPr>
            <w:tcW w:w="1843" w:type="dxa"/>
            <w:tcBorders>
              <w:top w:val="nil"/>
              <w:left w:val="nil"/>
              <w:bottom w:val="single" w:sz="4" w:space="0" w:color="auto"/>
              <w:right w:val="single" w:sz="4" w:space="0" w:color="auto"/>
            </w:tcBorders>
            <w:shd w:val="clear" w:color="auto" w:fill="auto"/>
            <w:vAlign w:val="bottom"/>
            <w:hideMark/>
          </w:tcPr>
          <w:p w14:paraId="08389C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91562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7EDD27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45480,00</w:t>
            </w:r>
          </w:p>
        </w:tc>
        <w:tc>
          <w:tcPr>
            <w:tcW w:w="993" w:type="dxa"/>
            <w:tcBorders>
              <w:top w:val="nil"/>
              <w:left w:val="nil"/>
              <w:bottom w:val="single" w:sz="4" w:space="0" w:color="auto"/>
              <w:right w:val="single" w:sz="4" w:space="0" w:color="auto"/>
            </w:tcBorders>
            <w:shd w:val="clear" w:color="auto" w:fill="auto"/>
            <w:noWrap/>
            <w:vAlign w:val="bottom"/>
            <w:hideMark/>
          </w:tcPr>
          <w:p w14:paraId="0534B1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1547,00</w:t>
            </w:r>
          </w:p>
        </w:tc>
        <w:tc>
          <w:tcPr>
            <w:tcW w:w="708" w:type="dxa"/>
            <w:tcBorders>
              <w:top w:val="nil"/>
              <w:left w:val="nil"/>
              <w:bottom w:val="single" w:sz="4" w:space="0" w:color="auto"/>
              <w:right w:val="single" w:sz="4" w:space="0" w:color="auto"/>
            </w:tcBorders>
            <w:shd w:val="clear" w:color="auto" w:fill="auto"/>
            <w:noWrap/>
            <w:vAlign w:val="bottom"/>
            <w:hideMark/>
          </w:tcPr>
          <w:p w14:paraId="519038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3,40%</w:t>
            </w:r>
          </w:p>
        </w:tc>
        <w:tc>
          <w:tcPr>
            <w:tcW w:w="993" w:type="dxa"/>
            <w:tcBorders>
              <w:top w:val="nil"/>
              <w:left w:val="nil"/>
              <w:bottom w:val="single" w:sz="4" w:space="0" w:color="auto"/>
              <w:right w:val="single" w:sz="4" w:space="0" w:color="auto"/>
            </w:tcBorders>
            <w:shd w:val="clear" w:color="auto" w:fill="auto"/>
            <w:noWrap/>
            <w:vAlign w:val="bottom"/>
            <w:hideMark/>
          </w:tcPr>
          <w:p w14:paraId="24D253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3C7A5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D376C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5397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BEFB6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640B07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ABFA5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54D018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0640C47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1547,00</w:t>
            </w:r>
          </w:p>
        </w:tc>
        <w:tc>
          <w:tcPr>
            <w:tcW w:w="825" w:type="dxa"/>
            <w:gridSpan w:val="7"/>
            <w:tcBorders>
              <w:top w:val="nil"/>
              <w:left w:val="single" w:sz="4" w:space="0" w:color="auto"/>
              <w:bottom w:val="single" w:sz="4" w:space="0" w:color="auto"/>
              <w:right w:val="nil"/>
            </w:tcBorders>
            <w:shd w:val="clear" w:color="auto" w:fill="auto"/>
            <w:vAlign w:val="bottom"/>
          </w:tcPr>
          <w:p w14:paraId="7DBD6E41"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1.547,00</w:t>
            </w:r>
          </w:p>
        </w:tc>
        <w:tc>
          <w:tcPr>
            <w:tcW w:w="231" w:type="dxa"/>
            <w:tcBorders>
              <w:top w:val="nil"/>
              <w:left w:val="single" w:sz="4" w:space="0" w:color="auto"/>
              <w:bottom w:val="single" w:sz="4" w:space="0" w:color="auto"/>
              <w:right w:val="nil"/>
            </w:tcBorders>
            <w:shd w:val="clear" w:color="auto" w:fill="auto"/>
            <w:vAlign w:val="bottom"/>
          </w:tcPr>
          <w:p w14:paraId="673BA4D4"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62F448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1547,00</w:t>
            </w:r>
          </w:p>
        </w:tc>
      </w:tr>
      <w:tr w:rsidR="006B1FA8" w:rsidRPr="004B2C1F" w14:paraId="6EDA5C3D"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ABDC82B"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DB5017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92216</w:t>
            </w:r>
          </w:p>
        </w:tc>
        <w:tc>
          <w:tcPr>
            <w:tcW w:w="567" w:type="dxa"/>
            <w:tcBorders>
              <w:top w:val="nil"/>
              <w:left w:val="nil"/>
              <w:bottom w:val="single" w:sz="4" w:space="0" w:color="auto"/>
              <w:right w:val="single" w:sz="4" w:space="0" w:color="auto"/>
            </w:tcBorders>
            <w:shd w:val="clear" w:color="auto" w:fill="auto"/>
            <w:noWrap/>
            <w:vAlign w:val="bottom"/>
            <w:hideMark/>
          </w:tcPr>
          <w:p w14:paraId="64064F5A"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611F2C1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Biblioteki</w:t>
            </w:r>
          </w:p>
        </w:tc>
        <w:tc>
          <w:tcPr>
            <w:tcW w:w="992" w:type="dxa"/>
            <w:tcBorders>
              <w:top w:val="nil"/>
              <w:left w:val="nil"/>
              <w:bottom w:val="single" w:sz="4" w:space="0" w:color="auto"/>
              <w:right w:val="single" w:sz="4" w:space="0" w:color="auto"/>
            </w:tcBorders>
            <w:shd w:val="clear" w:color="auto" w:fill="auto"/>
            <w:noWrap/>
            <w:vAlign w:val="bottom"/>
            <w:hideMark/>
          </w:tcPr>
          <w:p w14:paraId="03EAC2D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275940,00</w:t>
            </w:r>
          </w:p>
        </w:tc>
        <w:tc>
          <w:tcPr>
            <w:tcW w:w="993" w:type="dxa"/>
            <w:tcBorders>
              <w:top w:val="nil"/>
              <w:left w:val="nil"/>
              <w:bottom w:val="single" w:sz="4" w:space="0" w:color="auto"/>
              <w:right w:val="single" w:sz="4" w:space="0" w:color="auto"/>
            </w:tcBorders>
            <w:shd w:val="clear" w:color="auto" w:fill="auto"/>
            <w:noWrap/>
            <w:vAlign w:val="bottom"/>
            <w:hideMark/>
          </w:tcPr>
          <w:p w14:paraId="6040DE0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257797,63</w:t>
            </w:r>
          </w:p>
        </w:tc>
        <w:tc>
          <w:tcPr>
            <w:tcW w:w="708" w:type="dxa"/>
            <w:tcBorders>
              <w:top w:val="nil"/>
              <w:left w:val="nil"/>
              <w:bottom w:val="single" w:sz="4" w:space="0" w:color="auto"/>
              <w:right w:val="single" w:sz="4" w:space="0" w:color="auto"/>
            </w:tcBorders>
            <w:shd w:val="clear" w:color="auto" w:fill="auto"/>
            <w:noWrap/>
            <w:vAlign w:val="bottom"/>
            <w:hideMark/>
          </w:tcPr>
          <w:p w14:paraId="3392E0C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93,43%</w:t>
            </w:r>
          </w:p>
        </w:tc>
        <w:tc>
          <w:tcPr>
            <w:tcW w:w="993" w:type="dxa"/>
            <w:tcBorders>
              <w:top w:val="nil"/>
              <w:left w:val="nil"/>
              <w:bottom w:val="single" w:sz="4" w:space="0" w:color="auto"/>
              <w:right w:val="single" w:sz="4" w:space="0" w:color="auto"/>
            </w:tcBorders>
            <w:shd w:val="clear" w:color="auto" w:fill="auto"/>
            <w:noWrap/>
            <w:vAlign w:val="bottom"/>
            <w:hideMark/>
          </w:tcPr>
          <w:p w14:paraId="24C50BA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257797,63</w:t>
            </w:r>
          </w:p>
        </w:tc>
        <w:tc>
          <w:tcPr>
            <w:tcW w:w="992" w:type="dxa"/>
            <w:tcBorders>
              <w:top w:val="nil"/>
              <w:left w:val="nil"/>
              <w:bottom w:val="single" w:sz="4" w:space="0" w:color="auto"/>
              <w:right w:val="single" w:sz="4" w:space="0" w:color="auto"/>
            </w:tcBorders>
            <w:shd w:val="clear" w:color="auto" w:fill="auto"/>
            <w:noWrap/>
            <w:vAlign w:val="bottom"/>
            <w:hideMark/>
          </w:tcPr>
          <w:p w14:paraId="365CE0B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4254DD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627A23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257797,63</w:t>
            </w:r>
          </w:p>
        </w:tc>
        <w:tc>
          <w:tcPr>
            <w:tcW w:w="993" w:type="dxa"/>
            <w:tcBorders>
              <w:top w:val="nil"/>
              <w:left w:val="nil"/>
              <w:bottom w:val="single" w:sz="4" w:space="0" w:color="auto"/>
              <w:right w:val="single" w:sz="4" w:space="0" w:color="auto"/>
            </w:tcBorders>
            <w:shd w:val="clear" w:color="auto" w:fill="auto"/>
            <w:noWrap/>
            <w:vAlign w:val="bottom"/>
            <w:hideMark/>
          </w:tcPr>
          <w:p w14:paraId="79862C6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B618BB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83A86E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8575E4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2AC8D9BB"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7655B226"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50A04621"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FAF303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DF212D2" w14:textId="77777777" w:rsidTr="006B1FA8">
        <w:trPr>
          <w:trHeight w:val="72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A11865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D5AE2D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2BE016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2480</w:t>
            </w:r>
          </w:p>
        </w:tc>
        <w:tc>
          <w:tcPr>
            <w:tcW w:w="1843" w:type="dxa"/>
            <w:tcBorders>
              <w:top w:val="nil"/>
              <w:left w:val="nil"/>
              <w:bottom w:val="single" w:sz="4" w:space="0" w:color="auto"/>
              <w:right w:val="single" w:sz="4" w:space="0" w:color="auto"/>
            </w:tcBorders>
            <w:shd w:val="clear" w:color="auto" w:fill="auto"/>
            <w:vAlign w:val="bottom"/>
            <w:hideMark/>
          </w:tcPr>
          <w:p w14:paraId="0E49242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Dotacja podmiotowa z budżetu dla samorządowej instytucji kultury</w:t>
            </w:r>
          </w:p>
        </w:tc>
        <w:tc>
          <w:tcPr>
            <w:tcW w:w="992" w:type="dxa"/>
            <w:tcBorders>
              <w:top w:val="nil"/>
              <w:left w:val="nil"/>
              <w:bottom w:val="single" w:sz="4" w:space="0" w:color="auto"/>
              <w:right w:val="single" w:sz="4" w:space="0" w:color="auto"/>
            </w:tcBorders>
            <w:shd w:val="clear" w:color="auto" w:fill="auto"/>
            <w:noWrap/>
            <w:vAlign w:val="bottom"/>
            <w:hideMark/>
          </w:tcPr>
          <w:p w14:paraId="26FC2A6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275940,00</w:t>
            </w:r>
          </w:p>
        </w:tc>
        <w:tc>
          <w:tcPr>
            <w:tcW w:w="993" w:type="dxa"/>
            <w:tcBorders>
              <w:top w:val="nil"/>
              <w:left w:val="nil"/>
              <w:bottom w:val="single" w:sz="4" w:space="0" w:color="auto"/>
              <w:right w:val="single" w:sz="4" w:space="0" w:color="auto"/>
            </w:tcBorders>
            <w:shd w:val="clear" w:color="auto" w:fill="auto"/>
            <w:noWrap/>
            <w:vAlign w:val="bottom"/>
            <w:hideMark/>
          </w:tcPr>
          <w:p w14:paraId="32F2B9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257797,63</w:t>
            </w:r>
          </w:p>
        </w:tc>
        <w:tc>
          <w:tcPr>
            <w:tcW w:w="708" w:type="dxa"/>
            <w:tcBorders>
              <w:top w:val="nil"/>
              <w:left w:val="nil"/>
              <w:bottom w:val="single" w:sz="4" w:space="0" w:color="auto"/>
              <w:right w:val="single" w:sz="4" w:space="0" w:color="auto"/>
            </w:tcBorders>
            <w:shd w:val="clear" w:color="auto" w:fill="auto"/>
            <w:noWrap/>
            <w:vAlign w:val="bottom"/>
            <w:hideMark/>
          </w:tcPr>
          <w:p w14:paraId="24B05F8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93,43%</w:t>
            </w:r>
          </w:p>
        </w:tc>
        <w:tc>
          <w:tcPr>
            <w:tcW w:w="993" w:type="dxa"/>
            <w:tcBorders>
              <w:top w:val="nil"/>
              <w:left w:val="nil"/>
              <w:bottom w:val="single" w:sz="4" w:space="0" w:color="auto"/>
              <w:right w:val="single" w:sz="4" w:space="0" w:color="auto"/>
            </w:tcBorders>
            <w:shd w:val="clear" w:color="auto" w:fill="auto"/>
            <w:noWrap/>
            <w:vAlign w:val="bottom"/>
            <w:hideMark/>
          </w:tcPr>
          <w:p w14:paraId="1D4DF4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257797,63</w:t>
            </w:r>
          </w:p>
        </w:tc>
        <w:tc>
          <w:tcPr>
            <w:tcW w:w="992" w:type="dxa"/>
            <w:tcBorders>
              <w:top w:val="nil"/>
              <w:left w:val="nil"/>
              <w:bottom w:val="single" w:sz="4" w:space="0" w:color="auto"/>
              <w:right w:val="single" w:sz="4" w:space="0" w:color="auto"/>
            </w:tcBorders>
            <w:shd w:val="clear" w:color="auto" w:fill="auto"/>
            <w:noWrap/>
            <w:vAlign w:val="bottom"/>
            <w:hideMark/>
          </w:tcPr>
          <w:p w14:paraId="52A96A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77E8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B12FD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257797,63</w:t>
            </w:r>
          </w:p>
        </w:tc>
        <w:tc>
          <w:tcPr>
            <w:tcW w:w="993" w:type="dxa"/>
            <w:tcBorders>
              <w:top w:val="nil"/>
              <w:left w:val="nil"/>
              <w:bottom w:val="single" w:sz="4" w:space="0" w:color="auto"/>
              <w:right w:val="single" w:sz="4" w:space="0" w:color="auto"/>
            </w:tcBorders>
            <w:shd w:val="clear" w:color="auto" w:fill="auto"/>
            <w:noWrap/>
            <w:vAlign w:val="bottom"/>
            <w:hideMark/>
          </w:tcPr>
          <w:p w14:paraId="6299104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51291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4683C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3DDB45E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201577A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729CE9A2"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08BBD820"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95F093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73182B1"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AC8DBD5"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6A6302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92120</w:t>
            </w:r>
          </w:p>
        </w:tc>
        <w:tc>
          <w:tcPr>
            <w:tcW w:w="567" w:type="dxa"/>
            <w:tcBorders>
              <w:top w:val="nil"/>
              <w:left w:val="nil"/>
              <w:bottom w:val="single" w:sz="4" w:space="0" w:color="auto"/>
              <w:right w:val="single" w:sz="4" w:space="0" w:color="auto"/>
            </w:tcBorders>
            <w:shd w:val="clear" w:color="auto" w:fill="auto"/>
            <w:noWrap/>
            <w:vAlign w:val="bottom"/>
            <w:hideMark/>
          </w:tcPr>
          <w:p w14:paraId="40931839"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66150F6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Ochrona zabytków i opieka nad zabytkami</w:t>
            </w:r>
          </w:p>
        </w:tc>
        <w:tc>
          <w:tcPr>
            <w:tcW w:w="992" w:type="dxa"/>
            <w:tcBorders>
              <w:top w:val="nil"/>
              <w:left w:val="nil"/>
              <w:bottom w:val="single" w:sz="4" w:space="0" w:color="auto"/>
              <w:right w:val="single" w:sz="4" w:space="0" w:color="auto"/>
            </w:tcBorders>
            <w:shd w:val="clear" w:color="auto" w:fill="auto"/>
            <w:noWrap/>
            <w:vAlign w:val="bottom"/>
            <w:hideMark/>
          </w:tcPr>
          <w:p w14:paraId="50FDEF2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33000,00</w:t>
            </w:r>
          </w:p>
        </w:tc>
        <w:tc>
          <w:tcPr>
            <w:tcW w:w="993" w:type="dxa"/>
            <w:tcBorders>
              <w:top w:val="nil"/>
              <w:left w:val="nil"/>
              <w:bottom w:val="single" w:sz="4" w:space="0" w:color="auto"/>
              <w:right w:val="single" w:sz="4" w:space="0" w:color="auto"/>
            </w:tcBorders>
            <w:shd w:val="clear" w:color="auto" w:fill="auto"/>
            <w:noWrap/>
            <w:vAlign w:val="bottom"/>
            <w:hideMark/>
          </w:tcPr>
          <w:p w14:paraId="38CCEFE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12500,00</w:t>
            </w:r>
          </w:p>
        </w:tc>
        <w:tc>
          <w:tcPr>
            <w:tcW w:w="708" w:type="dxa"/>
            <w:tcBorders>
              <w:top w:val="nil"/>
              <w:left w:val="nil"/>
              <w:bottom w:val="single" w:sz="4" w:space="0" w:color="auto"/>
              <w:right w:val="single" w:sz="4" w:space="0" w:color="auto"/>
            </w:tcBorders>
            <w:shd w:val="clear" w:color="auto" w:fill="auto"/>
            <w:noWrap/>
            <w:vAlign w:val="bottom"/>
            <w:hideMark/>
          </w:tcPr>
          <w:p w14:paraId="291D56D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37,88%</w:t>
            </w:r>
          </w:p>
        </w:tc>
        <w:tc>
          <w:tcPr>
            <w:tcW w:w="993" w:type="dxa"/>
            <w:tcBorders>
              <w:top w:val="nil"/>
              <w:left w:val="nil"/>
              <w:bottom w:val="single" w:sz="4" w:space="0" w:color="auto"/>
              <w:right w:val="single" w:sz="4" w:space="0" w:color="auto"/>
            </w:tcBorders>
            <w:shd w:val="clear" w:color="auto" w:fill="auto"/>
            <w:noWrap/>
            <w:vAlign w:val="bottom"/>
            <w:hideMark/>
          </w:tcPr>
          <w:p w14:paraId="6599B76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12500,00</w:t>
            </w:r>
          </w:p>
        </w:tc>
        <w:tc>
          <w:tcPr>
            <w:tcW w:w="992" w:type="dxa"/>
            <w:tcBorders>
              <w:top w:val="nil"/>
              <w:left w:val="nil"/>
              <w:bottom w:val="single" w:sz="4" w:space="0" w:color="auto"/>
              <w:right w:val="single" w:sz="4" w:space="0" w:color="auto"/>
            </w:tcBorders>
            <w:shd w:val="clear" w:color="auto" w:fill="auto"/>
            <w:noWrap/>
            <w:vAlign w:val="bottom"/>
            <w:hideMark/>
          </w:tcPr>
          <w:p w14:paraId="551E75F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CA136E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FC3835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12500,00</w:t>
            </w:r>
          </w:p>
        </w:tc>
        <w:tc>
          <w:tcPr>
            <w:tcW w:w="993" w:type="dxa"/>
            <w:tcBorders>
              <w:top w:val="nil"/>
              <w:left w:val="nil"/>
              <w:bottom w:val="single" w:sz="4" w:space="0" w:color="auto"/>
              <w:right w:val="single" w:sz="4" w:space="0" w:color="auto"/>
            </w:tcBorders>
            <w:shd w:val="clear" w:color="auto" w:fill="auto"/>
            <w:noWrap/>
            <w:vAlign w:val="bottom"/>
            <w:hideMark/>
          </w:tcPr>
          <w:p w14:paraId="2A92C1D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B239DD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06B0C3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5BF411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80" w:type="dxa"/>
            <w:gridSpan w:val="16"/>
            <w:tcBorders>
              <w:top w:val="nil"/>
              <w:left w:val="nil"/>
              <w:bottom w:val="single" w:sz="4" w:space="0" w:color="auto"/>
              <w:right w:val="single" w:sz="4" w:space="0" w:color="auto"/>
            </w:tcBorders>
            <w:shd w:val="clear" w:color="auto" w:fill="auto"/>
            <w:noWrap/>
            <w:vAlign w:val="bottom"/>
            <w:hideMark/>
          </w:tcPr>
          <w:p w14:paraId="352FE26C"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25" w:type="dxa"/>
            <w:gridSpan w:val="7"/>
            <w:tcBorders>
              <w:top w:val="nil"/>
              <w:left w:val="single" w:sz="4" w:space="0" w:color="auto"/>
              <w:bottom w:val="single" w:sz="4" w:space="0" w:color="auto"/>
              <w:right w:val="nil"/>
            </w:tcBorders>
            <w:shd w:val="clear" w:color="auto" w:fill="auto"/>
            <w:vAlign w:val="bottom"/>
          </w:tcPr>
          <w:p w14:paraId="090E25E3"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31" w:type="dxa"/>
            <w:tcBorders>
              <w:top w:val="nil"/>
              <w:left w:val="single" w:sz="4" w:space="0" w:color="auto"/>
              <w:bottom w:val="single" w:sz="4" w:space="0" w:color="auto"/>
              <w:right w:val="nil"/>
            </w:tcBorders>
            <w:shd w:val="clear" w:color="auto" w:fill="auto"/>
            <w:vAlign w:val="bottom"/>
          </w:tcPr>
          <w:p w14:paraId="7ED02CB9"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50A0B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C09139E" w14:textId="77777777" w:rsidTr="00915628">
        <w:trPr>
          <w:trHeight w:val="105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16F725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nil"/>
              <w:right w:val="nil"/>
            </w:tcBorders>
            <w:shd w:val="clear" w:color="auto" w:fill="auto"/>
            <w:noWrap/>
            <w:vAlign w:val="bottom"/>
            <w:hideMark/>
          </w:tcPr>
          <w:p w14:paraId="0B82CD6D" w14:textId="77777777" w:rsidR="006B1FA8" w:rsidRPr="004B2C1F" w:rsidRDefault="006B1FA8" w:rsidP="004B2C1F">
            <w:pPr>
              <w:spacing w:after="0" w:line="240" w:lineRule="auto"/>
              <w:rPr>
                <w:rFonts w:ascii="Calibri" w:eastAsia="Times New Roman" w:hAnsi="Calibri" w:cs="Times New Roman"/>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0F83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2720</w:t>
            </w:r>
          </w:p>
        </w:tc>
        <w:tc>
          <w:tcPr>
            <w:tcW w:w="1843" w:type="dxa"/>
            <w:tcBorders>
              <w:top w:val="nil"/>
              <w:left w:val="nil"/>
              <w:bottom w:val="single" w:sz="4" w:space="0" w:color="auto"/>
              <w:right w:val="single" w:sz="4" w:space="0" w:color="auto"/>
            </w:tcBorders>
            <w:shd w:val="clear" w:color="auto" w:fill="auto"/>
            <w:vAlign w:val="bottom"/>
            <w:hideMark/>
          </w:tcPr>
          <w:p w14:paraId="522902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Dotacje celowe z budżetu na finansowanie lub dofinansowanie prac remontowych i konserwatorskich obiektów zabytkowych przekazane jednostkom niezaliczanym do sektora finansów publicznych</w:t>
            </w:r>
          </w:p>
        </w:tc>
        <w:tc>
          <w:tcPr>
            <w:tcW w:w="992" w:type="dxa"/>
            <w:tcBorders>
              <w:top w:val="nil"/>
              <w:left w:val="nil"/>
              <w:bottom w:val="single" w:sz="4" w:space="0" w:color="auto"/>
              <w:right w:val="single" w:sz="4" w:space="0" w:color="auto"/>
            </w:tcBorders>
            <w:shd w:val="clear" w:color="auto" w:fill="auto"/>
            <w:noWrap/>
            <w:vAlign w:val="bottom"/>
            <w:hideMark/>
          </w:tcPr>
          <w:p w14:paraId="0A56E9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30000,00</w:t>
            </w:r>
          </w:p>
        </w:tc>
        <w:tc>
          <w:tcPr>
            <w:tcW w:w="993" w:type="dxa"/>
            <w:tcBorders>
              <w:top w:val="nil"/>
              <w:left w:val="nil"/>
              <w:bottom w:val="single" w:sz="4" w:space="0" w:color="auto"/>
              <w:right w:val="single" w:sz="4" w:space="0" w:color="auto"/>
            </w:tcBorders>
            <w:shd w:val="clear" w:color="auto" w:fill="auto"/>
            <w:noWrap/>
            <w:vAlign w:val="bottom"/>
            <w:hideMark/>
          </w:tcPr>
          <w:p w14:paraId="433B51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12500,00</w:t>
            </w:r>
          </w:p>
        </w:tc>
        <w:tc>
          <w:tcPr>
            <w:tcW w:w="708" w:type="dxa"/>
            <w:tcBorders>
              <w:top w:val="nil"/>
              <w:left w:val="nil"/>
              <w:bottom w:val="single" w:sz="4" w:space="0" w:color="auto"/>
              <w:right w:val="single" w:sz="4" w:space="0" w:color="auto"/>
            </w:tcBorders>
            <w:shd w:val="clear" w:color="auto" w:fill="auto"/>
            <w:noWrap/>
            <w:vAlign w:val="bottom"/>
            <w:hideMark/>
          </w:tcPr>
          <w:p w14:paraId="559FC3B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41,67%</w:t>
            </w:r>
          </w:p>
        </w:tc>
        <w:tc>
          <w:tcPr>
            <w:tcW w:w="993" w:type="dxa"/>
            <w:tcBorders>
              <w:top w:val="nil"/>
              <w:left w:val="nil"/>
              <w:bottom w:val="single" w:sz="4" w:space="0" w:color="auto"/>
              <w:right w:val="single" w:sz="4" w:space="0" w:color="auto"/>
            </w:tcBorders>
            <w:shd w:val="clear" w:color="auto" w:fill="auto"/>
            <w:noWrap/>
            <w:vAlign w:val="bottom"/>
            <w:hideMark/>
          </w:tcPr>
          <w:p w14:paraId="6D25403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12500,00</w:t>
            </w:r>
          </w:p>
        </w:tc>
        <w:tc>
          <w:tcPr>
            <w:tcW w:w="992" w:type="dxa"/>
            <w:tcBorders>
              <w:top w:val="nil"/>
              <w:left w:val="nil"/>
              <w:bottom w:val="single" w:sz="4" w:space="0" w:color="auto"/>
              <w:right w:val="single" w:sz="4" w:space="0" w:color="auto"/>
            </w:tcBorders>
            <w:shd w:val="clear" w:color="auto" w:fill="auto"/>
            <w:noWrap/>
            <w:vAlign w:val="bottom"/>
            <w:hideMark/>
          </w:tcPr>
          <w:p w14:paraId="491C6E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2C4D7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498115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12500,00</w:t>
            </w:r>
          </w:p>
        </w:tc>
        <w:tc>
          <w:tcPr>
            <w:tcW w:w="993" w:type="dxa"/>
            <w:tcBorders>
              <w:top w:val="nil"/>
              <w:left w:val="nil"/>
              <w:bottom w:val="single" w:sz="4" w:space="0" w:color="auto"/>
              <w:right w:val="single" w:sz="4" w:space="0" w:color="auto"/>
            </w:tcBorders>
            <w:shd w:val="clear" w:color="auto" w:fill="auto"/>
            <w:noWrap/>
            <w:vAlign w:val="bottom"/>
            <w:hideMark/>
          </w:tcPr>
          <w:p w14:paraId="48DE1B1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BC1E4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8705C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9A71A9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1AB5102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2F3A0356"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F9EB92E"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73309B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7CD1443" w14:textId="77777777" w:rsidTr="006B1FA8">
        <w:trPr>
          <w:trHeight w:val="33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3424F3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51E5E15F" w14:textId="77777777" w:rsidR="006B1FA8" w:rsidRPr="004B2C1F" w:rsidRDefault="006B1FA8" w:rsidP="004B2C1F">
            <w:pPr>
              <w:spacing w:after="0" w:line="240" w:lineRule="auto"/>
              <w:rPr>
                <w:rFonts w:ascii="Calibri" w:eastAsia="Times New Roman" w:hAnsi="Calibri" w:cs="Times New Roman"/>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03E5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5F7656D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59EE8E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3000,00</w:t>
            </w:r>
          </w:p>
        </w:tc>
        <w:tc>
          <w:tcPr>
            <w:tcW w:w="993" w:type="dxa"/>
            <w:tcBorders>
              <w:top w:val="nil"/>
              <w:left w:val="nil"/>
              <w:bottom w:val="single" w:sz="4" w:space="0" w:color="auto"/>
              <w:right w:val="single" w:sz="4" w:space="0" w:color="auto"/>
            </w:tcBorders>
            <w:shd w:val="clear" w:color="auto" w:fill="auto"/>
            <w:noWrap/>
            <w:vAlign w:val="bottom"/>
            <w:hideMark/>
          </w:tcPr>
          <w:p w14:paraId="2FEC5B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199070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52705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5109F3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9B9397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DDF8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B97D1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A5621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55667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EBD287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09C5E15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0763132A"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00,00</w:t>
            </w:r>
          </w:p>
        </w:tc>
        <w:tc>
          <w:tcPr>
            <w:tcW w:w="261" w:type="dxa"/>
            <w:gridSpan w:val="3"/>
            <w:tcBorders>
              <w:top w:val="nil"/>
              <w:left w:val="single" w:sz="4" w:space="0" w:color="auto"/>
              <w:bottom w:val="single" w:sz="4" w:space="0" w:color="auto"/>
              <w:right w:val="nil"/>
            </w:tcBorders>
            <w:shd w:val="clear" w:color="auto" w:fill="auto"/>
            <w:vAlign w:val="bottom"/>
          </w:tcPr>
          <w:p w14:paraId="7EE2E116"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0E1F6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33AD58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18F2BB3"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1C8C584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92195</w:t>
            </w:r>
          </w:p>
        </w:tc>
        <w:tc>
          <w:tcPr>
            <w:tcW w:w="567" w:type="dxa"/>
            <w:tcBorders>
              <w:top w:val="nil"/>
              <w:left w:val="nil"/>
              <w:bottom w:val="single" w:sz="4" w:space="0" w:color="auto"/>
              <w:right w:val="single" w:sz="4" w:space="0" w:color="auto"/>
            </w:tcBorders>
            <w:shd w:val="clear" w:color="auto" w:fill="auto"/>
            <w:noWrap/>
            <w:vAlign w:val="bottom"/>
            <w:hideMark/>
          </w:tcPr>
          <w:p w14:paraId="4F247FE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64C8DE6"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Pozostała działalność</w:t>
            </w:r>
          </w:p>
        </w:tc>
        <w:tc>
          <w:tcPr>
            <w:tcW w:w="992" w:type="dxa"/>
            <w:tcBorders>
              <w:top w:val="nil"/>
              <w:left w:val="nil"/>
              <w:bottom w:val="single" w:sz="4" w:space="0" w:color="auto"/>
              <w:right w:val="single" w:sz="4" w:space="0" w:color="auto"/>
            </w:tcBorders>
            <w:shd w:val="clear" w:color="auto" w:fill="auto"/>
            <w:noWrap/>
            <w:vAlign w:val="bottom"/>
            <w:hideMark/>
          </w:tcPr>
          <w:p w14:paraId="01EC927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156673,86</w:t>
            </w:r>
          </w:p>
        </w:tc>
        <w:tc>
          <w:tcPr>
            <w:tcW w:w="993" w:type="dxa"/>
            <w:tcBorders>
              <w:top w:val="nil"/>
              <w:left w:val="nil"/>
              <w:bottom w:val="single" w:sz="4" w:space="0" w:color="auto"/>
              <w:right w:val="single" w:sz="4" w:space="0" w:color="auto"/>
            </w:tcBorders>
            <w:shd w:val="clear" w:color="auto" w:fill="auto"/>
            <w:noWrap/>
            <w:vAlign w:val="bottom"/>
            <w:hideMark/>
          </w:tcPr>
          <w:p w14:paraId="6BBC886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113935,69</w:t>
            </w:r>
          </w:p>
        </w:tc>
        <w:tc>
          <w:tcPr>
            <w:tcW w:w="708" w:type="dxa"/>
            <w:tcBorders>
              <w:top w:val="nil"/>
              <w:left w:val="nil"/>
              <w:bottom w:val="single" w:sz="4" w:space="0" w:color="auto"/>
              <w:right w:val="single" w:sz="4" w:space="0" w:color="auto"/>
            </w:tcBorders>
            <w:shd w:val="clear" w:color="auto" w:fill="auto"/>
            <w:noWrap/>
            <w:vAlign w:val="bottom"/>
            <w:hideMark/>
          </w:tcPr>
          <w:p w14:paraId="3AC9735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72,72%</w:t>
            </w:r>
          </w:p>
        </w:tc>
        <w:tc>
          <w:tcPr>
            <w:tcW w:w="993" w:type="dxa"/>
            <w:tcBorders>
              <w:top w:val="nil"/>
              <w:left w:val="nil"/>
              <w:bottom w:val="single" w:sz="4" w:space="0" w:color="auto"/>
              <w:right w:val="single" w:sz="4" w:space="0" w:color="auto"/>
            </w:tcBorders>
            <w:shd w:val="clear" w:color="auto" w:fill="auto"/>
            <w:noWrap/>
            <w:vAlign w:val="bottom"/>
            <w:hideMark/>
          </w:tcPr>
          <w:p w14:paraId="5D5BC47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113935,69</w:t>
            </w:r>
          </w:p>
        </w:tc>
        <w:tc>
          <w:tcPr>
            <w:tcW w:w="992" w:type="dxa"/>
            <w:tcBorders>
              <w:top w:val="nil"/>
              <w:left w:val="nil"/>
              <w:bottom w:val="single" w:sz="4" w:space="0" w:color="auto"/>
              <w:right w:val="single" w:sz="4" w:space="0" w:color="auto"/>
            </w:tcBorders>
            <w:shd w:val="clear" w:color="auto" w:fill="auto"/>
            <w:noWrap/>
            <w:vAlign w:val="bottom"/>
            <w:hideMark/>
          </w:tcPr>
          <w:p w14:paraId="248D424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A3576D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109984,65</w:t>
            </w:r>
          </w:p>
        </w:tc>
        <w:tc>
          <w:tcPr>
            <w:tcW w:w="992" w:type="dxa"/>
            <w:tcBorders>
              <w:top w:val="nil"/>
              <w:left w:val="nil"/>
              <w:bottom w:val="single" w:sz="4" w:space="0" w:color="auto"/>
              <w:right w:val="single" w:sz="4" w:space="0" w:color="auto"/>
            </w:tcBorders>
            <w:shd w:val="clear" w:color="auto" w:fill="auto"/>
            <w:noWrap/>
            <w:vAlign w:val="bottom"/>
            <w:hideMark/>
          </w:tcPr>
          <w:p w14:paraId="501CDB0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E0BECA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A83346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3951,04</w:t>
            </w:r>
          </w:p>
        </w:tc>
        <w:tc>
          <w:tcPr>
            <w:tcW w:w="567" w:type="dxa"/>
            <w:tcBorders>
              <w:top w:val="nil"/>
              <w:left w:val="nil"/>
              <w:bottom w:val="single" w:sz="4" w:space="0" w:color="auto"/>
              <w:right w:val="single" w:sz="4" w:space="0" w:color="auto"/>
            </w:tcBorders>
            <w:shd w:val="clear" w:color="auto" w:fill="auto"/>
            <w:noWrap/>
            <w:vAlign w:val="bottom"/>
            <w:hideMark/>
          </w:tcPr>
          <w:p w14:paraId="067D92E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A79991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45F1B8EE"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65504C30"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487C373"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761EFD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DBEA14E" w14:textId="77777777" w:rsidTr="00915628">
        <w:trPr>
          <w:trHeight w:val="57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31DC44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2800A348" w14:textId="77777777" w:rsidR="006B1FA8" w:rsidRPr="004B2C1F" w:rsidRDefault="006B1FA8" w:rsidP="004B2C1F">
            <w:pPr>
              <w:spacing w:after="0" w:line="240" w:lineRule="auto"/>
              <w:rPr>
                <w:rFonts w:ascii="Calibri" w:eastAsia="Times New Roman" w:hAnsi="Calibri" w:cs="Times New Roman"/>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84BB7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2820</w:t>
            </w:r>
          </w:p>
        </w:tc>
        <w:tc>
          <w:tcPr>
            <w:tcW w:w="1843" w:type="dxa"/>
            <w:tcBorders>
              <w:top w:val="nil"/>
              <w:left w:val="nil"/>
              <w:bottom w:val="single" w:sz="4" w:space="0" w:color="auto"/>
              <w:right w:val="single" w:sz="4" w:space="0" w:color="auto"/>
            </w:tcBorders>
            <w:shd w:val="clear" w:color="auto" w:fill="auto"/>
            <w:vAlign w:val="bottom"/>
            <w:hideMark/>
          </w:tcPr>
          <w:p w14:paraId="6E17E2B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Dotacja celowa z budżetu na finansowanie lub dofinansowanie zadań zleconych do realizacji stowarzyszeniom</w:t>
            </w:r>
          </w:p>
        </w:tc>
        <w:tc>
          <w:tcPr>
            <w:tcW w:w="992" w:type="dxa"/>
            <w:tcBorders>
              <w:top w:val="nil"/>
              <w:left w:val="nil"/>
              <w:bottom w:val="single" w:sz="4" w:space="0" w:color="auto"/>
              <w:right w:val="single" w:sz="4" w:space="0" w:color="auto"/>
            </w:tcBorders>
            <w:shd w:val="clear" w:color="auto" w:fill="auto"/>
            <w:noWrap/>
            <w:vAlign w:val="bottom"/>
            <w:hideMark/>
          </w:tcPr>
          <w:p w14:paraId="2562AD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10000,00</w:t>
            </w:r>
          </w:p>
        </w:tc>
        <w:tc>
          <w:tcPr>
            <w:tcW w:w="993" w:type="dxa"/>
            <w:tcBorders>
              <w:top w:val="nil"/>
              <w:left w:val="nil"/>
              <w:bottom w:val="single" w:sz="4" w:space="0" w:color="auto"/>
              <w:right w:val="single" w:sz="4" w:space="0" w:color="auto"/>
            </w:tcBorders>
            <w:shd w:val="clear" w:color="auto" w:fill="auto"/>
            <w:noWrap/>
            <w:vAlign w:val="bottom"/>
            <w:hideMark/>
          </w:tcPr>
          <w:p w14:paraId="55A7DC7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23C2E6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1C36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06AC1F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AA0449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17484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E1CBF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FF0789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74F82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03F680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3B86B80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3A4F8697"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17EB2DB8"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4459DA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16C8737" w14:textId="77777777" w:rsidTr="00915628">
        <w:trPr>
          <w:trHeight w:val="34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53F14A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200883D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1B5BC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340955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653004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45707,11</w:t>
            </w:r>
          </w:p>
        </w:tc>
        <w:tc>
          <w:tcPr>
            <w:tcW w:w="993" w:type="dxa"/>
            <w:tcBorders>
              <w:top w:val="nil"/>
              <w:left w:val="nil"/>
              <w:bottom w:val="single" w:sz="4" w:space="0" w:color="auto"/>
              <w:right w:val="single" w:sz="4" w:space="0" w:color="auto"/>
            </w:tcBorders>
            <w:shd w:val="clear" w:color="auto" w:fill="auto"/>
            <w:noWrap/>
            <w:vAlign w:val="bottom"/>
            <w:hideMark/>
          </w:tcPr>
          <w:p w14:paraId="7E189F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29413,28</w:t>
            </w:r>
          </w:p>
        </w:tc>
        <w:tc>
          <w:tcPr>
            <w:tcW w:w="708" w:type="dxa"/>
            <w:tcBorders>
              <w:top w:val="nil"/>
              <w:left w:val="nil"/>
              <w:bottom w:val="single" w:sz="4" w:space="0" w:color="auto"/>
              <w:right w:val="single" w:sz="4" w:space="0" w:color="auto"/>
            </w:tcBorders>
            <w:shd w:val="clear" w:color="auto" w:fill="auto"/>
            <w:noWrap/>
            <w:vAlign w:val="bottom"/>
            <w:hideMark/>
          </w:tcPr>
          <w:p w14:paraId="11A022A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64,35%</w:t>
            </w:r>
          </w:p>
        </w:tc>
        <w:tc>
          <w:tcPr>
            <w:tcW w:w="993" w:type="dxa"/>
            <w:tcBorders>
              <w:top w:val="nil"/>
              <w:left w:val="nil"/>
              <w:bottom w:val="single" w:sz="4" w:space="0" w:color="auto"/>
              <w:right w:val="single" w:sz="4" w:space="0" w:color="auto"/>
            </w:tcBorders>
            <w:shd w:val="clear" w:color="auto" w:fill="auto"/>
            <w:noWrap/>
            <w:vAlign w:val="bottom"/>
            <w:hideMark/>
          </w:tcPr>
          <w:p w14:paraId="475DF9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29413,28</w:t>
            </w:r>
          </w:p>
        </w:tc>
        <w:tc>
          <w:tcPr>
            <w:tcW w:w="992" w:type="dxa"/>
            <w:tcBorders>
              <w:top w:val="nil"/>
              <w:left w:val="nil"/>
              <w:bottom w:val="single" w:sz="4" w:space="0" w:color="auto"/>
              <w:right w:val="single" w:sz="4" w:space="0" w:color="auto"/>
            </w:tcBorders>
            <w:shd w:val="clear" w:color="auto" w:fill="auto"/>
            <w:noWrap/>
            <w:vAlign w:val="bottom"/>
            <w:hideMark/>
          </w:tcPr>
          <w:p w14:paraId="7B498E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FE7E93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29413,28</w:t>
            </w:r>
          </w:p>
        </w:tc>
        <w:tc>
          <w:tcPr>
            <w:tcW w:w="992" w:type="dxa"/>
            <w:tcBorders>
              <w:top w:val="nil"/>
              <w:left w:val="nil"/>
              <w:bottom w:val="single" w:sz="4" w:space="0" w:color="auto"/>
              <w:right w:val="single" w:sz="4" w:space="0" w:color="auto"/>
            </w:tcBorders>
            <w:shd w:val="clear" w:color="auto" w:fill="auto"/>
            <w:noWrap/>
            <w:vAlign w:val="bottom"/>
            <w:hideMark/>
          </w:tcPr>
          <w:p w14:paraId="0EE9E16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D7A10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EDCB7E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487AA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391AB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2675BD5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0DEE5482"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B2CA9CA"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B7A647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61E55A8" w14:textId="77777777" w:rsidTr="00915628">
        <w:trPr>
          <w:trHeight w:val="25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B8C10F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77482B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BC87B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4217</w:t>
            </w:r>
          </w:p>
        </w:tc>
        <w:tc>
          <w:tcPr>
            <w:tcW w:w="1843" w:type="dxa"/>
            <w:tcBorders>
              <w:top w:val="nil"/>
              <w:left w:val="nil"/>
              <w:bottom w:val="single" w:sz="4" w:space="0" w:color="auto"/>
              <w:right w:val="single" w:sz="4" w:space="0" w:color="auto"/>
            </w:tcBorders>
            <w:shd w:val="clear" w:color="auto" w:fill="auto"/>
            <w:vAlign w:val="bottom"/>
            <w:hideMark/>
          </w:tcPr>
          <w:p w14:paraId="2541697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597700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1591,00</w:t>
            </w:r>
          </w:p>
        </w:tc>
        <w:tc>
          <w:tcPr>
            <w:tcW w:w="993" w:type="dxa"/>
            <w:tcBorders>
              <w:top w:val="nil"/>
              <w:left w:val="nil"/>
              <w:bottom w:val="single" w:sz="4" w:space="0" w:color="auto"/>
              <w:right w:val="single" w:sz="4" w:space="0" w:color="auto"/>
            </w:tcBorders>
            <w:shd w:val="clear" w:color="auto" w:fill="auto"/>
            <w:noWrap/>
            <w:vAlign w:val="bottom"/>
            <w:hideMark/>
          </w:tcPr>
          <w:p w14:paraId="455435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1591,00</w:t>
            </w:r>
          </w:p>
        </w:tc>
        <w:tc>
          <w:tcPr>
            <w:tcW w:w="708" w:type="dxa"/>
            <w:tcBorders>
              <w:top w:val="nil"/>
              <w:left w:val="nil"/>
              <w:bottom w:val="single" w:sz="4" w:space="0" w:color="auto"/>
              <w:right w:val="single" w:sz="4" w:space="0" w:color="auto"/>
            </w:tcBorders>
            <w:shd w:val="clear" w:color="auto" w:fill="auto"/>
            <w:noWrap/>
            <w:vAlign w:val="bottom"/>
            <w:hideMark/>
          </w:tcPr>
          <w:p w14:paraId="4A9C69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6D9B12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1591,00</w:t>
            </w:r>
          </w:p>
        </w:tc>
        <w:tc>
          <w:tcPr>
            <w:tcW w:w="992" w:type="dxa"/>
            <w:tcBorders>
              <w:top w:val="nil"/>
              <w:left w:val="nil"/>
              <w:bottom w:val="single" w:sz="4" w:space="0" w:color="auto"/>
              <w:right w:val="single" w:sz="4" w:space="0" w:color="auto"/>
            </w:tcBorders>
            <w:shd w:val="clear" w:color="auto" w:fill="auto"/>
            <w:noWrap/>
            <w:vAlign w:val="bottom"/>
            <w:hideMark/>
          </w:tcPr>
          <w:p w14:paraId="713236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E65EC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21097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97481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5AA4D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1591,00</w:t>
            </w:r>
          </w:p>
        </w:tc>
        <w:tc>
          <w:tcPr>
            <w:tcW w:w="567" w:type="dxa"/>
            <w:tcBorders>
              <w:top w:val="nil"/>
              <w:left w:val="nil"/>
              <w:bottom w:val="single" w:sz="4" w:space="0" w:color="auto"/>
              <w:right w:val="single" w:sz="4" w:space="0" w:color="auto"/>
            </w:tcBorders>
            <w:shd w:val="clear" w:color="auto" w:fill="auto"/>
            <w:noWrap/>
            <w:vAlign w:val="bottom"/>
            <w:hideMark/>
          </w:tcPr>
          <w:p w14:paraId="615F81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7F8EB2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136188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1FBB1729"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77452C3"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497FEF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6825E22" w14:textId="77777777" w:rsidTr="00915628">
        <w:trPr>
          <w:trHeight w:val="17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4C8B96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37DF7DE"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29AC9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4219</w:t>
            </w:r>
          </w:p>
        </w:tc>
        <w:tc>
          <w:tcPr>
            <w:tcW w:w="1843" w:type="dxa"/>
            <w:tcBorders>
              <w:top w:val="nil"/>
              <w:left w:val="nil"/>
              <w:bottom w:val="single" w:sz="4" w:space="0" w:color="auto"/>
              <w:right w:val="single" w:sz="4" w:space="0" w:color="auto"/>
            </w:tcBorders>
            <w:shd w:val="clear" w:color="auto" w:fill="auto"/>
            <w:vAlign w:val="bottom"/>
            <w:hideMark/>
          </w:tcPr>
          <w:p w14:paraId="073ABD3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737ABB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909,00</w:t>
            </w:r>
          </w:p>
        </w:tc>
        <w:tc>
          <w:tcPr>
            <w:tcW w:w="993" w:type="dxa"/>
            <w:tcBorders>
              <w:top w:val="nil"/>
              <w:left w:val="nil"/>
              <w:bottom w:val="single" w:sz="4" w:space="0" w:color="auto"/>
              <w:right w:val="single" w:sz="4" w:space="0" w:color="auto"/>
            </w:tcBorders>
            <w:shd w:val="clear" w:color="auto" w:fill="auto"/>
            <w:noWrap/>
            <w:vAlign w:val="bottom"/>
            <w:hideMark/>
          </w:tcPr>
          <w:p w14:paraId="468A6F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909,00</w:t>
            </w:r>
          </w:p>
        </w:tc>
        <w:tc>
          <w:tcPr>
            <w:tcW w:w="708" w:type="dxa"/>
            <w:tcBorders>
              <w:top w:val="nil"/>
              <w:left w:val="nil"/>
              <w:bottom w:val="single" w:sz="4" w:space="0" w:color="auto"/>
              <w:right w:val="single" w:sz="4" w:space="0" w:color="auto"/>
            </w:tcBorders>
            <w:shd w:val="clear" w:color="auto" w:fill="auto"/>
            <w:noWrap/>
            <w:vAlign w:val="bottom"/>
            <w:hideMark/>
          </w:tcPr>
          <w:p w14:paraId="47E299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5B2C32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909,00</w:t>
            </w:r>
          </w:p>
        </w:tc>
        <w:tc>
          <w:tcPr>
            <w:tcW w:w="992" w:type="dxa"/>
            <w:tcBorders>
              <w:top w:val="nil"/>
              <w:left w:val="nil"/>
              <w:bottom w:val="single" w:sz="4" w:space="0" w:color="auto"/>
              <w:right w:val="single" w:sz="4" w:space="0" w:color="auto"/>
            </w:tcBorders>
            <w:shd w:val="clear" w:color="auto" w:fill="auto"/>
            <w:noWrap/>
            <w:vAlign w:val="bottom"/>
            <w:hideMark/>
          </w:tcPr>
          <w:p w14:paraId="4999DB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E839B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9E97D0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D6DC4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70884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909,00</w:t>
            </w:r>
          </w:p>
        </w:tc>
        <w:tc>
          <w:tcPr>
            <w:tcW w:w="567" w:type="dxa"/>
            <w:tcBorders>
              <w:top w:val="nil"/>
              <w:left w:val="nil"/>
              <w:bottom w:val="single" w:sz="4" w:space="0" w:color="auto"/>
              <w:right w:val="single" w:sz="4" w:space="0" w:color="auto"/>
            </w:tcBorders>
            <w:shd w:val="clear" w:color="auto" w:fill="auto"/>
            <w:noWrap/>
            <w:vAlign w:val="bottom"/>
            <w:hideMark/>
          </w:tcPr>
          <w:p w14:paraId="7CD7481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9F4EF9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749798D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76CE6F87"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8997392"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F386A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3B68681"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2621C8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8ED99F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E38B60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4220</w:t>
            </w:r>
          </w:p>
        </w:tc>
        <w:tc>
          <w:tcPr>
            <w:tcW w:w="1843" w:type="dxa"/>
            <w:tcBorders>
              <w:top w:val="nil"/>
              <w:left w:val="nil"/>
              <w:bottom w:val="single" w:sz="4" w:space="0" w:color="auto"/>
              <w:right w:val="single" w:sz="4" w:space="0" w:color="auto"/>
            </w:tcBorders>
            <w:shd w:val="clear" w:color="auto" w:fill="auto"/>
            <w:vAlign w:val="bottom"/>
            <w:hideMark/>
          </w:tcPr>
          <w:p w14:paraId="60AB285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213691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26383,64</w:t>
            </w:r>
          </w:p>
        </w:tc>
        <w:tc>
          <w:tcPr>
            <w:tcW w:w="993" w:type="dxa"/>
            <w:tcBorders>
              <w:top w:val="nil"/>
              <w:left w:val="nil"/>
              <w:bottom w:val="single" w:sz="4" w:space="0" w:color="auto"/>
              <w:right w:val="single" w:sz="4" w:space="0" w:color="auto"/>
            </w:tcBorders>
            <w:shd w:val="clear" w:color="auto" w:fill="auto"/>
            <w:noWrap/>
            <w:vAlign w:val="bottom"/>
            <w:hideMark/>
          </w:tcPr>
          <w:p w14:paraId="456F3EA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22476,56</w:t>
            </w:r>
          </w:p>
        </w:tc>
        <w:tc>
          <w:tcPr>
            <w:tcW w:w="708" w:type="dxa"/>
            <w:tcBorders>
              <w:top w:val="nil"/>
              <w:left w:val="nil"/>
              <w:bottom w:val="single" w:sz="4" w:space="0" w:color="auto"/>
              <w:right w:val="single" w:sz="4" w:space="0" w:color="auto"/>
            </w:tcBorders>
            <w:shd w:val="clear" w:color="auto" w:fill="auto"/>
            <w:noWrap/>
            <w:vAlign w:val="bottom"/>
            <w:hideMark/>
          </w:tcPr>
          <w:p w14:paraId="57C491C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85,19%</w:t>
            </w:r>
          </w:p>
        </w:tc>
        <w:tc>
          <w:tcPr>
            <w:tcW w:w="993" w:type="dxa"/>
            <w:tcBorders>
              <w:top w:val="nil"/>
              <w:left w:val="nil"/>
              <w:bottom w:val="single" w:sz="4" w:space="0" w:color="auto"/>
              <w:right w:val="single" w:sz="4" w:space="0" w:color="auto"/>
            </w:tcBorders>
            <w:shd w:val="clear" w:color="auto" w:fill="auto"/>
            <w:noWrap/>
            <w:vAlign w:val="bottom"/>
            <w:hideMark/>
          </w:tcPr>
          <w:p w14:paraId="2B1916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22476,56</w:t>
            </w:r>
          </w:p>
        </w:tc>
        <w:tc>
          <w:tcPr>
            <w:tcW w:w="992" w:type="dxa"/>
            <w:tcBorders>
              <w:top w:val="nil"/>
              <w:left w:val="nil"/>
              <w:bottom w:val="single" w:sz="4" w:space="0" w:color="auto"/>
              <w:right w:val="single" w:sz="4" w:space="0" w:color="auto"/>
            </w:tcBorders>
            <w:shd w:val="clear" w:color="auto" w:fill="auto"/>
            <w:noWrap/>
            <w:vAlign w:val="bottom"/>
            <w:hideMark/>
          </w:tcPr>
          <w:p w14:paraId="7C7C124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D515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22476,56</w:t>
            </w:r>
          </w:p>
        </w:tc>
        <w:tc>
          <w:tcPr>
            <w:tcW w:w="992" w:type="dxa"/>
            <w:tcBorders>
              <w:top w:val="nil"/>
              <w:left w:val="nil"/>
              <w:bottom w:val="single" w:sz="4" w:space="0" w:color="auto"/>
              <w:right w:val="single" w:sz="4" w:space="0" w:color="auto"/>
            </w:tcBorders>
            <w:shd w:val="clear" w:color="auto" w:fill="auto"/>
            <w:noWrap/>
            <w:vAlign w:val="bottom"/>
            <w:hideMark/>
          </w:tcPr>
          <w:p w14:paraId="0FB964C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65AEB6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906679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5C233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0638CF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4C7B3AC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2E89DEFF"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7A3CB127"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565212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5D3612B"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C52BD7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D3B0CF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D6E3DC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4227</w:t>
            </w:r>
          </w:p>
        </w:tc>
        <w:tc>
          <w:tcPr>
            <w:tcW w:w="1843" w:type="dxa"/>
            <w:tcBorders>
              <w:top w:val="nil"/>
              <w:left w:val="nil"/>
              <w:bottom w:val="single" w:sz="4" w:space="0" w:color="auto"/>
              <w:right w:val="single" w:sz="4" w:space="0" w:color="auto"/>
            </w:tcBorders>
            <w:shd w:val="clear" w:color="auto" w:fill="auto"/>
            <w:vAlign w:val="bottom"/>
            <w:hideMark/>
          </w:tcPr>
          <w:p w14:paraId="5945869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5B4818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384,00</w:t>
            </w:r>
          </w:p>
        </w:tc>
        <w:tc>
          <w:tcPr>
            <w:tcW w:w="993" w:type="dxa"/>
            <w:tcBorders>
              <w:top w:val="nil"/>
              <w:left w:val="nil"/>
              <w:bottom w:val="single" w:sz="4" w:space="0" w:color="auto"/>
              <w:right w:val="single" w:sz="4" w:space="0" w:color="auto"/>
            </w:tcBorders>
            <w:shd w:val="clear" w:color="auto" w:fill="auto"/>
            <w:noWrap/>
            <w:vAlign w:val="bottom"/>
            <w:hideMark/>
          </w:tcPr>
          <w:p w14:paraId="77EB7B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383,22</w:t>
            </w:r>
          </w:p>
        </w:tc>
        <w:tc>
          <w:tcPr>
            <w:tcW w:w="708" w:type="dxa"/>
            <w:tcBorders>
              <w:top w:val="nil"/>
              <w:left w:val="nil"/>
              <w:bottom w:val="single" w:sz="4" w:space="0" w:color="auto"/>
              <w:right w:val="single" w:sz="4" w:space="0" w:color="auto"/>
            </w:tcBorders>
            <w:shd w:val="clear" w:color="auto" w:fill="auto"/>
            <w:noWrap/>
            <w:vAlign w:val="bottom"/>
            <w:hideMark/>
          </w:tcPr>
          <w:p w14:paraId="1FF3D56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99,80%</w:t>
            </w:r>
          </w:p>
        </w:tc>
        <w:tc>
          <w:tcPr>
            <w:tcW w:w="993" w:type="dxa"/>
            <w:tcBorders>
              <w:top w:val="nil"/>
              <w:left w:val="nil"/>
              <w:bottom w:val="single" w:sz="4" w:space="0" w:color="auto"/>
              <w:right w:val="single" w:sz="4" w:space="0" w:color="auto"/>
            </w:tcBorders>
            <w:shd w:val="clear" w:color="auto" w:fill="auto"/>
            <w:noWrap/>
            <w:vAlign w:val="bottom"/>
            <w:hideMark/>
          </w:tcPr>
          <w:p w14:paraId="684F273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383,22</w:t>
            </w:r>
          </w:p>
        </w:tc>
        <w:tc>
          <w:tcPr>
            <w:tcW w:w="992" w:type="dxa"/>
            <w:tcBorders>
              <w:top w:val="nil"/>
              <w:left w:val="nil"/>
              <w:bottom w:val="single" w:sz="4" w:space="0" w:color="auto"/>
              <w:right w:val="single" w:sz="4" w:space="0" w:color="auto"/>
            </w:tcBorders>
            <w:shd w:val="clear" w:color="auto" w:fill="auto"/>
            <w:noWrap/>
            <w:vAlign w:val="bottom"/>
            <w:hideMark/>
          </w:tcPr>
          <w:p w14:paraId="3FA11FE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352E6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E5AB1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84920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85FFC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383,22</w:t>
            </w:r>
          </w:p>
        </w:tc>
        <w:tc>
          <w:tcPr>
            <w:tcW w:w="567" w:type="dxa"/>
            <w:tcBorders>
              <w:top w:val="nil"/>
              <w:left w:val="nil"/>
              <w:bottom w:val="single" w:sz="4" w:space="0" w:color="auto"/>
              <w:right w:val="single" w:sz="4" w:space="0" w:color="auto"/>
            </w:tcBorders>
            <w:shd w:val="clear" w:color="auto" w:fill="auto"/>
            <w:noWrap/>
            <w:vAlign w:val="bottom"/>
            <w:hideMark/>
          </w:tcPr>
          <w:p w14:paraId="45554A5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41136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5366CEB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2A14EFF7"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00469407"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A973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7D12000"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9436F9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B1C937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2527B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4229</w:t>
            </w:r>
          </w:p>
        </w:tc>
        <w:tc>
          <w:tcPr>
            <w:tcW w:w="1843" w:type="dxa"/>
            <w:tcBorders>
              <w:top w:val="nil"/>
              <w:left w:val="nil"/>
              <w:bottom w:val="single" w:sz="4" w:space="0" w:color="auto"/>
              <w:right w:val="single" w:sz="4" w:space="0" w:color="auto"/>
            </w:tcBorders>
            <w:shd w:val="clear" w:color="auto" w:fill="auto"/>
            <w:vAlign w:val="bottom"/>
            <w:hideMark/>
          </w:tcPr>
          <w:p w14:paraId="016512A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żywności</w:t>
            </w:r>
          </w:p>
        </w:tc>
        <w:tc>
          <w:tcPr>
            <w:tcW w:w="992" w:type="dxa"/>
            <w:tcBorders>
              <w:top w:val="nil"/>
              <w:left w:val="nil"/>
              <w:bottom w:val="single" w:sz="4" w:space="0" w:color="auto"/>
              <w:right w:val="single" w:sz="4" w:space="0" w:color="auto"/>
            </w:tcBorders>
            <w:shd w:val="clear" w:color="auto" w:fill="auto"/>
            <w:noWrap/>
            <w:vAlign w:val="bottom"/>
            <w:hideMark/>
          </w:tcPr>
          <w:p w14:paraId="1D89C26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219,00</w:t>
            </w:r>
          </w:p>
        </w:tc>
        <w:tc>
          <w:tcPr>
            <w:tcW w:w="993" w:type="dxa"/>
            <w:tcBorders>
              <w:top w:val="nil"/>
              <w:left w:val="nil"/>
              <w:bottom w:val="single" w:sz="4" w:space="0" w:color="auto"/>
              <w:right w:val="single" w:sz="4" w:space="0" w:color="auto"/>
            </w:tcBorders>
            <w:shd w:val="clear" w:color="auto" w:fill="auto"/>
            <w:noWrap/>
            <w:vAlign w:val="bottom"/>
            <w:hideMark/>
          </w:tcPr>
          <w:p w14:paraId="48F3973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218,95</w:t>
            </w:r>
          </w:p>
        </w:tc>
        <w:tc>
          <w:tcPr>
            <w:tcW w:w="708" w:type="dxa"/>
            <w:tcBorders>
              <w:top w:val="nil"/>
              <w:left w:val="nil"/>
              <w:bottom w:val="single" w:sz="4" w:space="0" w:color="auto"/>
              <w:right w:val="single" w:sz="4" w:space="0" w:color="auto"/>
            </w:tcBorders>
            <w:shd w:val="clear" w:color="auto" w:fill="auto"/>
            <w:noWrap/>
            <w:vAlign w:val="bottom"/>
            <w:hideMark/>
          </w:tcPr>
          <w:p w14:paraId="43FC64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99,98%</w:t>
            </w:r>
          </w:p>
        </w:tc>
        <w:tc>
          <w:tcPr>
            <w:tcW w:w="993" w:type="dxa"/>
            <w:tcBorders>
              <w:top w:val="nil"/>
              <w:left w:val="nil"/>
              <w:bottom w:val="single" w:sz="4" w:space="0" w:color="auto"/>
              <w:right w:val="single" w:sz="4" w:space="0" w:color="auto"/>
            </w:tcBorders>
            <w:shd w:val="clear" w:color="auto" w:fill="auto"/>
            <w:noWrap/>
            <w:vAlign w:val="bottom"/>
            <w:hideMark/>
          </w:tcPr>
          <w:p w14:paraId="449C9A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218,95</w:t>
            </w:r>
          </w:p>
        </w:tc>
        <w:tc>
          <w:tcPr>
            <w:tcW w:w="992" w:type="dxa"/>
            <w:tcBorders>
              <w:top w:val="nil"/>
              <w:left w:val="nil"/>
              <w:bottom w:val="single" w:sz="4" w:space="0" w:color="auto"/>
              <w:right w:val="single" w:sz="4" w:space="0" w:color="auto"/>
            </w:tcBorders>
            <w:shd w:val="clear" w:color="auto" w:fill="auto"/>
            <w:noWrap/>
            <w:vAlign w:val="bottom"/>
            <w:hideMark/>
          </w:tcPr>
          <w:p w14:paraId="46D072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D67AC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317F2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5E811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2ED77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218,95</w:t>
            </w:r>
          </w:p>
        </w:tc>
        <w:tc>
          <w:tcPr>
            <w:tcW w:w="567" w:type="dxa"/>
            <w:tcBorders>
              <w:top w:val="nil"/>
              <w:left w:val="nil"/>
              <w:bottom w:val="single" w:sz="4" w:space="0" w:color="auto"/>
              <w:right w:val="single" w:sz="4" w:space="0" w:color="auto"/>
            </w:tcBorders>
            <w:shd w:val="clear" w:color="auto" w:fill="auto"/>
            <w:noWrap/>
            <w:vAlign w:val="bottom"/>
            <w:hideMark/>
          </w:tcPr>
          <w:p w14:paraId="6B063F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9BC27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7252565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5BC87BD6"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543AE5D"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84F5A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24980F5" w14:textId="77777777" w:rsidTr="00915628">
        <w:trPr>
          <w:trHeight w:val="7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CC55E0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AB59A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EBB8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6512279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0485E0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848,87</w:t>
            </w:r>
          </w:p>
        </w:tc>
        <w:tc>
          <w:tcPr>
            <w:tcW w:w="993" w:type="dxa"/>
            <w:tcBorders>
              <w:top w:val="nil"/>
              <w:left w:val="nil"/>
              <w:bottom w:val="single" w:sz="4" w:space="0" w:color="auto"/>
              <w:right w:val="single" w:sz="4" w:space="0" w:color="auto"/>
            </w:tcBorders>
            <w:shd w:val="clear" w:color="auto" w:fill="auto"/>
            <w:noWrap/>
            <w:vAlign w:val="bottom"/>
            <w:hideMark/>
          </w:tcPr>
          <w:p w14:paraId="1EFA4A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848,87</w:t>
            </w:r>
          </w:p>
        </w:tc>
        <w:tc>
          <w:tcPr>
            <w:tcW w:w="708" w:type="dxa"/>
            <w:tcBorders>
              <w:top w:val="nil"/>
              <w:left w:val="nil"/>
              <w:bottom w:val="single" w:sz="4" w:space="0" w:color="auto"/>
              <w:right w:val="single" w:sz="4" w:space="0" w:color="auto"/>
            </w:tcBorders>
            <w:shd w:val="clear" w:color="auto" w:fill="auto"/>
            <w:noWrap/>
            <w:vAlign w:val="bottom"/>
            <w:hideMark/>
          </w:tcPr>
          <w:p w14:paraId="02FD862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bottom"/>
            <w:hideMark/>
          </w:tcPr>
          <w:p w14:paraId="530F86A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848,87</w:t>
            </w:r>
          </w:p>
        </w:tc>
        <w:tc>
          <w:tcPr>
            <w:tcW w:w="992" w:type="dxa"/>
            <w:tcBorders>
              <w:top w:val="nil"/>
              <w:left w:val="nil"/>
              <w:bottom w:val="single" w:sz="4" w:space="0" w:color="auto"/>
              <w:right w:val="single" w:sz="4" w:space="0" w:color="auto"/>
            </w:tcBorders>
            <w:shd w:val="clear" w:color="auto" w:fill="auto"/>
            <w:noWrap/>
            <w:vAlign w:val="bottom"/>
            <w:hideMark/>
          </w:tcPr>
          <w:p w14:paraId="15AD159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r w:rsidR="00A02C1B">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C218AA3" w14:textId="77777777" w:rsidR="006B1FA8" w:rsidRPr="004B2C1F" w:rsidRDefault="00A02C1B"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DD047B7" w14:textId="77777777" w:rsidR="006B1FA8" w:rsidRPr="004B2C1F" w:rsidRDefault="00A02C1B"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A5BE94E" w14:textId="77777777" w:rsidR="006B1FA8" w:rsidRPr="004B2C1F" w:rsidRDefault="00A02C1B"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3124D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848,87</w:t>
            </w:r>
          </w:p>
        </w:tc>
        <w:tc>
          <w:tcPr>
            <w:tcW w:w="567" w:type="dxa"/>
            <w:tcBorders>
              <w:top w:val="nil"/>
              <w:left w:val="nil"/>
              <w:bottom w:val="single" w:sz="4" w:space="0" w:color="auto"/>
              <w:right w:val="single" w:sz="4" w:space="0" w:color="auto"/>
            </w:tcBorders>
            <w:shd w:val="clear" w:color="auto" w:fill="auto"/>
            <w:noWrap/>
            <w:vAlign w:val="bottom"/>
            <w:hideMark/>
          </w:tcPr>
          <w:p w14:paraId="4034CEA5" w14:textId="77777777" w:rsidR="006B1FA8" w:rsidRPr="004B2C1F" w:rsidRDefault="00A02C1B"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4E855ED" w14:textId="77777777" w:rsidR="006B1FA8" w:rsidRPr="004B2C1F" w:rsidRDefault="00A02C1B" w:rsidP="004B2C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2035319A" w14:textId="77777777" w:rsidR="006B1FA8" w:rsidRPr="004B2C1F" w:rsidRDefault="00A02C1B" w:rsidP="00ED1A4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33BCA5E1"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673486C5"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523323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r>
      <w:tr w:rsidR="006B1FA8" w:rsidRPr="004B2C1F" w14:paraId="5E0461DC"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8E4F3D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726B923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3D42A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1D7A118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6EFE22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70631,24</w:t>
            </w:r>
          </w:p>
        </w:tc>
        <w:tc>
          <w:tcPr>
            <w:tcW w:w="993" w:type="dxa"/>
            <w:tcBorders>
              <w:top w:val="nil"/>
              <w:left w:val="nil"/>
              <w:bottom w:val="single" w:sz="4" w:space="0" w:color="auto"/>
              <w:right w:val="single" w:sz="4" w:space="0" w:color="auto"/>
            </w:tcBorders>
            <w:shd w:val="clear" w:color="auto" w:fill="auto"/>
            <w:noWrap/>
            <w:vAlign w:val="bottom"/>
            <w:hideMark/>
          </w:tcPr>
          <w:p w14:paraId="2690DB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58094,81</w:t>
            </w:r>
          </w:p>
        </w:tc>
        <w:tc>
          <w:tcPr>
            <w:tcW w:w="708" w:type="dxa"/>
            <w:tcBorders>
              <w:top w:val="nil"/>
              <w:left w:val="nil"/>
              <w:bottom w:val="single" w:sz="4" w:space="0" w:color="auto"/>
              <w:right w:val="single" w:sz="4" w:space="0" w:color="auto"/>
            </w:tcBorders>
            <w:shd w:val="clear" w:color="auto" w:fill="auto"/>
            <w:noWrap/>
            <w:vAlign w:val="bottom"/>
            <w:hideMark/>
          </w:tcPr>
          <w:p w14:paraId="1E5352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82,25%</w:t>
            </w:r>
          </w:p>
        </w:tc>
        <w:tc>
          <w:tcPr>
            <w:tcW w:w="993" w:type="dxa"/>
            <w:tcBorders>
              <w:top w:val="nil"/>
              <w:left w:val="nil"/>
              <w:bottom w:val="single" w:sz="4" w:space="0" w:color="auto"/>
              <w:right w:val="single" w:sz="4" w:space="0" w:color="auto"/>
            </w:tcBorders>
            <w:shd w:val="clear" w:color="auto" w:fill="auto"/>
            <w:noWrap/>
            <w:vAlign w:val="bottom"/>
            <w:hideMark/>
          </w:tcPr>
          <w:p w14:paraId="7D7F5C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58094,81</w:t>
            </w:r>
          </w:p>
        </w:tc>
        <w:tc>
          <w:tcPr>
            <w:tcW w:w="992" w:type="dxa"/>
            <w:tcBorders>
              <w:top w:val="nil"/>
              <w:left w:val="nil"/>
              <w:bottom w:val="single" w:sz="4" w:space="0" w:color="auto"/>
              <w:right w:val="single" w:sz="4" w:space="0" w:color="auto"/>
            </w:tcBorders>
            <w:shd w:val="clear" w:color="auto" w:fill="auto"/>
            <w:noWrap/>
            <w:vAlign w:val="bottom"/>
            <w:hideMark/>
          </w:tcPr>
          <w:p w14:paraId="1A0C28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6F82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58094,81</w:t>
            </w:r>
          </w:p>
        </w:tc>
        <w:tc>
          <w:tcPr>
            <w:tcW w:w="992" w:type="dxa"/>
            <w:tcBorders>
              <w:top w:val="nil"/>
              <w:left w:val="nil"/>
              <w:bottom w:val="single" w:sz="4" w:space="0" w:color="auto"/>
              <w:right w:val="single" w:sz="4" w:space="0" w:color="auto"/>
            </w:tcBorders>
            <w:shd w:val="clear" w:color="auto" w:fill="auto"/>
            <w:noWrap/>
            <w:vAlign w:val="bottom"/>
            <w:hideMark/>
          </w:tcPr>
          <w:p w14:paraId="53F7BF2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26C952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AA3DC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B3CDB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8CFBAC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043DE7C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55F14B3B"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24DFE808"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CD54D5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A540402"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92B26A9"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926</w:t>
            </w:r>
          </w:p>
        </w:tc>
        <w:tc>
          <w:tcPr>
            <w:tcW w:w="662" w:type="dxa"/>
            <w:tcBorders>
              <w:top w:val="nil"/>
              <w:left w:val="nil"/>
              <w:bottom w:val="single" w:sz="4" w:space="0" w:color="auto"/>
              <w:right w:val="single" w:sz="4" w:space="0" w:color="auto"/>
            </w:tcBorders>
            <w:shd w:val="clear" w:color="auto" w:fill="auto"/>
            <w:noWrap/>
            <w:vAlign w:val="bottom"/>
            <w:hideMark/>
          </w:tcPr>
          <w:p w14:paraId="3777174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EC40E19"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725DCE17"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KULTURA FIZYCZNA</w:t>
            </w:r>
          </w:p>
        </w:tc>
        <w:tc>
          <w:tcPr>
            <w:tcW w:w="992" w:type="dxa"/>
            <w:tcBorders>
              <w:top w:val="nil"/>
              <w:left w:val="nil"/>
              <w:bottom w:val="single" w:sz="4" w:space="0" w:color="auto"/>
              <w:right w:val="single" w:sz="4" w:space="0" w:color="auto"/>
            </w:tcBorders>
            <w:shd w:val="clear" w:color="auto" w:fill="auto"/>
            <w:noWrap/>
            <w:vAlign w:val="bottom"/>
            <w:hideMark/>
          </w:tcPr>
          <w:p w14:paraId="13B82FA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555793,79</w:t>
            </w:r>
          </w:p>
        </w:tc>
        <w:tc>
          <w:tcPr>
            <w:tcW w:w="993" w:type="dxa"/>
            <w:tcBorders>
              <w:top w:val="nil"/>
              <w:left w:val="nil"/>
              <w:bottom w:val="single" w:sz="4" w:space="0" w:color="auto"/>
              <w:right w:val="single" w:sz="4" w:space="0" w:color="auto"/>
            </w:tcBorders>
            <w:shd w:val="clear" w:color="auto" w:fill="auto"/>
            <w:noWrap/>
            <w:vAlign w:val="bottom"/>
            <w:hideMark/>
          </w:tcPr>
          <w:p w14:paraId="1C0A12A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484641,38</w:t>
            </w:r>
          </w:p>
        </w:tc>
        <w:tc>
          <w:tcPr>
            <w:tcW w:w="708" w:type="dxa"/>
            <w:tcBorders>
              <w:top w:val="nil"/>
              <w:left w:val="nil"/>
              <w:bottom w:val="single" w:sz="4" w:space="0" w:color="auto"/>
              <w:right w:val="single" w:sz="4" w:space="0" w:color="auto"/>
            </w:tcBorders>
            <w:shd w:val="clear" w:color="auto" w:fill="auto"/>
            <w:noWrap/>
            <w:vAlign w:val="bottom"/>
            <w:hideMark/>
          </w:tcPr>
          <w:p w14:paraId="4979A45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87,20%</w:t>
            </w:r>
          </w:p>
        </w:tc>
        <w:tc>
          <w:tcPr>
            <w:tcW w:w="993" w:type="dxa"/>
            <w:tcBorders>
              <w:top w:val="nil"/>
              <w:left w:val="nil"/>
              <w:bottom w:val="single" w:sz="4" w:space="0" w:color="auto"/>
              <w:right w:val="single" w:sz="4" w:space="0" w:color="auto"/>
            </w:tcBorders>
            <w:shd w:val="clear" w:color="auto" w:fill="auto"/>
            <w:noWrap/>
            <w:vAlign w:val="bottom"/>
            <w:hideMark/>
          </w:tcPr>
          <w:p w14:paraId="5AA1C4F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416128,90</w:t>
            </w:r>
          </w:p>
        </w:tc>
        <w:tc>
          <w:tcPr>
            <w:tcW w:w="992" w:type="dxa"/>
            <w:tcBorders>
              <w:top w:val="nil"/>
              <w:left w:val="nil"/>
              <w:bottom w:val="single" w:sz="4" w:space="0" w:color="auto"/>
              <w:right w:val="single" w:sz="4" w:space="0" w:color="auto"/>
            </w:tcBorders>
            <w:shd w:val="clear" w:color="auto" w:fill="auto"/>
            <w:noWrap/>
            <w:vAlign w:val="bottom"/>
            <w:hideMark/>
          </w:tcPr>
          <w:p w14:paraId="0B0E1625"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14129,43</w:t>
            </w:r>
          </w:p>
        </w:tc>
        <w:tc>
          <w:tcPr>
            <w:tcW w:w="992" w:type="dxa"/>
            <w:tcBorders>
              <w:top w:val="nil"/>
              <w:left w:val="nil"/>
              <w:bottom w:val="single" w:sz="4" w:space="0" w:color="auto"/>
              <w:right w:val="single" w:sz="4" w:space="0" w:color="auto"/>
            </w:tcBorders>
            <w:shd w:val="clear" w:color="auto" w:fill="auto"/>
            <w:noWrap/>
            <w:vAlign w:val="bottom"/>
            <w:hideMark/>
          </w:tcPr>
          <w:p w14:paraId="367437D3"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59582,04</w:t>
            </w:r>
          </w:p>
        </w:tc>
        <w:tc>
          <w:tcPr>
            <w:tcW w:w="992" w:type="dxa"/>
            <w:tcBorders>
              <w:top w:val="nil"/>
              <w:left w:val="nil"/>
              <w:bottom w:val="single" w:sz="4" w:space="0" w:color="auto"/>
              <w:right w:val="single" w:sz="4" w:space="0" w:color="auto"/>
            </w:tcBorders>
            <w:shd w:val="clear" w:color="auto" w:fill="auto"/>
            <w:noWrap/>
            <w:vAlign w:val="bottom"/>
            <w:hideMark/>
          </w:tcPr>
          <w:p w14:paraId="238E5DD7"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342417,43</w:t>
            </w:r>
          </w:p>
        </w:tc>
        <w:tc>
          <w:tcPr>
            <w:tcW w:w="993" w:type="dxa"/>
            <w:tcBorders>
              <w:top w:val="nil"/>
              <w:left w:val="nil"/>
              <w:bottom w:val="single" w:sz="4" w:space="0" w:color="auto"/>
              <w:right w:val="single" w:sz="4" w:space="0" w:color="auto"/>
            </w:tcBorders>
            <w:shd w:val="clear" w:color="auto" w:fill="auto"/>
            <w:noWrap/>
            <w:vAlign w:val="bottom"/>
            <w:hideMark/>
          </w:tcPr>
          <w:p w14:paraId="27B2BFD2"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F75B66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1E36276"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B4528E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273FE0B2" w14:textId="77777777" w:rsidR="006B1FA8" w:rsidRPr="004B2C1F" w:rsidRDefault="006B1FA8" w:rsidP="00ED1A48">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68512,48</w:t>
            </w:r>
          </w:p>
        </w:tc>
        <w:tc>
          <w:tcPr>
            <w:tcW w:w="840" w:type="dxa"/>
            <w:gridSpan w:val="7"/>
            <w:tcBorders>
              <w:top w:val="nil"/>
              <w:left w:val="single" w:sz="4" w:space="0" w:color="auto"/>
              <w:bottom w:val="single" w:sz="4" w:space="0" w:color="auto"/>
              <w:right w:val="nil"/>
            </w:tcBorders>
            <w:shd w:val="clear" w:color="auto" w:fill="auto"/>
            <w:vAlign w:val="bottom"/>
          </w:tcPr>
          <w:p w14:paraId="589BC2FC" w14:textId="77777777" w:rsidR="006B1FA8" w:rsidRPr="004B2C1F" w:rsidRDefault="00A02C1B" w:rsidP="00051C20">
            <w:pPr>
              <w:spacing w:after="0" w:line="240" w:lineRule="auto"/>
              <w:rPr>
                <w:rFonts w:ascii="Times New Roman" w:eastAsia="Times New Roman" w:hAnsi="Times New Roman" w:cs="Times New Roman"/>
                <w:b/>
                <w:bCs/>
                <w:color w:val="000000"/>
                <w:sz w:val="16"/>
                <w:szCs w:val="16"/>
                <w:u w:val="single"/>
              </w:rPr>
            </w:pPr>
            <w:r>
              <w:rPr>
                <w:rFonts w:ascii="Times New Roman" w:eastAsia="Times New Roman" w:hAnsi="Times New Roman" w:cs="Times New Roman"/>
                <w:b/>
                <w:bCs/>
                <w:color w:val="000000"/>
                <w:sz w:val="16"/>
                <w:szCs w:val="16"/>
                <w:u w:val="single"/>
              </w:rPr>
              <w:t>0,00</w:t>
            </w:r>
          </w:p>
        </w:tc>
        <w:tc>
          <w:tcPr>
            <w:tcW w:w="261" w:type="dxa"/>
            <w:gridSpan w:val="3"/>
            <w:tcBorders>
              <w:top w:val="nil"/>
              <w:left w:val="single" w:sz="4" w:space="0" w:color="auto"/>
              <w:bottom w:val="single" w:sz="4" w:space="0" w:color="auto"/>
              <w:right w:val="nil"/>
            </w:tcBorders>
            <w:shd w:val="clear" w:color="auto" w:fill="auto"/>
            <w:vAlign w:val="bottom"/>
          </w:tcPr>
          <w:p w14:paraId="6A9431D5" w14:textId="77777777" w:rsidR="006B1FA8" w:rsidRPr="004B2C1F" w:rsidRDefault="006B1FA8" w:rsidP="00051C20">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248B4FC"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6127894"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42AA01D"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24D34C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92601</w:t>
            </w:r>
          </w:p>
        </w:tc>
        <w:tc>
          <w:tcPr>
            <w:tcW w:w="567" w:type="dxa"/>
            <w:tcBorders>
              <w:top w:val="nil"/>
              <w:left w:val="nil"/>
              <w:bottom w:val="single" w:sz="4" w:space="0" w:color="auto"/>
              <w:right w:val="single" w:sz="4" w:space="0" w:color="auto"/>
            </w:tcBorders>
            <w:shd w:val="clear" w:color="auto" w:fill="auto"/>
            <w:noWrap/>
            <w:vAlign w:val="bottom"/>
            <w:hideMark/>
          </w:tcPr>
          <w:p w14:paraId="26EE91A2"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2955B770"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Obiekty sportowe</w:t>
            </w:r>
          </w:p>
        </w:tc>
        <w:tc>
          <w:tcPr>
            <w:tcW w:w="992" w:type="dxa"/>
            <w:tcBorders>
              <w:top w:val="nil"/>
              <w:left w:val="nil"/>
              <w:bottom w:val="single" w:sz="4" w:space="0" w:color="auto"/>
              <w:right w:val="single" w:sz="4" w:space="0" w:color="auto"/>
            </w:tcBorders>
            <w:shd w:val="clear" w:color="auto" w:fill="auto"/>
            <w:noWrap/>
            <w:vAlign w:val="bottom"/>
            <w:hideMark/>
          </w:tcPr>
          <w:p w14:paraId="586B176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135044,79</w:t>
            </w:r>
          </w:p>
        </w:tc>
        <w:tc>
          <w:tcPr>
            <w:tcW w:w="993" w:type="dxa"/>
            <w:tcBorders>
              <w:top w:val="nil"/>
              <w:left w:val="nil"/>
              <w:bottom w:val="single" w:sz="4" w:space="0" w:color="auto"/>
              <w:right w:val="single" w:sz="4" w:space="0" w:color="auto"/>
            </w:tcBorders>
            <w:shd w:val="clear" w:color="auto" w:fill="auto"/>
            <w:noWrap/>
            <w:vAlign w:val="bottom"/>
            <w:hideMark/>
          </w:tcPr>
          <w:p w14:paraId="1F6CE05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91131,41</w:t>
            </w:r>
          </w:p>
        </w:tc>
        <w:tc>
          <w:tcPr>
            <w:tcW w:w="708" w:type="dxa"/>
            <w:tcBorders>
              <w:top w:val="nil"/>
              <w:left w:val="nil"/>
              <w:bottom w:val="single" w:sz="4" w:space="0" w:color="auto"/>
              <w:right w:val="single" w:sz="4" w:space="0" w:color="auto"/>
            </w:tcBorders>
            <w:shd w:val="clear" w:color="auto" w:fill="auto"/>
            <w:noWrap/>
            <w:vAlign w:val="bottom"/>
            <w:hideMark/>
          </w:tcPr>
          <w:p w14:paraId="2EE67BD6"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67,48%</w:t>
            </w:r>
          </w:p>
        </w:tc>
        <w:tc>
          <w:tcPr>
            <w:tcW w:w="993" w:type="dxa"/>
            <w:tcBorders>
              <w:top w:val="nil"/>
              <w:left w:val="nil"/>
              <w:bottom w:val="single" w:sz="4" w:space="0" w:color="auto"/>
              <w:right w:val="single" w:sz="4" w:space="0" w:color="auto"/>
            </w:tcBorders>
            <w:shd w:val="clear" w:color="auto" w:fill="auto"/>
            <w:noWrap/>
            <w:vAlign w:val="bottom"/>
            <w:hideMark/>
          </w:tcPr>
          <w:p w14:paraId="5B29969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33959,53</w:t>
            </w:r>
          </w:p>
        </w:tc>
        <w:tc>
          <w:tcPr>
            <w:tcW w:w="992" w:type="dxa"/>
            <w:tcBorders>
              <w:top w:val="nil"/>
              <w:left w:val="nil"/>
              <w:bottom w:val="single" w:sz="4" w:space="0" w:color="auto"/>
              <w:right w:val="single" w:sz="4" w:space="0" w:color="auto"/>
            </w:tcBorders>
            <w:shd w:val="clear" w:color="auto" w:fill="auto"/>
            <w:noWrap/>
            <w:vAlign w:val="bottom"/>
            <w:hideMark/>
          </w:tcPr>
          <w:p w14:paraId="6583BEA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14129,43</w:t>
            </w:r>
          </w:p>
        </w:tc>
        <w:tc>
          <w:tcPr>
            <w:tcW w:w="992" w:type="dxa"/>
            <w:tcBorders>
              <w:top w:val="nil"/>
              <w:left w:val="nil"/>
              <w:bottom w:val="single" w:sz="4" w:space="0" w:color="auto"/>
              <w:right w:val="single" w:sz="4" w:space="0" w:color="auto"/>
            </w:tcBorders>
            <w:shd w:val="clear" w:color="auto" w:fill="auto"/>
            <w:noWrap/>
            <w:vAlign w:val="bottom"/>
            <w:hideMark/>
          </w:tcPr>
          <w:p w14:paraId="0A3600A9"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19830,10</w:t>
            </w:r>
          </w:p>
        </w:tc>
        <w:tc>
          <w:tcPr>
            <w:tcW w:w="992" w:type="dxa"/>
            <w:tcBorders>
              <w:top w:val="nil"/>
              <w:left w:val="nil"/>
              <w:bottom w:val="single" w:sz="4" w:space="0" w:color="auto"/>
              <w:right w:val="single" w:sz="4" w:space="0" w:color="auto"/>
            </w:tcBorders>
            <w:shd w:val="clear" w:color="auto" w:fill="auto"/>
            <w:noWrap/>
            <w:vAlign w:val="bottom"/>
            <w:hideMark/>
          </w:tcPr>
          <w:p w14:paraId="54C40DC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050DECA"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97FA2E8"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099689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84F181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1D5C0818"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57171,88</w:t>
            </w:r>
          </w:p>
        </w:tc>
        <w:tc>
          <w:tcPr>
            <w:tcW w:w="840" w:type="dxa"/>
            <w:gridSpan w:val="7"/>
            <w:tcBorders>
              <w:top w:val="nil"/>
              <w:left w:val="single" w:sz="4" w:space="0" w:color="auto"/>
              <w:bottom w:val="single" w:sz="4" w:space="0" w:color="auto"/>
              <w:right w:val="nil"/>
            </w:tcBorders>
            <w:shd w:val="clear" w:color="auto" w:fill="auto"/>
            <w:vAlign w:val="bottom"/>
          </w:tcPr>
          <w:p w14:paraId="6EAF3D1C"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53C84472"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4F6AB32"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5B44850" w14:textId="77777777" w:rsidTr="006B1FA8">
        <w:trPr>
          <w:trHeight w:val="48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DA8905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nil"/>
              <w:right w:val="nil"/>
            </w:tcBorders>
            <w:shd w:val="clear" w:color="auto" w:fill="auto"/>
            <w:noWrap/>
            <w:vAlign w:val="bottom"/>
            <w:hideMark/>
          </w:tcPr>
          <w:p w14:paraId="56B5695D" w14:textId="77777777" w:rsidR="006B1FA8" w:rsidRPr="004B2C1F" w:rsidRDefault="006B1FA8" w:rsidP="004B2C1F">
            <w:pPr>
              <w:spacing w:after="0" w:line="240" w:lineRule="auto"/>
              <w:rPr>
                <w:rFonts w:ascii="Calibri" w:eastAsia="Times New Roman" w:hAnsi="Calibri" w:cs="Times New Roman"/>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97EA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4110</w:t>
            </w:r>
          </w:p>
        </w:tc>
        <w:tc>
          <w:tcPr>
            <w:tcW w:w="1843" w:type="dxa"/>
            <w:tcBorders>
              <w:top w:val="nil"/>
              <w:left w:val="nil"/>
              <w:bottom w:val="single" w:sz="4" w:space="0" w:color="auto"/>
              <w:right w:val="single" w:sz="4" w:space="0" w:color="auto"/>
            </w:tcBorders>
            <w:shd w:val="clear" w:color="auto" w:fill="auto"/>
            <w:vAlign w:val="bottom"/>
            <w:hideMark/>
          </w:tcPr>
          <w:p w14:paraId="471A884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ubezpieczenia społeczne</w:t>
            </w:r>
          </w:p>
        </w:tc>
        <w:tc>
          <w:tcPr>
            <w:tcW w:w="992" w:type="dxa"/>
            <w:tcBorders>
              <w:top w:val="nil"/>
              <w:left w:val="nil"/>
              <w:bottom w:val="single" w:sz="4" w:space="0" w:color="auto"/>
              <w:right w:val="single" w:sz="4" w:space="0" w:color="auto"/>
            </w:tcBorders>
            <w:shd w:val="clear" w:color="auto" w:fill="auto"/>
            <w:noWrap/>
            <w:vAlign w:val="bottom"/>
            <w:hideMark/>
          </w:tcPr>
          <w:p w14:paraId="5FEA59F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2406,00</w:t>
            </w:r>
          </w:p>
        </w:tc>
        <w:tc>
          <w:tcPr>
            <w:tcW w:w="993" w:type="dxa"/>
            <w:tcBorders>
              <w:top w:val="nil"/>
              <w:left w:val="nil"/>
              <w:bottom w:val="single" w:sz="4" w:space="0" w:color="auto"/>
              <w:right w:val="single" w:sz="4" w:space="0" w:color="auto"/>
            </w:tcBorders>
            <w:shd w:val="clear" w:color="auto" w:fill="auto"/>
            <w:noWrap/>
            <w:vAlign w:val="bottom"/>
            <w:hideMark/>
          </w:tcPr>
          <w:p w14:paraId="3C8A3A9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1829,70</w:t>
            </w:r>
          </w:p>
        </w:tc>
        <w:tc>
          <w:tcPr>
            <w:tcW w:w="708" w:type="dxa"/>
            <w:tcBorders>
              <w:top w:val="nil"/>
              <w:left w:val="nil"/>
              <w:bottom w:val="single" w:sz="4" w:space="0" w:color="auto"/>
              <w:right w:val="single" w:sz="4" w:space="0" w:color="auto"/>
            </w:tcBorders>
            <w:shd w:val="clear" w:color="auto" w:fill="auto"/>
            <w:noWrap/>
            <w:vAlign w:val="bottom"/>
            <w:hideMark/>
          </w:tcPr>
          <w:p w14:paraId="1DF66EE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76,05%</w:t>
            </w:r>
          </w:p>
        </w:tc>
        <w:tc>
          <w:tcPr>
            <w:tcW w:w="993" w:type="dxa"/>
            <w:tcBorders>
              <w:top w:val="nil"/>
              <w:left w:val="nil"/>
              <w:bottom w:val="single" w:sz="4" w:space="0" w:color="auto"/>
              <w:right w:val="single" w:sz="4" w:space="0" w:color="auto"/>
            </w:tcBorders>
            <w:shd w:val="clear" w:color="auto" w:fill="auto"/>
            <w:noWrap/>
            <w:vAlign w:val="bottom"/>
            <w:hideMark/>
          </w:tcPr>
          <w:p w14:paraId="12084D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1829,70</w:t>
            </w:r>
          </w:p>
        </w:tc>
        <w:tc>
          <w:tcPr>
            <w:tcW w:w="992" w:type="dxa"/>
            <w:tcBorders>
              <w:top w:val="nil"/>
              <w:left w:val="nil"/>
              <w:bottom w:val="single" w:sz="4" w:space="0" w:color="auto"/>
              <w:right w:val="single" w:sz="4" w:space="0" w:color="auto"/>
            </w:tcBorders>
            <w:shd w:val="clear" w:color="auto" w:fill="auto"/>
            <w:noWrap/>
            <w:vAlign w:val="bottom"/>
            <w:hideMark/>
          </w:tcPr>
          <w:p w14:paraId="639DCE2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1829,70</w:t>
            </w:r>
          </w:p>
        </w:tc>
        <w:tc>
          <w:tcPr>
            <w:tcW w:w="992" w:type="dxa"/>
            <w:tcBorders>
              <w:top w:val="nil"/>
              <w:left w:val="nil"/>
              <w:bottom w:val="single" w:sz="4" w:space="0" w:color="auto"/>
              <w:right w:val="single" w:sz="4" w:space="0" w:color="auto"/>
            </w:tcBorders>
            <w:shd w:val="clear" w:color="auto" w:fill="auto"/>
            <w:noWrap/>
            <w:vAlign w:val="bottom"/>
            <w:hideMark/>
          </w:tcPr>
          <w:p w14:paraId="37FA5A6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A69F5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DEEE90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16EA82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D35CEB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4470C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14BF47C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093121CB"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CEA1853"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BB40F1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5D8CCC2" w14:textId="77777777" w:rsidTr="006B1FA8">
        <w:trPr>
          <w:trHeight w:val="2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047063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2FC768E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010C48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4120</w:t>
            </w:r>
          </w:p>
        </w:tc>
        <w:tc>
          <w:tcPr>
            <w:tcW w:w="1843" w:type="dxa"/>
            <w:tcBorders>
              <w:top w:val="nil"/>
              <w:left w:val="nil"/>
              <w:bottom w:val="single" w:sz="4" w:space="0" w:color="auto"/>
              <w:right w:val="single" w:sz="4" w:space="0" w:color="auto"/>
            </w:tcBorders>
            <w:shd w:val="clear" w:color="auto" w:fill="auto"/>
            <w:vAlign w:val="bottom"/>
            <w:hideMark/>
          </w:tcPr>
          <w:p w14:paraId="6E5061F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Składki na Fundusz Pracy</w:t>
            </w:r>
          </w:p>
        </w:tc>
        <w:tc>
          <w:tcPr>
            <w:tcW w:w="992" w:type="dxa"/>
            <w:tcBorders>
              <w:top w:val="nil"/>
              <w:left w:val="nil"/>
              <w:bottom w:val="single" w:sz="4" w:space="0" w:color="auto"/>
              <w:right w:val="single" w:sz="4" w:space="0" w:color="auto"/>
            </w:tcBorders>
            <w:shd w:val="clear" w:color="auto" w:fill="auto"/>
            <w:noWrap/>
            <w:vAlign w:val="bottom"/>
            <w:hideMark/>
          </w:tcPr>
          <w:p w14:paraId="1CCBCC7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343,00</w:t>
            </w:r>
          </w:p>
        </w:tc>
        <w:tc>
          <w:tcPr>
            <w:tcW w:w="993" w:type="dxa"/>
            <w:tcBorders>
              <w:top w:val="nil"/>
              <w:left w:val="nil"/>
              <w:bottom w:val="single" w:sz="4" w:space="0" w:color="auto"/>
              <w:right w:val="single" w:sz="4" w:space="0" w:color="auto"/>
            </w:tcBorders>
            <w:shd w:val="clear" w:color="auto" w:fill="auto"/>
            <w:noWrap/>
            <w:vAlign w:val="bottom"/>
            <w:hideMark/>
          </w:tcPr>
          <w:p w14:paraId="516F31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262,15</w:t>
            </w:r>
          </w:p>
        </w:tc>
        <w:tc>
          <w:tcPr>
            <w:tcW w:w="708" w:type="dxa"/>
            <w:tcBorders>
              <w:top w:val="nil"/>
              <w:left w:val="nil"/>
              <w:bottom w:val="single" w:sz="4" w:space="0" w:color="auto"/>
              <w:right w:val="single" w:sz="4" w:space="0" w:color="auto"/>
            </w:tcBorders>
            <w:shd w:val="clear" w:color="auto" w:fill="auto"/>
            <w:noWrap/>
            <w:vAlign w:val="bottom"/>
            <w:hideMark/>
          </w:tcPr>
          <w:p w14:paraId="31D50BD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76,43%</w:t>
            </w:r>
          </w:p>
        </w:tc>
        <w:tc>
          <w:tcPr>
            <w:tcW w:w="993" w:type="dxa"/>
            <w:tcBorders>
              <w:top w:val="nil"/>
              <w:left w:val="nil"/>
              <w:bottom w:val="single" w:sz="4" w:space="0" w:color="auto"/>
              <w:right w:val="single" w:sz="4" w:space="0" w:color="auto"/>
            </w:tcBorders>
            <w:shd w:val="clear" w:color="auto" w:fill="auto"/>
            <w:noWrap/>
            <w:vAlign w:val="bottom"/>
            <w:hideMark/>
          </w:tcPr>
          <w:p w14:paraId="5532FB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262,15</w:t>
            </w:r>
          </w:p>
        </w:tc>
        <w:tc>
          <w:tcPr>
            <w:tcW w:w="992" w:type="dxa"/>
            <w:tcBorders>
              <w:top w:val="nil"/>
              <w:left w:val="nil"/>
              <w:bottom w:val="single" w:sz="4" w:space="0" w:color="auto"/>
              <w:right w:val="single" w:sz="4" w:space="0" w:color="auto"/>
            </w:tcBorders>
            <w:shd w:val="clear" w:color="auto" w:fill="auto"/>
            <w:noWrap/>
            <w:vAlign w:val="bottom"/>
            <w:hideMark/>
          </w:tcPr>
          <w:p w14:paraId="1FEF441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262,15</w:t>
            </w:r>
          </w:p>
        </w:tc>
        <w:tc>
          <w:tcPr>
            <w:tcW w:w="992" w:type="dxa"/>
            <w:tcBorders>
              <w:top w:val="nil"/>
              <w:left w:val="nil"/>
              <w:bottom w:val="single" w:sz="4" w:space="0" w:color="auto"/>
              <w:right w:val="single" w:sz="4" w:space="0" w:color="auto"/>
            </w:tcBorders>
            <w:shd w:val="clear" w:color="auto" w:fill="auto"/>
            <w:noWrap/>
            <w:vAlign w:val="bottom"/>
            <w:hideMark/>
          </w:tcPr>
          <w:p w14:paraId="391411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1ED72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D3EC0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B7E5B3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97E146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4E0F7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1035" w:type="dxa"/>
            <w:gridSpan w:val="14"/>
            <w:tcBorders>
              <w:top w:val="nil"/>
              <w:left w:val="nil"/>
              <w:bottom w:val="single" w:sz="4" w:space="0" w:color="auto"/>
              <w:right w:val="single" w:sz="4" w:space="0" w:color="auto"/>
            </w:tcBorders>
            <w:shd w:val="clear" w:color="auto" w:fill="auto"/>
            <w:noWrap/>
            <w:vAlign w:val="bottom"/>
            <w:hideMark/>
          </w:tcPr>
          <w:p w14:paraId="058E50A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40" w:type="dxa"/>
            <w:gridSpan w:val="7"/>
            <w:tcBorders>
              <w:top w:val="nil"/>
              <w:left w:val="single" w:sz="4" w:space="0" w:color="auto"/>
              <w:bottom w:val="single" w:sz="4" w:space="0" w:color="auto"/>
              <w:right w:val="nil"/>
            </w:tcBorders>
            <w:shd w:val="clear" w:color="auto" w:fill="auto"/>
            <w:vAlign w:val="bottom"/>
          </w:tcPr>
          <w:p w14:paraId="3FB8FBD2"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61" w:type="dxa"/>
            <w:gridSpan w:val="3"/>
            <w:tcBorders>
              <w:top w:val="nil"/>
              <w:left w:val="single" w:sz="4" w:space="0" w:color="auto"/>
              <w:bottom w:val="single" w:sz="4" w:space="0" w:color="auto"/>
              <w:right w:val="nil"/>
            </w:tcBorders>
            <w:shd w:val="clear" w:color="auto" w:fill="auto"/>
            <w:vAlign w:val="bottom"/>
          </w:tcPr>
          <w:p w14:paraId="36A1895F"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E1FD26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4EF9AC2F"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933FF9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5AE26C1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B59E6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4170</w:t>
            </w:r>
          </w:p>
        </w:tc>
        <w:tc>
          <w:tcPr>
            <w:tcW w:w="1843" w:type="dxa"/>
            <w:tcBorders>
              <w:top w:val="nil"/>
              <w:left w:val="nil"/>
              <w:bottom w:val="single" w:sz="4" w:space="0" w:color="auto"/>
              <w:right w:val="single" w:sz="4" w:space="0" w:color="auto"/>
            </w:tcBorders>
            <w:shd w:val="clear" w:color="auto" w:fill="auto"/>
            <w:vAlign w:val="bottom"/>
            <w:hideMark/>
          </w:tcPr>
          <w:p w14:paraId="02E5156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Wynagrodzenia bezosobowe</w:t>
            </w:r>
          </w:p>
        </w:tc>
        <w:tc>
          <w:tcPr>
            <w:tcW w:w="992" w:type="dxa"/>
            <w:tcBorders>
              <w:top w:val="nil"/>
              <w:left w:val="nil"/>
              <w:bottom w:val="single" w:sz="4" w:space="0" w:color="auto"/>
              <w:right w:val="single" w:sz="4" w:space="0" w:color="auto"/>
            </w:tcBorders>
            <w:shd w:val="clear" w:color="auto" w:fill="auto"/>
            <w:noWrap/>
            <w:vAlign w:val="bottom"/>
            <w:hideMark/>
          </w:tcPr>
          <w:p w14:paraId="2972ECC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14000,00</w:t>
            </w:r>
          </w:p>
        </w:tc>
        <w:tc>
          <w:tcPr>
            <w:tcW w:w="993" w:type="dxa"/>
            <w:tcBorders>
              <w:top w:val="nil"/>
              <w:left w:val="nil"/>
              <w:bottom w:val="single" w:sz="4" w:space="0" w:color="auto"/>
              <w:right w:val="single" w:sz="4" w:space="0" w:color="auto"/>
            </w:tcBorders>
            <w:shd w:val="clear" w:color="auto" w:fill="auto"/>
            <w:noWrap/>
            <w:vAlign w:val="bottom"/>
            <w:hideMark/>
          </w:tcPr>
          <w:p w14:paraId="38F373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12037,58</w:t>
            </w:r>
          </w:p>
        </w:tc>
        <w:tc>
          <w:tcPr>
            <w:tcW w:w="708" w:type="dxa"/>
            <w:tcBorders>
              <w:top w:val="nil"/>
              <w:left w:val="nil"/>
              <w:bottom w:val="single" w:sz="4" w:space="0" w:color="auto"/>
              <w:right w:val="single" w:sz="4" w:space="0" w:color="auto"/>
            </w:tcBorders>
            <w:shd w:val="clear" w:color="auto" w:fill="auto"/>
            <w:noWrap/>
            <w:vAlign w:val="bottom"/>
            <w:hideMark/>
          </w:tcPr>
          <w:p w14:paraId="6E995BF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85,98%</w:t>
            </w:r>
          </w:p>
        </w:tc>
        <w:tc>
          <w:tcPr>
            <w:tcW w:w="993" w:type="dxa"/>
            <w:tcBorders>
              <w:top w:val="nil"/>
              <w:left w:val="nil"/>
              <w:bottom w:val="single" w:sz="4" w:space="0" w:color="auto"/>
              <w:right w:val="single" w:sz="4" w:space="0" w:color="auto"/>
            </w:tcBorders>
            <w:shd w:val="clear" w:color="auto" w:fill="auto"/>
            <w:noWrap/>
            <w:vAlign w:val="bottom"/>
            <w:hideMark/>
          </w:tcPr>
          <w:p w14:paraId="0C6A7E1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12037,58</w:t>
            </w:r>
          </w:p>
        </w:tc>
        <w:tc>
          <w:tcPr>
            <w:tcW w:w="992" w:type="dxa"/>
            <w:tcBorders>
              <w:top w:val="nil"/>
              <w:left w:val="nil"/>
              <w:bottom w:val="single" w:sz="4" w:space="0" w:color="auto"/>
              <w:right w:val="single" w:sz="4" w:space="0" w:color="auto"/>
            </w:tcBorders>
            <w:shd w:val="clear" w:color="auto" w:fill="auto"/>
            <w:noWrap/>
            <w:vAlign w:val="bottom"/>
            <w:hideMark/>
          </w:tcPr>
          <w:p w14:paraId="6C73B3A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12037,58</w:t>
            </w:r>
          </w:p>
        </w:tc>
        <w:tc>
          <w:tcPr>
            <w:tcW w:w="992" w:type="dxa"/>
            <w:tcBorders>
              <w:top w:val="nil"/>
              <w:left w:val="nil"/>
              <w:bottom w:val="single" w:sz="4" w:space="0" w:color="auto"/>
              <w:right w:val="single" w:sz="4" w:space="0" w:color="auto"/>
            </w:tcBorders>
            <w:shd w:val="clear" w:color="auto" w:fill="auto"/>
            <w:noWrap/>
            <w:vAlign w:val="bottom"/>
            <w:hideMark/>
          </w:tcPr>
          <w:p w14:paraId="2DBF3D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C95BE1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7AB46B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0C393D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A0BB1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DA02C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24CCA48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59D19102"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7B4E71F"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213719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F0AC0FA"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B4F6A5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0AFF263"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8F284D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1ADE69B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618A94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30850,00</w:t>
            </w:r>
          </w:p>
        </w:tc>
        <w:tc>
          <w:tcPr>
            <w:tcW w:w="993" w:type="dxa"/>
            <w:tcBorders>
              <w:top w:val="nil"/>
              <w:left w:val="nil"/>
              <w:bottom w:val="single" w:sz="4" w:space="0" w:color="auto"/>
              <w:right w:val="single" w:sz="4" w:space="0" w:color="auto"/>
            </w:tcBorders>
            <w:shd w:val="clear" w:color="auto" w:fill="auto"/>
            <w:noWrap/>
            <w:vAlign w:val="bottom"/>
            <w:hideMark/>
          </w:tcPr>
          <w:p w14:paraId="1C6573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17205,69</w:t>
            </w:r>
          </w:p>
        </w:tc>
        <w:tc>
          <w:tcPr>
            <w:tcW w:w="708" w:type="dxa"/>
            <w:tcBorders>
              <w:top w:val="nil"/>
              <w:left w:val="nil"/>
              <w:bottom w:val="single" w:sz="4" w:space="0" w:color="auto"/>
              <w:right w:val="single" w:sz="4" w:space="0" w:color="auto"/>
            </w:tcBorders>
            <w:shd w:val="clear" w:color="auto" w:fill="auto"/>
            <w:noWrap/>
            <w:vAlign w:val="bottom"/>
            <w:hideMark/>
          </w:tcPr>
          <w:p w14:paraId="7B1A328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55,77%</w:t>
            </w:r>
          </w:p>
        </w:tc>
        <w:tc>
          <w:tcPr>
            <w:tcW w:w="993" w:type="dxa"/>
            <w:tcBorders>
              <w:top w:val="nil"/>
              <w:left w:val="nil"/>
              <w:bottom w:val="single" w:sz="4" w:space="0" w:color="auto"/>
              <w:right w:val="single" w:sz="4" w:space="0" w:color="auto"/>
            </w:tcBorders>
            <w:shd w:val="clear" w:color="auto" w:fill="auto"/>
            <w:noWrap/>
            <w:vAlign w:val="bottom"/>
            <w:hideMark/>
          </w:tcPr>
          <w:p w14:paraId="371272E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17205,69</w:t>
            </w:r>
          </w:p>
        </w:tc>
        <w:tc>
          <w:tcPr>
            <w:tcW w:w="992" w:type="dxa"/>
            <w:tcBorders>
              <w:top w:val="nil"/>
              <w:left w:val="nil"/>
              <w:bottom w:val="single" w:sz="4" w:space="0" w:color="auto"/>
              <w:right w:val="single" w:sz="4" w:space="0" w:color="auto"/>
            </w:tcBorders>
            <w:shd w:val="clear" w:color="auto" w:fill="auto"/>
            <w:noWrap/>
            <w:vAlign w:val="bottom"/>
            <w:hideMark/>
          </w:tcPr>
          <w:p w14:paraId="59CF424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F2DFA9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17205,69</w:t>
            </w:r>
          </w:p>
        </w:tc>
        <w:tc>
          <w:tcPr>
            <w:tcW w:w="992" w:type="dxa"/>
            <w:tcBorders>
              <w:top w:val="nil"/>
              <w:left w:val="nil"/>
              <w:bottom w:val="single" w:sz="4" w:space="0" w:color="auto"/>
              <w:right w:val="single" w:sz="4" w:space="0" w:color="auto"/>
            </w:tcBorders>
            <w:shd w:val="clear" w:color="auto" w:fill="auto"/>
            <w:noWrap/>
            <w:vAlign w:val="bottom"/>
            <w:hideMark/>
          </w:tcPr>
          <w:p w14:paraId="21F2CB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A70B9A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18E1F3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45076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DF1CB5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30126CA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4DDEDDF1"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9F544E2"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160863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5F9FEF1"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A9A297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14:paraId="67356A6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74010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3FB71DC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6EFEFF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9237,05</w:t>
            </w:r>
          </w:p>
        </w:tc>
        <w:tc>
          <w:tcPr>
            <w:tcW w:w="993" w:type="dxa"/>
            <w:tcBorders>
              <w:top w:val="nil"/>
              <w:left w:val="nil"/>
              <w:bottom w:val="single" w:sz="4" w:space="0" w:color="auto"/>
              <w:right w:val="single" w:sz="4" w:space="0" w:color="auto"/>
            </w:tcBorders>
            <w:shd w:val="clear" w:color="auto" w:fill="auto"/>
            <w:noWrap/>
            <w:vAlign w:val="bottom"/>
            <w:hideMark/>
          </w:tcPr>
          <w:p w14:paraId="4791AE3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2200,00</w:t>
            </w:r>
          </w:p>
        </w:tc>
        <w:tc>
          <w:tcPr>
            <w:tcW w:w="708" w:type="dxa"/>
            <w:tcBorders>
              <w:top w:val="nil"/>
              <w:left w:val="nil"/>
              <w:bottom w:val="single" w:sz="4" w:space="0" w:color="auto"/>
              <w:right w:val="single" w:sz="4" w:space="0" w:color="auto"/>
            </w:tcBorders>
            <w:shd w:val="clear" w:color="auto" w:fill="auto"/>
            <w:noWrap/>
            <w:vAlign w:val="bottom"/>
            <w:hideMark/>
          </w:tcPr>
          <w:p w14:paraId="3AD5F1C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23,82%</w:t>
            </w:r>
          </w:p>
        </w:tc>
        <w:tc>
          <w:tcPr>
            <w:tcW w:w="993" w:type="dxa"/>
            <w:tcBorders>
              <w:top w:val="nil"/>
              <w:left w:val="nil"/>
              <w:bottom w:val="single" w:sz="4" w:space="0" w:color="auto"/>
              <w:right w:val="single" w:sz="4" w:space="0" w:color="auto"/>
            </w:tcBorders>
            <w:shd w:val="clear" w:color="auto" w:fill="auto"/>
            <w:noWrap/>
            <w:vAlign w:val="bottom"/>
            <w:hideMark/>
          </w:tcPr>
          <w:p w14:paraId="3CA8A7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2200,00</w:t>
            </w:r>
          </w:p>
        </w:tc>
        <w:tc>
          <w:tcPr>
            <w:tcW w:w="992" w:type="dxa"/>
            <w:tcBorders>
              <w:top w:val="nil"/>
              <w:left w:val="nil"/>
              <w:bottom w:val="single" w:sz="4" w:space="0" w:color="auto"/>
              <w:right w:val="single" w:sz="4" w:space="0" w:color="auto"/>
            </w:tcBorders>
            <w:shd w:val="clear" w:color="auto" w:fill="auto"/>
            <w:noWrap/>
            <w:vAlign w:val="bottom"/>
            <w:hideMark/>
          </w:tcPr>
          <w:p w14:paraId="2D41B9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D774C5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2200,00</w:t>
            </w:r>
          </w:p>
        </w:tc>
        <w:tc>
          <w:tcPr>
            <w:tcW w:w="992" w:type="dxa"/>
            <w:tcBorders>
              <w:top w:val="nil"/>
              <w:left w:val="nil"/>
              <w:bottom w:val="single" w:sz="4" w:space="0" w:color="auto"/>
              <w:right w:val="single" w:sz="4" w:space="0" w:color="auto"/>
            </w:tcBorders>
            <w:shd w:val="clear" w:color="auto" w:fill="auto"/>
            <w:noWrap/>
            <w:vAlign w:val="bottom"/>
            <w:hideMark/>
          </w:tcPr>
          <w:p w14:paraId="74B9108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ABB0FB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55693D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57311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67A6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75798E94"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535FAE63"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18B1F817"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E8741F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B0476C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2B61A2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F16F3C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E932B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7F03664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4076BA3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14:paraId="25D260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424,41</w:t>
            </w:r>
          </w:p>
        </w:tc>
        <w:tc>
          <w:tcPr>
            <w:tcW w:w="708" w:type="dxa"/>
            <w:tcBorders>
              <w:top w:val="nil"/>
              <w:left w:val="nil"/>
              <w:bottom w:val="single" w:sz="4" w:space="0" w:color="auto"/>
              <w:right w:val="single" w:sz="4" w:space="0" w:color="auto"/>
            </w:tcBorders>
            <w:shd w:val="clear" w:color="auto" w:fill="auto"/>
            <w:noWrap/>
            <w:vAlign w:val="bottom"/>
            <w:hideMark/>
          </w:tcPr>
          <w:p w14:paraId="12DFAC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84,88%</w:t>
            </w:r>
          </w:p>
        </w:tc>
        <w:tc>
          <w:tcPr>
            <w:tcW w:w="993" w:type="dxa"/>
            <w:tcBorders>
              <w:top w:val="nil"/>
              <w:left w:val="nil"/>
              <w:bottom w:val="single" w:sz="4" w:space="0" w:color="auto"/>
              <w:right w:val="single" w:sz="4" w:space="0" w:color="auto"/>
            </w:tcBorders>
            <w:shd w:val="clear" w:color="auto" w:fill="auto"/>
            <w:noWrap/>
            <w:vAlign w:val="bottom"/>
            <w:hideMark/>
          </w:tcPr>
          <w:p w14:paraId="29EFDF0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424,41</w:t>
            </w:r>
          </w:p>
        </w:tc>
        <w:tc>
          <w:tcPr>
            <w:tcW w:w="992" w:type="dxa"/>
            <w:tcBorders>
              <w:top w:val="nil"/>
              <w:left w:val="nil"/>
              <w:bottom w:val="single" w:sz="4" w:space="0" w:color="auto"/>
              <w:right w:val="single" w:sz="4" w:space="0" w:color="auto"/>
            </w:tcBorders>
            <w:shd w:val="clear" w:color="auto" w:fill="auto"/>
            <w:noWrap/>
            <w:vAlign w:val="bottom"/>
            <w:hideMark/>
          </w:tcPr>
          <w:p w14:paraId="724C179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C32B67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424,41</w:t>
            </w:r>
          </w:p>
        </w:tc>
        <w:tc>
          <w:tcPr>
            <w:tcW w:w="992" w:type="dxa"/>
            <w:tcBorders>
              <w:top w:val="nil"/>
              <w:left w:val="nil"/>
              <w:bottom w:val="single" w:sz="4" w:space="0" w:color="auto"/>
              <w:right w:val="single" w:sz="4" w:space="0" w:color="auto"/>
            </w:tcBorders>
            <w:shd w:val="clear" w:color="auto" w:fill="auto"/>
            <w:noWrap/>
            <w:vAlign w:val="bottom"/>
            <w:hideMark/>
          </w:tcPr>
          <w:p w14:paraId="708F5B6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6B387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064A23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FAFD7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7FD23B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4550803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3C53C2AE"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4605AFC"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F8F643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33A16D9"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54CD61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4FBDA2C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91B244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614CA70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91562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54B026C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51008,74</w:t>
            </w:r>
          </w:p>
        </w:tc>
        <w:tc>
          <w:tcPr>
            <w:tcW w:w="993" w:type="dxa"/>
            <w:tcBorders>
              <w:top w:val="nil"/>
              <w:left w:val="nil"/>
              <w:bottom w:val="single" w:sz="4" w:space="0" w:color="auto"/>
              <w:right w:val="single" w:sz="4" w:space="0" w:color="auto"/>
            </w:tcBorders>
            <w:shd w:val="clear" w:color="auto" w:fill="auto"/>
            <w:noWrap/>
            <w:vAlign w:val="bottom"/>
            <w:hideMark/>
          </w:tcPr>
          <w:p w14:paraId="04CBC6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30532,74</w:t>
            </w:r>
          </w:p>
        </w:tc>
        <w:tc>
          <w:tcPr>
            <w:tcW w:w="708" w:type="dxa"/>
            <w:tcBorders>
              <w:top w:val="nil"/>
              <w:left w:val="nil"/>
              <w:bottom w:val="single" w:sz="4" w:space="0" w:color="auto"/>
              <w:right w:val="single" w:sz="4" w:space="0" w:color="auto"/>
            </w:tcBorders>
            <w:shd w:val="clear" w:color="auto" w:fill="auto"/>
            <w:noWrap/>
            <w:vAlign w:val="bottom"/>
            <w:hideMark/>
          </w:tcPr>
          <w:p w14:paraId="1883726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59,86%</w:t>
            </w:r>
          </w:p>
        </w:tc>
        <w:tc>
          <w:tcPr>
            <w:tcW w:w="993" w:type="dxa"/>
            <w:tcBorders>
              <w:top w:val="nil"/>
              <w:left w:val="nil"/>
              <w:bottom w:val="single" w:sz="4" w:space="0" w:color="auto"/>
              <w:right w:val="single" w:sz="4" w:space="0" w:color="auto"/>
            </w:tcBorders>
            <w:shd w:val="clear" w:color="auto" w:fill="auto"/>
            <w:noWrap/>
            <w:vAlign w:val="bottom"/>
            <w:hideMark/>
          </w:tcPr>
          <w:p w14:paraId="05C8D1F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42C47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1C49C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C2BF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02722D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87188C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697E90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2CD332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3D3D3A0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30532,74</w:t>
            </w:r>
          </w:p>
        </w:tc>
        <w:tc>
          <w:tcPr>
            <w:tcW w:w="915" w:type="dxa"/>
            <w:gridSpan w:val="12"/>
            <w:tcBorders>
              <w:top w:val="nil"/>
              <w:left w:val="single" w:sz="4" w:space="0" w:color="auto"/>
              <w:bottom w:val="single" w:sz="4" w:space="0" w:color="auto"/>
              <w:right w:val="nil"/>
            </w:tcBorders>
            <w:shd w:val="clear" w:color="auto" w:fill="auto"/>
            <w:vAlign w:val="bottom"/>
          </w:tcPr>
          <w:p w14:paraId="70E886D1"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389036D"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A553E0B"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2DCA3AD" w14:textId="77777777" w:rsidTr="00915628">
        <w:trPr>
          <w:trHeight w:val="20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68B370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5CC0515"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EEBA6C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6060</w:t>
            </w:r>
          </w:p>
        </w:tc>
        <w:tc>
          <w:tcPr>
            <w:tcW w:w="1843" w:type="dxa"/>
            <w:tcBorders>
              <w:top w:val="nil"/>
              <w:left w:val="nil"/>
              <w:bottom w:val="single" w:sz="4" w:space="0" w:color="auto"/>
              <w:right w:val="single" w:sz="4" w:space="0" w:color="auto"/>
            </w:tcBorders>
            <w:shd w:val="clear" w:color="auto" w:fill="auto"/>
            <w:vAlign w:val="bottom"/>
            <w:hideMark/>
          </w:tcPr>
          <w:p w14:paraId="416B252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Wydatki na zakupy inwestycyjne jednostek budżetowych</w:t>
            </w:r>
          </w:p>
        </w:tc>
        <w:tc>
          <w:tcPr>
            <w:tcW w:w="992" w:type="dxa"/>
            <w:tcBorders>
              <w:top w:val="nil"/>
              <w:left w:val="nil"/>
              <w:bottom w:val="single" w:sz="4" w:space="0" w:color="auto"/>
              <w:right w:val="single" w:sz="4" w:space="0" w:color="auto"/>
            </w:tcBorders>
            <w:shd w:val="clear" w:color="auto" w:fill="auto"/>
            <w:noWrap/>
            <w:vAlign w:val="bottom"/>
            <w:hideMark/>
          </w:tcPr>
          <w:p w14:paraId="467DD7E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26700,00</w:t>
            </w:r>
          </w:p>
        </w:tc>
        <w:tc>
          <w:tcPr>
            <w:tcW w:w="993" w:type="dxa"/>
            <w:tcBorders>
              <w:top w:val="nil"/>
              <w:left w:val="nil"/>
              <w:bottom w:val="single" w:sz="4" w:space="0" w:color="auto"/>
              <w:right w:val="single" w:sz="4" w:space="0" w:color="auto"/>
            </w:tcBorders>
            <w:shd w:val="clear" w:color="auto" w:fill="auto"/>
            <w:noWrap/>
            <w:vAlign w:val="bottom"/>
            <w:hideMark/>
          </w:tcPr>
          <w:p w14:paraId="64CFDD3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26639,14</w:t>
            </w:r>
          </w:p>
        </w:tc>
        <w:tc>
          <w:tcPr>
            <w:tcW w:w="708" w:type="dxa"/>
            <w:tcBorders>
              <w:top w:val="nil"/>
              <w:left w:val="nil"/>
              <w:bottom w:val="single" w:sz="4" w:space="0" w:color="auto"/>
              <w:right w:val="single" w:sz="4" w:space="0" w:color="auto"/>
            </w:tcBorders>
            <w:shd w:val="clear" w:color="auto" w:fill="auto"/>
            <w:noWrap/>
            <w:vAlign w:val="bottom"/>
            <w:hideMark/>
          </w:tcPr>
          <w:p w14:paraId="1566078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99,77%</w:t>
            </w:r>
          </w:p>
        </w:tc>
        <w:tc>
          <w:tcPr>
            <w:tcW w:w="993" w:type="dxa"/>
            <w:tcBorders>
              <w:top w:val="nil"/>
              <w:left w:val="nil"/>
              <w:bottom w:val="single" w:sz="4" w:space="0" w:color="auto"/>
              <w:right w:val="single" w:sz="4" w:space="0" w:color="auto"/>
            </w:tcBorders>
            <w:shd w:val="clear" w:color="auto" w:fill="auto"/>
            <w:noWrap/>
            <w:vAlign w:val="bottom"/>
            <w:hideMark/>
          </w:tcPr>
          <w:p w14:paraId="063AC41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828E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691BE0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033084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0D246F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DF864A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39C0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B92D97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7BAE348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26639,14</w:t>
            </w:r>
          </w:p>
        </w:tc>
        <w:tc>
          <w:tcPr>
            <w:tcW w:w="915" w:type="dxa"/>
            <w:gridSpan w:val="12"/>
            <w:tcBorders>
              <w:top w:val="nil"/>
              <w:left w:val="single" w:sz="4" w:space="0" w:color="auto"/>
              <w:bottom w:val="single" w:sz="4" w:space="0" w:color="auto"/>
              <w:right w:val="nil"/>
            </w:tcBorders>
            <w:shd w:val="clear" w:color="auto" w:fill="auto"/>
            <w:vAlign w:val="bottom"/>
          </w:tcPr>
          <w:p w14:paraId="6521E7CC"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0C66555"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62A611F"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DFE8A64"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57FED4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7BE96E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92605</w:t>
            </w:r>
          </w:p>
        </w:tc>
        <w:tc>
          <w:tcPr>
            <w:tcW w:w="567" w:type="dxa"/>
            <w:tcBorders>
              <w:top w:val="nil"/>
              <w:left w:val="nil"/>
              <w:bottom w:val="single" w:sz="4" w:space="0" w:color="auto"/>
              <w:right w:val="single" w:sz="4" w:space="0" w:color="auto"/>
            </w:tcBorders>
            <w:shd w:val="clear" w:color="auto" w:fill="auto"/>
            <w:noWrap/>
            <w:vAlign w:val="bottom"/>
            <w:hideMark/>
          </w:tcPr>
          <w:p w14:paraId="35B1160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65A613A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Zadania w zakresie kultury fizycznej</w:t>
            </w:r>
          </w:p>
        </w:tc>
        <w:tc>
          <w:tcPr>
            <w:tcW w:w="992" w:type="dxa"/>
            <w:tcBorders>
              <w:top w:val="nil"/>
              <w:left w:val="nil"/>
              <w:bottom w:val="single" w:sz="4" w:space="0" w:color="auto"/>
              <w:right w:val="single" w:sz="4" w:space="0" w:color="auto"/>
            </w:tcBorders>
            <w:shd w:val="clear" w:color="auto" w:fill="auto"/>
            <w:noWrap/>
            <w:vAlign w:val="bottom"/>
            <w:hideMark/>
          </w:tcPr>
          <w:p w14:paraId="2F4BFD94"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350000,00</w:t>
            </w:r>
          </w:p>
        </w:tc>
        <w:tc>
          <w:tcPr>
            <w:tcW w:w="993" w:type="dxa"/>
            <w:tcBorders>
              <w:top w:val="nil"/>
              <w:left w:val="nil"/>
              <w:bottom w:val="single" w:sz="4" w:space="0" w:color="auto"/>
              <w:right w:val="single" w:sz="4" w:space="0" w:color="auto"/>
            </w:tcBorders>
            <w:shd w:val="clear" w:color="auto" w:fill="auto"/>
            <w:noWrap/>
            <w:vAlign w:val="bottom"/>
            <w:hideMark/>
          </w:tcPr>
          <w:p w14:paraId="114BD46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342417,43</w:t>
            </w:r>
          </w:p>
        </w:tc>
        <w:tc>
          <w:tcPr>
            <w:tcW w:w="708" w:type="dxa"/>
            <w:tcBorders>
              <w:top w:val="nil"/>
              <w:left w:val="nil"/>
              <w:bottom w:val="single" w:sz="4" w:space="0" w:color="auto"/>
              <w:right w:val="single" w:sz="4" w:space="0" w:color="auto"/>
            </w:tcBorders>
            <w:shd w:val="clear" w:color="auto" w:fill="auto"/>
            <w:noWrap/>
            <w:vAlign w:val="bottom"/>
            <w:hideMark/>
          </w:tcPr>
          <w:p w14:paraId="25216C9C"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97,83%</w:t>
            </w:r>
          </w:p>
        </w:tc>
        <w:tc>
          <w:tcPr>
            <w:tcW w:w="993" w:type="dxa"/>
            <w:tcBorders>
              <w:top w:val="nil"/>
              <w:left w:val="nil"/>
              <w:bottom w:val="single" w:sz="4" w:space="0" w:color="auto"/>
              <w:right w:val="single" w:sz="4" w:space="0" w:color="auto"/>
            </w:tcBorders>
            <w:shd w:val="clear" w:color="auto" w:fill="auto"/>
            <w:noWrap/>
            <w:vAlign w:val="bottom"/>
            <w:hideMark/>
          </w:tcPr>
          <w:p w14:paraId="0E505EB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342417,43</w:t>
            </w:r>
          </w:p>
        </w:tc>
        <w:tc>
          <w:tcPr>
            <w:tcW w:w="992" w:type="dxa"/>
            <w:tcBorders>
              <w:top w:val="nil"/>
              <w:left w:val="nil"/>
              <w:bottom w:val="single" w:sz="4" w:space="0" w:color="auto"/>
              <w:right w:val="single" w:sz="4" w:space="0" w:color="auto"/>
            </w:tcBorders>
            <w:shd w:val="clear" w:color="auto" w:fill="auto"/>
            <w:noWrap/>
            <w:vAlign w:val="bottom"/>
            <w:hideMark/>
          </w:tcPr>
          <w:p w14:paraId="3C4D3A6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9C5C77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38343A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342417,43</w:t>
            </w:r>
          </w:p>
        </w:tc>
        <w:tc>
          <w:tcPr>
            <w:tcW w:w="993" w:type="dxa"/>
            <w:tcBorders>
              <w:top w:val="nil"/>
              <w:left w:val="nil"/>
              <w:bottom w:val="single" w:sz="4" w:space="0" w:color="auto"/>
              <w:right w:val="single" w:sz="4" w:space="0" w:color="auto"/>
            </w:tcBorders>
            <w:shd w:val="clear" w:color="auto" w:fill="auto"/>
            <w:noWrap/>
            <w:vAlign w:val="bottom"/>
            <w:hideMark/>
          </w:tcPr>
          <w:p w14:paraId="4DC83D75"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5EA83C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0CE2DB3"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0BC2602"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2D0B0FD7"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1C6B8147"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634B2FEC"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67A543D"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13AAFB24" w14:textId="77777777" w:rsidTr="00915628">
        <w:trPr>
          <w:trHeight w:val="71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90FFD3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570F2A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918DC5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2820</w:t>
            </w:r>
          </w:p>
        </w:tc>
        <w:tc>
          <w:tcPr>
            <w:tcW w:w="1843" w:type="dxa"/>
            <w:tcBorders>
              <w:top w:val="nil"/>
              <w:left w:val="nil"/>
              <w:bottom w:val="single" w:sz="4" w:space="0" w:color="auto"/>
              <w:right w:val="single" w:sz="4" w:space="0" w:color="auto"/>
            </w:tcBorders>
            <w:shd w:val="clear" w:color="auto" w:fill="auto"/>
            <w:vAlign w:val="bottom"/>
            <w:hideMark/>
          </w:tcPr>
          <w:p w14:paraId="39C8AA0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Dotacja celowa z budżetu na finansowanie lub dofinansowanie zadań zleconych do realizacji stowarzyszeniom</w:t>
            </w:r>
          </w:p>
        </w:tc>
        <w:tc>
          <w:tcPr>
            <w:tcW w:w="992" w:type="dxa"/>
            <w:tcBorders>
              <w:top w:val="nil"/>
              <w:left w:val="nil"/>
              <w:bottom w:val="single" w:sz="4" w:space="0" w:color="auto"/>
              <w:right w:val="single" w:sz="4" w:space="0" w:color="auto"/>
            </w:tcBorders>
            <w:shd w:val="clear" w:color="auto" w:fill="auto"/>
            <w:noWrap/>
            <w:vAlign w:val="bottom"/>
            <w:hideMark/>
          </w:tcPr>
          <w:p w14:paraId="622F948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350000,00</w:t>
            </w:r>
          </w:p>
        </w:tc>
        <w:tc>
          <w:tcPr>
            <w:tcW w:w="993" w:type="dxa"/>
            <w:tcBorders>
              <w:top w:val="nil"/>
              <w:left w:val="nil"/>
              <w:bottom w:val="single" w:sz="4" w:space="0" w:color="auto"/>
              <w:right w:val="single" w:sz="4" w:space="0" w:color="auto"/>
            </w:tcBorders>
            <w:shd w:val="clear" w:color="auto" w:fill="auto"/>
            <w:noWrap/>
            <w:vAlign w:val="bottom"/>
            <w:hideMark/>
          </w:tcPr>
          <w:p w14:paraId="5661CB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342417,43</w:t>
            </w:r>
          </w:p>
        </w:tc>
        <w:tc>
          <w:tcPr>
            <w:tcW w:w="708" w:type="dxa"/>
            <w:tcBorders>
              <w:top w:val="nil"/>
              <w:left w:val="nil"/>
              <w:bottom w:val="single" w:sz="4" w:space="0" w:color="auto"/>
              <w:right w:val="single" w:sz="4" w:space="0" w:color="auto"/>
            </w:tcBorders>
            <w:shd w:val="clear" w:color="auto" w:fill="auto"/>
            <w:noWrap/>
            <w:vAlign w:val="bottom"/>
            <w:hideMark/>
          </w:tcPr>
          <w:p w14:paraId="00CA7E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97,83%</w:t>
            </w:r>
          </w:p>
        </w:tc>
        <w:tc>
          <w:tcPr>
            <w:tcW w:w="993" w:type="dxa"/>
            <w:tcBorders>
              <w:top w:val="nil"/>
              <w:left w:val="nil"/>
              <w:bottom w:val="single" w:sz="4" w:space="0" w:color="auto"/>
              <w:right w:val="single" w:sz="4" w:space="0" w:color="auto"/>
            </w:tcBorders>
            <w:shd w:val="clear" w:color="auto" w:fill="auto"/>
            <w:noWrap/>
            <w:vAlign w:val="bottom"/>
            <w:hideMark/>
          </w:tcPr>
          <w:p w14:paraId="736F0F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342417,43</w:t>
            </w:r>
          </w:p>
        </w:tc>
        <w:tc>
          <w:tcPr>
            <w:tcW w:w="992" w:type="dxa"/>
            <w:tcBorders>
              <w:top w:val="nil"/>
              <w:left w:val="nil"/>
              <w:bottom w:val="single" w:sz="4" w:space="0" w:color="auto"/>
              <w:right w:val="single" w:sz="4" w:space="0" w:color="auto"/>
            </w:tcBorders>
            <w:shd w:val="clear" w:color="auto" w:fill="auto"/>
            <w:noWrap/>
            <w:vAlign w:val="bottom"/>
            <w:hideMark/>
          </w:tcPr>
          <w:p w14:paraId="06BD43E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5E3991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773DCF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342417,43</w:t>
            </w:r>
          </w:p>
        </w:tc>
        <w:tc>
          <w:tcPr>
            <w:tcW w:w="993" w:type="dxa"/>
            <w:tcBorders>
              <w:top w:val="nil"/>
              <w:left w:val="nil"/>
              <w:bottom w:val="single" w:sz="4" w:space="0" w:color="auto"/>
              <w:right w:val="single" w:sz="4" w:space="0" w:color="auto"/>
            </w:tcBorders>
            <w:shd w:val="clear" w:color="auto" w:fill="auto"/>
            <w:noWrap/>
            <w:vAlign w:val="bottom"/>
            <w:hideMark/>
          </w:tcPr>
          <w:p w14:paraId="22F0ED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FE6B8D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14EA15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60917D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489B7A3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0FACCDB4"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735C2291"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0A70D0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32FB6C43"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1715FC2"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5735A7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92695</w:t>
            </w:r>
          </w:p>
        </w:tc>
        <w:tc>
          <w:tcPr>
            <w:tcW w:w="567" w:type="dxa"/>
            <w:tcBorders>
              <w:top w:val="nil"/>
              <w:left w:val="nil"/>
              <w:bottom w:val="single" w:sz="4" w:space="0" w:color="auto"/>
              <w:right w:val="single" w:sz="4" w:space="0" w:color="auto"/>
            </w:tcBorders>
            <w:shd w:val="clear" w:color="auto" w:fill="auto"/>
            <w:noWrap/>
            <w:vAlign w:val="bottom"/>
            <w:hideMark/>
          </w:tcPr>
          <w:p w14:paraId="05632C0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1843" w:type="dxa"/>
            <w:tcBorders>
              <w:top w:val="nil"/>
              <w:left w:val="nil"/>
              <w:bottom w:val="single" w:sz="4" w:space="0" w:color="auto"/>
              <w:right w:val="single" w:sz="4" w:space="0" w:color="auto"/>
            </w:tcBorders>
            <w:shd w:val="clear" w:color="auto" w:fill="auto"/>
            <w:vAlign w:val="bottom"/>
            <w:hideMark/>
          </w:tcPr>
          <w:p w14:paraId="489DC2DE"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pozostała działalnoś</w:t>
            </w:r>
            <w:r w:rsidR="00915628">
              <w:rPr>
                <w:rFonts w:ascii="Times New Roman" w:eastAsia="Times New Roman" w:hAnsi="Times New Roman" w:cs="Times New Roman"/>
                <w:b/>
                <w:bCs/>
                <w:i/>
                <w:iCs/>
                <w:color w:val="000000"/>
                <w:sz w:val="16"/>
                <w:szCs w:val="16"/>
              </w:rPr>
              <w:t>ci</w:t>
            </w:r>
          </w:p>
        </w:tc>
        <w:tc>
          <w:tcPr>
            <w:tcW w:w="992" w:type="dxa"/>
            <w:tcBorders>
              <w:top w:val="nil"/>
              <w:left w:val="nil"/>
              <w:bottom w:val="single" w:sz="4" w:space="0" w:color="auto"/>
              <w:right w:val="single" w:sz="4" w:space="0" w:color="auto"/>
            </w:tcBorders>
            <w:shd w:val="clear" w:color="auto" w:fill="auto"/>
            <w:noWrap/>
            <w:vAlign w:val="bottom"/>
            <w:hideMark/>
          </w:tcPr>
          <w:p w14:paraId="674997D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70749,00</w:t>
            </w:r>
          </w:p>
        </w:tc>
        <w:tc>
          <w:tcPr>
            <w:tcW w:w="993" w:type="dxa"/>
            <w:tcBorders>
              <w:top w:val="nil"/>
              <w:left w:val="nil"/>
              <w:bottom w:val="single" w:sz="4" w:space="0" w:color="auto"/>
              <w:right w:val="single" w:sz="4" w:space="0" w:color="auto"/>
            </w:tcBorders>
            <w:shd w:val="clear" w:color="auto" w:fill="auto"/>
            <w:noWrap/>
            <w:vAlign w:val="bottom"/>
            <w:hideMark/>
          </w:tcPr>
          <w:p w14:paraId="0D51E640"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51092,54</w:t>
            </w:r>
          </w:p>
        </w:tc>
        <w:tc>
          <w:tcPr>
            <w:tcW w:w="708" w:type="dxa"/>
            <w:tcBorders>
              <w:top w:val="nil"/>
              <w:left w:val="nil"/>
              <w:bottom w:val="single" w:sz="4" w:space="0" w:color="auto"/>
              <w:right w:val="single" w:sz="4" w:space="0" w:color="auto"/>
            </w:tcBorders>
            <w:shd w:val="clear" w:color="auto" w:fill="auto"/>
            <w:noWrap/>
            <w:vAlign w:val="bottom"/>
            <w:hideMark/>
          </w:tcPr>
          <w:p w14:paraId="19FAD70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72,22%</w:t>
            </w:r>
          </w:p>
        </w:tc>
        <w:tc>
          <w:tcPr>
            <w:tcW w:w="993" w:type="dxa"/>
            <w:tcBorders>
              <w:top w:val="nil"/>
              <w:left w:val="nil"/>
              <w:bottom w:val="single" w:sz="4" w:space="0" w:color="auto"/>
              <w:right w:val="single" w:sz="4" w:space="0" w:color="auto"/>
            </w:tcBorders>
            <w:shd w:val="clear" w:color="auto" w:fill="auto"/>
            <w:noWrap/>
            <w:vAlign w:val="bottom"/>
            <w:hideMark/>
          </w:tcPr>
          <w:p w14:paraId="47170C37"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39751,94</w:t>
            </w:r>
          </w:p>
        </w:tc>
        <w:tc>
          <w:tcPr>
            <w:tcW w:w="992" w:type="dxa"/>
            <w:tcBorders>
              <w:top w:val="nil"/>
              <w:left w:val="nil"/>
              <w:bottom w:val="single" w:sz="4" w:space="0" w:color="auto"/>
              <w:right w:val="single" w:sz="4" w:space="0" w:color="auto"/>
            </w:tcBorders>
            <w:shd w:val="clear" w:color="auto" w:fill="auto"/>
            <w:noWrap/>
            <w:vAlign w:val="bottom"/>
            <w:hideMark/>
          </w:tcPr>
          <w:p w14:paraId="5A3C856D"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ED79291"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39751,94</w:t>
            </w:r>
          </w:p>
        </w:tc>
        <w:tc>
          <w:tcPr>
            <w:tcW w:w="992" w:type="dxa"/>
            <w:tcBorders>
              <w:top w:val="nil"/>
              <w:left w:val="nil"/>
              <w:bottom w:val="single" w:sz="4" w:space="0" w:color="auto"/>
              <w:right w:val="single" w:sz="4" w:space="0" w:color="auto"/>
            </w:tcBorders>
            <w:shd w:val="clear" w:color="auto" w:fill="auto"/>
            <w:noWrap/>
            <w:vAlign w:val="bottom"/>
            <w:hideMark/>
          </w:tcPr>
          <w:p w14:paraId="0F1EBB11" w14:textId="77777777" w:rsidR="006B1FA8" w:rsidRPr="004B2C1F" w:rsidRDefault="006B1FA8" w:rsidP="004B2C1F">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8FB2E5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72E0ED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CFCD16F"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9FB5C0E"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5B07388F" w14:textId="77777777" w:rsidR="006B1FA8" w:rsidRPr="004B2C1F" w:rsidRDefault="006B1FA8" w:rsidP="00ED1A48">
            <w:pPr>
              <w:spacing w:after="0" w:line="240" w:lineRule="auto"/>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11340,60</w:t>
            </w:r>
          </w:p>
        </w:tc>
        <w:tc>
          <w:tcPr>
            <w:tcW w:w="915" w:type="dxa"/>
            <w:gridSpan w:val="12"/>
            <w:tcBorders>
              <w:top w:val="nil"/>
              <w:left w:val="single" w:sz="4" w:space="0" w:color="auto"/>
              <w:bottom w:val="single" w:sz="4" w:space="0" w:color="auto"/>
              <w:right w:val="nil"/>
            </w:tcBorders>
            <w:shd w:val="clear" w:color="auto" w:fill="auto"/>
            <w:vAlign w:val="bottom"/>
          </w:tcPr>
          <w:p w14:paraId="3F11BDFC" w14:textId="77777777" w:rsidR="006B1FA8" w:rsidRPr="004B2C1F" w:rsidRDefault="00A02C1B" w:rsidP="00051C20">
            <w:pPr>
              <w:spacing w:after="0" w:line="240" w:lineRule="auto"/>
              <w:rPr>
                <w:rFonts w:ascii="Times New Roman" w:eastAsia="Times New Roman" w:hAnsi="Times New Roman" w:cs="Times New Roman"/>
                <w:b/>
                <w:bCs/>
                <w:i/>
                <w:iCs/>
                <w:color w:val="000000"/>
                <w:sz w:val="16"/>
                <w:szCs w:val="16"/>
              </w:rPr>
            </w:pPr>
            <w:r>
              <w:rPr>
                <w:rFonts w:ascii="Times New Roman" w:eastAsia="Times New Roman" w:hAnsi="Times New Roman" w:cs="Times New Roman"/>
                <w:b/>
                <w:bCs/>
                <w:i/>
                <w:iCs/>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6B245F0" w14:textId="77777777" w:rsidR="006B1FA8" w:rsidRPr="004B2C1F" w:rsidRDefault="006B1FA8" w:rsidP="00051C20">
            <w:pPr>
              <w:spacing w:after="0" w:line="240" w:lineRule="auto"/>
              <w:rPr>
                <w:rFonts w:ascii="Times New Roman" w:eastAsia="Times New Roman" w:hAnsi="Times New Roman" w:cs="Times New Roman"/>
                <w:b/>
                <w:bCs/>
                <w:i/>
                <w:iCs/>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031D66A"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A4558A9"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275125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104C8E5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FC414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4210</w:t>
            </w:r>
          </w:p>
        </w:tc>
        <w:tc>
          <w:tcPr>
            <w:tcW w:w="1843" w:type="dxa"/>
            <w:tcBorders>
              <w:top w:val="nil"/>
              <w:left w:val="nil"/>
              <w:bottom w:val="single" w:sz="4" w:space="0" w:color="auto"/>
              <w:right w:val="single" w:sz="4" w:space="0" w:color="auto"/>
            </w:tcBorders>
            <w:shd w:val="clear" w:color="auto" w:fill="auto"/>
            <w:vAlign w:val="bottom"/>
            <w:hideMark/>
          </w:tcPr>
          <w:p w14:paraId="5F61B6DB"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materiałów i wyposażenia</w:t>
            </w:r>
          </w:p>
        </w:tc>
        <w:tc>
          <w:tcPr>
            <w:tcW w:w="992" w:type="dxa"/>
            <w:tcBorders>
              <w:top w:val="nil"/>
              <w:left w:val="nil"/>
              <w:bottom w:val="single" w:sz="4" w:space="0" w:color="auto"/>
              <w:right w:val="single" w:sz="4" w:space="0" w:color="auto"/>
            </w:tcBorders>
            <w:shd w:val="clear" w:color="auto" w:fill="auto"/>
            <w:noWrap/>
            <w:vAlign w:val="bottom"/>
            <w:hideMark/>
          </w:tcPr>
          <w:p w14:paraId="42B0DCE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9000,00</w:t>
            </w:r>
          </w:p>
        </w:tc>
        <w:tc>
          <w:tcPr>
            <w:tcW w:w="993" w:type="dxa"/>
            <w:tcBorders>
              <w:top w:val="nil"/>
              <w:left w:val="nil"/>
              <w:bottom w:val="single" w:sz="4" w:space="0" w:color="auto"/>
              <w:right w:val="single" w:sz="4" w:space="0" w:color="auto"/>
            </w:tcBorders>
            <w:shd w:val="clear" w:color="auto" w:fill="auto"/>
            <w:noWrap/>
            <w:vAlign w:val="bottom"/>
            <w:hideMark/>
          </w:tcPr>
          <w:p w14:paraId="16167E1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5515,58</w:t>
            </w:r>
          </w:p>
        </w:tc>
        <w:tc>
          <w:tcPr>
            <w:tcW w:w="708" w:type="dxa"/>
            <w:tcBorders>
              <w:top w:val="nil"/>
              <w:left w:val="nil"/>
              <w:bottom w:val="single" w:sz="4" w:space="0" w:color="auto"/>
              <w:right w:val="single" w:sz="4" w:space="0" w:color="auto"/>
            </w:tcBorders>
            <w:shd w:val="clear" w:color="auto" w:fill="auto"/>
            <w:noWrap/>
            <w:vAlign w:val="bottom"/>
            <w:hideMark/>
          </w:tcPr>
          <w:p w14:paraId="77F0878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61,28%</w:t>
            </w:r>
          </w:p>
        </w:tc>
        <w:tc>
          <w:tcPr>
            <w:tcW w:w="993" w:type="dxa"/>
            <w:tcBorders>
              <w:top w:val="nil"/>
              <w:left w:val="nil"/>
              <w:bottom w:val="single" w:sz="4" w:space="0" w:color="auto"/>
              <w:right w:val="single" w:sz="4" w:space="0" w:color="auto"/>
            </w:tcBorders>
            <w:shd w:val="clear" w:color="auto" w:fill="auto"/>
            <w:noWrap/>
            <w:vAlign w:val="bottom"/>
            <w:hideMark/>
          </w:tcPr>
          <w:p w14:paraId="618C4F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5515,58</w:t>
            </w:r>
          </w:p>
        </w:tc>
        <w:tc>
          <w:tcPr>
            <w:tcW w:w="992" w:type="dxa"/>
            <w:tcBorders>
              <w:top w:val="nil"/>
              <w:left w:val="nil"/>
              <w:bottom w:val="single" w:sz="4" w:space="0" w:color="auto"/>
              <w:right w:val="single" w:sz="4" w:space="0" w:color="auto"/>
            </w:tcBorders>
            <w:shd w:val="clear" w:color="auto" w:fill="auto"/>
            <w:noWrap/>
            <w:vAlign w:val="bottom"/>
            <w:hideMark/>
          </w:tcPr>
          <w:p w14:paraId="5ECB80E9"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01D441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5515,58</w:t>
            </w:r>
          </w:p>
        </w:tc>
        <w:tc>
          <w:tcPr>
            <w:tcW w:w="992" w:type="dxa"/>
            <w:tcBorders>
              <w:top w:val="nil"/>
              <w:left w:val="nil"/>
              <w:bottom w:val="single" w:sz="4" w:space="0" w:color="auto"/>
              <w:right w:val="single" w:sz="4" w:space="0" w:color="auto"/>
            </w:tcBorders>
            <w:shd w:val="clear" w:color="auto" w:fill="auto"/>
            <w:noWrap/>
            <w:vAlign w:val="bottom"/>
            <w:hideMark/>
          </w:tcPr>
          <w:p w14:paraId="3DCABB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582CCC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5F6E10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B22E71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5081D4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3357B79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472AAEF6"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4B86F96B"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41B66D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32CB617"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16756AF"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4756B31"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79DF4B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4260</w:t>
            </w:r>
          </w:p>
        </w:tc>
        <w:tc>
          <w:tcPr>
            <w:tcW w:w="1843" w:type="dxa"/>
            <w:tcBorders>
              <w:top w:val="nil"/>
              <w:left w:val="nil"/>
              <w:bottom w:val="single" w:sz="4" w:space="0" w:color="auto"/>
              <w:right w:val="single" w:sz="4" w:space="0" w:color="auto"/>
            </w:tcBorders>
            <w:shd w:val="clear" w:color="auto" w:fill="auto"/>
            <w:vAlign w:val="bottom"/>
            <w:hideMark/>
          </w:tcPr>
          <w:p w14:paraId="71C1057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energii</w:t>
            </w:r>
          </w:p>
        </w:tc>
        <w:tc>
          <w:tcPr>
            <w:tcW w:w="992" w:type="dxa"/>
            <w:tcBorders>
              <w:top w:val="nil"/>
              <w:left w:val="nil"/>
              <w:bottom w:val="single" w:sz="4" w:space="0" w:color="auto"/>
              <w:right w:val="single" w:sz="4" w:space="0" w:color="auto"/>
            </w:tcBorders>
            <w:shd w:val="clear" w:color="auto" w:fill="auto"/>
            <w:noWrap/>
            <w:vAlign w:val="bottom"/>
            <w:hideMark/>
          </w:tcPr>
          <w:p w14:paraId="14FC686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29000,00</w:t>
            </w:r>
          </w:p>
        </w:tc>
        <w:tc>
          <w:tcPr>
            <w:tcW w:w="993" w:type="dxa"/>
            <w:tcBorders>
              <w:top w:val="nil"/>
              <w:left w:val="nil"/>
              <w:bottom w:val="single" w:sz="4" w:space="0" w:color="auto"/>
              <w:right w:val="single" w:sz="4" w:space="0" w:color="auto"/>
            </w:tcBorders>
            <w:shd w:val="clear" w:color="auto" w:fill="auto"/>
            <w:noWrap/>
            <w:vAlign w:val="bottom"/>
            <w:hideMark/>
          </w:tcPr>
          <w:p w14:paraId="323ED3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22378,36</w:t>
            </w:r>
          </w:p>
        </w:tc>
        <w:tc>
          <w:tcPr>
            <w:tcW w:w="708" w:type="dxa"/>
            <w:tcBorders>
              <w:top w:val="nil"/>
              <w:left w:val="nil"/>
              <w:bottom w:val="single" w:sz="4" w:space="0" w:color="auto"/>
              <w:right w:val="single" w:sz="4" w:space="0" w:color="auto"/>
            </w:tcBorders>
            <w:shd w:val="clear" w:color="auto" w:fill="auto"/>
            <w:noWrap/>
            <w:vAlign w:val="bottom"/>
            <w:hideMark/>
          </w:tcPr>
          <w:p w14:paraId="2F3813F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77,17%</w:t>
            </w:r>
          </w:p>
        </w:tc>
        <w:tc>
          <w:tcPr>
            <w:tcW w:w="993" w:type="dxa"/>
            <w:tcBorders>
              <w:top w:val="nil"/>
              <w:left w:val="nil"/>
              <w:bottom w:val="single" w:sz="4" w:space="0" w:color="auto"/>
              <w:right w:val="single" w:sz="4" w:space="0" w:color="auto"/>
            </w:tcBorders>
            <w:shd w:val="clear" w:color="auto" w:fill="auto"/>
            <w:noWrap/>
            <w:vAlign w:val="bottom"/>
            <w:hideMark/>
          </w:tcPr>
          <w:p w14:paraId="156250B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22378,36</w:t>
            </w:r>
          </w:p>
        </w:tc>
        <w:tc>
          <w:tcPr>
            <w:tcW w:w="992" w:type="dxa"/>
            <w:tcBorders>
              <w:top w:val="nil"/>
              <w:left w:val="nil"/>
              <w:bottom w:val="single" w:sz="4" w:space="0" w:color="auto"/>
              <w:right w:val="single" w:sz="4" w:space="0" w:color="auto"/>
            </w:tcBorders>
            <w:shd w:val="clear" w:color="auto" w:fill="auto"/>
            <w:noWrap/>
            <w:vAlign w:val="bottom"/>
            <w:hideMark/>
          </w:tcPr>
          <w:p w14:paraId="77BFEEA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933328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22378,36</w:t>
            </w:r>
          </w:p>
        </w:tc>
        <w:tc>
          <w:tcPr>
            <w:tcW w:w="992" w:type="dxa"/>
            <w:tcBorders>
              <w:top w:val="nil"/>
              <w:left w:val="nil"/>
              <w:bottom w:val="single" w:sz="4" w:space="0" w:color="auto"/>
              <w:right w:val="single" w:sz="4" w:space="0" w:color="auto"/>
            </w:tcBorders>
            <w:shd w:val="clear" w:color="auto" w:fill="auto"/>
            <w:noWrap/>
            <w:vAlign w:val="bottom"/>
            <w:hideMark/>
          </w:tcPr>
          <w:p w14:paraId="5C26C90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6FBC7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41984B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204BBE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A9E7A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632813B5"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1388E94A"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66A69E5"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B6D1789"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6495C706"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5526998"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5A9D2E0"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F0B890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4300</w:t>
            </w:r>
          </w:p>
        </w:tc>
        <w:tc>
          <w:tcPr>
            <w:tcW w:w="1843" w:type="dxa"/>
            <w:tcBorders>
              <w:top w:val="nil"/>
              <w:left w:val="nil"/>
              <w:bottom w:val="single" w:sz="4" w:space="0" w:color="auto"/>
              <w:right w:val="single" w:sz="4" w:space="0" w:color="auto"/>
            </w:tcBorders>
            <w:shd w:val="clear" w:color="auto" w:fill="auto"/>
            <w:vAlign w:val="bottom"/>
            <w:hideMark/>
          </w:tcPr>
          <w:p w14:paraId="5893DCF4"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Zakup usług pozostałych</w:t>
            </w:r>
          </w:p>
        </w:tc>
        <w:tc>
          <w:tcPr>
            <w:tcW w:w="992" w:type="dxa"/>
            <w:tcBorders>
              <w:top w:val="nil"/>
              <w:left w:val="nil"/>
              <w:bottom w:val="single" w:sz="4" w:space="0" w:color="auto"/>
              <w:right w:val="single" w:sz="4" w:space="0" w:color="auto"/>
            </w:tcBorders>
            <w:shd w:val="clear" w:color="auto" w:fill="auto"/>
            <w:noWrap/>
            <w:vAlign w:val="bottom"/>
            <w:hideMark/>
          </w:tcPr>
          <w:p w14:paraId="3B90649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19664,00</w:t>
            </w:r>
          </w:p>
        </w:tc>
        <w:tc>
          <w:tcPr>
            <w:tcW w:w="993" w:type="dxa"/>
            <w:tcBorders>
              <w:top w:val="nil"/>
              <w:left w:val="nil"/>
              <w:bottom w:val="single" w:sz="4" w:space="0" w:color="auto"/>
              <w:right w:val="single" w:sz="4" w:space="0" w:color="auto"/>
            </w:tcBorders>
            <w:shd w:val="clear" w:color="auto" w:fill="auto"/>
            <w:noWrap/>
            <w:vAlign w:val="bottom"/>
            <w:hideMark/>
          </w:tcPr>
          <w:p w14:paraId="2D6EE60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11773,50</w:t>
            </w:r>
          </w:p>
        </w:tc>
        <w:tc>
          <w:tcPr>
            <w:tcW w:w="708" w:type="dxa"/>
            <w:tcBorders>
              <w:top w:val="nil"/>
              <w:left w:val="nil"/>
              <w:bottom w:val="single" w:sz="4" w:space="0" w:color="auto"/>
              <w:right w:val="single" w:sz="4" w:space="0" w:color="auto"/>
            </w:tcBorders>
            <w:shd w:val="clear" w:color="auto" w:fill="auto"/>
            <w:noWrap/>
            <w:vAlign w:val="bottom"/>
            <w:hideMark/>
          </w:tcPr>
          <w:p w14:paraId="127C05E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59,87%</w:t>
            </w:r>
          </w:p>
        </w:tc>
        <w:tc>
          <w:tcPr>
            <w:tcW w:w="993" w:type="dxa"/>
            <w:tcBorders>
              <w:top w:val="nil"/>
              <w:left w:val="nil"/>
              <w:bottom w:val="single" w:sz="4" w:space="0" w:color="auto"/>
              <w:right w:val="single" w:sz="4" w:space="0" w:color="auto"/>
            </w:tcBorders>
            <w:shd w:val="clear" w:color="auto" w:fill="auto"/>
            <w:noWrap/>
            <w:vAlign w:val="bottom"/>
            <w:hideMark/>
          </w:tcPr>
          <w:p w14:paraId="3AFAEA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11773,50</w:t>
            </w:r>
          </w:p>
        </w:tc>
        <w:tc>
          <w:tcPr>
            <w:tcW w:w="992" w:type="dxa"/>
            <w:tcBorders>
              <w:top w:val="nil"/>
              <w:left w:val="nil"/>
              <w:bottom w:val="single" w:sz="4" w:space="0" w:color="auto"/>
              <w:right w:val="single" w:sz="4" w:space="0" w:color="auto"/>
            </w:tcBorders>
            <w:shd w:val="clear" w:color="auto" w:fill="auto"/>
            <w:noWrap/>
            <w:vAlign w:val="bottom"/>
            <w:hideMark/>
          </w:tcPr>
          <w:p w14:paraId="46F48F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F317B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11773,50</w:t>
            </w:r>
          </w:p>
        </w:tc>
        <w:tc>
          <w:tcPr>
            <w:tcW w:w="992" w:type="dxa"/>
            <w:tcBorders>
              <w:top w:val="nil"/>
              <w:left w:val="nil"/>
              <w:bottom w:val="single" w:sz="4" w:space="0" w:color="auto"/>
              <w:right w:val="single" w:sz="4" w:space="0" w:color="auto"/>
            </w:tcBorders>
            <w:shd w:val="clear" w:color="auto" w:fill="auto"/>
            <w:noWrap/>
            <w:vAlign w:val="bottom"/>
            <w:hideMark/>
          </w:tcPr>
          <w:p w14:paraId="1853874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77A380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6C4B1C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2E4C01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CAAE17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22977BC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8743EF6"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EA029A7"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16AADAE"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5734499E" w14:textId="77777777" w:rsidTr="006B1FA8">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10110B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00EB06AA"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36B547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4430</w:t>
            </w:r>
          </w:p>
        </w:tc>
        <w:tc>
          <w:tcPr>
            <w:tcW w:w="1843" w:type="dxa"/>
            <w:tcBorders>
              <w:top w:val="nil"/>
              <w:left w:val="nil"/>
              <w:bottom w:val="single" w:sz="4" w:space="0" w:color="auto"/>
              <w:right w:val="single" w:sz="4" w:space="0" w:color="auto"/>
            </w:tcBorders>
            <w:shd w:val="clear" w:color="auto" w:fill="auto"/>
            <w:vAlign w:val="bottom"/>
            <w:hideMark/>
          </w:tcPr>
          <w:p w14:paraId="57952A1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Różne opłaty i składki</w:t>
            </w:r>
          </w:p>
        </w:tc>
        <w:tc>
          <w:tcPr>
            <w:tcW w:w="992" w:type="dxa"/>
            <w:tcBorders>
              <w:top w:val="nil"/>
              <w:left w:val="nil"/>
              <w:bottom w:val="single" w:sz="4" w:space="0" w:color="auto"/>
              <w:right w:val="single" w:sz="4" w:space="0" w:color="auto"/>
            </w:tcBorders>
            <w:shd w:val="clear" w:color="auto" w:fill="auto"/>
            <w:noWrap/>
            <w:vAlign w:val="bottom"/>
            <w:hideMark/>
          </w:tcPr>
          <w:p w14:paraId="107D4C4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1000,00</w:t>
            </w:r>
          </w:p>
        </w:tc>
        <w:tc>
          <w:tcPr>
            <w:tcW w:w="993" w:type="dxa"/>
            <w:tcBorders>
              <w:top w:val="nil"/>
              <w:left w:val="nil"/>
              <w:bottom w:val="single" w:sz="4" w:space="0" w:color="auto"/>
              <w:right w:val="single" w:sz="4" w:space="0" w:color="auto"/>
            </w:tcBorders>
            <w:shd w:val="clear" w:color="auto" w:fill="auto"/>
            <w:noWrap/>
            <w:vAlign w:val="bottom"/>
            <w:hideMark/>
          </w:tcPr>
          <w:p w14:paraId="31E47DB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14:paraId="25B880B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22FE4F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270DAA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E815EE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423D3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D64D75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0A700C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1D66F2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A73B56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44027EF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ECDA811"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22B561F4"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37B95F3"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2468E1DE" w14:textId="77777777" w:rsidTr="006B1FA8">
        <w:trPr>
          <w:trHeight w:val="69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BF91109"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6D0F498D"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E85AAC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4610</w:t>
            </w:r>
          </w:p>
        </w:tc>
        <w:tc>
          <w:tcPr>
            <w:tcW w:w="1843" w:type="dxa"/>
            <w:tcBorders>
              <w:top w:val="nil"/>
              <w:left w:val="nil"/>
              <w:bottom w:val="single" w:sz="4" w:space="0" w:color="auto"/>
              <w:right w:val="single" w:sz="4" w:space="0" w:color="auto"/>
            </w:tcBorders>
            <w:shd w:val="clear" w:color="auto" w:fill="auto"/>
            <w:vAlign w:val="bottom"/>
            <w:hideMark/>
          </w:tcPr>
          <w:p w14:paraId="68F52DD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Koszty postępowania sądowego i prokuratorskiego</w:t>
            </w:r>
          </w:p>
        </w:tc>
        <w:tc>
          <w:tcPr>
            <w:tcW w:w="992" w:type="dxa"/>
            <w:tcBorders>
              <w:top w:val="nil"/>
              <w:left w:val="nil"/>
              <w:bottom w:val="single" w:sz="4" w:space="0" w:color="auto"/>
              <w:right w:val="single" w:sz="4" w:space="0" w:color="auto"/>
            </w:tcBorders>
            <w:shd w:val="clear" w:color="auto" w:fill="auto"/>
            <w:noWrap/>
            <w:vAlign w:val="bottom"/>
            <w:hideMark/>
          </w:tcPr>
          <w:p w14:paraId="20EC8F1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85,00</w:t>
            </w:r>
          </w:p>
        </w:tc>
        <w:tc>
          <w:tcPr>
            <w:tcW w:w="993" w:type="dxa"/>
            <w:tcBorders>
              <w:top w:val="nil"/>
              <w:left w:val="nil"/>
              <w:bottom w:val="single" w:sz="4" w:space="0" w:color="auto"/>
              <w:right w:val="single" w:sz="4" w:space="0" w:color="auto"/>
            </w:tcBorders>
            <w:shd w:val="clear" w:color="auto" w:fill="auto"/>
            <w:noWrap/>
            <w:vAlign w:val="bottom"/>
            <w:hideMark/>
          </w:tcPr>
          <w:p w14:paraId="2E391941"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84,50</w:t>
            </w:r>
          </w:p>
        </w:tc>
        <w:tc>
          <w:tcPr>
            <w:tcW w:w="708" w:type="dxa"/>
            <w:tcBorders>
              <w:top w:val="nil"/>
              <w:left w:val="nil"/>
              <w:bottom w:val="single" w:sz="4" w:space="0" w:color="auto"/>
              <w:right w:val="single" w:sz="4" w:space="0" w:color="auto"/>
            </w:tcBorders>
            <w:shd w:val="clear" w:color="auto" w:fill="auto"/>
            <w:noWrap/>
            <w:vAlign w:val="bottom"/>
            <w:hideMark/>
          </w:tcPr>
          <w:p w14:paraId="5F8A8E2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99,41%</w:t>
            </w:r>
          </w:p>
        </w:tc>
        <w:tc>
          <w:tcPr>
            <w:tcW w:w="993" w:type="dxa"/>
            <w:tcBorders>
              <w:top w:val="nil"/>
              <w:left w:val="nil"/>
              <w:bottom w:val="single" w:sz="4" w:space="0" w:color="auto"/>
              <w:right w:val="single" w:sz="4" w:space="0" w:color="auto"/>
            </w:tcBorders>
            <w:shd w:val="clear" w:color="auto" w:fill="auto"/>
            <w:noWrap/>
            <w:vAlign w:val="bottom"/>
            <w:hideMark/>
          </w:tcPr>
          <w:p w14:paraId="617D64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84,50</w:t>
            </w:r>
          </w:p>
        </w:tc>
        <w:tc>
          <w:tcPr>
            <w:tcW w:w="992" w:type="dxa"/>
            <w:tcBorders>
              <w:top w:val="nil"/>
              <w:left w:val="nil"/>
              <w:bottom w:val="single" w:sz="4" w:space="0" w:color="auto"/>
              <w:right w:val="single" w:sz="4" w:space="0" w:color="auto"/>
            </w:tcBorders>
            <w:shd w:val="clear" w:color="auto" w:fill="auto"/>
            <w:noWrap/>
            <w:vAlign w:val="bottom"/>
            <w:hideMark/>
          </w:tcPr>
          <w:p w14:paraId="22747C20"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9CAA7F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84,50</w:t>
            </w:r>
          </w:p>
        </w:tc>
        <w:tc>
          <w:tcPr>
            <w:tcW w:w="992" w:type="dxa"/>
            <w:tcBorders>
              <w:top w:val="nil"/>
              <w:left w:val="nil"/>
              <w:bottom w:val="single" w:sz="4" w:space="0" w:color="auto"/>
              <w:right w:val="single" w:sz="4" w:space="0" w:color="auto"/>
            </w:tcBorders>
            <w:shd w:val="clear" w:color="auto" w:fill="auto"/>
            <w:noWrap/>
            <w:vAlign w:val="bottom"/>
            <w:hideMark/>
          </w:tcPr>
          <w:p w14:paraId="1E99E454"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0D9363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800E12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4CB39FD"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37C730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2856B941"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15" w:type="dxa"/>
            <w:gridSpan w:val="12"/>
            <w:tcBorders>
              <w:top w:val="nil"/>
              <w:left w:val="single" w:sz="4" w:space="0" w:color="auto"/>
              <w:bottom w:val="single" w:sz="4" w:space="0" w:color="auto"/>
              <w:right w:val="nil"/>
            </w:tcBorders>
            <w:shd w:val="clear" w:color="auto" w:fill="auto"/>
            <w:vAlign w:val="bottom"/>
          </w:tcPr>
          <w:p w14:paraId="220DABF0"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0189C7F2"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C83368"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00E22E67" w14:textId="77777777" w:rsidTr="006B1FA8">
        <w:trPr>
          <w:trHeight w:val="46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6ADD2C2"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14:paraId="357B3B26"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398FAB8"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6050</w:t>
            </w:r>
          </w:p>
        </w:tc>
        <w:tc>
          <w:tcPr>
            <w:tcW w:w="1843" w:type="dxa"/>
            <w:tcBorders>
              <w:top w:val="nil"/>
              <w:left w:val="nil"/>
              <w:bottom w:val="single" w:sz="4" w:space="0" w:color="auto"/>
              <w:right w:val="single" w:sz="4" w:space="0" w:color="auto"/>
            </w:tcBorders>
            <w:shd w:val="clear" w:color="auto" w:fill="auto"/>
            <w:vAlign w:val="bottom"/>
            <w:hideMark/>
          </w:tcPr>
          <w:p w14:paraId="2ED73D7C"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Wyd</w:t>
            </w:r>
            <w:r w:rsidR="00915628">
              <w:rPr>
                <w:rFonts w:ascii="Times New Roman" w:eastAsia="Times New Roman" w:hAnsi="Times New Roman" w:cs="Times New Roman"/>
                <w:color w:val="000000"/>
                <w:sz w:val="16"/>
                <w:szCs w:val="16"/>
              </w:rPr>
              <w:t>atki inwestycyjne jednostek budż</w:t>
            </w:r>
            <w:r w:rsidRPr="004B2C1F">
              <w:rPr>
                <w:rFonts w:ascii="Times New Roman" w:eastAsia="Times New Roman" w:hAnsi="Times New Roman" w:cs="Times New Roman"/>
                <w:color w:val="000000"/>
                <w:sz w:val="16"/>
                <w:szCs w:val="16"/>
              </w:rPr>
              <w:t>etowych</w:t>
            </w:r>
          </w:p>
        </w:tc>
        <w:tc>
          <w:tcPr>
            <w:tcW w:w="992" w:type="dxa"/>
            <w:tcBorders>
              <w:top w:val="nil"/>
              <w:left w:val="nil"/>
              <w:bottom w:val="single" w:sz="4" w:space="0" w:color="auto"/>
              <w:right w:val="single" w:sz="4" w:space="0" w:color="auto"/>
            </w:tcBorders>
            <w:shd w:val="clear" w:color="auto" w:fill="auto"/>
            <w:noWrap/>
            <w:vAlign w:val="bottom"/>
            <w:hideMark/>
          </w:tcPr>
          <w:p w14:paraId="125E9352"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12000,00</w:t>
            </w:r>
          </w:p>
        </w:tc>
        <w:tc>
          <w:tcPr>
            <w:tcW w:w="993" w:type="dxa"/>
            <w:tcBorders>
              <w:top w:val="nil"/>
              <w:left w:val="nil"/>
              <w:bottom w:val="single" w:sz="4" w:space="0" w:color="auto"/>
              <w:right w:val="single" w:sz="4" w:space="0" w:color="auto"/>
            </w:tcBorders>
            <w:shd w:val="clear" w:color="auto" w:fill="auto"/>
            <w:noWrap/>
            <w:vAlign w:val="bottom"/>
            <w:hideMark/>
          </w:tcPr>
          <w:p w14:paraId="51465906"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11340,60</w:t>
            </w:r>
          </w:p>
        </w:tc>
        <w:tc>
          <w:tcPr>
            <w:tcW w:w="708" w:type="dxa"/>
            <w:tcBorders>
              <w:top w:val="nil"/>
              <w:left w:val="nil"/>
              <w:bottom w:val="single" w:sz="4" w:space="0" w:color="auto"/>
              <w:right w:val="single" w:sz="4" w:space="0" w:color="auto"/>
            </w:tcBorders>
            <w:shd w:val="clear" w:color="auto" w:fill="auto"/>
            <w:noWrap/>
            <w:vAlign w:val="bottom"/>
            <w:hideMark/>
          </w:tcPr>
          <w:p w14:paraId="12D229C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94,51%</w:t>
            </w:r>
          </w:p>
        </w:tc>
        <w:tc>
          <w:tcPr>
            <w:tcW w:w="993" w:type="dxa"/>
            <w:tcBorders>
              <w:top w:val="nil"/>
              <w:left w:val="nil"/>
              <w:bottom w:val="single" w:sz="4" w:space="0" w:color="auto"/>
              <w:right w:val="single" w:sz="4" w:space="0" w:color="auto"/>
            </w:tcBorders>
            <w:shd w:val="clear" w:color="auto" w:fill="auto"/>
            <w:noWrap/>
            <w:vAlign w:val="bottom"/>
            <w:hideMark/>
          </w:tcPr>
          <w:p w14:paraId="23996EAB"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375283"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56554DC"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B7583FE"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6557BB7"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8781085"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11E8DAA"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C2D9A4F" w14:textId="77777777" w:rsidR="006B1FA8" w:rsidRPr="004B2C1F" w:rsidRDefault="006B1FA8" w:rsidP="004B2C1F">
            <w:pPr>
              <w:spacing w:after="0" w:line="240" w:lineRule="auto"/>
              <w:jc w:val="right"/>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c>
          <w:tcPr>
            <w:tcW w:w="975" w:type="dxa"/>
            <w:gridSpan w:val="10"/>
            <w:tcBorders>
              <w:top w:val="nil"/>
              <w:left w:val="nil"/>
              <w:bottom w:val="single" w:sz="4" w:space="0" w:color="auto"/>
              <w:right w:val="single" w:sz="4" w:space="0" w:color="auto"/>
            </w:tcBorders>
            <w:shd w:val="clear" w:color="auto" w:fill="auto"/>
            <w:noWrap/>
            <w:vAlign w:val="bottom"/>
            <w:hideMark/>
          </w:tcPr>
          <w:p w14:paraId="0C85A397"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11340,60</w:t>
            </w:r>
          </w:p>
        </w:tc>
        <w:tc>
          <w:tcPr>
            <w:tcW w:w="915" w:type="dxa"/>
            <w:gridSpan w:val="12"/>
            <w:tcBorders>
              <w:top w:val="nil"/>
              <w:left w:val="single" w:sz="4" w:space="0" w:color="auto"/>
              <w:bottom w:val="single" w:sz="4" w:space="0" w:color="auto"/>
              <w:right w:val="nil"/>
            </w:tcBorders>
            <w:shd w:val="clear" w:color="auto" w:fill="auto"/>
            <w:vAlign w:val="bottom"/>
          </w:tcPr>
          <w:p w14:paraId="7DE197FE" w14:textId="77777777" w:rsidR="006B1FA8" w:rsidRPr="004B2C1F" w:rsidRDefault="00A02C1B" w:rsidP="00051C2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w:t>
            </w:r>
          </w:p>
        </w:tc>
        <w:tc>
          <w:tcPr>
            <w:tcW w:w="246" w:type="dxa"/>
            <w:gridSpan w:val="2"/>
            <w:tcBorders>
              <w:top w:val="nil"/>
              <w:left w:val="single" w:sz="4" w:space="0" w:color="auto"/>
              <w:bottom w:val="single" w:sz="4" w:space="0" w:color="auto"/>
              <w:right w:val="nil"/>
            </w:tcBorders>
            <w:shd w:val="clear" w:color="auto" w:fill="auto"/>
            <w:vAlign w:val="bottom"/>
          </w:tcPr>
          <w:p w14:paraId="5290D7B2" w14:textId="77777777" w:rsidR="006B1FA8" w:rsidRPr="004B2C1F" w:rsidRDefault="006B1FA8" w:rsidP="00051C20">
            <w:pPr>
              <w:spacing w:after="0" w:line="240" w:lineRule="auto"/>
              <w:rPr>
                <w:rFonts w:ascii="Times New Roman" w:eastAsia="Times New Roman" w:hAnsi="Times New Roman" w:cs="Times New Roman"/>
                <w:color w:val="000000"/>
                <w:sz w:val="16"/>
                <w:szCs w:val="16"/>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9AF9B36" w14:textId="77777777" w:rsidR="006B1FA8" w:rsidRPr="004B2C1F" w:rsidRDefault="006B1FA8" w:rsidP="00ED1A48">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0,00</w:t>
            </w:r>
          </w:p>
        </w:tc>
      </w:tr>
      <w:tr w:rsidR="006B1FA8" w:rsidRPr="004B2C1F" w14:paraId="7281EA74" w14:textId="77777777" w:rsidTr="006B1FA8">
        <w:trPr>
          <w:trHeight w:val="11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01AD959"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662" w:type="dxa"/>
            <w:tcBorders>
              <w:top w:val="nil"/>
              <w:left w:val="nil"/>
              <w:bottom w:val="single" w:sz="4" w:space="0" w:color="auto"/>
              <w:right w:val="single" w:sz="4" w:space="0" w:color="auto"/>
            </w:tcBorders>
            <w:shd w:val="clear" w:color="auto" w:fill="auto"/>
            <w:noWrap/>
            <w:vAlign w:val="bottom"/>
            <w:hideMark/>
          </w:tcPr>
          <w:p w14:paraId="2110DA17" w14:textId="77777777" w:rsidR="006B1FA8" w:rsidRPr="004B2C1F" w:rsidRDefault="006B1FA8" w:rsidP="004B2C1F">
            <w:pPr>
              <w:spacing w:after="0" w:line="240" w:lineRule="auto"/>
              <w:rPr>
                <w:rFonts w:ascii="Times New Roman" w:eastAsia="Times New Roman" w:hAnsi="Times New Roman" w:cs="Times New Roman"/>
                <w:color w:val="000000"/>
                <w:sz w:val="16"/>
                <w:szCs w:val="16"/>
              </w:rPr>
            </w:pPr>
            <w:r w:rsidRPr="004B2C1F">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E8B7085"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 </w:t>
            </w:r>
          </w:p>
        </w:tc>
        <w:tc>
          <w:tcPr>
            <w:tcW w:w="1843" w:type="dxa"/>
            <w:tcBorders>
              <w:top w:val="nil"/>
              <w:left w:val="nil"/>
              <w:bottom w:val="single" w:sz="4" w:space="0" w:color="auto"/>
              <w:right w:val="single" w:sz="4" w:space="0" w:color="auto"/>
            </w:tcBorders>
            <w:shd w:val="clear" w:color="auto" w:fill="auto"/>
            <w:vAlign w:val="bottom"/>
            <w:hideMark/>
          </w:tcPr>
          <w:p w14:paraId="66686951" w14:textId="77777777" w:rsidR="006B1FA8" w:rsidRPr="004B2C1F" w:rsidRDefault="006B1FA8" w:rsidP="004B2C1F">
            <w:pPr>
              <w:spacing w:after="0" w:line="240" w:lineRule="auto"/>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RAZEM</w:t>
            </w:r>
          </w:p>
        </w:tc>
        <w:tc>
          <w:tcPr>
            <w:tcW w:w="992" w:type="dxa"/>
            <w:tcBorders>
              <w:top w:val="nil"/>
              <w:left w:val="nil"/>
              <w:bottom w:val="single" w:sz="4" w:space="0" w:color="auto"/>
              <w:right w:val="single" w:sz="4" w:space="0" w:color="auto"/>
            </w:tcBorders>
            <w:shd w:val="clear" w:color="auto" w:fill="auto"/>
            <w:noWrap/>
            <w:vAlign w:val="bottom"/>
            <w:hideMark/>
          </w:tcPr>
          <w:p w14:paraId="4E9D41C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41770398,94</w:t>
            </w:r>
          </w:p>
        </w:tc>
        <w:tc>
          <w:tcPr>
            <w:tcW w:w="993" w:type="dxa"/>
            <w:tcBorders>
              <w:top w:val="nil"/>
              <w:left w:val="nil"/>
              <w:bottom w:val="single" w:sz="4" w:space="0" w:color="auto"/>
              <w:right w:val="single" w:sz="4" w:space="0" w:color="auto"/>
            </w:tcBorders>
            <w:shd w:val="clear" w:color="auto" w:fill="auto"/>
            <w:noWrap/>
            <w:vAlign w:val="bottom"/>
            <w:hideMark/>
          </w:tcPr>
          <w:p w14:paraId="01F285EF"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37866618,49</w:t>
            </w:r>
          </w:p>
        </w:tc>
        <w:tc>
          <w:tcPr>
            <w:tcW w:w="708" w:type="dxa"/>
            <w:tcBorders>
              <w:top w:val="nil"/>
              <w:left w:val="nil"/>
              <w:bottom w:val="single" w:sz="4" w:space="0" w:color="auto"/>
              <w:right w:val="single" w:sz="4" w:space="0" w:color="auto"/>
            </w:tcBorders>
            <w:shd w:val="clear" w:color="auto" w:fill="auto"/>
            <w:noWrap/>
            <w:vAlign w:val="bottom"/>
            <w:hideMark/>
          </w:tcPr>
          <w:p w14:paraId="5008CC3C"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90,65%</w:t>
            </w:r>
          </w:p>
        </w:tc>
        <w:tc>
          <w:tcPr>
            <w:tcW w:w="993" w:type="dxa"/>
            <w:tcBorders>
              <w:top w:val="nil"/>
              <w:left w:val="nil"/>
              <w:bottom w:val="single" w:sz="4" w:space="0" w:color="auto"/>
              <w:right w:val="single" w:sz="4" w:space="0" w:color="auto"/>
            </w:tcBorders>
            <w:shd w:val="clear" w:color="auto" w:fill="auto"/>
            <w:noWrap/>
            <w:vAlign w:val="bottom"/>
            <w:hideMark/>
          </w:tcPr>
          <w:p w14:paraId="7C8FEC4B" w14:textId="77777777" w:rsidR="006B1FA8" w:rsidRPr="004B2C1F" w:rsidRDefault="006B1FA8" w:rsidP="004B2C1F">
            <w:pPr>
              <w:spacing w:after="0" w:line="240" w:lineRule="auto"/>
              <w:jc w:val="right"/>
              <w:rPr>
                <w:rFonts w:ascii="Times New Roman" w:eastAsia="Times New Roman" w:hAnsi="Times New Roman" w:cs="Times New Roman"/>
                <w:b/>
                <w:bCs/>
                <w:i/>
                <w:iCs/>
                <w:color w:val="000000"/>
                <w:sz w:val="16"/>
                <w:szCs w:val="16"/>
              </w:rPr>
            </w:pPr>
            <w:r w:rsidRPr="004B2C1F">
              <w:rPr>
                <w:rFonts w:ascii="Times New Roman" w:eastAsia="Times New Roman" w:hAnsi="Times New Roman" w:cs="Times New Roman"/>
                <w:b/>
                <w:bCs/>
                <w:i/>
                <w:iCs/>
                <w:color w:val="000000"/>
                <w:sz w:val="16"/>
                <w:szCs w:val="16"/>
              </w:rPr>
              <w:t>31249524,39</w:t>
            </w:r>
          </w:p>
        </w:tc>
        <w:tc>
          <w:tcPr>
            <w:tcW w:w="992" w:type="dxa"/>
            <w:tcBorders>
              <w:top w:val="nil"/>
              <w:left w:val="nil"/>
              <w:bottom w:val="single" w:sz="4" w:space="0" w:color="auto"/>
              <w:right w:val="single" w:sz="4" w:space="0" w:color="auto"/>
            </w:tcBorders>
            <w:shd w:val="clear" w:color="auto" w:fill="auto"/>
            <w:noWrap/>
            <w:vAlign w:val="bottom"/>
            <w:hideMark/>
          </w:tcPr>
          <w:p w14:paraId="3868E99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10635291,39</w:t>
            </w:r>
          </w:p>
        </w:tc>
        <w:tc>
          <w:tcPr>
            <w:tcW w:w="992" w:type="dxa"/>
            <w:tcBorders>
              <w:top w:val="nil"/>
              <w:left w:val="nil"/>
              <w:bottom w:val="single" w:sz="4" w:space="0" w:color="auto"/>
              <w:right w:val="single" w:sz="4" w:space="0" w:color="auto"/>
            </w:tcBorders>
            <w:shd w:val="clear" w:color="auto" w:fill="auto"/>
            <w:noWrap/>
            <w:vAlign w:val="bottom"/>
            <w:hideMark/>
          </w:tcPr>
          <w:p w14:paraId="2BD51DF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7077435,93</w:t>
            </w:r>
          </w:p>
        </w:tc>
        <w:tc>
          <w:tcPr>
            <w:tcW w:w="992" w:type="dxa"/>
            <w:tcBorders>
              <w:top w:val="nil"/>
              <w:left w:val="nil"/>
              <w:bottom w:val="single" w:sz="4" w:space="0" w:color="auto"/>
              <w:right w:val="single" w:sz="4" w:space="0" w:color="auto"/>
            </w:tcBorders>
            <w:shd w:val="clear" w:color="auto" w:fill="auto"/>
            <w:noWrap/>
            <w:vAlign w:val="bottom"/>
            <w:hideMark/>
          </w:tcPr>
          <w:p w14:paraId="29EA7E38"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1920121,34</w:t>
            </w:r>
          </w:p>
        </w:tc>
        <w:tc>
          <w:tcPr>
            <w:tcW w:w="993" w:type="dxa"/>
            <w:tcBorders>
              <w:top w:val="nil"/>
              <w:left w:val="nil"/>
              <w:bottom w:val="single" w:sz="4" w:space="0" w:color="auto"/>
              <w:right w:val="single" w:sz="4" w:space="0" w:color="auto"/>
            </w:tcBorders>
            <w:shd w:val="clear" w:color="auto" w:fill="auto"/>
            <w:noWrap/>
            <w:vAlign w:val="bottom"/>
            <w:hideMark/>
          </w:tcPr>
          <w:p w14:paraId="23F8F1C1"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11285745,41</w:t>
            </w:r>
          </w:p>
        </w:tc>
        <w:tc>
          <w:tcPr>
            <w:tcW w:w="850" w:type="dxa"/>
            <w:tcBorders>
              <w:top w:val="nil"/>
              <w:left w:val="nil"/>
              <w:bottom w:val="single" w:sz="4" w:space="0" w:color="auto"/>
              <w:right w:val="single" w:sz="4" w:space="0" w:color="auto"/>
            </w:tcBorders>
            <w:shd w:val="clear" w:color="auto" w:fill="auto"/>
            <w:noWrap/>
            <w:vAlign w:val="bottom"/>
            <w:hideMark/>
          </w:tcPr>
          <w:p w14:paraId="205F3090"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205998,35</w:t>
            </w:r>
          </w:p>
        </w:tc>
        <w:tc>
          <w:tcPr>
            <w:tcW w:w="567" w:type="dxa"/>
            <w:tcBorders>
              <w:top w:val="nil"/>
              <w:left w:val="nil"/>
              <w:bottom w:val="single" w:sz="4" w:space="0" w:color="auto"/>
              <w:right w:val="single" w:sz="4" w:space="0" w:color="auto"/>
            </w:tcBorders>
            <w:shd w:val="clear" w:color="auto" w:fill="auto"/>
            <w:noWrap/>
            <w:vAlign w:val="bottom"/>
            <w:hideMark/>
          </w:tcPr>
          <w:p w14:paraId="7ED6C7AB"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0B6F6A4" w14:textId="77777777" w:rsidR="006B1FA8" w:rsidRPr="004B2C1F" w:rsidRDefault="006B1FA8" w:rsidP="004B2C1F">
            <w:pPr>
              <w:spacing w:after="0" w:line="240" w:lineRule="auto"/>
              <w:jc w:val="right"/>
              <w:rPr>
                <w:rFonts w:ascii="Times New Roman" w:eastAsia="Times New Roman" w:hAnsi="Times New Roman" w:cs="Times New Roman"/>
                <w:b/>
                <w:bCs/>
                <w:color w:val="000000"/>
                <w:sz w:val="16"/>
                <w:szCs w:val="16"/>
                <w:u w:val="single"/>
              </w:rPr>
            </w:pPr>
            <w:r w:rsidRPr="004B2C1F">
              <w:rPr>
                <w:rFonts w:ascii="Times New Roman" w:eastAsia="Times New Roman" w:hAnsi="Times New Roman" w:cs="Times New Roman"/>
                <w:b/>
                <w:bCs/>
                <w:color w:val="000000"/>
                <w:sz w:val="16"/>
                <w:szCs w:val="16"/>
                <w:u w:val="single"/>
              </w:rPr>
              <w:t>124931,97</w:t>
            </w:r>
          </w:p>
        </w:tc>
        <w:tc>
          <w:tcPr>
            <w:tcW w:w="975" w:type="dxa"/>
            <w:gridSpan w:val="10"/>
            <w:tcBorders>
              <w:top w:val="nil"/>
              <w:left w:val="nil"/>
              <w:bottom w:val="single" w:sz="4" w:space="0" w:color="auto"/>
              <w:right w:val="single" w:sz="4" w:space="0" w:color="auto"/>
            </w:tcBorders>
            <w:shd w:val="clear" w:color="000000" w:fill="FFFF00"/>
            <w:noWrap/>
            <w:vAlign w:val="bottom"/>
            <w:hideMark/>
          </w:tcPr>
          <w:p w14:paraId="5620AD72" w14:textId="77777777" w:rsidR="006B1FA8" w:rsidRPr="00EA6325" w:rsidRDefault="006B1FA8" w:rsidP="00ED1A48">
            <w:pPr>
              <w:spacing w:after="0" w:line="240" w:lineRule="auto"/>
              <w:rPr>
                <w:rFonts w:ascii="Times New Roman" w:eastAsia="Times New Roman" w:hAnsi="Times New Roman" w:cs="Times New Roman"/>
                <w:b/>
                <w:bCs/>
                <w:color w:val="000000"/>
                <w:sz w:val="16"/>
                <w:szCs w:val="16"/>
                <w:u w:val="single"/>
              </w:rPr>
            </w:pPr>
            <w:r w:rsidRPr="00EA6325">
              <w:rPr>
                <w:rFonts w:ascii="Times New Roman" w:eastAsia="Times New Roman" w:hAnsi="Times New Roman" w:cs="Times New Roman"/>
                <w:b/>
                <w:bCs/>
                <w:color w:val="000000"/>
                <w:sz w:val="16"/>
                <w:szCs w:val="16"/>
                <w:u w:val="single"/>
              </w:rPr>
              <w:t>6617094,10</w:t>
            </w:r>
          </w:p>
        </w:tc>
        <w:tc>
          <w:tcPr>
            <w:tcW w:w="915" w:type="dxa"/>
            <w:gridSpan w:val="12"/>
            <w:tcBorders>
              <w:top w:val="nil"/>
              <w:left w:val="single" w:sz="4" w:space="0" w:color="auto"/>
              <w:bottom w:val="single" w:sz="4" w:space="0" w:color="auto"/>
              <w:right w:val="nil"/>
            </w:tcBorders>
            <w:shd w:val="clear" w:color="000000" w:fill="FFFF00"/>
            <w:vAlign w:val="bottom"/>
          </w:tcPr>
          <w:p w14:paraId="3EAACD46" w14:textId="77777777" w:rsidR="006B1FA8" w:rsidRPr="00EA6325" w:rsidRDefault="00A02C1B" w:rsidP="00051C20">
            <w:pPr>
              <w:spacing w:after="0" w:line="240" w:lineRule="auto"/>
              <w:rPr>
                <w:rFonts w:ascii="Times New Roman" w:eastAsia="Times New Roman" w:hAnsi="Times New Roman" w:cs="Times New Roman"/>
                <w:b/>
                <w:bCs/>
                <w:color w:val="000000"/>
                <w:sz w:val="16"/>
                <w:szCs w:val="16"/>
                <w:u w:val="single"/>
              </w:rPr>
            </w:pPr>
            <w:r w:rsidRPr="00EA6325">
              <w:rPr>
                <w:rFonts w:ascii="Times New Roman" w:eastAsia="Times New Roman" w:hAnsi="Times New Roman" w:cs="Times New Roman"/>
                <w:b/>
                <w:bCs/>
                <w:color w:val="000000"/>
                <w:sz w:val="16"/>
                <w:szCs w:val="16"/>
                <w:u w:val="single"/>
              </w:rPr>
              <w:t>1.408.154,20</w:t>
            </w:r>
          </w:p>
        </w:tc>
        <w:tc>
          <w:tcPr>
            <w:tcW w:w="246" w:type="dxa"/>
            <w:gridSpan w:val="2"/>
            <w:tcBorders>
              <w:top w:val="nil"/>
              <w:left w:val="single" w:sz="4" w:space="0" w:color="auto"/>
              <w:bottom w:val="single" w:sz="4" w:space="0" w:color="auto"/>
              <w:right w:val="nil"/>
            </w:tcBorders>
            <w:shd w:val="clear" w:color="000000" w:fill="FFFF00"/>
            <w:vAlign w:val="bottom"/>
          </w:tcPr>
          <w:p w14:paraId="3991CE9F" w14:textId="77777777" w:rsidR="006B1FA8" w:rsidRPr="00EA6325" w:rsidRDefault="006B1FA8" w:rsidP="00051C20">
            <w:pPr>
              <w:spacing w:after="0" w:line="240" w:lineRule="auto"/>
              <w:rPr>
                <w:rFonts w:ascii="Times New Roman" w:eastAsia="Times New Roman" w:hAnsi="Times New Roman" w:cs="Times New Roman"/>
                <w:b/>
                <w:bCs/>
                <w:color w:val="000000"/>
                <w:sz w:val="16"/>
                <w:szCs w:val="16"/>
                <w:u w:val="single"/>
              </w:rPr>
            </w:pP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9B07B96" w14:textId="77777777" w:rsidR="006B1FA8" w:rsidRPr="00EA6325" w:rsidRDefault="006B1FA8" w:rsidP="00ED1A48">
            <w:pPr>
              <w:spacing w:after="0" w:line="240" w:lineRule="auto"/>
              <w:rPr>
                <w:rFonts w:ascii="Times New Roman" w:eastAsia="Times New Roman" w:hAnsi="Times New Roman" w:cs="Times New Roman"/>
                <w:b/>
                <w:bCs/>
                <w:color w:val="000000"/>
                <w:sz w:val="16"/>
                <w:szCs w:val="16"/>
                <w:u w:val="single"/>
              </w:rPr>
            </w:pPr>
            <w:r w:rsidRPr="00EA6325">
              <w:rPr>
                <w:rFonts w:ascii="Times New Roman" w:eastAsia="Times New Roman" w:hAnsi="Times New Roman" w:cs="Times New Roman"/>
                <w:b/>
                <w:bCs/>
                <w:color w:val="000000"/>
                <w:sz w:val="16"/>
                <w:szCs w:val="16"/>
                <w:u w:val="single"/>
              </w:rPr>
              <w:t>1406607,20</w:t>
            </w:r>
            <w:r w:rsidR="00575FCA">
              <w:rPr>
                <w:rFonts w:ascii="Times New Roman" w:eastAsia="Times New Roman" w:hAnsi="Times New Roman" w:cs="Times New Roman"/>
                <w:b/>
                <w:bCs/>
                <w:color w:val="000000"/>
                <w:sz w:val="16"/>
                <w:szCs w:val="16"/>
                <w:u w:val="single"/>
              </w:rPr>
              <w:t xml:space="preserve"> </w:t>
            </w:r>
          </w:p>
        </w:tc>
      </w:tr>
    </w:tbl>
    <w:p w14:paraId="7D0C507C" w14:textId="77777777" w:rsidR="00D77EB4" w:rsidRDefault="00D77EB4" w:rsidP="00D77EB4">
      <w:pPr>
        <w:rPr>
          <w:rFonts w:ascii="Times New Roman" w:hAnsi="Times New Roman" w:cs="Times New Roman"/>
          <w:b/>
          <w:sz w:val="24"/>
          <w:szCs w:val="24"/>
        </w:rPr>
      </w:pPr>
    </w:p>
    <w:p w14:paraId="5C78980F" w14:textId="77777777" w:rsidR="00CC0BAC" w:rsidRDefault="00CC0BAC" w:rsidP="00D77EB4">
      <w:pPr>
        <w:rPr>
          <w:rFonts w:ascii="Times New Roman" w:hAnsi="Times New Roman" w:cs="Times New Roman"/>
          <w:b/>
          <w:sz w:val="24"/>
          <w:szCs w:val="24"/>
        </w:rPr>
      </w:pPr>
    </w:p>
    <w:p w14:paraId="196E70C3" w14:textId="77777777" w:rsidR="00CC0BAC" w:rsidRPr="009D0CFD" w:rsidRDefault="00CC0BAC" w:rsidP="00D77EB4">
      <w:pPr>
        <w:rPr>
          <w:rFonts w:ascii="Times New Roman" w:hAnsi="Times New Roman" w:cs="Times New Roman"/>
          <w:b/>
          <w:sz w:val="24"/>
          <w:szCs w:val="24"/>
        </w:rPr>
      </w:pPr>
    </w:p>
    <w:p w14:paraId="3CE89F3D" w14:textId="77777777" w:rsidR="0004775C" w:rsidRDefault="0004775C" w:rsidP="009D0CFD">
      <w:pPr>
        <w:jc w:val="center"/>
        <w:rPr>
          <w:rFonts w:ascii="Times New Roman" w:hAnsi="Times New Roman" w:cs="Times New Roman"/>
          <w:b/>
          <w:sz w:val="24"/>
          <w:szCs w:val="24"/>
        </w:rPr>
        <w:sectPr w:rsidR="0004775C" w:rsidSect="008570C7">
          <w:pgSz w:w="16838" w:h="11906" w:orient="landscape" w:code="9"/>
          <w:pgMar w:top="1418" w:right="1418" w:bottom="2126" w:left="1418" w:header="709" w:footer="709" w:gutter="0"/>
          <w:cols w:space="708"/>
          <w:docGrid w:linePitch="360"/>
        </w:sectPr>
      </w:pPr>
    </w:p>
    <w:p w14:paraId="4331BC0E" w14:textId="77777777" w:rsidR="00D77EB4" w:rsidRPr="009D0CFD" w:rsidRDefault="00292D8D" w:rsidP="009D0CF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574B28">
        <w:rPr>
          <w:rFonts w:ascii="Times New Roman" w:hAnsi="Times New Roman" w:cs="Times New Roman"/>
          <w:b/>
          <w:sz w:val="24"/>
          <w:szCs w:val="24"/>
        </w:rPr>
        <w:t>Dochody</w:t>
      </w:r>
      <w:r w:rsidR="00D77EB4" w:rsidRPr="009D0CFD">
        <w:rPr>
          <w:rFonts w:ascii="Times New Roman" w:hAnsi="Times New Roman" w:cs="Times New Roman"/>
          <w:b/>
          <w:sz w:val="24"/>
          <w:szCs w:val="24"/>
        </w:rPr>
        <w:t xml:space="preserve"> budżetu Gminy Dolice związane z realizacją zadań z zakresu administracji rządowej i innych zadań zleconych odrębnymi ustawami w</w:t>
      </w:r>
      <w:r w:rsidR="000452C7">
        <w:rPr>
          <w:rFonts w:ascii="Times New Roman" w:hAnsi="Times New Roman" w:cs="Times New Roman"/>
          <w:b/>
          <w:sz w:val="24"/>
          <w:szCs w:val="24"/>
        </w:rPr>
        <w:t xml:space="preserve"> 2019</w:t>
      </w:r>
      <w:r w:rsidR="00D77EB4" w:rsidRPr="009D0CFD">
        <w:rPr>
          <w:rFonts w:ascii="Times New Roman" w:hAnsi="Times New Roman" w:cs="Times New Roman"/>
          <w:b/>
          <w:sz w:val="24"/>
          <w:szCs w:val="24"/>
        </w:rPr>
        <w:t>r.</w:t>
      </w:r>
      <w:r w:rsidR="001A4871">
        <w:rPr>
          <w:rFonts w:ascii="Times New Roman" w:hAnsi="Times New Roman" w:cs="Times New Roman"/>
          <w:b/>
          <w:sz w:val="24"/>
          <w:szCs w:val="24"/>
        </w:rPr>
        <w:t xml:space="preserve"> na dzień 31.12</w:t>
      </w:r>
      <w:r w:rsidR="000452C7">
        <w:rPr>
          <w:rFonts w:ascii="Times New Roman" w:hAnsi="Times New Roman" w:cs="Times New Roman"/>
          <w:b/>
          <w:sz w:val="24"/>
          <w:szCs w:val="24"/>
        </w:rPr>
        <w:t>.2019</w:t>
      </w:r>
      <w:r w:rsidR="00D77EB4" w:rsidRPr="009D0CFD">
        <w:rPr>
          <w:rFonts w:ascii="Times New Roman" w:hAnsi="Times New Roman" w:cs="Times New Roman"/>
          <w:b/>
          <w:sz w:val="24"/>
          <w:szCs w:val="24"/>
        </w:rPr>
        <w:t xml:space="preserve"> r</w:t>
      </w:r>
      <w:r>
        <w:rPr>
          <w:rFonts w:ascii="Times New Roman" w:hAnsi="Times New Roman" w:cs="Times New Roman"/>
          <w:b/>
          <w:sz w:val="24"/>
          <w:szCs w:val="24"/>
        </w:rPr>
        <w:t>……..  Załącznik Nr 6</w:t>
      </w:r>
    </w:p>
    <w:p w14:paraId="66083735" w14:textId="77777777" w:rsidR="00512149" w:rsidRDefault="00512149" w:rsidP="00D77EB4">
      <w:pPr>
        <w:rPr>
          <w:rFonts w:ascii="Times New Roman" w:hAnsi="Times New Roman" w:cs="Times New Roman"/>
          <w:b/>
          <w:sz w:val="20"/>
          <w:szCs w:val="20"/>
        </w:rPr>
      </w:pPr>
    </w:p>
    <w:tbl>
      <w:tblPr>
        <w:tblW w:w="8804" w:type="dxa"/>
        <w:tblInd w:w="55" w:type="dxa"/>
        <w:tblLayout w:type="fixed"/>
        <w:tblCellMar>
          <w:left w:w="70" w:type="dxa"/>
          <w:right w:w="70" w:type="dxa"/>
        </w:tblCellMar>
        <w:tblLook w:val="04A0" w:firstRow="1" w:lastRow="0" w:firstColumn="1" w:lastColumn="0" w:noHBand="0" w:noVBand="1"/>
      </w:tblPr>
      <w:tblGrid>
        <w:gridCol w:w="441"/>
        <w:gridCol w:w="705"/>
        <w:gridCol w:w="570"/>
        <w:gridCol w:w="2467"/>
        <w:gridCol w:w="721"/>
        <w:gridCol w:w="214"/>
        <w:gridCol w:w="1276"/>
        <w:gridCol w:w="1418"/>
        <w:gridCol w:w="992"/>
      </w:tblGrid>
      <w:tr w:rsidR="0004775C" w:rsidRPr="00CC1224" w14:paraId="5456DA4C" w14:textId="77777777" w:rsidTr="001D31A5">
        <w:trPr>
          <w:trHeight w:val="867"/>
        </w:trPr>
        <w:tc>
          <w:tcPr>
            <w:tcW w:w="44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3AC917" w14:textId="77777777" w:rsidR="0004775C" w:rsidRPr="00CC1224" w:rsidRDefault="0004775C" w:rsidP="00DE3245">
            <w:pPr>
              <w:spacing w:after="0" w:line="240" w:lineRule="auto"/>
              <w:jc w:val="center"/>
              <w:rPr>
                <w:rFonts w:ascii="Arial" w:eastAsia="Times New Roman" w:hAnsi="Arial" w:cs="Arial"/>
                <w:color w:val="000000"/>
                <w:sz w:val="20"/>
                <w:szCs w:val="20"/>
              </w:rPr>
            </w:pPr>
            <w:r w:rsidRPr="00CC1224">
              <w:rPr>
                <w:rFonts w:ascii="Arial" w:eastAsia="Times New Roman" w:hAnsi="Arial" w:cs="Arial"/>
                <w:color w:val="000000"/>
                <w:sz w:val="20"/>
                <w:szCs w:val="20"/>
              </w:rPr>
              <w:t>Dział</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3E415338" w14:textId="77777777" w:rsidR="0004775C" w:rsidRPr="00CC1224" w:rsidRDefault="0004775C" w:rsidP="00DE3245">
            <w:pPr>
              <w:spacing w:after="0" w:line="240" w:lineRule="auto"/>
              <w:jc w:val="center"/>
              <w:rPr>
                <w:rFonts w:ascii="Arial" w:eastAsia="Times New Roman" w:hAnsi="Arial" w:cs="Arial"/>
                <w:color w:val="000000"/>
                <w:sz w:val="20"/>
                <w:szCs w:val="20"/>
              </w:rPr>
            </w:pPr>
            <w:r w:rsidRPr="00CC1224">
              <w:rPr>
                <w:rFonts w:ascii="Arial" w:eastAsia="Times New Roman" w:hAnsi="Arial" w:cs="Arial"/>
                <w:color w:val="000000"/>
                <w:sz w:val="20"/>
                <w:szCs w:val="20"/>
              </w:rPr>
              <w:t>Rozdział</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6B225957" w14:textId="77777777" w:rsidR="0004775C" w:rsidRPr="00CC1224" w:rsidRDefault="0004775C" w:rsidP="00DE3245">
            <w:pPr>
              <w:spacing w:after="0" w:line="240" w:lineRule="auto"/>
              <w:jc w:val="center"/>
              <w:rPr>
                <w:rFonts w:ascii="Arial" w:eastAsia="Times New Roman" w:hAnsi="Arial" w:cs="Arial"/>
                <w:color w:val="000000"/>
                <w:sz w:val="20"/>
                <w:szCs w:val="20"/>
              </w:rPr>
            </w:pPr>
            <w:r w:rsidRPr="00CC1224">
              <w:rPr>
                <w:rFonts w:ascii="Arial" w:eastAsia="Times New Roman" w:hAnsi="Arial" w:cs="Arial"/>
                <w:color w:val="000000"/>
                <w:sz w:val="20"/>
                <w:szCs w:val="20"/>
              </w:rPr>
              <w:t>§</w:t>
            </w:r>
          </w:p>
        </w:tc>
        <w:tc>
          <w:tcPr>
            <w:tcW w:w="3188"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FCA622F" w14:textId="77777777" w:rsidR="0004775C" w:rsidRPr="00CC1224" w:rsidRDefault="0004775C" w:rsidP="00DE3245">
            <w:pPr>
              <w:spacing w:after="0" w:line="240" w:lineRule="auto"/>
              <w:jc w:val="center"/>
              <w:rPr>
                <w:rFonts w:ascii="Arial" w:eastAsia="Times New Roman" w:hAnsi="Arial" w:cs="Arial"/>
                <w:color w:val="000000"/>
                <w:sz w:val="20"/>
                <w:szCs w:val="20"/>
              </w:rPr>
            </w:pPr>
            <w:r w:rsidRPr="00CC1224">
              <w:rPr>
                <w:rFonts w:ascii="Arial" w:eastAsia="Times New Roman" w:hAnsi="Arial" w:cs="Arial"/>
                <w:color w:val="000000"/>
                <w:sz w:val="20"/>
                <w:szCs w:val="20"/>
              </w:rPr>
              <w:t>Nazwa</w:t>
            </w:r>
          </w:p>
        </w:tc>
        <w:tc>
          <w:tcPr>
            <w:tcW w:w="1490" w:type="dxa"/>
            <w:gridSpan w:val="2"/>
            <w:tcBorders>
              <w:top w:val="single" w:sz="4" w:space="0" w:color="000000"/>
              <w:left w:val="nil"/>
              <w:bottom w:val="single" w:sz="4" w:space="0" w:color="000000"/>
              <w:right w:val="single" w:sz="4" w:space="0" w:color="auto"/>
            </w:tcBorders>
            <w:shd w:val="clear" w:color="000000" w:fill="FFFFFF"/>
            <w:vAlign w:val="center"/>
            <w:hideMark/>
          </w:tcPr>
          <w:p w14:paraId="3225570D" w14:textId="77777777" w:rsidR="0004775C" w:rsidRPr="00CC1224" w:rsidRDefault="0004775C" w:rsidP="00DE3245">
            <w:pPr>
              <w:spacing w:after="0" w:line="240" w:lineRule="auto"/>
              <w:rPr>
                <w:rFonts w:ascii="Arial" w:eastAsia="Times New Roman" w:hAnsi="Arial" w:cs="Arial"/>
                <w:color w:val="000000"/>
                <w:sz w:val="20"/>
                <w:szCs w:val="20"/>
              </w:rPr>
            </w:pPr>
            <w:r w:rsidRPr="00CC1224">
              <w:rPr>
                <w:rFonts w:ascii="Arial" w:eastAsia="Times New Roman" w:hAnsi="Arial" w:cs="Arial"/>
                <w:color w:val="000000"/>
                <w:sz w:val="20"/>
                <w:szCs w:val="20"/>
              </w:rPr>
              <w:t>Plan ogółem</w:t>
            </w:r>
            <w:r>
              <w:rPr>
                <w:rFonts w:ascii="Arial" w:eastAsia="Times New Roman" w:hAnsi="Arial" w:cs="Arial"/>
                <w:color w:val="000000"/>
                <w:sz w:val="20"/>
                <w:szCs w:val="20"/>
              </w:rPr>
              <w:t xml:space="preserve"> na 2019</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D896D7B" w14:textId="77777777" w:rsidR="0004775C" w:rsidRPr="00CC1224" w:rsidRDefault="0004775C" w:rsidP="00DE324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Wykonanie na dzień 31.12.2019r</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C39E6C4" w14:textId="77777777" w:rsidR="0004775C" w:rsidRPr="00CC1224" w:rsidRDefault="0004775C" w:rsidP="00DE324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Procent wykonania</w:t>
            </w:r>
          </w:p>
        </w:tc>
      </w:tr>
      <w:tr w:rsidR="0004775C" w:rsidRPr="00CC1224" w14:paraId="1BEE3626"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2301816F" w14:textId="77777777" w:rsidR="0004775C" w:rsidRPr="00CC1224" w:rsidRDefault="0004775C" w:rsidP="00DE3245">
            <w:pPr>
              <w:spacing w:after="0" w:line="240" w:lineRule="auto"/>
              <w:jc w:val="center"/>
              <w:rPr>
                <w:rFonts w:ascii="Arial" w:eastAsia="Times New Roman" w:hAnsi="Arial" w:cs="Arial"/>
                <w:color w:val="000000"/>
                <w:sz w:val="18"/>
                <w:szCs w:val="18"/>
              </w:rPr>
            </w:pPr>
            <w:r w:rsidRPr="00CC1224">
              <w:rPr>
                <w:rFonts w:ascii="Arial" w:eastAsia="Times New Roman" w:hAnsi="Arial" w:cs="Arial"/>
                <w:color w:val="000000"/>
                <w:sz w:val="18"/>
                <w:szCs w:val="18"/>
              </w:rPr>
              <w:t>1</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0BCF416A" w14:textId="77777777" w:rsidR="0004775C" w:rsidRPr="00CC1224" w:rsidRDefault="0004775C" w:rsidP="00DE3245">
            <w:pPr>
              <w:spacing w:after="0" w:line="240" w:lineRule="auto"/>
              <w:jc w:val="center"/>
              <w:rPr>
                <w:rFonts w:ascii="Arial" w:eastAsia="Times New Roman" w:hAnsi="Arial" w:cs="Arial"/>
                <w:color w:val="000000"/>
                <w:sz w:val="18"/>
                <w:szCs w:val="18"/>
              </w:rPr>
            </w:pPr>
            <w:r w:rsidRPr="00CC1224">
              <w:rPr>
                <w:rFonts w:ascii="Arial" w:eastAsia="Times New Roman" w:hAnsi="Arial" w:cs="Arial"/>
                <w:color w:val="000000"/>
                <w:sz w:val="18"/>
                <w:szCs w:val="18"/>
              </w:rPr>
              <w:t>2</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290D3AED" w14:textId="77777777" w:rsidR="0004775C" w:rsidRPr="00CC1224" w:rsidRDefault="0004775C" w:rsidP="00DE3245">
            <w:pPr>
              <w:spacing w:after="0" w:line="240" w:lineRule="auto"/>
              <w:jc w:val="center"/>
              <w:rPr>
                <w:rFonts w:ascii="Arial" w:eastAsia="Times New Roman" w:hAnsi="Arial" w:cs="Arial"/>
                <w:color w:val="000000"/>
                <w:sz w:val="18"/>
                <w:szCs w:val="18"/>
              </w:rPr>
            </w:pPr>
            <w:r w:rsidRPr="00CC1224">
              <w:rPr>
                <w:rFonts w:ascii="Arial" w:eastAsia="Times New Roman" w:hAnsi="Arial" w:cs="Arial"/>
                <w:color w:val="000000"/>
                <w:sz w:val="18"/>
                <w:szCs w:val="18"/>
              </w:rPr>
              <w:t>3</w:t>
            </w:r>
          </w:p>
        </w:tc>
        <w:tc>
          <w:tcPr>
            <w:tcW w:w="3188"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B9A7182" w14:textId="77777777" w:rsidR="0004775C" w:rsidRPr="00CC1224" w:rsidRDefault="0004775C" w:rsidP="00DE3245">
            <w:pPr>
              <w:spacing w:after="0" w:line="240" w:lineRule="auto"/>
              <w:jc w:val="center"/>
              <w:rPr>
                <w:rFonts w:ascii="Arial" w:eastAsia="Times New Roman" w:hAnsi="Arial" w:cs="Arial"/>
                <w:color w:val="000000"/>
                <w:sz w:val="18"/>
                <w:szCs w:val="18"/>
              </w:rPr>
            </w:pPr>
            <w:r w:rsidRPr="00CC1224">
              <w:rPr>
                <w:rFonts w:ascii="Arial" w:eastAsia="Times New Roman" w:hAnsi="Arial" w:cs="Arial"/>
                <w:color w:val="000000"/>
                <w:sz w:val="18"/>
                <w:szCs w:val="18"/>
              </w:rPr>
              <w:t>4</w:t>
            </w:r>
          </w:p>
        </w:tc>
        <w:tc>
          <w:tcPr>
            <w:tcW w:w="1490" w:type="dxa"/>
            <w:gridSpan w:val="2"/>
            <w:tcBorders>
              <w:top w:val="single" w:sz="4" w:space="0" w:color="000000"/>
              <w:left w:val="nil"/>
              <w:bottom w:val="single" w:sz="4" w:space="0" w:color="000000"/>
              <w:right w:val="single" w:sz="4" w:space="0" w:color="auto"/>
            </w:tcBorders>
            <w:shd w:val="clear" w:color="000000" w:fill="FFFFFF"/>
            <w:vAlign w:val="center"/>
            <w:hideMark/>
          </w:tcPr>
          <w:p w14:paraId="6F017924" w14:textId="77777777" w:rsidR="0004775C" w:rsidRPr="00CC1224" w:rsidRDefault="0004775C" w:rsidP="00DE3245">
            <w:pPr>
              <w:spacing w:after="0" w:line="240" w:lineRule="auto"/>
              <w:jc w:val="center"/>
              <w:rPr>
                <w:rFonts w:ascii="Arial" w:eastAsia="Times New Roman" w:hAnsi="Arial" w:cs="Arial"/>
                <w:color w:val="000000"/>
                <w:sz w:val="18"/>
                <w:szCs w:val="18"/>
              </w:rPr>
            </w:pPr>
            <w:r w:rsidRPr="00CC1224">
              <w:rPr>
                <w:rFonts w:ascii="Arial" w:eastAsia="Times New Roman" w:hAnsi="Arial" w:cs="Arial"/>
                <w:color w:val="000000"/>
                <w:sz w:val="18"/>
                <w:szCs w:val="18"/>
              </w:rPr>
              <w:t>5</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6915018" w14:textId="77777777" w:rsidR="0004775C" w:rsidRPr="00CC1224" w:rsidRDefault="0004775C" w:rsidP="00DE324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FBA5F7E" w14:textId="77777777" w:rsidR="0004775C" w:rsidRPr="00CC1224" w:rsidRDefault="0004775C" w:rsidP="00DE324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w:t>
            </w:r>
          </w:p>
        </w:tc>
      </w:tr>
      <w:tr w:rsidR="0004775C" w:rsidRPr="00CC1224" w14:paraId="3627872E" w14:textId="77777777" w:rsidTr="001D31A5">
        <w:trPr>
          <w:trHeight w:val="278"/>
        </w:trPr>
        <w:tc>
          <w:tcPr>
            <w:tcW w:w="6394" w:type="dxa"/>
            <w:gridSpan w:val="7"/>
            <w:tcBorders>
              <w:top w:val="single" w:sz="4" w:space="0" w:color="000000"/>
              <w:left w:val="single" w:sz="4" w:space="0" w:color="000000"/>
              <w:bottom w:val="single" w:sz="4" w:space="0" w:color="000000"/>
              <w:right w:val="single" w:sz="4" w:space="0" w:color="auto"/>
            </w:tcBorders>
            <w:shd w:val="clear" w:color="000000" w:fill="FFFFFF"/>
            <w:vAlign w:val="center"/>
            <w:hideMark/>
          </w:tcPr>
          <w:p w14:paraId="1CA00D53" w14:textId="77777777" w:rsidR="0004775C" w:rsidRPr="00CC1224" w:rsidRDefault="0004775C" w:rsidP="00DE3245">
            <w:pPr>
              <w:spacing w:after="0" w:line="240" w:lineRule="auto"/>
              <w:rPr>
                <w:rFonts w:ascii="Arial" w:eastAsia="Times New Roman" w:hAnsi="Arial" w:cs="Arial"/>
                <w:b/>
                <w:bCs/>
                <w:color w:val="000000"/>
                <w:sz w:val="18"/>
                <w:szCs w:val="18"/>
              </w:rPr>
            </w:pPr>
            <w:r w:rsidRPr="00CC1224">
              <w:rPr>
                <w:rFonts w:ascii="Arial" w:eastAsia="Times New Roman" w:hAnsi="Arial" w:cs="Arial"/>
                <w:b/>
                <w:bCs/>
                <w:color w:val="000000"/>
                <w:sz w:val="18"/>
                <w:szCs w:val="18"/>
              </w:rPr>
              <w:t>bieżące</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32BE180" w14:textId="77777777" w:rsidR="0004775C" w:rsidRPr="00CC1224" w:rsidRDefault="0004775C" w:rsidP="00DE3245">
            <w:pPr>
              <w:spacing w:after="0" w:line="240" w:lineRule="auto"/>
              <w:rPr>
                <w:rFonts w:ascii="Arial" w:eastAsia="Times New Roman" w:hAnsi="Arial" w:cs="Arial"/>
                <w:b/>
                <w:bCs/>
                <w:color w:val="000000"/>
                <w:sz w:val="18"/>
                <w:szCs w:val="18"/>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576B5C2" w14:textId="77777777" w:rsidR="0004775C" w:rsidRPr="00CC1224" w:rsidRDefault="0004775C" w:rsidP="00DE3245">
            <w:pPr>
              <w:spacing w:after="0" w:line="240" w:lineRule="auto"/>
              <w:rPr>
                <w:rFonts w:ascii="Arial" w:eastAsia="Times New Roman" w:hAnsi="Arial" w:cs="Arial"/>
                <w:b/>
                <w:bCs/>
                <w:color w:val="000000"/>
                <w:sz w:val="18"/>
                <w:szCs w:val="18"/>
              </w:rPr>
            </w:pPr>
          </w:p>
        </w:tc>
      </w:tr>
      <w:tr w:rsidR="0004775C" w:rsidRPr="00CC1224" w14:paraId="1D47D5AE"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2579AFED" w14:textId="77777777" w:rsidR="0004775C" w:rsidRPr="00CC1224" w:rsidRDefault="0004775C" w:rsidP="00DE3245">
            <w:pPr>
              <w:spacing w:after="0" w:line="240" w:lineRule="auto"/>
              <w:jc w:val="center"/>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010</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485EE420"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7B626EF9"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0A482E03" w14:textId="77777777" w:rsidR="0004775C" w:rsidRPr="00CC1224" w:rsidRDefault="0004775C" w:rsidP="00DE3245">
            <w:pPr>
              <w:spacing w:after="0" w:line="240" w:lineRule="auto"/>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Rolnictwo i łowiectwo</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0E19DDC5" w14:textId="77777777" w:rsidR="0004775C" w:rsidRPr="00CC1224" w:rsidRDefault="0004775C" w:rsidP="00DE3245">
            <w:pPr>
              <w:spacing w:after="0" w:line="240" w:lineRule="auto"/>
              <w:jc w:val="right"/>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1 442 798,04</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15D7648"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1 442 798,04</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98F65F9"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100,00%</w:t>
            </w:r>
          </w:p>
        </w:tc>
      </w:tr>
      <w:tr w:rsidR="0004775C" w:rsidRPr="00CC1224" w14:paraId="47787C62"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67DD2DFB"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2B39D1BF"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01095</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643064E0"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F9AD312"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Pozostała działalność</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61A03061"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1 442 798,04</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96CE715"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1 442 798,04</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1E9F568"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100,00%</w:t>
            </w:r>
          </w:p>
        </w:tc>
      </w:tr>
      <w:tr w:rsidR="0004775C" w:rsidRPr="00CC1224" w14:paraId="69DC347D"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7448A120"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215A4D8D"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205DD6B1"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4B020E2E"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28E6D84C"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1 442 798,04</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B04B06E"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1 442 798,04</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DF1371D"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100,00%</w:t>
            </w:r>
          </w:p>
        </w:tc>
      </w:tr>
      <w:tr w:rsidR="0004775C" w:rsidRPr="008E25C1" w14:paraId="26EBFE7C"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3FD6A143" w14:textId="77777777" w:rsidR="0004775C" w:rsidRPr="00CC1224" w:rsidRDefault="0004775C" w:rsidP="00DE3245">
            <w:pPr>
              <w:spacing w:after="0" w:line="240" w:lineRule="auto"/>
              <w:jc w:val="center"/>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750</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27F558DD"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0A5EE1BE"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7506E620" w14:textId="77777777" w:rsidR="0004775C" w:rsidRPr="00CC1224" w:rsidRDefault="0004775C" w:rsidP="00DE3245">
            <w:pPr>
              <w:spacing w:after="0" w:line="240" w:lineRule="auto"/>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Administracja publiczna</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24B74AFE" w14:textId="77777777" w:rsidR="0004775C" w:rsidRPr="00CC1224" w:rsidRDefault="0004775C" w:rsidP="00DE3245">
            <w:pPr>
              <w:spacing w:after="0" w:line="240" w:lineRule="auto"/>
              <w:jc w:val="right"/>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70 503,19</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6C4C55F"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64 080,25</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5D491D8"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90,89%</w:t>
            </w:r>
          </w:p>
        </w:tc>
      </w:tr>
      <w:tr w:rsidR="0004775C" w:rsidRPr="00CC1224" w14:paraId="38918F62"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468EADEB"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6AB2E629"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75011</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6C34B245"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3CA7F92D"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Urzędy wojewódzkie</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130F13C9"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70 503,19</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476B0BB"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64 080,25</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866BDF1"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90,89%</w:t>
            </w:r>
          </w:p>
        </w:tc>
      </w:tr>
      <w:tr w:rsidR="0004775C" w:rsidRPr="00CC1224" w14:paraId="25593F36"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43366B5B"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19C16A36"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2C145F87"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4A18394"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63418DD2"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70 503,19</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4EA8EF3"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64 080,25</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57ADC11"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90,89%</w:t>
            </w:r>
          </w:p>
        </w:tc>
      </w:tr>
      <w:tr w:rsidR="0004775C" w:rsidRPr="00CC1224" w14:paraId="7585EF7F" w14:textId="77777777" w:rsidTr="001D31A5">
        <w:trPr>
          <w:trHeight w:val="589"/>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6BDAB595" w14:textId="77777777" w:rsidR="0004775C" w:rsidRPr="00CC1224" w:rsidRDefault="0004775C" w:rsidP="00DE3245">
            <w:pPr>
              <w:spacing w:after="0" w:line="240" w:lineRule="auto"/>
              <w:jc w:val="center"/>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751</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40751375"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667852EF"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31127617" w14:textId="77777777" w:rsidR="0004775C" w:rsidRPr="00CC1224" w:rsidRDefault="0004775C" w:rsidP="00DE3245">
            <w:pPr>
              <w:spacing w:after="0" w:line="240" w:lineRule="auto"/>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Urzędy naczelnych organów władzy państwowej, kontroli i ochrony prawa oraz sądownictwa</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2C490CF9" w14:textId="77777777" w:rsidR="0004775C" w:rsidRPr="00CC1224" w:rsidRDefault="0004775C" w:rsidP="00DE3245">
            <w:pPr>
              <w:spacing w:after="0" w:line="240" w:lineRule="auto"/>
              <w:jc w:val="right"/>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70 257,00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9838447"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61 465,52</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57646C7"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87,49%</w:t>
            </w:r>
          </w:p>
        </w:tc>
      </w:tr>
      <w:tr w:rsidR="0004775C" w:rsidRPr="00CC1224" w14:paraId="05D9E100" w14:textId="77777777" w:rsidTr="001D31A5">
        <w:trPr>
          <w:trHeight w:val="387"/>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2E41C59C"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2C46CFDC"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75101</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33A0EAC3"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3F5B0B63"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Urzędy naczelnych organów władzy państwowej, kontroli i ochrony prawa</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22D0B8EC"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1 584,00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C52F50D"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1 584,00</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58FB9DB"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100,00%</w:t>
            </w:r>
          </w:p>
        </w:tc>
      </w:tr>
      <w:tr w:rsidR="0004775C" w:rsidRPr="00CC1224" w14:paraId="3100F10E"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129979B2"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24DE5A16"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0132CF38"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154446ED"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7761B2AF"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1 584,00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A10DEF1"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1 584,00</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445B36A"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100,00%</w:t>
            </w:r>
          </w:p>
        </w:tc>
      </w:tr>
      <w:tr w:rsidR="0004775C" w:rsidRPr="00CC1224" w14:paraId="6DB4F4FE"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0C2C7032"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1FD8D3EE"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75108</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5C4719EA"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EBA18A6"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Wybory do Sejmu i Senatu</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34506EB3"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34 526,00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CB38D11"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30 071,08</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F3775F4"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87,10%</w:t>
            </w:r>
          </w:p>
        </w:tc>
      </w:tr>
      <w:tr w:rsidR="0004775C" w:rsidRPr="00CC1224" w14:paraId="677070B8"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5227AEEE"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576EC7A3"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4FED96A0"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68B84CDE"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0169CB33"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34 526,00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A5223E"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30 071,08</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41F7FA4"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87,10%</w:t>
            </w:r>
          </w:p>
        </w:tc>
      </w:tr>
      <w:tr w:rsidR="0004775C" w:rsidRPr="00CC1224" w14:paraId="5E68EAFA" w14:textId="77777777" w:rsidTr="001D31A5">
        <w:trPr>
          <w:trHeight w:val="777"/>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5FA1413F"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4850F823"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75109</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654C1FEB"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347165F8"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Wybory do rad gmin, rad powiatów i sejmików województw, wybory wójtów, burmistrzów i prezydentów miast oraz referenda gminne, powiatowe i wojewódzkie</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7D61AEA3"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300,00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775915C"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59,48</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45650DC"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19,83%</w:t>
            </w:r>
          </w:p>
        </w:tc>
      </w:tr>
      <w:tr w:rsidR="0004775C" w:rsidRPr="00CC1224" w14:paraId="0FC9BBA5"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7A0B579A"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202CA688"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6BFD8559"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77F18E48"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08EC502E"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300,00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CCC971A"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59,48</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FCDA898"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19,83%</w:t>
            </w:r>
          </w:p>
        </w:tc>
      </w:tr>
      <w:tr w:rsidR="0004775C" w:rsidRPr="00CC1224" w14:paraId="7ECDC961"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4930561F"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5E64D168"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75113</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5CC25D12"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77950A9"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Wybory do Parlamentu Europejskiego</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7418240E"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33 847,00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D2C23EC"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29 750,96</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16AF1E0"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87,90%</w:t>
            </w:r>
          </w:p>
        </w:tc>
      </w:tr>
      <w:tr w:rsidR="0004775C" w:rsidRPr="00CC1224" w14:paraId="032925ED"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37B3987C"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7FED9101"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57E0C9E6"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65AE642E"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6E461A91"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33 847,00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2760F0F"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29 750,96</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62C78F5"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87,90%</w:t>
            </w:r>
          </w:p>
        </w:tc>
      </w:tr>
      <w:tr w:rsidR="0004775C" w:rsidRPr="00CC1224" w14:paraId="1CF6EE6F" w14:textId="77777777" w:rsidTr="001D31A5">
        <w:trPr>
          <w:trHeight w:val="349"/>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5CA09D2F" w14:textId="77777777" w:rsidR="0004775C" w:rsidRPr="00CC1224" w:rsidRDefault="0004775C" w:rsidP="00DE3245">
            <w:pPr>
              <w:spacing w:after="0" w:line="240" w:lineRule="auto"/>
              <w:jc w:val="center"/>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801</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18BAF4BD"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574BA6EA"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0C4F37F4" w14:textId="77777777" w:rsidR="0004775C" w:rsidRPr="00CC1224" w:rsidRDefault="0004775C" w:rsidP="00DE3245">
            <w:pPr>
              <w:spacing w:after="0" w:line="240" w:lineRule="auto"/>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Oświata i wychowanie</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5622300E" w14:textId="77777777" w:rsidR="0004775C" w:rsidRPr="00CC1224" w:rsidRDefault="0004775C" w:rsidP="00DE3245">
            <w:pPr>
              <w:spacing w:after="0" w:line="240" w:lineRule="auto"/>
              <w:jc w:val="right"/>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48 587,93</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89A6D90"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45 850,98</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76A1D67"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94,37%</w:t>
            </w:r>
          </w:p>
        </w:tc>
      </w:tr>
      <w:tr w:rsidR="0004775C" w:rsidRPr="00CC1224" w14:paraId="496243DC" w14:textId="77777777" w:rsidTr="001D31A5">
        <w:trPr>
          <w:trHeight w:val="27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4825CF06"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6D83E395"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80153</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77BEB320"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69EAD752"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 xml:space="preserve">Zapewnienie uczniom prawa do </w:t>
            </w:r>
            <w:r w:rsidRPr="00CC1224">
              <w:rPr>
                <w:rFonts w:ascii="Arial" w:eastAsia="Times New Roman" w:hAnsi="Arial" w:cs="Arial"/>
                <w:b/>
                <w:i/>
                <w:color w:val="000000"/>
                <w:sz w:val="16"/>
                <w:szCs w:val="16"/>
              </w:rPr>
              <w:lastRenderedPageBreak/>
              <w:t>bezpłatnego dostępu do podręczników, materiałów edukacyjnych lub materiałów ćwiczeniowych</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71535900"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lastRenderedPageBreak/>
              <w:t>48 587,93</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58A4AA4"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45 850,98</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55E2FF3"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94,37%</w:t>
            </w:r>
          </w:p>
        </w:tc>
      </w:tr>
      <w:tr w:rsidR="0004775C" w:rsidRPr="00CC1224" w14:paraId="0E7D53D3"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59D22CCE"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6F0DCB87"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7F45DB12"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35F24A6F"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2B1E58C5"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48 587,93</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6404C3E"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45 850,98</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BB9B5B9"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94,37%</w:t>
            </w:r>
          </w:p>
        </w:tc>
      </w:tr>
      <w:tr w:rsidR="0004775C" w:rsidRPr="00CC1224" w14:paraId="2BEF09BF"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7905826B" w14:textId="77777777" w:rsidR="0004775C" w:rsidRPr="00CC1224" w:rsidRDefault="0004775C" w:rsidP="00DE3245">
            <w:pPr>
              <w:spacing w:after="0" w:line="240" w:lineRule="auto"/>
              <w:jc w:val="center"/>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852</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6369289F"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54484F60"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7519FA20" w14:textId="77777777" w:rsidR="0004775C" w:rsidRPr="00CC1224" w:rsidRDefault="0004775C" w:rsidP="00DE3245">
            <w:pPr>
              <w:spacing w:after="0" w:line="240" w:lineRule="auto"/>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Pomoc społeczna</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009D9F2E" w14:textId="77777777" w:rsidR="0004775C" w:rsidRPr="00CC1224" w:rsidRDefault="0004775C" w:rsidP="00DE3245">
            <w:pPr>
              <w:spacing w:after="0" w:line="240" w:lineRule="auto"/>
              <w:jc w:val="right"/>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605,61</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9F05D6F"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547,59</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53D4E3B"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90,42%</w:t>
            </w:r>
          </w:p>
        </w:tc>
      </w:tr>
      <w:tr w:rsidR="0004775C" w:rsidRPr="00CC1224" w14:paraId="62D106C6"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0C55B5D6"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4F2D973A"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85215</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230F66A9"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0E22C06"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Dodatki mieszkaniowe</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1FBFB8B9"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605,61</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91E632E"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547,59</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DCFAA9C"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90,42%</w:t>
            </w:r>
          </w:p>
        </w:tc>
      </w:tr>
      <w:tr w:rsidR="0004775C" w:rsidRPr="00CC1224" w14:paraId="18CFD4DC"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07FDCD8C"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2EC331C0"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11586DF1"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087E6C34"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7509BC76"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605,61</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18FF634"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547,59</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AE4DBC4"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90,42%</w:t>
            </w:r>
          </w:p>
        </w:tc>
      </w:tr>
      <w:tr w:rsidR="0004775C" w:rsidRPr="00CC1224" w14:paraId="6EA7C4A9"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7825A98D" w14:textId="77777777" w:rsidR="0004775C" w:rsidRPr="00CC1224" w:rsidRDefault="0004775C" w:rsidP="00DE3245">
            <w:pPr>
              <w:spacing w:after="0" w:line="240" w:lineRule="auto"/>
              <w:jc w:val="center"/>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855</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57E677D0"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3F8F4E7D" w14:textId="77777777" w:rsidR="0004775C" w:rsidRPr="00CC1224" w:rsidRDefault="0004775C" w:rsidP="00DE3245">
            <w:pPr>
              <w:spacing w:after="0" w:line="240" w:lineRule="auto"/>
              <w:jc w:val="center"/>
              <w:rPr>
                <w:rFonts w:ascii="Arial" w:eastAsia="Times New Roman" w:hAnsi="Arial" w:cs="Arial"/>
                <w:b/>
                <w:color w:val="000000"/>
                <w:sz w:val="24"/>
                <w:szCs w:val="24"/>
                <w:u w:val="single"/>
              </w:rPr>
            </w:pPr>
            <w:r w:rsidRPr="00CC1224">
              <w:rPr>
                <w:rFonts w:ascii="Arial" w:eastAsia="Times New Roman" w:hAnsi="Arial" w:cs="Arial"/>
                <w:b/>
                <w:color w:val="000000"/>
                <w:sz w:val="24"/>
                <w:szCs w:val="24"/>
                <w:u w:val="single"/>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77C2E8C6" w14:textId="77777777" w:rsidR="0004775C" w:rsidRPr="00CC1224" w:rsidRDefault="0004775C" w:rsidP="00DE3245">
            <w:pPr>
              <w:spacing w:after="0" w:line="240" w:lineRule="auto"/>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Rodzina</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0B68EC31" w14:textId="77777777" w:rsidR="0004775C" w:rsidRPr="00CC1224" w:rsidRDefault="0004775C" w:rsidP="00DE3245">
            <w:pPr>
              <w:spacing w:after="0" w:line="240" w:lineRule="auto"/>
              <w:jc w:val="right"/>
              <w:rPr>
                <w:rFonts w:ascii="Arial" w:eastAsia="Times New Roman" w:hAnsi="Arial" w:cs="Arial"/>
                <w:b/>
                <w:color w:val="000000"/>
                <w:sz w:val="16"/>
                <w:szCs w:val="16"/>
                <w:u w:val="single"/>
              </w:rPr>
            </w:pPr>
            <w:r w:rsidRPr="00CC1224">
              <w:rPr>
                <w:rFonts w:ascii="Arial" w:eastAsia="Times New Roman" w:hAnsi="Arial" w:cs="Arial"/>
                <w:b/>
                <w:color w:val="000000"/>
                <w:sz w:val="16"/>
                <w:szCs w:val="16"/>
                <w:u w:val="single"/>
              </w:rPr>
              <w:t>10 346 640,71</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339DBCE"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10 275 053,86</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DB25D07" w14:textId="77777777" w:rsidR="0004775C" w:rsidRPr="008E25C1" w:rsidRDefault="0004775C" w:rsidP="00DE3245">
            <w:pPr>
              <w:spacing w:after="0" w:line="240" w:lineRule="auto"/>
              <w:jc w:val="right"/>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99,31%</w:t>
            </w:r>
          </w:p>
        </w:tc>
      </w:tr>
      <w:tr w:rsidR="0004775C" w:rsidRPr="00CC1224" w14:paraId="25C01CB8"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35306F9F"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1E36F3B7"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85501</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3D307BDD"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080C9299"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Świadczenie wychowawcze</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6560ABBB"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6 203 950,00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8A90EF5"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6 191 714,69</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8AFA7AB"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99,80%</w:t>
            </w:r>
          </w:p>
        </w:tc>
      </w:tr>
      <w:tr w:rsidR="0004775C" w:rsidRPr="00CC1224" w14:paraId="76ACD55F" w14:textId="77777777" w:rsidTr="001D31A5">
        <w:trPr>
          <w:trHeight w:val="165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561A9144"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5443B00C"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43C5AE1A"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2060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11B4EAF3"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zadania bieżące z zakresu administracji rządowej zlecone</w:t>
            </w:r>
            <w:r w:rsidRPr="00CC1224">
              <w:rPr>
                <w:rFonts w:ascii="Arial" w:eastAsia="Times New Roman" w:hAnsi="Arial" w:cs="Arial"/>
                <w:color w:val="000000"/>
                <w:sz w:val="16"/>
                <w:szCs w:val="16"/>
              </w:rPr>
              <w:br/>
              <w:t>gminom (związkom gmin, związkom powiatowo-gminnym), związane z realizacją świadczenia wychowawczego</w:t>
            </w:r>
            <w:r w:rsidRPr="00CC1224">
              <w:rPr>
                <w:rFonts w:ascii="Arial" w:eastAsia="Times New Roman" w:hAnsi="Arial" w:cs="Arial"/>
                <w:color w:val="000000"/>
                <w:sz w:val="16"/>
                <w:szCs w:val="16"/>
              </w:rPr>
              <w:br/>
              <w:t>stanowiącego pomoc państwa w wychowywaniu dzieci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64A61509"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6 203 950,00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81F347"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6 191 714,69</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E5ED20B"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99,80%</w:t>
            </w:r>
          </w:p>
        </w:tc>
      </w:tr>
      <w:tr w:rsidR="0004775C" w:rsidRPr="00CC1224" w14:paraId="184A80E1" w14:textId="77777777" w:rsidTr="001D31A5">
        <w:trPr>
          <w:trHeight w:val="777"/>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5F82947F"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2F87B710"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85502</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04869C03"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3B1BBF3C"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Świadczenia rodzinne, świadczenie z funduszu alimentacyjnego oraz składki na ubezpieczenia emerytalne i rentowe z ubezpieczenia społecznego</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328437B7"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3 798 393,71</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55A35EF"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3 764 884,08</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0D3CC1E"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99,12%</w:t>
            </w:r>
          </w:p>
        </w:tc>
      </w:tr>
      <w:tr w:rsidR="0004775C" w:rsidRPr="00CC1224" w14:paraId="39E32CD0"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7D3EF361"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730BC08E"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24E6EC37"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4A00D1B9"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1C7A7496"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3 798 393,71</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0D751D2"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3 764 884,08</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F6AA905"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99,12%</w:t>
            </w:r>
          </w:p>
        </w:tc>
      </w:tr>
      <w:tr w:rsidR="0004775C" w:rsidRPr="00CC1224" w14:paraId="3198740A"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5B3AF51D"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7FDA334C"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85503</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70EEDBAC"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166E5970"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Karta Dużej Rodziny</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2269CC38"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1 110,00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FCC5277"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928,84</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C847C10"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83,68%</w:t>
            </w:r>
          </w:p>
        </w:tc>
      </w:tr>
      <w:tr w:rsidR="0004775C" w:rsidRPr="00CC1224" w14:paraId="06732F13"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40A871C9"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1921F0CE"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461FDEEF"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4FB85755"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6DFB2FEB"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1 110,00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86A349E"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928,84</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D71811D"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83,68%</w:t>
            </w:r>
          </w:p>
        </w:tc>
      </w:tr>
      <w:tr w:rsidR="0004775C" w:rsidRPr="00CC1224" w14:paraId="615F7E20" w14:textId="77777777" w:rsidTr="001D31A5">
        <w:trPr>
          <w:trHeight w:val="278"/>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0BE190FF"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678436BD"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85504</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5634E207"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45CFF990" w14:textId="77777777" w:rsidR="0004775C" w:rsidRPr="00CC1224" w:rsidRDefault="0004775C" w:rsidP="00DE3245">
            <w:pPr>
              <w:spacing w:after="0" w:line="240" w:lineRule="auto"/>
              <w:rPr>
                <w:rFonts w:ascii="Arial" w:eastAsia="Times New Roman" w:hAnsi="Arial" w:cs="Arial"/>
                <w:b/>
                <w:i/>
                <w:color w:val="000000"/>
                <w:sz w:val="16"/>
                <w:szCs w:val="16"/>
              </w:rPr>
            </w:pPr>
            <w:r w:rsidRPr="00CC1224">
              <w:rPr>
                <w:rFonts w:ascii="Arial" w:eastAsia="Times New Roman" w:hAnsi="Arial" w:cs="Arial"/>
                <w:b/>
                <w:i/>
                <w:color w:val="000000"/>
                <w:sz w:val="16"/>
                <w:szCs w:val="16"/>
              </w:rPr>
              <w:t>Wspieranie rodziny</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56A5ED0A"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312 000,00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6838FC5"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287 356,09</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02F4B0F"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92,10%</w:t>
            </w:r>
          </w:p>
        </w:tc>
      </w:tr>
      <w:tr w:rsidR="0004775C" w:rsidRPr="00CC1224" w14:paraId="547B0ADE" w14:textId="77777777" w:rsidTr="001D31A5">
        <w:trPr>
          <w:trHeight w:val="1140"/>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27767F3F"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07FC63C4"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788BFB70"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D3A0275"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257D0544"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312 000,00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83FD579"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287 356,09</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3ED5FA4"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92,10%</w:t>
            </w:r>
          </w:p>
        </w:tc>
      </w:tr>
      <w:tr w:rsidR="0004775C" w:rsidRPr="00CC1224" w14:paraId="7322F5B8" w14:textId="77777777" w:rsidTr="001D31A5">
        <w:trPr>
          <w:trHeight w:val="1347"/>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0F5CBCE5"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73C75349" w14:textId="77777777" w:rsidR="0004775C" w:rsidRPr="00CC1224" w:rsidRDefault="0004775C" w:rsidP="00DE3245">
            <w:pPr>
              <w:spacing w:after="0" w:line="240" w:lineRule="auto"/>
              <w:jc w:val="center"/>
              <w:rPr>
                <w:rFonts w:ascii="Arial" w:eastAsia="Times New Roman" w:hAnsi="Arial" w:cs="Arial"/>
                <w:b/>
                <w:i/>
                <w:color w:val="000000"/>
                <w:sz w:val="16"/>
                <w:szCs w:val="16"/>
              </w:rPr>
            </w:pPr>
            <w:r w:rsidRPr="00CC1224">
              <w:rPr>
                <w:rFonts w:ascii="Arial" w:eastAsia="Times New Roman" w:hAnsi="Arial" w:cs="Arial"/>
                <w:b/>
                <w:i/>
                <w:color w:val="000000"/>
                <w:sz w:val="16"/>
                <w:szCs w:val="16"/>
              </w:rPr>
              <w:t>85513</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40D31D44" w14:textId="77777777" w:rsidR="0004775C" w:rsidRPr="00CC1224" w:rsidRDefault="0004775C" w:rsidP="00DE3245">
            <w:pPr>
              <w:spacing w:after="0" w:line="240" w:lineRule="auto"/>
              <w:jc w:val="center"/>
              <w:rPr>
                <w:rFonts w:ascii="Arial" w:eastAsia="Times New Roman" w:hAnsi="Arial" w:cs="Arial"/>
                <w:b/>
                <w:i/>
                <w:color w:val="000000"/>
                <w:sz w:val="24"/>
                <w:szCs w:val="24"/>
              </w:rPr>
            </w:pPr>
            <w:r w:rsidRPr="00CC1224">
              <w:rPr>
                <w:rFonts w:ascii="Arial" w:eastAsia="Times New Roman" w:hAnsi="Arial" w:cs="Arial"/>
                <w:b/>
                <w:i/>
                <w:color w:val="000000"/>
                <w:sz w:val="24"/>
                <w:szCs w:val="24"/>
              </w:rPr>
              <w:t> </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7E169C61" w14:textId="77777777" w:rsidR="0004775C" w:rsidRPr="00CC1224" w:rsidRDefault="0004775C" w:rsidP="00DE3245">
            <w:pPr>
              <w:spacing w:after="0" w:line="240" w:lineRule="auto"/>
              <w:rPr>
                <w:rFonts w:ascii="Arial" w:eastAsia="Times New Roman" w:hAnsi="Arial" w:cs="Arial"/>
                <w:b/>
                <w:i/>
                <w:color w:val="000000"/>
                <w:sz w:val="16"/>
                <w:szCs w:val="16"/>
              </w:rPr>
            </w:pPr>
            <w:r w:rsidRPr="008E25C1">
              <w:rPr>
                <w:rFonts w:ascii="Arial" w:eastAsia="Times New Roman" w:hAnsi="Arial" w:cs="Arial"/>
                <w:b/>
                <w:i/>
                <w:color w:val="000000"/>
                <w:sz w:val="16"/>
                <w:szCs w:val="16"/>
              </w:rPr>
              <w:t>Składki na ubezpieczenie zdrowotne opłacane za osoby pobierające niektóre świadczenia rodzinne, zgodne z przepisami ustawy o świadczeniach rodzinnych oraz za osoby pobierające zasiłki dla opiekunów, zgodnie z przepisami ustawy z dnia 4 kwietnia 2014r. o ustaleniu i wypłacie zasiłków dla opiekunów.</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447A3DE8" w14:textId="77777777" w:rsidR="0004775C" w:rsidRPr="00CC1224" w:rsidRDefault="0004775C" w:rsidP="00DE3245">
            <w:pPr>
              <w:spacing w:after="0" w:line="240" w:lineRule="auto"/>
              <w:jc w:val="right"/>
              <w:rPr>
                <w:rFonts w:ascii="Arial" w:eastAsia="Times New Roman" w:hAnsi="Arial" w:cs="Arial"/>
                <w:b/>
                <w:i/>
                <w:color w:val="000000"/>
                <w:sz w:val="16"/>
                <w:szCs w:val="16"/>
              </w:rPr>
            </w:pPr>
            <w:r w:rsidRPr="00CC1224">
              <w:rPr>
                <w:rFonts w:ascii="Arial" w:eastAsia="Times New Roman" w:hAnsi="Arial" w:cs="Arial"/>
                <w:b/>
                <w:i/>
                <w:color w:val="000000"/>
                <w:sz w:val="16"/>
                <w:szCs w:val="16"/>
              </w:rPr>
              <w:t>31 187,00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0A5D31C"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30 170,16</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4A0AD3F" w14:textId="77777777" w:rsidR="0004775C" w:rsidRPr="008E25C1" w:rsidRDefault="0004775C" w:rsidP="00DE3245">
            <w:pPr>
              <w:spacing w:after="0" w:line="240" w:lineRule="auto"/>
              <w:jc w:val="right"/>
              <w:rPr>
                <w:rFonts w:ascii="Arial" w:eastAsia="Times New Roman" w:hAnsi="Arial" w:cs="Arial"/>
                <w:b/>
                <w:i/>
                <w:color w:val="000000"/>
                <w:sz w:val="16"/>
                <w:szCs w:val="16"/>
              </w:rPr>
            </w:pPr>
            <w:r>
              <w:rPr>
                <w:rFonts w:ascii="Arial" w:eastAsia="Times New Roman" w:hAnsi="Arial" w:cs="Arial"/>
                <w:b/>
                <w:i/>
                <w:color w:val="000000"/>
                <w:sz w:val="16"/>
                <w:szCs w:val="16"/>
              </w:rPr>
              <w:t>96,74%</w:t>
            </w:r>
          </w:p>
        </w:tc>
      </w:tr>
      <w:tr w:rsidR="0004775C" w:rsidRPr="00CC1224" w14:paraId="0D65B347" w14:textId="77777777" w:rsidTr="001D31A5">
        <w:trPr>
          <w:trHeight w:val="1084"/>
        </w:trPr>
        <w:tc>
          <w:tcPr>
            <w:tcW w:w="441" w:type="dxa"/>
            <w:tcBorders>
              <w:top w:val="nil"/>
              <w:left w:val="single" w:sz="4" w:space="0" w:color="000000"/>
              <w:bottom w:val="single" w:sz="4" w:space="0" w:color="000000"/>
              <w:right w:val="single" w:sz="4" w:space="0" w:color="000000"/>
            </w:tcBorders>
            <w:shd w:val="clear" w:color="000000" w:fill="FFFFFF"/>
            <w:vAlign w:val="center"/>
            <w:hideMark/>
          </w:tcPr>
          <w:p w14:paraId="1F3977A7"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705" w:type="dxa"/>
            <w:tcBorders>
              <w:top w:val="single" w:sz="4" w:space="0" w:color="000000"/>
              <w:left w:val="nil"/>
              <w:bottom w:val="single" w:sz="4" w:space="0" w:color="000000"/>
              <w:right w:val="single" w:sz="4" w:space="0" w:color="000000"/>
            </w:tcBorders>
            <w:shd w:val="clear" w:color="000000" w:fill="FFFFFF"/>
            <w:vAlign w:val="center"/>
            <w:hideMark/>
          </w:tcPr>
          <w:p w14:paraId="7AAFF30B" w14:textId="77777777" w:rsidR="0004775C" w:rsidRPr="00CC1224" w:rsidRDefault="0004775C" w:rsidP="00DE3245">
            <w:pPr>
              <w:spacing w:after="0" w:line="240" w:lineRule="auto"/>
              <w:jc w:val="center"/>
              <w:rPr>
                <w:rFonts w:ascii="Arial" w:eastAsia="Times New Roman" w:hAnsi="Arial" w:cs="Arial"/>
                <w:color w:val="000000"/>
                <w:sz w:val="24"/>
                <w:szCs w:val="24"/>
              </w:rPr>
            </w:pPr>
            <w:r w:rsidRPr="00CC1224">
              <w:rPr>
                <w:rFonts w:ascii="Arial" w:eastAsia="Times New Roman" w:hAnsi="Arial" w:cs="Arial"/>
                <w:color w:val="000000"/>
                <w:sz w:val="24"/>
                <w:szCs w:val="24"/>
              </w:rPr>
              <w:t> </w:t>
            </w:r>
          </w:p>
        </w:tc>
        <w:tc>
          <w:tcPr>
            <w:tcW w:w="570" w:type="dxa"/>
            <w:tcBorders>
              <w:top w:val="single" w:sz="4" w:space="0" w:color="000000"/>
              <w:left w:val="nil"/>
              <w:bottom w:val="single" w:sz="4" w:space="0" w:color="000000"/>
              <w:right w:val="single" w:sz="4" w:space="0" w:color="000000"/>
            </w:tcBorders>
            <w:shd w:val="clear" w:color="000000" w:fill="FFFFFF"/>
            <w:vAlign w:val="center"/>
            <w:hideMark/>
          </w:tcPr>
          <w:p w14:paraId="4B0BE1BC" w14:textId="77777777" w:rsidR="0004775C" w:rsidRPr="00CC1224" w:rsidRDefault="0004775C" w:rsidP="00DE3245">
            <w:pPr>
              <w:spacing w:after="0" w:line="240" w:lineRule="auto"/>
              <w:jc w:val="center"/>
              <w:rPr>
                <w:rFonts w:ascii="Arial" w:eastAsia="Times New Roman" w:hAnsi="Arial" w:cs="Arial"/>
                <w:color w:val="000000"/>
                <w:sz w:val="16"/>
                <w:szCs w:val="16"/>
              </w:rPr>
            </w:pPr>
            <w:r w:rsidRPr="00CC1224">
              <w:rPr>
                <w:rFonts w:ascii="Arial" w:eastAsia="Times New Roman" w:hAnsi="Arial" w:cs="Arial"/>
                <w:color w:val="000000"/>
                <w:sz w:val="16"/>
                <w:szCs w:val="16"/>
              </w:rPr>
              <w:t>2010</w:t>
            </w:r>
          </w:p>
        </w:tc>
        <w:tc>
          <w:tcPr>
            <w:tcW w:w="340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1DFC323" w14:textId="77777777" w:rsidR="0004775C" w:rsidRPr="00CC1224" w:rsidRDefault="0004775C" w:rsidP="00DE3245">
            <w:pPr>
              <w:spacing w:after="0" w:line="240" w:lineRule="auto"/>
              <w:rPr>
                <w:rFonts w:ascii="Arial" w:eastAsia="Times New Roman" w:hAnsi="Arial" w:cs="Arial"/>
                <w:color w:val="000000"/>
                <w:sz w:val="16"/>
                <w:szCs w:val="16"/>
              </w:rPr>
            </w:pPr>
            <w:r w:rsidRPr="00CC1224">
              <w:rPr>
                <w:rFonts w:ascii="Arial" w:eastAsia="Times New Roman" w:hAnsi="Arial" w:cs="Arial"/>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204DE764" w14:textId="77777777" w:rsidR="0004775C" w:rsidRPr="00CC1224" w:rsidRDefault="0004775C" w:rsidP="00DE3245">
            <w:pPr>
              <w:spacing w:after="0" w:line="240" w:lineRule="auto"/>
              <w:jc w:val="right"/>
              <w:rPr>
                <w:rFonts w:ascii="Arial" w:eastAsia="Times New Roman" w:hAnsi="Arial" w:cs="Arial"/>
                <w:color w:val="000000"/>
                <w:sz w:val="16"/>
                <w:szCs w:val="16"/>
              </w:rPr>
            </w:pPr>
            <w:r w:rsidRPr="00CC1224">
              <w:rPr>
                <w:rFonts w:ascii="Arial" w:eastAsia="Times New Roman" w:hAnsi="Arial" w:cs="Arial"/>
                <w:color w:val="000000"/>
                <w:sz w:val="16"/>
                <w:szCs w:val="16"/>
              </w:rPr>
              <w:t>31 187,00</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7B29A5A"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30 170,16</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9D86349" w14:textId="77777777" w:rsidR="0004775C" w:rsidRPr="00CC1224" w:rsidRDefault="0004775C" w:rsidP="00DE3245">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96,74%</w:t>
            </w:r>
          </w:p>
        </w:tc>
      </w:tr>
      <w:tr w:rsidR="0004775C" w:rsidRPr="00CC1224" w14:paraId="096C8D32" w14:textId="77777777" w:rsidTr="001D31A5">
        <w:trPr>
          <w:trHeight w:val="278"/>
        </w:trPr>
        <w:tc>
          <w:tcPr>
            <w:tcW w:w="4183" w:type="dxa"/>
            <w:gridSpan w:val="4"/>
            <w:tcBorders>
              <w:top w:val="single" w:sz="4" w:space="0" w:color="000000"/>
              <w:left w:val="single" w:sz="4" w:space="0" w:color="000000"/>
              <w:bottom w:val="single" w:sz="4" w:space="0" w:color="000000"/>
              <w:right w:val="nil"/>
            </w:tcBorders>
            <w:shd w:val="clear" w:color="000000" w:fill="FFFFFF"/>
            <w:vAlign w:val="center"/>
            <w:hideMark/>
          </w:tcPr>
          <w:p w14:paraId="119B5069" w14:textId="77777777" w:rsidR="0004775C" w:rsidRPr="00CC1224" w:rsidRDefault="0004775C" w:rsidP="00DE3245">
            <w:pPr>
              <w:spacing w:after="0" w:line="240" w:lineRule="auto"/>
              <w:jc w:val="right"/>
              <w:rPr>
                <w:rFonts w:ascii="Arial" w:eastAsia="Times New Roman" w:hAnsi="Arial" w:cs="Arial"/>
                <w:b/>
                <w:bCs/>
                <w:color w:val="000000"/>
                <w:sz w:val="18"/>
                <w:szCs w:val="18"/>
              </w:rPr>
            </w:pPr>
            <w:r w:rsidRPr="00CC1224">
              <w:rPr>
                <w:rFonts w:ascii="Arial" w:eastAsia="Times New Roman" w:hAnsi="Arial" w:cs="Arial"/>
                <w:b/>
                <w:bCs/>
                <w:color w:val="000000"/>
                <w:sz w:val="18"/>
                <w:szCs w:val="18"/>
              </w:rPr>
              <w:t>bieżące</w:t>
            </w:r>
          </w:p>
        </w:tc>
        <w:tc>
          <w:tcPr>
            <w:tcW w:w="935"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0E6886AB" w14:textId="77777777" w:rsidR="0004775C" w:rsidRPr="00CC1224" w:rsidRDefault="0004775C" w:rsidP="00DE3245">
            <w:pPr>
              <w:spacing w:after="0" w:line="240" w:lineRule="auto"/>
              <w:jc w:val="right"/>
              <w:rPr>
                <w:rFonts w:ascii="Arial" w:eastAsia="Times New Roman" w:hAnsi="Arial" w:cs="Arial"/>
                <w:b/>
                <w:bCs/>
                <w:color w:val="000000"/>
                <w:sz w:val="18"/>
                <w:szCs w:val="18"/>
              </w:rPr>
            </w:pPr>
            <w:r w:rsidRPr="00CC1224">
              <w:rPr>
                <w:rFonts w:ascii="Arial" w:eastAsia="Times New Roman" w:hAnsi="Arial" w:cs="Arial"/>
                <w:b/>
                <w:bCs/>
                <w:color w:val="000000"/>
                <w:sz w:val="18"/>
                <w:szCs w:val="18"/>
              </w:rPr>
              <w:t>razem:</w:t>
            </w:r>
          </w:p>
        </w:tc>
        <w:tc>
          <w:tcPr>
            <w:tcW w:w="1276" w:type="dxa"/>
            <w:tcBorders>
              <w:top w:val="single" w:sz="4" w:space="0" w:color="000000"/>
              <w:left w:val="nil"/>
              <w:bottom w:val="single" w:sz="4" w:space="0" w:color="000000"/>
              <w:right w:val="single" w:sz="4" w:space="0" w:color="auto"/>
            </w:tcBorders>
            <w:shd w:val="clear" w:color="000000" w:fill="FFFFFF"/>
            <w:vAlign w:val="center"/>
            <w:hideMark/>
          </w:tcPr>
          <w:p w14:paraId="5B02FC47" w14:textId="77777777" w:rsidR="0004775C" w:rsidRPr="00CC1224" w:rsidRDefault="0004775C" w:rsidP="00DE3245">
            <w:pPr>
              <w:spacing w:after="0" w:line="240" w:lineRule="auto"/>
              <w:jc w:val="right"/>
              <w:rPr>
                <w:rFonts w:ascii="Arial" w:eastAsia="Times New Roman" w:hAnsi="Arial" w:cs="Arial"/>
                <w:b/>
                <w:bCs/>
                <w:color w:val="000000"/>
                <w:sz w:val="16"/>
                <w:szCs w:val="16"/>
              </w:rPr>
            </w:pPr>
            <w:r w:rsidRPr="00CC1224">
              <w:rPr>
                <w:rFonts w:ascii="Arial" w:eastAsia="Times New Roman" w:hAnsi="Arial" w:cs="Arial"/>
                <w:b/>
                <w:bCs/>
                <w:color w:val="000000"/>
                <w:sz w:val="16"/>
                <w:szCs w:val="16"/>
              </w:rPr>
              <w:t>11 979 392,48</w:t>
            </w:r>
          </w:p>
        </w:tc>
        <w:tc>
          <w:tcPr>
            <w:tcW w:w="1418"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C950570" w14:textId="77777777" w:rsidR="0004775C" w:rsidRPr="00CC1224" w:rsidRDefault="00BA1431" w:rsidP="00DE3245">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11 889 796,24</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BFE64C5" w14:textId="77777777" w:rsidR="0004775C" w:rsidRPr="00CC1224" w:rsidRDefault="00BA1431" w:rsidP="00DE3245">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99,</w:t>
            </w:r>
            <w:r w:rsidR="00031FBA">
              <w:rPr>
                <w:rFonts w:ascii="Arial" w:eastAsia="Times New Roman" w:hAnsi="Arial" w:cs="Arial"/>
                <w:b/>
                <w:bCs/>
                <w:color w:val="000000"/>
                <w:sz w:val="16"/>
                <w:szCs w:val="16"/>
              </w:rPr>
              <w:t>25</w:t>
            </w:r>
            <w:r w:rsidR="0004775C">
              <w:rPr>
                <w:rFonts w:ascii="Arial" w:eastAsia="Times New Roman" w:hAnsi="Arial" w:cs="Arial"/>
                <w:b/>
                <w:bCs/>
                <w:color w:val="000000"/>
                <w:sz w:val="16"/>
                <w:szCs w:val="16"/>
              </w:rPr>
              <w:t>%</w:t>
            </w:r>
          </w:p>
        </w:tc>
      </w:tr>
    </w:tbl>
    <w:p w14:paraId="24717069" w14:textId="77777777" w:rsidR="0004775C" w:rsidRDefault="0004775C" w:rsidP="0004775C"/>
    <w:p w14:paraId="2EF23D4B" w14:textId="77777777" w:rsidR="0004775C" w:rsidRDefault="0004775C" w:rsidP="0004775C"/>
    <w:p w14:paraId="1E263539" w14:textId="77777777" w:rsidR="00574B28" w:rsidRPr="009D0CFD" w:rsidRDefault="00574B28" w:rsidP="00574B28">
      <w:pPr>
        <w:jc w:val="center"/>
        <w:rPr>
          <w:rFonts w:ascii="Times New Roman" w:hAnsi="Times New Roman" w:cs="Times New Roman"/>
          <w:b/>
          <w:sz w:val="24"/>
          <w:szCs w:val="24"/>
        </w:rPr>
      </w:pPr>
      <w:r>
        <w:rPr>
          <w:rFonts w:ascii="Times New Roman" w:hAnsi="Times New Roman" w:cs="Times New Roman"/>
          <w:b/>
          <w:sz w:val="24"/>
          <w:szCs w:val="24"/>
        </w:rPr>
        <w:t>f. W</w:t>
      </w:r>
      <w:r w:rsidRPr="009D0CFD">
        <w:rPr>
          <w:rFonts w:ascii="Times New Roman" w:hAnsi="Times New Roman" w:cs="Times New Roman"/>
          <w:b/>
          <w:sz w:val="24"/>
          <w:szCs w:val="24"/>
        </w:rPr>
        <w:t>ydatki budżetu Gminy Dolice związane z realizacją zadań z zakresu administracji rządowej i innych zadań zleconych odrębnymi ustawami w</w:t>
      </w:r>
      <w:r>
        <w:rPr>
          <w:rFonts w:ascii="Times New Roman" w:hAnsi="Times New Roman" w:cs="Times New Roman"/>
          <w:b/>
          <w:sz w:val="24"/>
          <w:szCs w:val="24"/>
        </w:rPr>
        <w:t xml:space="preserve"> 2019</w:t>
      </w:r>
      <w:r w:rsidRPr="009D0CFD">
        <w:rPr>
          <w:rFonts w:ascii="Times New Roman" w:hAnsi="Times New Roman" w:cs="Times New Roman"/>
          <w:b/>
          <w:sz w:val="24"/>
          <w:szCs w:val="24"/>
        </w:rPr>
        <w:t>r.</w:t>
      </w:r>
      <w:r>
        <w:rPr>
          <w:rFonts w:ascii="Times New Roman" w:hAnsi="Times New Roman" w:cs="Times New Roman"/>
          <w:b/>
          <w:sz w:val="24"/>
          <w:szCs w:val="24"/>
        </w:rPr>
        <w:t xml:space="preserve"> na dzień 31.12.2019</w:t>
      </w:r>
      <w:r w:rsidRPr="009D0CFD">
        <w:rPr>
          <w:rFonts w:ascii="Times New Roman" w:hAnsi="Times New Roman" w:cs="Times New Roman"/>
          <w:b/>
          <w:sz w:val="24"/>
          <w:szCs w:val="24"/>
        </w:rPr>
        <w:t xml:space="preserve"> r</w:t>
      </w:r>
      <w:r>
        <w:rPr>
          <w:rFonts w:ascii="Times New Roman" w:hAnsi="Times New Roman" w:cs="Times New Roman"/>
          <w:b/>
          <w:sz w:val="24"/>
          <w:szCs w:val="24"/>
        </w:rPr>
        <w:t>……..  Załącznik Nr 6</w:t>
      </w:r>
    </w:p>
    <w:p w14:paraId="3AD4906B" w14:textId="77777777" w:rsidR="00574B28" w:rsidRDefault="00574B28" w:rsidP="00D77EB4">
      <w:pPr>
        <w:rPr>
          <w:rFonts w:ascii="Times New Roman" w:hAnsi="Times New Roman" w:cs="Times New Roman"/>
          <w:b/>
          <w:sz w:val="20"/>
          <w:szCs w:val="20"/>
        </w:rPr>
      </w:pPr>
    </w:p>
    <w:tbl>
      <w:tblPr>
        <w:tblW w:w="9641" w:type="dxa"/>
        <w:tblInd w:w="55" w:type="dxa"/>
        <w:tblLayout w:type="fixed"/>
        <w:tblCellMar>
          <w:left w:w="70" w:type="dxa"/>
          <w:right w:w="70" w:type="dxa"/>
        </w:tblCellMar>
        <w:tblLook w:val="04A0" w:firstRow="1" w:lastRow="0" w:firstColumn="1" w:lastColumn="0" w:noHBand="0" w:noVBand="1"/>
      </w:tblPr>
      <w:tblGrid>
        <w:gridCol w:w="362"/>
        <w:gridCol w:w="522"/>
        <w:gridCol w:w="492"/>
        <w:gridCol w:w="1280"/>
        <w:gridCol w:w="897"/>
        <w:gridCol w:w="849"/>
        <w:gridCol w:w="567"/>
        <w:gridCol w:w="848"/>
        <w:gridCol w:w="849"/>
        <w:gridCol w:w="708"/>
        <w:gridCol w:w="849"/>
        <w:gridCol w:w="425"/>
        <w:gridCol w:w="993"/>
      </w:tblGrid>
      <w:tr w:rsidR="00574B28" w:rsidRPr="00095F87" w14:paraId="0AD92C9D" w14:textId="77777777" w:rsidTr="00F7386F">
        <w:trPr>
          <w:trHeight w:val="274"/>
        </w:trPr>
        <w:tc>
          <w:tcPr>
            <w:tcW w:w="3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B52201" w14:textId="77777777" w:rsidR="00574B28" w:rsidRPr="00095F87" w:rsidRDefault="00574B28" w:rsidP="00F7386F">
            <w:pPr>
              <w:spacing w:after="0" w:line="240" w:lineRule="auto"/>
              <w:jc w:val="center"/>
              <w:rPr>
                <w:rFonts w:ascii="Arial" w:eastAsia="Times New Roman" w:hAnsi="Arial" w:cs="Arial"/>
                <w:color w:val="000000"/>
                <w:sz w:val="10"/>
                <w:szCs w:val="10"/>
              </w:rPr>
            </w:pPr>
            <w:proofErr w:type="spellStart"/>
            <w:r w:rsidRPr="00095F87">
              <w:rPr>
                <w:rFonts w:ascii="Arial" w:eastAsia="Times New Roman" w:hAnsi="Arial" w:cs="Arial"/>
                <w:color w:val="000000"/>
                <w:sz w:val="10"/>
                <w:szCs w:val="10"/>
              </w:rPr>
              <w:t>iał</w:t>
            </w:r>
            <w:proofErr w:type="spellEnd"/>
          </w:p>
        </w:tc>
        <w:tc>
          <w:tcPr>
            <w:tcW w:w="5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E63EA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Rozdział</w:t>
            </w:r>
          </w:p>
        </w:tc>
        <w:tc>
          <w:tcPr>
            <w:tcW w:w="4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FD7E2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w:t>
            </w:r>
            <w:r w:rsidRPr="00095F87">
              <w:rPr>
                <w:rFonts w:ascii="Arial" w:eastAsia="Times New Roman" w:hAnsi="Arial" w:cs="Arial"/>
                <w:color w:val="000000"/>
                <w:sz w:val="10"/>
                <w:szCs w:val="10"/>
              </w:rPr>
              <w:br/>
              <w:t xml:space="preserve">/ </w:t>
            </w:r>
            <w:r w:rsidRPr="00095F87">
              <w:rPr>
                <w:rFonts w:ascii="Arial" w:eastAsia="Times New Roman" w:hAnsi="Arial" w:cs="Arial"/>
                <w:color w:val="000000"/>
                <w:sz w:val="10"/>
                <w:szCs w:val="10"/>
              </w:rPr>
              <w:br/>
              <w:t>grupa</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DD8BF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Nazwa</w:t>
            </w:r>
          </w:p>
        </w:tc>
        <w:tc>
          <w:tcPr>
            <w:tcW w:w="897"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hideMark/>
          </w:tcPr>
          <w:p w14:paraId="4E4E5412"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Plan</w:t>
            </w:r>
            <w:r>
              <w:rPr>
                <w:rFonts w:ascii="Arial" w:eastAsia="Times New Roman" w:hAnsi="Arial" w:cs="Arial"/>
                <w:color w:val="000000"/>
                <w:sz w:val="10"/>
                <w:szCs w:val="10"/>
              </w:rPr>
              <w:t xml:space="preserve"> na 2019r.</w:t>
            </w:r>
          </w:p>
        </w:tc>
        <w:tc>
          <w:tcPr>
            <w:tcW w:w="849" w:type="dxa"/>
            <w:vMerge w:val="restart"/>
            <w:tcBorders>
              <w:top w:val="single" w:sz="4" w:space="0" w:color="000000"/>
              <w:left w:val="single" w:sz="4" w:space="0" w:color="auto"/>
              <w:bottom w:val="single" w:sz="4" w:space="0" w:color="000000"/>
              <w:right w:val="single" w:sz="4" w:space="0" w:color="auto"/>
            </w:tcBorders>
            <w:shd w:val="clear" w:color="000000" w:fill="FFFFFF"/>
            <w:vAlign w:val="center"/>
          </w:tcPr>
          <w:p w14:paraId="2DFC273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Wykonanie na dzień 31.12.2019</w:t>
            </w:r>
          </w:p>
        </w:tc>
        <w:tc>
          <w:tcPr>
            <w:tcW w:w="56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14:paraId="3D79EEEE"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Procent wykonania</w:t>
            </w:r>
          </w:p>
        </w:tc>
        <w:tc>
          <w:tcPr>
            <w:tcW w:w="4672" w:type="dxa"/>
            <w:gridSpan w:val="6"/>
            <w:tcBorders>
              <w:top w:val="single" w:sz="4" w:space="0" w:color="000000"/>
              <w:left w:val="nil"/>
              <w:bottom w:val="single" w:sz="4" w:space="0" w:color="000000"/>
              <w:right w:val="single" w:sz="4" w:space="0" w:color="auto"/>
            </w:tcBorders>
            <w:shd w:val="clear" w:color="000000" w:fill="FFFFFF"/>
            <w:vAlign w:val="center"/>
            <w:hideMark/>
          </w:tcPr>
          <w:p w14:paraId="09CFFAE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Z tego:</w:t>
            </w:r>
          </w:p>
        </w:tc>
      </w:tr>
      <w:tr w:rsidR="00574B28" w:rsidRPr="00095F87" w14:paraId="78EF7204" w14:textId="77777777" w:rsidTr="00F7386F">
        <w:trPr>
          <w:trHeight w:val="274"/>
        </w:trPr>
        <w:tc>
          <w:tcPr>
            <w:tcW w:w="362" w:type="dxa"/>
            <w:vMerge/>
            <w:tcBorders>
              <w:top w:val="single" w:sz="4" w:space="0" w:color="000000"/>
              <w:left w:val="single" w:sz="4" w:space="0" w:color="000000"/>
              <w:bottom w:val="single" w:sz="4" w:space="0" w:color="000000"/>
              <w:right w:val="single" w:sz="4" w:space="0" w:color="000000"/>
            </w:tcBorders>
            <w:vAlign w:val="center"/>
            <w:hideMark/>
          </w:tcPr>
          <w:p w14:paraId="48913B75"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14:paraId="06A2C8BB"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2DFB5D84"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14:paraId="1F3F518B"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897" w:type="dxa"/>
            <w:vMerge/>
            <w:tcBorders>
              <w:top w:val="single" w:sz="4" w:space="0" w:color="000000"/>
              <w:left w:val="single" w:sz="4" w:space="0" w:color="000000"/>
              <w:bottom w:val="single" w:sz="4" w:space="0" w:color="000000"/>
              <w:right w:val="single" w:sz="4" w:space="0" w:color="auto"/>
            </w:tcBorders>
            <w:vAlign w:val="center"/>
            <w:hideMark/>
          </w:tcPr>
          <w:p w14:paraId="5B280B00"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849" w:type="dxa"/>
            <w:vMerge/>
            <w:tcBorders>
              <w:top w:val="single" w:sz="4" w:space="0" w:color="000000"/>
              <w:left w:val="single" w:sz="4" w:space="0" w:color="auto"/>
              <w:bottom w:val="single" w:sz="4" w:space="0" w:color="000000"/>
              <w:right w:val="single" w:sz="4" w:space="0" w:color="auto"/>
            </w:tcBorders>
            <w:vAlign w:val="center"/>
          </w:tcPr>
          <w:p w14:paraId="2A3AE01C"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567" w:type="dxa"/>
            <w:vMerge/>
            <w:tcBorders>
              <w:top w:val="single" w:sz="4" w:space="0" w:color="000000"/>
              <w:left w:val="single" w:sz="4" w:space="0" w:color="auto"/>
              <w:bottom w:val="single" w:sz="4" w:space="0" w:color="000000"/>
              <w:right w:val="single" w:sz="4" w:space="0" w:color="000000"/>
            </w:tcBorders>
            <w:vAlign w:val="center"/>
          </w:tcPr>
          <w:p w14:paraId="2FB4553C"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84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36A814"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Wydatki bieżące</w:t>
            </w:r>
          </w:p>
        </w:tc>
        <w:tc>
          <w:tcPr>
            <w:tcW w:w="3824" w:type="dxa"/>
            <w:gridSpan w:val="5"/>
            <w:tcBorders>
              <w:top w:val="single" w:sz="4" w:space="0" w:color="000000"/>
              <w:left w:val="nil"/>
              <w:bottom w:val="single" w:sz="4" w:space="0" w:color="000000"/>
              <w:right w:val="single" w:sz="4" w:space="0" w:color="auto"/>
            </w:tcBorders>
            <w:shd w:val="clear" w:color="000000" w:fill="FFFFFF"/>
            <w:vAlign w:val="center"/>
            <w:hideMark/>
          </w:tcPr>
          <w:p w14:paraId="2FDAD37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z tego:</w:t>
            </w:r>
          </w:p>
        </w:tc>
      </w:tr>
      <w:tr w:rsidR="00574B28" w:rsidRPr="00095F87" w14:paraId="45CC4002" w14:textId="77777777" w:rsidTr="00F7386F">
        <w:trPr>
          <w:trHeight w:val="1099"/>
        </w:trPr>
        <w:tc>
          <w:tcPr>
            <w:tcW w:w="362" w:type="dxa"/>
            <w:vMerge/>
            <w:tcBorders>
              <w:top w:val="single" w:sz="4" w:space="0" w:color="000000"/>
              <w:left w:val="single" w:sz="4" w:space="0" w:color="000000"/>
              <w:bottom w:val="single" w:sz="4" w:space="0" w:color="000000"/>
              <w:right w:val="single" w:sz="4" w:space="0" w:color="000000"/>
            </w:tcBorders>
            <w:vAlign w:val="center"/>
            <w:hideMark/>
          </w:tcPr>
          <w:p w14:paraId="14F5F1FA"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14:paraId="3A50B44D"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4521B574"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14:paraId="393B07EB"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897" w:type="dxa"/>
            <w:vMerge/>
            <w:tcBorders>
              <w:top w:val="single" w:sz="4" w:space="0" w:color="000000"/>
              <w:left w:val="single" w:sz="4" w:space="0" w:color="000000"/>
              <w:bottom w:val="single" w:sz="4" w:space="0" w:color="000000"/>
              <w:right w:val="single" w:sz="4" w:space="0" w:color="auto"/>
            </w:tcBorders>
            <w:vAlign w:val="center"/>
            <w:hideMark/>
          </w:tcPr>
          <w:p w14:paraId="28ABA7FA"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849" w:type="dxa"/>
            <w:vMerge/>
            <w:tcBorders>
              <w:top w:val="single" w:sz="4" w:space="0" w:color="000000"/>
              <w:left w:val="single" w:sz="4" w:space="0" w:color="auto"/>
              <w:bottom w:val="single" w:sz="4" w:space="0" w:color="000000"/>
              <w:right w:val="single" w:sz="4" w:space="0" w:color="auto"/>
            </w:tcBorders>
            <w:vAlign w:val="center"/>
          </w:tcPr>
          <w:p w14:paraId="5C57E0FC"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567" w:type="dxa"/>
            <w:vMerge/>
            <w:tcBorders>
              <w:top w:val="single" w:sz="4" w:space="0" w:color="000000"/>
              <w:left w:val="single" w:sz="4" w:space="0" w:color="auto"/>
              <w:bottom w:val="single" w:sz="4" w:space="0" w:color="000000"/>
              <w:right w:val="single" w:sz="4" w:space="0" w:color="000000"/>
            </w:tcBorders>
            <w:vAlign w:val="center"/>
          </w:tcPr>
          <w:p w14:paraId="325F021C"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848" w:type="dxa"/>
            <w:vMerge/>
            <w:tcBorders>
              <w:top w:val="nil"/>
              <w:left w:val="single" w:sz="4" w:space="0" w:color="000000"/>
              <w:bottom w:val="single" w:sz="4" w:space="0" w:color="000000"/>
              <w:right w:val="single" w:sz="4" w:space="0" w:color="000000"/>
            </w:tcBorders>
            <w:vAlign w:val="center"/>
            <w:hideMark/>
          </w:tcPr>
          <w:p w14:paraId="01E0A87E" w14:textId="77777777" w:rsidR="00574B28" w:rsidRPr="00095F87" w:rsidRDefault="00574B28" w:rsidP="00F7386F">
            <w:pPr>
              <w:spacing w:after="0" w:line="240" w:lineRule="auto"/>
              <w:rPr>
                <w:rFonts w:ascii="Arial" w:eastAsia="Times New Roman" w:hAnsi="Arial" w:cs="Arial"/>
                <w:color w:val="000000"/>
                <w:sz w:val="10"/>
                <w:szCs w:val="10"/>
              </w:rPr>
            </w:pPr>
          </w:p>
        </w:tc>
        <w:tc>
          <w:tcPr>
            <w:tcW w:w="849" w:type="dxa"/>
            <w:tcBorders>
              <w:top w:val="nil"/>
              <w:left w:val="nil"/>
              <w:bottom w:val="single" w:sz="4" w:space="0" w:color="000000"/>
              <w:right w:val="single" w:sz="4" w:space="0" w:color="000000"/>
            </w:tcBorders>
            <w:shd w:val="clear" w:color="000000" w:fill="FFFFFF"/>
            <w:vAlign w:val="center"/>
            <w:hideMark/>
          </w:tcPr>
          <w:p w14:paraId="22ACA5B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xml:space="preserve">wydatki </w:t>
            </w:r>
            <w:r w:rsidRPr="00095F87">
              <w:rPr>
                <w:rFonts w:ascii="Arial" w:eastAsia="Times New Roman" w:hAnsi="Arial" w:cs="Arial"/>
                <w:color w:val="000000"/>
                <w:sz w:val="10"/>
                <w:szCs w:val="10"/>
              </w:rPr>
              <w:br/>
              <w:t>jednostek</w:t>
            </w:r>
            <w:r w:rsidRPr="00095F87">
              <w:rPr>
                <w:rFonts w:ascii="Arial" w:eastAsia="Times New Roman" w:hAnsi="Arial" w:cs="Arial"/>
                <w:color w:val="000000"/>
                <w:sz w:val="10"/>
                <w:szCs w:val="10"/>
              </w:rPr>
              <w:br/>
              <w:t>budżetowych,</w:t>
            </w:r>
          </w:p>
        </w:tc>
        <w:tc>
          <w:tcPr>
            <w:tcW w:w="708" w:type="dxa"/>
            <w:tcBorders>
              <w:top w:val="nil"/>
              <w:left w:val="nil"/>
              <w:bottom w:val="nil"/>
              <w:right w:val="single" w:sz="4" w:space="0" w:color="auto"/>
            </w:tcBorders>
            <w:shd w:val="clear" w:color="000000" w:fill="FFFFFF"/>
            <w:hideMark/>
          </w:tcPr>
          <w:p w14:paraId="545E434F" w14:textId="77777777" w:rsidR="00574B28" w:rsidRPr="00095F87" w:rsidRDefault="00574B28" w:rsidP="00F7386F">
            <w:pPr>
              <w:spacing w:after="0" w:line="240" w:lineRule="auto"/>
              <w:rPr>
                <w:rFonts w:ascii="Arial" w:eastAsia="Times New Roman" w:hAnsi="Arial" w:cs="Arial"/>
                <w:color w:val="000000"/>
                <w:sz w:val="20"/>
                <w:szCs w:val="20"/>
              </w:rPr>
            </w:pPr>
            <w:r w:rsidRPr="00095F87">
              <w:rPr>
                <w:rFonts w:ascii="Arial" w:eastAsia="Times New Roman" w:hAnsi="Arial" w:cs="Arial"/>
                <w:color w:val="000000"/>
                <w:sz w:val="20"/>
                <w:szCs w:val="20"/>
              </w:rPr>
              <w:t> </w:t>
            </w:r>
          </w:p>
        </w:tc>
        <w:tc>
          <w:tcPr>
            <w:tcW w:w="849" w:type="dxa"/>
            <w:tcBorders>
              <w:top w:val="nil"/>
              <w:left w:val="single" w:sz="4" w:space="0" w:color="auto"/>
              <w:bottom w:val="nil"/>
              <w:right w:val="nil"/>
            </w:tcBorders>
            <w:shd w:val="clear" w:color="000000" w:fill="FFFFFF"/>
          </w:tcPr>
          <w:p w14:paraId="3F4918C6" w14:textId="77777777" w:rsidR="00574B28" w:rsidRPr="00095F87" w:rsidRDefault="00574B28" w:rsidP="00F7386F">
            <w:pPr>
              <w:spacing w:after="0" w:line="240" w:lineRule="auto"/>
              <w:rPr>
                <w:rFonts w:ascii="Arial" w:eastAsia="Times New Roman" w:hAnsi="Arial" w:cs="Arial"/>
                <w:color w:val="000000"/>
                <w:sz w:val="20"/>
                <w:szCs w:val="20"/>
              </w:rPr>
            </w:pPr>
          </w:p>
        </w:tc>
        <w:tc>
          <w:tcPr>
            <w:tcW w:w="425" w:type="dxa"/>
            <w:tcBorders>
              <w:top w:val="nil"/>
              <w:left w:val="single" w:sz="4" w:space="0" w:color="000000"/>
              <w:bottom w:val="single" w:sz="4" w:space="0" w:color="000000"/>
              <w:right w:val="single" w:sz="4" w:space="0" w:color="000000"/>
            </w:tcBorders>
            <w:shd w:val="clear" w:color="000000" w:fill="FFFFFF"/>
            <w:vAlign w:val="center"/>
            <w:hideMark/>
          </w:tcPr>
          <w:p w14:paraId="72482D0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dotacje na zadania bieżące</w:t>
            </w:r>
          </w:p>
        </w:tc>
        <w:tc>
          <w:tcPr>
            <w:tcW w:w="993" w:type="dxa"/>
            <w:tcBorders>
              <w:top w:val="nil"/>
              <w:left w:val="nil"/>
              <w:bottom w:val="single" w:sz="4" w:space="0" w:color="000000"/>
              <w:right w:val="single" w:sz="4" w:space="0" w:color="auto"/>
            </w:tcBorders>
            <w:shd w:val="clear" w:color="000000" w:fill="FFFFFF"/>
            <w:vAlign w:val="center"/>
            <w:hideMark/>
          </w:tcPr>
          <w:p w14:paraId="55F57D14"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świadczenia na rzecz osób fizycznych;</w:t>
            </w:r>
          </w:p>
        </w:tc>
      </w:tr>
      <w:tr w:rsidR="00574B28" w:rsidRPr="00B97B69" w14:paraId="43458348"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47C05B1A" w14:textId="77777777" w:rsidR="00574B28" w:rsidRPr="00B97B69" w:rsidRDefault="00574B28" w:rsidP="00F7386F">
            <w:pPr>
              <w:spacing w:after="0" w:line="240" w:lineRule="auto"/>
              <w:jc w:val="center"/>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010</w:t>
            </w:r>
          </w:p>
        </w:tc>
        <w:tc>
          <w:tcPr>
            <w:tcW w:w="522" w:type="dxa"/>
            <w:tcBorders>
              <w:top w:val="nil"/>
              <w:left w:val="nil"/>
              <w:bottom w:val="single" w:sz="4" w:space="0" w:color="000000"/>
              <w:right w:val="single" w:sz="4" w:space="0" w:color="000000"/>
            </w:tcBorders>
            <w:shd w:val="clear" w:color="000000" w:fill="FFFFFF"/>
            <w:vAlign w:val="center"/>
            <w:hideMark/>
          </w:tcPr>
          <w:p w14:paraId="3973CE23" w14:textId="77777777" w:rsidR="00574B28" w:rsidRPr="00B97B69" w:rsidRDefault="00574B28" w:rsidP="00F7386F">
            <w:pPr>
              <w:spacing w:after="0" w:line="240" w:lineRule="auto"/>
              <w:jc w:val="center"/>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 </w:t>
            </w:r>
          </w:p>
        </w:tc>
        <w:tc>
          <w:tcPr>
            <w:tcW w:w="492" w:type="dxa"/>
            <w:tcBorders>
              <w:top w:val="nil"/>
              <w:left w:val="nil"/>
              <w:bottom w:val="single" w:sz="4" w:space="0" w:color="000000"/>
              <w:right w:val="single" w:sz="4" w:space="0" w:color="000000"/>
            </w:tcBorders>
            <w:shd w:val="clear" w:color="000000" w:fill="FFFFFF"/>
            <w:vAlign w:val="center"/>
            <w:hideMark/>
          </w:tcPr>
          <w:p w14:paraId="2AB7D874" w14:textId="77777777" w:rsidR="00574B28" w:rsidRPr="00B97B69" w:rsidRDefault="00574B28" w:rsidP="00F7386F">
            <w:pPr>
              <w:spacing w:after="0" w:line="240" w:lineRule="auto"/>
              <w:jc w:val="center"/>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9F79568"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Rolnictwo i łowiectwo</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A2BAA9E"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1 442 798,04</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83D688E"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1 442 798,04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6E104C6"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4180FD11"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1 442 798,04</w:t>
            </w:r>
          </w:p>
        </w:tc>
        <w:tc>
          <w:tcPr>
            <w:tcW w:w="849" w:type="dxa"/>
            <w:tcBorders>
              <w:top w:val="nil"/>
              <w:left w:val="nil"/>
              <w:bottom w:val="single" w:sz="4" w:space="0" w:color="000000"/>
              <w:right w:val="single" w:sz="4" w:space="0" w:color="000000"/>
            </w:tcBorders>
            <w:shd w:val="clear" w:color="000000" w:fill="FFFFFF"/>
            <w:vAlign w:val="center"/>
            <w:hideMark/>
          </w:tcPr>
          <w:p w14:paraId="0C79468D"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1 442 798,04</w:t>
            </w:r>
          </w:p>
        </w:tc>
        <w:tc>
          <w:tcPr>
            <w:tcW w:w="708" w:type="dxa"/>
            <w:tcBorders>
              <w:top w:val="single" w:sz="4" w:space="0" w:color="000000"/>
              <w:left w:val="nil"/>
              <w:bottom w:val="single" w:sz="4" w:space="0" w:color="000000"/>
              <w:right w:val="single" w:sz="4" w:space="0" w:color="auto"/>
            </w:tcBorders>
            <w:shd w:val="clear" w:color="000000" w:fill="FFFFFF"/>
            <w:vAlign w:val="center"/>
            <w:hideMark/>
          </w:tcPr>
          <w:p w14:paraId="23944CBE"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15 294,53</w:t>
            </w:r>
          </w:p>
        </w:tc>
        <w:tc>
          <w:tcPr>
            <w:tcW w:w="849"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0B50CD60"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1 427 503,51</w:t>
            </w:r>
          </w:p>
        </w:tc>
        <w:tc>
          <w:tcPr>
            <w:tcW w:w="425" w:type="dxa"/>
            <w:tcBorders>
              <w:top w:val="nil"/>
              <w:left w:val="nil"/>
              <w:bottom w:val="single" w:sz="4" w:space="0" w:color="000000"/>
              <w:right w:val="single" w:sz="4" w:space="0" w:color="000000"/>
            </w:tcBorders>
            <w:shd w:val="clear" w:color="000000" w:fill="FFFFFF"/>
            <w:vAlign w:val="center"/>
            <w:hideMark/>
          </w:tcPr>
          <w:p w14:paraId="35E37FC4"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0,00</w:t>
            </w:r>
          </w:p>
        </w:tc>
        <w:tc>
          <w:tcPr>
            <w:tcW w:w="993" w:type="dxa"/>
            <w:tcBorders>
              <w:top w:val="nil"/>
              <w:left w:val="nil"/>
              <w:bottom w:val="single" w:sz="4" w:space="0" w:color="000000"/>
              <w:right w:val="single" w:sz="4" w:space="0" w:color="000000"/>
            </w:tcBorders>
            <w:shd w:val="clear" w:color="000000" w:fill="FFFFFF"/>
            <w:vAlign w:val="center"/>
            <w:hideMark/>
          </w:tcPr>
          <w:p w14:paraId="73A95C44"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0,00</w:t>
            </w:r>
          </w:p>
        </w:tc>
      </w:tr>
      <w:tr w:rsidR="00574B28" w:rsidRPr="00B97B69" w14:paraId="3F6E8424"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CCA2E42"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35D704B"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01095</w:t>
            </w:r>
          </w:p>
        </w:tc>
        <w:tc>
          <w:tcPr>
            <w:tcW w:w="492" w:type="dxa"/>
            <w:tcBorders>
              <w:top w:val="nil"/>
              <w:left w:val="nil"/>
              <w:bottom w:val="single" w:sz="4" w:space="0" w:color="000000"/>
              <w:right w:val="single" w:sz="4" w:space="0" w:color="000000"/>
            </w:tcBorders>
            <w:shd w:val="clear" w:color="000000" w:fill="FFFFFF"/>
            <w:vAlign w:val="center"/>
            <w:hideMark/>
          </w:tcPr>
          <w:p w14:paraId="42A9D0AD"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7B7581D"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Pozostała działalność</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FBC0D28"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1 442 798,04</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C5168FD"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1 442 798,04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A3560E4"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5CD2E065"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1 442 798,04</w:t>
            </w:r>
          </w:p>
        </w:tc>
        <w:tc>
          <w:tcPr>
            <w:tcW w:w="849" w:type="dxa"/>
            <w:tcBorders>
              <w:top w:val="nil"/>
              <w:left w:val="nil"/>
              <w:bottom w:val="single" w:sz="4" w:space="0" w:color="000000"/>
              <w:right w:val="single" w:sz="4" w:space="0" w:color="000000"/>
            </w:tcBorders>
            <w:shd w:val="clear" w:color="000000" w:fill="FFFFFF"/>
            <w:vAlign w:val="center"/>
            <w:hideMark/>
          </w:tcPr>
          <w:p w14:paraId="20F76D2B"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1 442 798,04</w:t>
            </w:r>
          </w:p>
        </w:tc>
        <w:tc>
          <w:tcPr>
            <w:tcW w:w="708" w:type="dxa"/>
            <w:tcBorders>
              <w:top w:val="nil"/>
              <w:left w:val="nil"/>
              <w:bottom w:val="single" w:sz="4" w:space="0" w:color="000000"/>
              <w:right w:val="single" w:sz="4" w:space="0" w:color="auto"/>
            </w:tcBorders>
            <w:shd w:val="clear" w:color="000000" w:fill="FFFFFF"/>
            <w:vAlign w:val="center"/>
            <w:hideMark/>
          </w:tcPr>
          <w:p w14:paraId="4F23C25E"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15 294,53</w:t>
            </w:r>
          </w:p>
        </w:tc>
        <w:tc>
          <w:tcPr>
            <w:tcW w:w="849" w:type="dxa"/>
            <w:tcBorders>
              <w:top w:val="nil"/>
              <w:left w:val="single" w:sz="4" w:space="0" w:color="auto"/>
              <w:bottom w:val="single" w:sz="4" w:space="0" w:color="000000"/>
              <w:right w:val="single" w:sz="4" w:space="0" w:color="000000"/>
            </w:tcBorders>
            <w:shd w:val="clear" w:color="000000" w:fill="FFFFFF"/>
            <w:vAlign w:val="center"/>
            <w:hideMark/>
          </w:tcPr>
          <w:p w14:paraId="29E46F62"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1 427 503,51</w:t>
            </w:r>
          </w:p>
        </w:tc>
        <w:tc>
          <w:tcPr>
            <w:tcW w:w="425" w:type="dxa"/>
            <w:tcBorders>
              <w:top w:val="nil"/>
              <w:left w:val="nil"/>
              <w:bottom w:val="single" w:sz="4" w:space="0" w:color="000000"/>
              <w:right w:val="single" w:sz="4" w:space="0" w:color="000000"/>
            </w:tcBorders>
            <w:shd w:val="clear" w:color="000000" w:fill="FFFFFF"/>
            <w:vAlign w:val="center"/>
            <w:hideMark/>
          </w:tcPr>
          <w:p w14:paraId="3B91D745"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4FC55A5"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0,00</w:t>
            </w:r>
          </w:p>
        </w:tc>
      </w:tr>
      <w:tr w:rsidR="00574B28" w:rsidRPr="00095F87" w14:paraId="501AE813"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DD033D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760B17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2385FD1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4010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64A949F"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Wynagrodzenia osobowe pracowników</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63485F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12 950,83</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804CF71"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12 950,83</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B96F30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58F6FAC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12 950,83</w:t>
            </w:r>
          </w:p>
        </w:tc>
        <w:tc>
          <w:tcPr>
            <w:tcW w:w="849" w:type="dxa"/>
            <w:tcBorders>
              <w:top w:val="nil"/>
              <w:left w:val="nil"/>
              <w:bottom w:val="single" w:sz="4" w:space="0" w:color="000000"/>
              <w:right w:val="single" w:sz="4" w:space="0" w:color="000000"/>
            </w:tcBorders>
            <w:shd w:val="clear" w:color="000000" w:fill="FFFFFF"/>
            <w:vAlign w:val="center"/>
            <w:hideMark/>
          </w:tcPr>
          <w:p w14:paraId="15FED7C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12 950,83</w:t>
            </w:r>
          </w:p>
        </w:tc>
        <w:tc>
          <w:tcPr>
            <w:tcW w:w="708" w:type="dxa"/>
            <w:tcBorders>
              <w:top w:val="nil"/>
              <w:left w:val="nil"/>
              <w:bottom w:val="single" w:sz="4" w:space="0" w:color="000000"/>
              <w:right w:val="single" w:sz="4" w:space="0" w:color="000000"/>
            </w:tcBorders>
            <w:shd w:val="clear" w:color="000000" w:fill="FFFFFF"/>
            <w:vAlign w:val="center"/>
            <w:hideMark/>
          </w:tcPr>
          <w:p w14:paraId="6CA94F2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12 950,83</w:t>
            </w:r>
          </w:p>
        </w:tc>
        <w:tc>
          <w:tcPr>
            <w:tcW w:w="849" w:type="dxa"/>
            <w:tcBorders>
              <w:top w:val="nil"/>
              <w:left w:val="nil"/>
              <w:bottom w:val="single" w:sz="4" w:space="0" w:color="000000"/>
              <w:right w:val="single" w:sz="4" w:space="0" w:color="000000"/>
            </w:tcBorders>
            <w:shd w:val="clear" w:color="000000" w:fill="FFFFFF"/>
            <w:vAlign w:val="center"/>
            <w:hideMark/>
          </w:tcPr>
          <w:p w14:paraId="364D6A4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52F3C03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C212F2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1C9E2D84"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345F2F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D862A2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F0BAD6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E08FC39"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ubezpieczenia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9C0F770"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2 177,99</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AE170A1"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2 177,99</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5AAD4E3"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75B5E0C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2 177,99</w:t>
            </w:r>
          </w:p>
        </w:tc>
        <w:tc>
          <w:tcPr>
            <w:tcW w:w="849" w:type="dxa"/>
            <w:tcBorders>
              <w:top w:val="nil"/>
              <w:left w:val="nil"/>
              <w:bottom w:val="single" w:sz="4" w:space="0" w:color="000000"/>
              <w:right w:val="single" w:sz="4" w:space="0" w:color="000000"/>
            </w:tcBorders>
            <w:shd w:val="clear" w:color="000000" w:fill="FFFFFF"/>
            <w:vAlign w:val="center"/>
            <w:hideMark/>
          </w:tcPr>
          <w:p w14:paraId="5D7E1E9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2 177,99</w:t>
            </w:r>
          </w:p>
        </w:tc>
        <w:tc>
          <w:tcPr>
            <w:tcW w:w="708" w:type="dxa"/>
            <w:tcBorders>
              <w:top w:val="nil"/>
              <w:left w:val="nil"/>
              <w:bottom w:val="single" w:sz="4" w:space="0" w:color="000000"/>
              <w:right w:val="single" w:sz="4" w:space="0" w:color="000000"/>
            </w:tcBorders>
            <w:shd w:val="clear" w:color="000000" w:fill="FFFFFF"/>
            <w:vAlign w:val="center"/>
            <w:hideMark/>
          </w:tcPr>
          <w:p w14:paraId="4A688C7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2 177,99</w:t>
            </w:r>
          </w:p>
        </w:tc>
        <w:tc>
          <w:tcPr>
            <w:tcW w:w="849" w:type="dxa"/>
            <w:tcBorders>
              <w:top w:val="nil"/>
              <w:left w:val="nil"/>
              <w:bottom w:val="single" w:sz="4" w:space="0" w:color="000000"/>
              <w:right w:val="single" w:sz="4" w:space="0" w:color="000000"/>
            </w:tcBorders>
            <w:shd w:val="clear" w:color="000000" w:fill="FFFFFF"/>
            <w:vAlign w:val="center"/>
            <w:hideMark/>
          </w:tcPr>
          <w:p w14:paraId="27E112D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09B72C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68F257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468C28D5" w14:textId="77777777" w:rsidTr="00F7386F">
        <w:trPr>
          <w:trHeight w:val="503"/>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B44DE9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C1D400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292ECE8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3B5AD12"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Fundusz Pracy oraz Solidarnościowy Fundusz Wsparcia Osób Niepełnosprawnych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BBD3C7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165,71</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5C5928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165,71</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792EAB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7A43EFC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165,71</w:t>
            </w:r>
          </w:p>
        </w:tc>
        <w:tc>
          <w:tcPr>
            <w:tcW w:w="849" w:type="dxa"/>
            <w:tcBorders>
              <w:top w:val="nil"/>
              <w:left w:val="nil"/>
              <w:bottom w:val="single" w:sz="4" w:space="0" w:color="000000"/>
              <w:right w:val="single" w:sz="4" w:space="0" w:color="000000"/>
            </w:tcBorders>
            <w:shd w:val="clear" w:color="000000" w:fill="FFFFFF"/>
            <w:vAlign w:val="center"/>
            <w:hideMark/>
          </w:tcPr>
          <w:p w14:paraId="1B52C26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165,71</w:t>
            </w:r>
          </w:p>
        </w:tc>
        <w:tc>
          <w:tcPr>
            <w:tcW w:w="708" w:type="dxa"/>
            <w:tcBorders>
              <w:top w:val="nil"/>
              <w:left w:val="nil"/>
              <w:bottom w:val="single" w:sz="4" w:space="0" w:color="000000"/>
              <w:right w:val="single" w:sz="4" w:space="0" w:color="000000"/>
            </w:tcBorders>
            <w:shd w:val="clear" w:color="000000" w:fill="FFFFFF"/>
            <w:vAlign w:val="center"/>
            <w:hideMark/>
          </w:tcPr>
          <w:p w14:paraId="50F958F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165,71</w:t>
            </w:r>
          </w:p>
        </w:tc>
        <w:tc>
          <w:tcPr>
            <w:tcW w:w="849" w:type="dxa"/>
            <w:tcBorders>
              <w:top w:val="nil"/>
              <w:left w:val="nil"/>
              <w:bottom w:val="single" w:sz="4" w:space="0" w:color="000000"/>
              <w:right w:val="single" w:sz="4" w:space="0" w:color="000000"/>
            </w:tcBorders>
            <w:shd w:val="clear" w:color="000000" w:fill="FFFFFF"/>
            <w:vAlign w:val="center"/>
            <w:hideMark/>
          </w:tcPr>
          <w:p w14:paraId="08D6CA4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331A073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0894910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335F8ED8"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A07602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8016E4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9F12C2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4438C0F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050B9C6"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4 162,26</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3F3B12E"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4 162,26</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6E0F9CA"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2FDBB08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4 162,26</w:t>
            </w:r>
          </w:p>
        </w:tc>
        <w:tc>
          <w:tcPr>
            <w:tcW w:w="849" w:type="dxa"/>
            <w:tcBorders>
              <w:top w:val="nil"/>
              <w:left w:val="nil"/>
              <w:bottom w:val="single" w:sz="4" w:space="0" w:color="000000"/>
              <w:right w:val="single" w:sz="4" w:space="0" w:color="000000"/>
            </w:tcBorders>
            <w:shd w:val="clear" w:color="000000" w:fill="FFFFFF"/>
            <w:vAlign w:val="center"/>
            <w:hideMark/>
          </w:tcPr>
          <w:p w14:paraId="1A10AF9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4 162,26</w:t>
            </w:r>
          </w:p>
        </w:tc>
        <w:tc>
          <w:tcPr>
            <w:tcW w:w="708" w:type="dxa"/>
            <w:tcBorders>
              <w:top w:val="nil"/>
              <w:left w:val="nil"/>
              <w:bottom w:val="single" w:sz="4" w:space="0" w:color="000000"/>
              <w:right w:val="single" w:sz="4" w:space="0" w:color="000000"/>
            </w:tcBorders>
            <w:shd w:val="clear" w:color="000000" w:fill="FFFFFF"/>
            <w:vAlign w:val="center"/>
            <w:hideMark/>
          </w:tcPr>
          <w:p w14:paraId="0D2C3D2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75337F3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4 162,26</w:t>
            </w:r>
          </w:p>
        </w:tc>
        <w:tc>
          <w:tcPr>
            <w:tcW w:w="425" w:type="dxa"/>
            <w:tcBorders>
              <w:top w:val="nil"/>
              <w:left w:val="nil"/>
              <w:bottom w:val="single" w:sz="4" w:space="0" w:color="000000"/>
              <w:right w:val="single" w:sz="4" w:space="0" w:color="000000"/>
            </w:tcBorders>
            <w:shd w:val="clear" w:color="000000" w:fill="FFFFFF"/>
            <w:vAlign w:val="center"/>
            <w:hideMark/>
          </w:tcPr>
          <w:p w14:paraId="53A591E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1DBABE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32AB3ACF"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3F7D5F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5D7B12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EB50CC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4260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42B6EFD3"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energii</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F1B55D4"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1 560,00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6B8A099"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1 560,00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3F5EDB8"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0CAD610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1 560,00</w:t>
            </w:r>
          </w:p>
        </w:tc>
        <w:tc>
          <w:tcPr>
            <w:tcW w:w="849" w:type="dxa"/>
            <w:tcBorders>
              <w:top w:val="nil"/>
              <w:left w:val="nil"/>
              <w:bottom w:val="single" w:sz="4" w:space="0" w:color="000000"/>
              <w:right w:val="single" w:sz="4" w:space="0" w:color="000000"/>
            </w:tcBorders>
            <w:shd w:val="clear" w:color="000000" w:fill="FFFFFF"/>
            <w:vAlign w:val="center"/>
            <w:hideMark/>
          </w:tcPr>
          <w:p w14:paraId="7270BB7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1 560,00</w:t>
            </w:r>
          </w:p>
        </w:tc>
        <w:tc>
          <w:tcPr>
            <w:tcW w:w="708" w:type="dxa"/>
            <w:tcBorders>
              <w:top w:val="nil"/>
              <w:left w:val="nil"/>
              <w:bottom w:val="single" w:sz="4" w:space="0" w:color="000000"/>
              <w:right w:val="single" w:sz="4" w:space="0" w:color="000000"/>
            </w:tcBorders>
            <w:shd w:val="clear" w:color="000000" w:fill="FFFFFF"/>
            <w:vAlign w:val="center"/>
            <w:hideMark/>
          </w:tcPr>
          <w:p w14:paraId="69D571B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3C795CD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1 560,00</w:t>
            </w:r>
          </w:p>
        </w:tc>
        <w:tc>
          <w:tcPr>
            <w:tcW w:w="425" w:type="dxa"/>
            <w:tcBorders>
              <w:top w:val="nil"/>
              <w:left w:val="nil"/>
              <w:bottom w:val="single" w:sz="4" w:space="0" w:color="000000"/>
              <w:right w:val="single" w:sz="4" w:space="0" w:color="000000"/>
            </w:tcBorders>
            <w:shd w:val="clear" w:color="000000" w:fill="FFFFFF"/>
            <w:vAlign w:val="center"/>
            <w:hideMark/>
          </w:tcPr>
          <w:p w14:paraId="16EC782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08C96EC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509B9D16"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6DFBD65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715B8C5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6023EEC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5D8CF86D"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pozostałych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0423522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7 073,37</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A1372D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7 073,37</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72A7A2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739DEDC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7 073,37</w:t>
            </w:r>
          </w:p>
        </w:tc>
        <w:tc>
          <w:tcPr>
            <w:tcW w:w="849" w:type="dxa"/>
            <w:tcBorders>
              <w:top w:val="nil"/>
              <w:left w:val="nil"/>
              <w:bottom w:val="single" w:sz="4" w:space="0" w:color="000000"/>
              <w:right w:val="single" w:sz="4" w:space="0" w:color="000000"/>
            </w:tcBorders>
            <w:shd w:val="clear" w:color="000000" w:fill="FFFFFF"/>
            <w:vAlign w:val="center"/>
            <w:hideMark/>
          </w:tcPr>
          <w:p w14:paraId="0CB7FEE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7 073,37</w:t>
            </w:r>
          </w:p>
        </w:tc>
        <w:tc>
          <w:tcPr>
            <w:tcW w:w="708" w:type="dxa"/>
            <w:tcBorders>
              <w:top w:val="nil"/>
              <w:left w:val="nil"/>
              <w:bottom w:val="single" w:sz="4" w:space="0" w:color="000000"/>
              <w:right w:val="single" w:sz="4" w:space="0" w:color="000000"/>
            </w:tcBorders>
            <w:shd w:val="clear" w:color="000000" w:fill="FFFFFF"/>
            <w:vAlign w:val="center"/>
            <w:hideMark/>
          </w:tcPr>
          <w:p w14:paraId="09BAB77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5B1D180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7 073,37</w:t>
            </w:r>
          </w:p>
        </w:tc>
        <w:tc>
          <w:tcPr>
            <w:tcW w:w="425" w:type="dxa"/>
            <w:tcBorders>
              <w:top w:val="nil"/>
              <w:left w:val="nil"/>
              <w:bottom w:val="single" w:sz="4" w:space="0" w:color="000000"/>
              <w:right w:val="single" w:sz="4" w:space="0" w:color="000000"/>
            </w:tcBorders>
            <w:shd w:val="clear" w:color="000000" w:fill="FFFFFF"/>
            <w:vAlign w:val="center"/>
            <w:hideMark/>
          </w:tcPr>
          <w:p w14:paraId="062F056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4EE2F5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2EF7A7AD"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CE6257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2438233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8ABDED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4360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491444A"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Opłaty z tytułu zakupu usług telekomunikacyjnych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3F57E5C"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200,00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BFD6119"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200,00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282AF1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4A84936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200,00</w:t>
            </w:r>
          </w:p>
        </w:tc>
        <w:tc>
          <w:tcPr>
            <w:tcW w:w="849" w:type="dxa"/>
            <w:tcBorders>
              <w:top w:val="nil"/>
              <w:left w:val="nil"/>
              <w:bottom w:val="single" w:sz="4" w:space="0" w:color="000000"/>
              <w:right w:val="single" w:sz="4" w:space="0" w:color="000000"/>
            </w:tcBorders>
            <w:shd w:val="clear" w:color="000000" w:fill="FFFFFF"/>
            <w:vAlign w:val="center"/>
            <w:hideMark/>
          </w:tcPr>
          <w:p w14:paraId="5B177BC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200,00</w:t>
            </w:r>
          </w:p>
        </w:tc>
        <w:tc>
          <w:tcPr>
            <w:tcW w:w="708" w:type="dxa"/>
            <w:tcBorders>
              <w:top w:val="nil"/>
              <w:left w:val="nil"/>
              <w:bottom w:val="single" w:sz="4" w:space="0" w:color="000000"/>
              <w:right w:val="single" w:sz="4" w:space="0" w:color="000000"/>
            </w:tcBorders>
            <w:shd w:val="clear" w:color="000000" w:fill="FFFFFF"/>
            <w:vAlign w:val="center"/>
            <w:hideMark/>
          </w:tcPr>
          <w:p w14:paraId="2EF5802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1B431F3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200,00</w:t>
            </w:r>
          </w:p>
        </w:tc>
        <w:tc>
          <w:tcPr>
            <w:tcW w:w="425" w:type="dxa"/>
            <w:tcBorders>
              <w:top w:val="nil"/>
              <w:left w:val="nil"/>
              <w:bottom w:val="single" w:sz="4" w:space="0" w:color="000000"/>
              <w:right w:val="single" w:sz="4" w:space="0" w:color="000000"/>
            </w:tcBorders>
            <w:shd w:val="clear" w:color="000000" w:fill="FFFFFF"/>
            <w:vAlign w:val="center"/>
            <w:hideMark/>
          </w:tcPr>
          <w:p w14:paraId="7911EEF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4008DC4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7F014870"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6DE8527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4AF948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5EE243B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4430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94D2F5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Różne opłaty i składki</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11E886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1 414 507,88</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B63C928"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1 414 507,88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E28F96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24F466D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1 414 507,88</w:t>
            </w:r>
          </w:p>
        </w:tc>
        <w:tc>
          <w:tcPr>
            <w:tcW w:w="849" w:type="dxa"/>
            <w:tcBorders>
              <w:top w:val="nil"/>
              <w:left w:val="nil"/>
              <w:bottom w:val="single" w:sz="4" w:space="0" w:color="000000"/>
              <w:right w:val="single" w:sz="4" w:space="0" w:color="000000"/>
            </w:tcBorders>
            <w:shd w:val="clear" w:color="000000" w:fill="FFFFFF"/>
            <w:vAlign w:val="center"/>
            <w:hideMark/>
          </w:tcPr>
          <w:p w14:paraId="4F19329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1 414 507,88</w:t>
            </w:r>
          </w:p>
        </w:tc>
        <w:tc>
          <w:tcPr>
            <w:tcW w:w="708" w:type="dxa"/>
            <w:tcBorders>
              <w:top w:val="nil"/>
              <w:left w:val="nil"/>
              <w:bottom w:val="single" w:sz="4" w:space="0" w:color="000000"/>
              <w:right w:val="single" w:sz="4" w:space="0" w:color="000000"/>
            </w:tcBorders>
            <w:shd w:val="clear" w:color="000000" w:fill="FFFFFF"/>
            <w:vAlign w:val="center"/>
            <w:hideMark/>
          </w:tcPr>
          <w:p w14:paraId="14B5F24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231CE64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1 414 507,88</w:t>
            </w:r>
          </w:p>
        </w:tc>
        <w:tc>
          <w:tcPr>
            <w:tcW w:w="425" w:type="dxa"/>
            <w:tcBorders>
              <w:top w:val="nil"/>
              <w:left w:val="nil"/>
              <w:bottom w:val="single" w:sz="4" w:space="0" w:color="000000"/>
              <w:right w:val="single" w:sz="4" w:space="0" w:color="000000"/>
            </w:tcBorders>
            <w:shd w:val="clear" w:color="000000" w:fill="FFFFFF"/>
            <w:vAlign w:val="center"/>
            <w:hideMark/>
          </w:tcPr>
          <w:p w14:paraId="26BA68F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859904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B97B69" w14:paraId="763C7B4A"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6F44DD8E" w14:textId="77777777" w:rsidR="00574B28" w:rsidRPr="00B97B69" w:rsidRDefault="00574B28" w:rsidP="00F7386F">
            <w:pPr>
              <w:spacing w:after="0" w:line="240" w:lineRule="auto"/>
              <w:jc w:val="center"/>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750</w:t>
            </w:r>
          </w:p>
        </w:tc>
        <w:tc>
          <w:tcPr>
            <w:tcW w:w="522" w:type="dxa"/>
            <w:tcBorders>
              <w:top w:val="nil"/>
              <w:left w:val="nil"/>
              <w:bottom w:val="single" w:sz="4" w:space="0" w:color="000000"/>
              <w:right w:val="single" w:sz="4" w:space="0" w:color="000000"/>
            </w:tcBorders>
            <w:shd w:val="clear" w:color="000000" w:fill="FFFFFF"/>
            <w:vAlign w:val="center"/>
            <w:hideMark/>
          </w:tcPr>
          <w:p w14:paraId="3FF48DF1" w14:textId="77777777" w:rsidR="00574B28" w:rsidRPr="00B97B69" w:rsidRDefault="00574B28" w:rsidP="00F7386F">
            <w:pPr>
              <w:spacing w:after="0" w:line="240" w:lineRule="auto"/>
              <w:jc w:val="center"/>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 </w:t>
            </w:r>
          </w:p>
        </w:tc>
        <w:tc>
          <w:tcPr>
            <w:tcW w:w="492" w:type="dxa"/>
            <w:tcBorders>
              <w:top w:val="nil"/>
              <w:left w:val="nil"/>
              <w:bottom w:val="single" w:sz="4" w:space="0" w:color="000000"/>
              <w:right w:val="single" w:sz="4" w:space="0" w:color="000000"/>
            </w:tcBorders>
            <w:shd w:val="clear" w:color="000000" w:fill="FFFFFF"/>
            <w:vAlign w:val="center"/>
            <w:hideMark/>
          </w:tcPr>
          <w:p w14:paraId="23F62C0C" w14:textId="77777777" w:rsidR="00574B28" w:rsidRPr="00B97B69" w:rsidRDefault="00574B28" w:rsidP="00F7386F">
            <w:pPr>
              <w:spacing w:after="0" w:line="240" w:lineRule="auto"/>
              <w:jc w:val="center"/>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6048580"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Administracja publiczna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68261BB"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70 503,19</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2EC21CB"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64 080,25</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7D940F0"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90,89%</w:t>
            </w:r>
          </w:p>
        </w:tc>
        <w:tc>
          <w:tcPr>
            <w:tcW w:w="848" w:type="dxa"/>
            <w:tcBorders>
              <w:top w:val="nil"/>
              <w:left w:val="nil"/>
              <w:bottom w:val="single" w:sz="4" w:space="0" w:color="000000"/>
              <w:right w:val="single" w:sz="4" w:space="0" w:color="000000"/>
            </w:tcBorders>
            <w:shd w:val="clear" w:color="000000" w:fill="FFFFFF"/>
            <w:vAlign w:val="center"/>
            <w:hideMark/>
          </w:tcPr>
          <w:p w14:paraId="549D0902"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64,080,25</w:t>
            </w:r>
          </w:p>
        </w:tc>
        <w:tc>
          <w:tcPr>
            <w:tcW w:w="849" w:type="dxa"/>
            <w:tcBorders>
              <w:top w:val="nil"/>
              <w:left w:val="nil"/>
              <w:bottom w:val="single" w:sz="4" w:space="0" w:color="000000"/>
              <w:right w:val="single" w:sz="4" w:space="0" w:color="000000"/>
            </w:tcBorders>
            <w:shd w:val="clear" w:color="000000" w:fill="FFFFFF"/>
            <w:vAlign w:val="center"/>
            <w:hideMark/>
          </w:tcPr>
          <w:p w14:paraId="276F790E"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64.080,25</w:t>
            </w:r>
          </w:p>
        </w:tc>
        <w:tc>
          <w:tcPr>
            <w:tcW w:w="708" w:type="dxa"/>
            <w:tcBorders>
              <w:top w:val="nil"/>
              <w:left w:val="nil"/>
              <w:bottom w:val="single" w:sz="4" w:space="0" w:color="000000"/>
              <w:right w:val="single" w:sz="4" w:space="0" w:color="000000"/>
            </w:tcBorders>
            <w:shd w:val="clear" w:color="000000" w:fill="FFFFFF"/>
            <w:vAlign w:val="center"/>
            <w:hideMark/>
          </w:tcPr>
          <w:p w14:paraId="7A83D411"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56 095,97</w:t>
            </w:r>
          </w:p>
        </w:tc>
        <w:tc>
          <w:tcPr>
            <w:tcW w:w="849" w:type="dxa"/>
            <w:tcBorders>
              <w:top w:val="nil"/>
              <w:left w:val="nil"/>
              <w:bottom w:val="single" w:sz="4" w:space="0" w:color="000000"/>
              <w:right w:val="single" w:sz="4" w:space="0" w:color="000000"/>
            </w:tcBorders>
            <w:shd w:val="clear" w:color="000000" w:fill="FFFFFF"/>
            <w:vAlign w:val="center"/>
            <w:hideMark/>
          </w:tcPr>
          <w:p w14:paraId="2E6B830B"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7 984,28</w:t>
            </w:r>
          </w:p>
        </w:tc>
        <w:tc>
          <w:tcPr>
            <w:tcW w:w="425" w:type="dxa"/>
            <w:tcBorders>
              <w:top w:val="nil"/>
              <w:left w:val="nil"/>
              <w:bottom w:val="single" w:sz="4" w:space="0" w:color="000000"/>
              <w:right w:val="single" w:sz="4" w:space="0" w:color="000000"/>
            </w:tcBorders>
            <w:shd w:val="clear" w:color="000000" w:fill="FFFFFF"/>
            <w:vAlign w:val="center"/>
            <w:hideMark/>
          </w:tcPr>
          <w:p w14:paraId="6D8F0201"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24CC55E"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0,00</w:t>
            </w:r>
          </w:p>
        </w:tc>
      </w:tr>
      <w:tr w:rsidR="00574B28" w:rsidRPr="00B97B69" w14:paraId="5DDE6794"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952C56A"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476C2CFA"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75011</w:t>
            </w:r>
          </w:p>
        </w:tc>
        <w:tc>
          <w:tcPr>
            <w:tcW w:w="492" w:type="dxa"/>
            <w:tcBorders>
              <w:top w:val="nil"/>
              <w:left w:val="nil"/>
              <w:bottom w:val="single" w:sz="4" w:space="0" w:color="000000"/>
              <w:right w:val="single" w:sz="4" w:space="0" w:color="000000"/>
            </w:tcBorders>
            <w:shd w:val="clear" w:color="000000" w:fill="FFFFFF"/>
            <w:vAlign w:val="center"/>
            <w:hideMark/>
          </w:tcPr>
          <w:p w14:paraId="1C0658E0"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A8C4BFD"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Urzędy wojewódzkie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334BEEBF"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70 503,19</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312D3F5"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64 080,25</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45A04D2"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90,89%</w:t>
            </w:r>
          </w:p>
        </w:tc>
        <w:tc>
          <w:tcPr>
            <w:tcW w:w="848" w:type="dxa"/>
            <w:tcBorders>
              <w:top w:val="nil"/>
              <w:left w:val="nil"/>
              <w:bottom w:val="single" w:sz="4" w:space="0" w:color="000000"/>
              <w:right w:val="single" w:sz="4" w:space="0" w:color="000000"/>
            </w:tcBorders>
            <w:shd w:val="clear" w:color="000000" w:fill="FFFFFF"/>
            <w:vAlign w:val="center"/>
            <w:hideMark/>
          </w:tcPr>
          <w:p w14:paraId="0C77A338"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64 080,25</w:t>
            </w:r>
          </w:p>
        </w:tc>
        <w:tc>
          <w:tcPr>
            <w:tcW w:w="849" w:type="dxa"/>
            <w:tcBorders>
              <w:top w:val="nil"/>
              <w:left w:val="nil"/>
              <w:bottom w:val="single" w:sz="4" w:space="0" w:color="000000"/>
              <w:right w:val="single" w:sz="4" w:space="0" w:color="000000"/>
            </w:tcBorders>
            <w:shd w:val="clear" w:color="000000" w:fill="FFFFFF"/>
            <w:vAlign w:val="center"/>
            <w:hideMark/>
          </w:tcPr>
          <w:p w14:paraId="64BD44EB"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64 080,25</w:t>
            </w:r>
          </w:p>
        </w:tc>
        <w:tc>
          <w:tcPr>
            <w:tcW w:w="708" w:type="dxa"/>
            <w:tcBorders>
              <w:top w:val="nil"/>
              <w:left w:val="nil"/>
              <w:bottom w:val="single" w:sz="4" w:space="0" w:color="000000"/>
              <w:right w:val="single" w:sz="4" w:space="0" w:color="000000"/>
            </w:tcBorders>
            <w:shd w:val="clear" w:color="000000" w:fill="FFFFFF"/>
            <w:vAlign w:val="center"/>
            <w:hideMark/>
          </w:tcPr>
          <w:p w14:paraId="4C09D50C"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56 095,97</w:t>
            </w:r>
          </w:p>
        </w:tc>
        <w:tc>
          <w:tcPr>
            <w:tcW w:w="849" w:type="dxa"/>
            <w:tcBorders>
              <w:top w:val="nil"/>
              <w:left w:val="nil"/>
              <w:bottom w:val="single" w:sz="4" w:space="0" w:color="000000"/>
              <w:right w:val="single" w:sz="4" w:space="0" w:color="000000"/>
            </w:tcBorders>
            <w:shd w:val="clear" w:color="000000" w:fill="FFFFFF"/>
            <w:vAlign w:val="center"/>
            <w:hideMark/>
          </w:tcPr>
          <w:p w14:paraId="303F12F7"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7 984,28</w:t>
            </w:r>
          </w:p>
        </w:tc>
        <w:tc>
          <w:tcPr>
            <w:tcW w:w="425" w:type="dxa"/>
            <w:tcBorders>
              <w:top w:val="nil"/>
              <w:left w:val="nil"/>
              <w:bottom w:val="single" w:sz="4" w:space="0" w:color="000000"/>
              <w:right w:val="single" w:sz="4" w:space="0" w:color="000000"/>
            </w:tcBorders>
            <w:shd w:val="clear" w:color="000000" w:fill="FFFFFF"/>
            <w:vAlign w:val="center"/>
            <w:hideMark/>
          </w:tcPr>
          <w:p w14:paraId="7EC74CE4"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3EDDCBC0"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0,00</w:t>
            </w:r>
          </w:p>
        </w:tc>
      </w:tr>
      <w:tr w:rsidR="00574B28" w:rsidRPr="00095F87" w14:paraId="1057D78B"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838890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6BECEF4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BA5A4E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4010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CB33D42"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Wynagrodzenia osobowe pracowników</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341C7A6"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50 167,93</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D94E76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44 687,14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47E017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89,08%</w:t>
            </w:r>
          </w:p>
        </w:tc>
        <w:tc>
          <w:tcPr>
            <w:tcW w:w="848" w:type="dxa"/>
            <w:tcBorders>
              <w:top w:val="nil"/>
              <w:left w:val="nil"/>
              <w:bottom w:val="single" w:sz="4" w:space="0" w:color="000000"/>
              <w:right w:val="single" w:sz="4" w:space="0" w:color="000000"/>
            </w:tcBorders>
            <w:shd w:val="clear" w:color="000000" w:fill="FFFFFF"/>
            <w:vAlign w:val="center"/>
            <w:hideMark/>
          </w:tcPr>
          <w:p w14:paraId="310AB155"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44 687,14</w:t>
            </w:r>
          </w:p>
        </w:tc>
        <w:tc>
          <w:tcPr>
            <w:tcW w:w="849" w:type="dxa"/>
            <w:tcBorders>
              <w:top w:val="nil"/>
              <w:left w:val="nil"/>
              <w:bottom w:val="single" w:sz="4" w:space="0" w:color="000000"/>
              <w:right w:val="single" w:sz="4" w:space="0" w:color="000000"/>
            </w:tcBorders>
            <w:shd w:val="clear" w:color="000000" w:fill="FFFFFF"/>
            <w:vAlign w:val="center"/>
            <w:hideMark/>
          </w:tcPr>
          <w:p w14:paraId="0241DCD4"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44 687,14</w:t>
            </w:r>
          </w:p>
        </w:tc>
        <w:tc>
          <w:tcPr>
            <w:tcW w:w="708" w:type="dxa"/>
            <w:tcBorders>
              <w:top w:val="nil"/>
              <w:left w:val="nil"/>
              <w:bottom w:val="single" w:sz="4" w:space="0" w:color="000000"/>
              <w:right w:val="single" w:sz="4" w:space="0" w:color="000000"/>
            </w:tcBorders>
            <w:shd w:val="clear" w:color="000000" w:fill="FFFFFF"/>
            <w:vAlign w:val="center"/>
            <w:hideMark/>
          </w:tcPr>
          <w:p w14:paraId="33C1676A"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44 687,14</w:t>
            </w:r>
          </w:p>
        </w:tc>
        <w:tc>
          <w:tcPr>
            <w:tcW w:w="849" w:type="dxa"/>
            <w:tcBorders>
              <w:top w:val="nil"/>
              <w:left w:val="nil"/>
              <w:bottom w:val="single" w:sz="4" w:space="0" w:color="000000"/>
              <w:right w:val="single" w:sz="4" w:space="0" w:color="000000"/>
            </w:tcBorders>
            <w:shd w:val="clear" w:color="000000" w:fill="FFFFFF"/>
            <w:vAlign w:val="center"/>
            <w:hideMark/>
          </w:tcPr>
          <w:p w14:paraId="1DA9226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7C99B28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F63524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30135289"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14F4A4F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86A98A4"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C6E826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4040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68E67F0"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Dodatkowe wynagrodzenie roczne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0364206"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3 000,00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C8F9FDF"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3 000,00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CF4F09F"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5BBFEFF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3 000,00</w:t>
            </w:r>
          </w:p>
        </w:tc>
        <w:tc>
          <w:tcPr>
            <w:tcW w:w="849" w:type="dxa"/>
            <w:tcBorders>
              <w:top w:val="nil"/>
              <w:left w:val="nil"/>
              <w:bottom w:val="single" w:sz="4" w:space="0" w:color="000000"/>
              <w:right w:val="single" w:sz="4" w:space="0" w:color="000000"/>
            </w:tcBorders>
            <w:shd w:val="clear" w:color="000000" w:fill="FFFFFF"/>
            <w:vAlign w:val="center"/>
            <w:hideMark/>
          </w:tcPr>
          <w:p w14:paraId="6D656EE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3 000,00</w:t>
            </w:r>
          </w:p>
        </w:tc>
        <w:tc>
          <w:tcPr>
            <w:tcW w:w="708" w:type="dxa"/>
            <w:tcBorders>
              <w:top w:val="nil"/>
              <w:left w:val="nil"/>
              <w:bottom w:val="single" w:sz="4" w:space="0" w:color="000000"/>
              <w:right w:val="single" w:sz="4" w:space="0" w:color="000000"/>
            </w:tcBorders>
            <w:shd w:val="clear" w:color="000000" w:fill="FFFFFF"/>
            <w:vAlign w:val="center"/>
            <w:hideMark/>
          </w:tcPr>
          <w:p w14:paraId="675D940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3 000,00</w:t>
            </w:r>
          </w:p>
        </w:tc>
        <w:tc>
          <w:tcPr>
            <w:tcW w:w="849" w:type="dxa"/>
            <w:tcBorders>
              <w:top w:val="nil"/>
              <w:left w:val="nil"/>
              <w:bottom w:val="single" w:sz="4" w:space="0" w:color="000000"/>
              <w:right w:val="single" w:sz="4" w:space="0" w:color="000000"/>
            </w:tcBorders>
            <w:shd w:val="clear" w:color="000000" w:fill="FFFFFF"/>
            <w:vAlign w:val="center"/>
            <w:hideMark/>
          </w:tcPr>
          <w:p w14:paraId="0C03A17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2550C9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3D0107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26A7826B"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05224F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A5FFCD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6F742629"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55E8F37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ubezpieczenia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4D1371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8 042,65</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93BF1F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7 100,50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BBE141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88,29%</w:t>
            </w:r>
          </w:p>
        </w:tc>
        <w:tc>
          <w:tcPr>
            <w:tcW w:w="848" w:type="dxa"/>
            <w:tcBorders>
              <w:top w:val="nil"/>
              <w:left w:val="nil"/>
              <w:bottom w:val="single" w:sz="4" w:space="0" w:color="000000"/>
              <w:right w:val="single" w:sz="4" w:space="0" w:color="000000"/>
            </w:tcBorders>
            <w:shd w:val="clear" w:color="000000" w:fill="FFFFFF"/>
            <w:vAlign w:val="center"/>
            <w:hideMark/>
          </w:tcPr>
          <w:p w14:paraId="661609F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7 100,50</w:t>
            </w:r>
          </w:p>
        </w:tc>
        <w:tc>
          <w:tcPr>
            <w:tcW w:w="849" w:type="dxa"/>
            <w:tcBorders>
              <w:top w:val="nil"/>
              <w:left w:val="nil"/>
              <w:bottom w:val="single" w:sz="4" w:space="0" w:color="000000"/>
              <w:right w:val="single" w:sz="4" w:space="0" w:color="000000"/>
            </w:tcBorders>
            <w:shd w:val="clear" w:color="000000" w:fill="FFFFFF"/>
            <w:vAlign w:val="center"/>
            <w:hideMark/>
          </w:tcPr>
          <w:p w14:paraId="7688ADAE"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7 100,50</w:t>
            </w:r>
          </w:p>
        </w:tc>
        <w:tc>
          <w:tcPr>
            <w:tcW w:w="708" w:type="dxa"/>
            <w:tcBorders>
              <w:top w:val="nil"/>
              <w:left w:val="nil"/>
              <w:bottom w:val="single" w:sz="4" w:space="0" w:color="000000"/>
              <w:right w:val="single" w:sz="4" w:space="0" w:color="000000"/>
            </w:tcBorders>
            <w:shd w:val="clear" w:color="000000" w:fill="FFFFFF"/>
            <w:vAlign w:val="center"/>
            <w:hideMark/>
          </w:tcPr>
          <w:p w14:paraId="747BD675"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7 100,50</w:t>
            </w:r>
          </w:p>
        </w:tc>
        <w:tc>
          <w:tcPr>
            <w:tcW w:w="849" w:type="dxa"/>
            <w:tcBorders>
              <w:top w:val="nil"/>
              <w:left w:val="nil"/>
              <w:bottom w:val="single" w:sz="4" w:space="0" w:color="000000"/>
              <w:right w:val="single" w:sz="4" w:space="0" w:color="000000"/>
            </w:tcBorders>
            <w:shd w:val="clear" w:color="000000" w:fill="FFFFFF"/>
            <w:vAlign w:val="center"/>
            <w:hideMark/>
          </w:tcPr>
          <w:p w14:paraId="4DDF363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72FFBF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6E191E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6C157BB5" w14:textId="77777777" w:rsidTr="00F7386F">
        <w:trPr>
          <w:trHeight w:val="503"/>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343167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3FC2AE8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2AAE20D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52F1153"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Fundusz Pracy oraz Solidarnościowy Fundusz Wsparcia Osób Niepełnosprawnych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9B89DF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1 308,33</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A907CC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1 308,33</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40F7753"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606151E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1 308,33</w:t>
            </w:r>
          </w:p>
        </w:tc>
        <w:tc>
          <w:tcPr>
            <w:tcW w:w="849" w:type="dxa"/>
            <w:tcBorders>
              <w:top w:val="nil"/>
              <w:left w:val="nil"/>
              <w:bottom w:val="single" w:sz="4" w:space="0" w:color="000000"/>
              <w:right w:val="single" w:sz="4" w:space="0" w:color="000000"/>
            </w:tcBorders>
            <w:shd w:val="clear" w:color="000000" w:fill="FFFFFF"/>
            <w:vAlign w:val="center"/>
            <w:hideMark/>
          </w:tcPr>
          <w:p w14:paraId="108F6E2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1 308,33</w:t>
            </w:r>
          </w:p>
        </w:tc>
        <w:tc>
          <w:tcPr>
            <w:tcW w:w="708" w:type="dxa"/>
            <w:tcBorders>
              <w:top w:val="nil"/>
              <w:left w:val="nil"/>
              <w:bottom w:val="single" w:sz="4" w:space="0" w:color="000000"/>
              <w:right w:val="single" w:sz="4" w:space="0" w:color="000000"/>
            </w:tcBorders>
            <w:shd w:val="clear" w:color="000000" w:fill="FFFFFF"/>
            <w:vAlign w:val="center"/>
            <w:hideMark/>
          </w:tcPr>
          <w:p w14:paraId="698164D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1 308,33</w:t>
            </w:r>
          </w:p>
        </w:tc>
        <w:tc>
          <w:tcPr>
            <w:tcW w:w="849" w:type="dxa"/>
            <w:tcBorders>
              <w:top w:val="nil"/>
              <w:left w:val="nil"/>
              <w:bottom w:val="single" w:sz="4" w:space="0" w:color="000000"/>
              <w:right w:val="single" w:sz="4" w:space="0" w:color="000000"/>
            </w:tcBorders>
            <w:shd w:val="clear" w:color="000000" w:fill="FFFFFF"/>
            <w:vAlign w:val="center"/>
            <w:hideMark/>
          </w:tcPr>
          <w:p w14:paraId="24079A4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52B6526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37845DF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725AE77F"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F37CAB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6A67863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2094183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C71A69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F11841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1 900,00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E0542E4"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1 900,00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AE40B2E"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498DC23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1 900,00</w:t>
            </w:r>
          </w:p>
        </w:tc>
        <w:tc>
          <w:tcPr>
            <w:tcW w:w="849" w:type="dxa"/>
            <w:tcBorders>
              <w:top w:val="nil"/>
              <w:left w:val="nil"/>
              <w:bottom w:val="single" w:sz="4" w:space="0" w:color="000000"/>
              <w:right w:val="single" w:sz="4" w:space="0" w:color="000000"/>
            </w:tcBorders>
            <w:shd w:val="clear" w:color="000000" w:fill="FFFFFF"/>
            <w:vAlign w:val="center"/>
            <w:hideMark/>
          </w:tcPr>
          <w:p w14:paraId="5E5FD3F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1 900,00</w:t>
            </w:r>
          </w:p>
        </w:tc>
        <w:tc>
          <w:tcPr>
            <w:tcW w:w="708" w:type="dxa"/>
            <w:tcBorders>
              <w:top w:val="nil"/>
              <w:left w:val="nil"/>
              <w:bottom w:val="single" w:sz="4" w:space="0" w:color="000000"/>
              <w:right w:val="single" w:sz="4" w:space="0" w:color="000000"/>
            </w:tcBorders>
            <w:shd w:val="clear" w:color="000000" w:fill="FFFFFF"/>
            <w:vAlign w:val="center"/>
            <w:hideMark/>
          </w:tcPr>
          <w:p w14:paraId="1D52FEA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1400EDD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1 900,00</w:t>
            </w:r>
          </w:p>
        </w:tc>
        <w:tc>
          <w:tcPr>
            <w:tcW w:w="425" w:type="dxa"/>
            <w:tcBorders>
              <w:top w:val="nil"/>
              <w:left w:val="nil"/>
              <w:bottom w:val="single" w:sz="4" w:space="0" w:color="000000"/>
              <w:right w:val="single" w:sz="4" w:space="0" w:color="000000"/>
            </w:tcBorders>
            <w:shd w:val="clear" w:color="000000" w:fill="FFFFFF"/>
            <w:vAlign w:val="center"/>
            <w:hideMark/>
          </w:tcPr>
          <w:p w14:paraId="02B042E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3F03081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2989A400"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246FF55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7624BEE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ABDC1F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5CC73DB4"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pozostałych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29710E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5 168,28</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8709169"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5 168,28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187500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6F15B8B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5 168,28</w:t>
            </w:r>
          </w:p>
        </w:tc>
        <w:tc>
          <w:tcPr>
            <w:tcW w:w="849" w:type="dxa"/>
            <w:tcBorders>
              <w:top w:val="nil"/>
              <w:left w:val="nil"/>
              <w:bottom w:val="single" w:sz="4" w:space="0" w:color="000000"/>
              <w:right w:val="single" w:sz="4" w:space="0" w:color="000000"/>
            </w:tcBorders>
            <w:shd w:val="clear" w:color="000000" w:fill="FFFFFF"/>
            <w:vAlign w:val="center"/>
            <w:hideMark/>
          </w:tcPr>
          <w:p w14:paraId="2F5C29B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5 168,28</w:t>
            </w:r>
          </w:p>
        </w:tc>
        <w:tc>
          <w:tcPr>
            <w:tcW w:w="708" w:type="dxa"/>
            <w:tcBorders>
              <w:top w:val="nil"/>
              <w:left w:val="nil"/>
              <w:bottom w:val="single" w:sz="4" w:space="0" w:color="000000"/>
              <w:right w:val="single" w:sz="4" w:space="0" w:color="000000"/>
            </w:tcBorders>
            <w:shd w:val="clear" w:color="000000" w:fill="FFFFFF"/>
            <w:vAlign w:val="center"/>
            <w:hideMark/>
          </w:tcPr>
          <w:p w14:paraId="7DB8EDE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3A8AA48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5 168,28</w:t>
            </w:r>
          </w:p>
        </w:tc>
        <w:tc>
          <w:tcPr>
            <w:tcW w:w="425" w:type="dxa"/>
            <w:tcBorders>
              <w:top w:val="nil"/>
              <w:left w:val="nil"/>
              <w:bottom w:val="single" w:sz="4" w:space="0" w:color="000000"/>
              <w:right w:val="single" w:sz="4" w:space="0" w:color="000000"/>
            </w:tcBorders>
            <w:shd w:val="clear" w:color="000000" w:fill="FFFFFF"/>
            <w:vAlign w:val="center"/>
            <w:hideMark/>
          </w:tcPr>
          <w:p w14:paraId="73D5EC0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70CDFDA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3E6480B5" w14:textId="77777777" w:rsidTr="00F7386F">
        <w:trPr>
          <w:trHeight w:val="390"/>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206558D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6B0EC6F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0F4B44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4700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6B5A01A"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Szkolenia pracowników niebędących członkami korpusu służby cywilnej</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0CBCCC6"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916,00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57BC522"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916,00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846974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17261DD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916,00</w:t>
            </w:r>
          </w:p>
        </w:tc>
        <w:tc>
          <w:tcPr>
            <w:tcW w:w="849" w:type="dxa"/>
            <w:tcBorders>
              <w:top w:val="nil"/>
              <w:left w:val="nil"/>
              <w:bottom w:val="single" w:sz="4" w:space="0" w:color="000000"/>
              <w:right w:val="single" w:sz="4" w:space="0" w:color="000000"/>
            </w:tcBorders>
            <w:shd w:val="clear" w:color="000000" w:fill="FFFFFF"/>
            <w:vAlign w:val="center"/>
            <w:hideMark/>
          </w:tcPr>
          <w:p w14:paraId="2C52960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916,00</w:t>
            </w:r>
          </w:p>
        </w:tc>
        <w:tc>
          <w:tcPr>
            <w:tcW w:w="708" w:type="dxa"/>
            <w:tcBorders>
              <w:top w:val="nil"/>
              <w:left w:val="nil"/>
              <w:bottom w:val="single" w:sz="4" w:space="0" w:color="000000"/>
              <w:right w:val="single" w:sz="4" w:space="0" w:color="000000"/>
            </w:tcBorders>
            <w:shd w:val="clear" w:color="000000" w:fill="FFFFFF"/>
            <w:vAlign w:val="center"/>
            <w:hideMark/>
          </w:tcPr>
          <w:p w14:paraId="775309E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47AF979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916,00</w:t>
            </w:r>
          </w:p>
        </w:tc>
        <w:tc>
          <w:tcPr>
            <w:tcW w:w="425" w:type="dxa"/>
            <w:tcBorders>
              <w:top w:val="nil"/>
              <w:left w:val="nil"/>
              <w:bottom w:val="single" w:sz="4" w:space="0" w:color="000000"/>
              <w:right w:val="single" w:sz="4" w:space="0" w:color="000000"/>
            </w:tcBorders>
            <w:shd w:val="clear" w:color="000000" w:fill="FFFFFF"/>
            <w:vAlign w:val="center"/>
            <w:hideMark/>
          </w:tcPr>
          <w:p w14:paraId="3657705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37EB14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B97B69" w14:paraId="6333F366" w14:textId="77777777" w:rsidTr="00F7386F">
        <w:trPr>
          <w:trHeight w:val="503"/>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0AA8043" w14:textId="77777777" w:rsidR="00574B28" w:rsidRPr="00B97B69" w:rsidRDefault="00574B28" w:rsidP="00F7386F">
            <w:pPr>
              <w:spacing w:after="0" w:line="240" w:lineRule="auto"/>
              <w:jc w:val="center"/>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751</w:t>
            </w:r>
          </w:p>
        </w:tc>
        <w:tc>
          <w:tcPr>
            <w:tcW w:w="522" w:type="dxa"/>
            <w:tcBorders>
              <w:top w:val="nil"/>
              <w:left w:val="nil"/>
              <w:bottom w:val="single" w:sz="4" w:space="0" w:color="000000"/>
              <w:right w:val="single" w:sz="4" w:space="0" w:color="000000"/>
            </w:tcBorders>
            <w:shd w:val="clear" w:color="000000" w:fill="FFFFFF"/>
            <w:vAlign w:val="center"/>
            <w:hideMark/>
          </w:tcPr>
          <w:p w14:paraId="18076262" w14:textId="77777777" w:rsidR="00574B28" w:rsidRPr="00B97B69" w:rsidRDefault="00574B28" w:rsidP="00F7386F">
            <w:pPr>
              <w:spacing w:after="0" w:line="240" w:lineRule="auto"/>
              <w:jc w:val="center"/>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 </w:t>
            </w:r>
          </w:p>
        </w:tc>
        <w:tc>
          <w:tcPr>
            <w:tcW w:w="492" w:type="dxa"/>
            <w:tcBorders>
              <w:top w:val="nil"/>
              <w:left w:val="nil"/>
              <w:bottom w:val="single" w:sz="4" w:space="0" w:color="000000"/>
              <w:right w:val="single" w:sz="4" w:space="0" w:color="000000"/>
            </w:tcBorders>
            <w:shd w:val="clear" w:color="000000" w:fill="FFFFFF"/>
            <w:vAlign w:val="center"/>
            <w:hideMark/>
          </w:tcPr>
          <w:p w14:paraId="6E560D7C" w14:textId="77777777" w:rsidR="00574B28" w:rsidRPr="00B97B69" w:rsidRDefault="00574B28" w:rsidP="00F7386F">
            <w:pPr>
              <w:spacing w:after="0" w:line="240" w:lineRule="auto"/>
              <w:jc w:val="center"/>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6503D9D"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Urzędy naczelnych organów władzy państwowej, kontroli i ochrony prawa oraz sądownictwa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F589BB4"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70 257,00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55A4959"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61 465,52</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3BC7FAB" w14:textId="77777777" w:rsidR="00574B28" w:rsidRPr="00B97B69" w:rsidRDefault="00574B28" w:rsidP="00F7386F">
            <w:pPr>
              <w:spacing w:after="0" w:line="240" w:lineRule="auto"/>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87,49%</w:t>
            </w:r>
          </w:p>
        </w:tc>
        <w:tc>
          <w:tcPr>
            <w:tcW w:w="848" w:type="dxa"/>
            <w:tcBorders>
              <w:top w:val="nil"/>
              <w:left w:val="nil"/>
              <w:bottom w:val="single" w:sz="4" w:space="0" w:color="000000"/>
              <w:right w:val="single" w:sz="4" w:space="0" w:color="000000"/>
            </w:tcBorders>
            <w:shd w:val="clear" w:color="000000" w:fill="FFFFFF"/>
            <w:vAlign w:val="center"/>
            <w:hideMark/>
          </w:tcPr>
          <w:p w14:paraId="217AC6FF"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61 465,52</w:t>
            </w:r>
          </w:p>
        </w:tc>
        <w:tc>
          <w:tcPr>
            <w:tcW w:w="849" w:type="dxa"/>
            <w:tcBorders>
              <w:top w:val="nil"/>
              <w:left w:val="nil"/>
              <w:bottom w:val="single" w:sz="4" w:space="0" w:color="000000"/>
              <w:right w:val="single" w:sz="4" w:space="0" w:color="000000"/>
            </w:tcBorders>
            <w:shd w:val="clear" w:color="000000" w:fill="FFFFFF"/>
            <w:vAlign w:val="center"/>
            <w:hideMark/>
          </w:tcPr>
          <w:p w14:paraId="7E30F27C"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20 165,52</w:t>
            </w:r>
          </w:p>
        </w:tc>
        <w:tc>
          <w:tcPr>
            <w:tcW w:w="708" w:type="dxa"/>
            <w:tcBorders>
              <w:top w:val="nil"/>
              <w:left w:val="nil"/>
              <w:bottom w:val="single" w:sz="4" w:space="0" w:color="000000"/>
              <w:right w:val="single" w:sz="4" w:space="0" w:color="000000"/>
            </w:tcBorders>
            <w:shd w:val="clear" w:color="000000" w:fill="FFFFFF"/>
            <w:vAlign w:val="center"/>
            <w:hideMark/>
          </w:tcPr>
          <w:p w14:paraId="36D374AF"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15 431,26</w:t>
            </w:r>
          </w:p>
        </w:tc>
        <w:tc>
          <w:tcPr>
            <w:tcW w:w="849" w:type="dxa"/>
            <w:tcBorders>
              <w:top w:val="nil"/>
              <w:left w:val="nil"/>
              <w:bottom w:val="single" w:sz="4" w:space="0" w:color="000000"/>
              <w:right w:val="single" w:sz="4" w:space="0" w:color="000000"/>
            </w:tcBorders>
            <w:shd w:val="clear" w:color="000000" w:fill="FFFFFF"/>
            <w:vAlign w:val="center"/>
            <w:hideMark/>
          </w:tcPr>
          <w:p w14:paraId="69303E4E"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4 734,26</w:t>
            </w:r>
          </w:p>
        </w:tc>
        <w:tc>
          <w:tcPr>
            <w:tcW w:w="425" w:type="dxa"/>
            <w:tcBorders>
              <w:top w:val="nil"/>
              <w:left w:val="nil"/>
              <w:bottom w:val="single" w:sz="4" w:space="0" w:color="000000"/>
              <w:right w:val="single" w:sz="4" w:space="0" w:color="000000"/>
            </w:tcBorders>
            <w:shd w:val="clear" w:color="000000" w:fill="FFFFFF"/>
            <w:vAlign w:val="center"/>
            <w:hideMark/>
          </w:tcPr>
          <w:p w14:paraId="7AD32347"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sidRPr="00B97B69">
              <w:rPr>
                <w:rFonts w:ascii="Arial" w:eastAsia="Times New Roman" w:hAnsi="Arial" w:cs="Arial"/>
                <w:b/>
                <w:color w:val="000000"/>
                <w:sz w:val="10"/>
                <w:szCs w:val="10"/>
                <w:u w:val="single"/>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0FD5F0B" w14:textId="77777777" w:rsidR="00574B28" w:rsidRPr="00B97B69"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41 300,00</w:t>
            </w:r>
          </w:p>
        </w:tc>
      </w:tr>
      <w:tr w:rsidR="00574B28" w:rsidRPr="00B97B69" w14:paraId="1E78F6E4" w14:textId="77777777" w:rsidTr="00F7386F">
        <w:trPr>
          <w:trHeight w:val="390"/>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B0D780E"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2EC38F6C"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75101</w:t>
            </w:r>
          </w:p>
        </w:tc>
        <w:tc>
          <w:tcPr>
            <w:tcW w:w="492" w:type="dxa"/>
            <w:tcBorders>
              <w:top w:val="nil"/>
              <w:left w:val="nil"/>
              <w:bottom w:val="single" w:sz="4" w:space="0" w:color="000000"/>
              <w:right w:val="single" w:sz="4" w:space="0" w:color="000000"/>
            </w:tcBorders>
            <w:shd w:val="clear" w:color="000000" w:fill="FFFFFF"/>
            <w:vAlign w:val="center"/>
            <w:hideMark/>
          </w:tcPr>
          <w:p w14:paraId="1F61F003"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B416B66"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Urzędy naczelnych organów władzy państwowej, kontroli i ochrony prawa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7C1E665"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1 584,00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4B08F54"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1 584,00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4774CCD"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7FCA32A7"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1 584,00</w:t>
            </w:r>
          </w:p>
        </w:tc>
        <w:tc>
          <w:tcPr>
            <w:tcW w:w="849" w:type="dxa"/>
            <w:tcBorders>
              <w:top w:val="nil"/>
              <w:left w:val="nil"/>
              <w:bottom w:val="single" w:sz="4" w:space="0" w:color="000000"/>
              <w:right w:val="single" w:sz="4" w:space="0" w:color="000000"/>
            </w:tcBorders>
            <w:shd w:val="clear" w:color="000000" w:fill="FFFFFF"/>
            <w:vAlign w:val="center"/>
            <w:hideMark/>
          </w:tcPr>
          <w:p w14:paraId="0B063D3D"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1 584,00</w:t>
            </w:r>
          </w:p>
        </w:tc>
        <w:tc>
          <w:tcPr>
            <w:tcW w:w="708" w:type="dxa"/>
            <w:tcBorders>
              <w:top w:val="nil"/>
              <w:left w:val="nil"/>
              <w:bottom w:val="single" w:sz="4" w:space="0" w:color="000000"/>
              <w:right w:val="single" w:sz="4" w:space="0" w:color="000000"/>
            </w:tcBorders>
            <w:shd w:val="clear" w:color="000000" w:fill="FFFFFF"/>
            <w:vAlign w:val="center"/>
            <w:hideMark/>
          </w:tcPr>
          <w:p w14:paraId="0967F759"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1 584,00</w:t>
            </w:r>
          </w:p>
        </w:tc>
        <w:tc>
          <w:tcPr>
            <w:tcW w:w="849" w:type="dxa"/>
            <w:tcBorders>
              <w:top w:val="nil"/>
              <w:left w:val="nil"/>
              <w:bottom w:val="single" w:sz="4" w:space="0" w:color="000000"/>
              <w:right w:val="single" w:sz="4" w:space="0" w:color="000000"/>
            </w:tcBorders>
            <w:shd w:val="clear" w:color="000000" w:fill="FFFFFF"/>
            <w:vAlign w:val="center"/>
            <w:hideMark/>
          </w:tcPr>
          <w:p w14:paraId="7488CEEC"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3F77196A"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716BDB7"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0,00</w:t>
            </w:r>
          </w:p>
        </w:tc>
      </w:tr>
      <w:tr w:rsidR="00574B28" w:rsidRPr="00095F87" w14:paraId="6CDA1426"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21A4416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356DC53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F339CA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4010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A0EA6EA"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Wynagrodzenia osobowe pracowników</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F26217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1 324,00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4DED6D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1 324,00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3E5568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6034E05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1 324,00</w:t>
            </w:r>
          </w:p>
        </w:tc>
        <w:tc>
          <w:tcPr>
            <w:tcW w:w="849" w:type="dxa"/>
            <w:tcBorders>
              <w:top w:val="nil"/>
              <w:left w:val="nil"/>
              <w:bottom w:val="single" w:sz="4" w:space="0" w:color="000000"/>
              <w:right w:val="single" w:sz="4" w:space="0" w:color="000000"/>
            </w:tcBorders>
            <w:shd w:val="clear" w:color="000000" w:fill="FFFFFF"/>
            <w:vAlign w:val="center"/>
            <w:hideMark/>
          </w:tcPr>
          <w:p w14:paraId="678E5F8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1 324,00</w:t>
            </w:r>
          </w:p>
        </w:tc>
        <w:tc>
          <w:tcPr>
            <w:tcW w:w="708" w:type="dxa"/>
            <w:tcBorders>
              <w:top w:val="nil"/>
              <w:left w:val="nil"/>
              <w:bottom w:val="single" w:sz="4" w:space="0" w:color="000000"/>
              <w:right w:val="single" w:sz="4" w:space="0" w:color="000000"/>
            </w:tcBorders>
            <w:shd w:val="clear" w:color="000000" w:fill="FFFFFF"/>
            <w:vAlign w:val="center"/>
            <w:hideMark/>
          </w:tcPr>
          <w:p w14:paraId="5BF3077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1 324,00</w:t>
            </w:r>
          </w:p>
        </w:tc>
        <w:tc>
          <w:tcPr>
            <w:tcW w:w="849" w:type="dxa"/>
            <w:tcBorders>
              <w:top w:val="nil"/>
              <w:left w:val="nil"/>
              <w:bottom w:val="single" w:sz="4" w:space="0" w:color="000000"/>
              <w:right w:val="single" w:sz="4" w:space="0" w:color="000000"/>
            </w:tcBorders>
            <w:shd w:val="clear" w:color="000000" w:fill="FFFFFF"/>
            <w:vAlign w:val="center"/>
            <w:hideMark/>
          </w:tcPr>
          <w:p w14:paraId="157363F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6CF940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46E0C4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080D74E8"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543E88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93C13C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0CE99F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0F69F09"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ubezpieczenia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03FD61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228,00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C05F910"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228,00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C30E10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4A365FC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228,00</w:t>
            </w:r>
          </w:p>
        </w:tc>
        <w:tc>
          <w:tcPr>
            <w:tcW w:w="849" w:type="dxa"/>
            <w:tcBorders>
              <w:top w:val="nil"/>
              <w:left w:val="nil"/>
              <w:bottom w:val="single" w:sz="4" w:space="0" w:color="000000"/>
              <w:right w:val="single" w:sz="4" w:space="0" w:color="000000"/>
            </w:tcBorders>
            <w:shd w:val="clear" w:color="000000" w:fill="FFFFFF"/>
            <w:vAlign w:val="center"/>
            <w:hideMark/>
          </w:tcPr>
          <w:p w14:paraId="2304332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228,00</w:t>
            </w:r>
          </w:p>
        </w:tc>
        <w:tc>
          <w:tcPr>
            <w:tcW w:w="708" w:type="dxa"/>
            <w:tcBorders>
              <w:top w:val="nil"/>
              <w:left w:val="nil"/>
              <w:bottom w:val="single" w:sz="4" w:space="0" w:color="000000"/>
              <w:right w:val="single" w:sz="4" w:space="0" w:color="000000"/>
            </w:tcBorders>
            <w:shd w:val="clear" w:color="000000" w:fill="FFFFFF"/>
            <w:vAlign w:val="center"/>
            <w:hideMark/>
          </w:tcPr>
          <w:p w14:paraId="732B0FF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228,00</w:t>
            </w:r>
          </w:p>
        </w:tc>
        <w:tc>
          <w:tcPr>
            <w:tcW w:w="849" w:type="dxa"/>
            <w:tcBorders>
              <w:top w:val="nil"/>
              <w:left w:val="nil"/>
              <w:bottom w:val="single" w:sz="4" w:space="0" w:color="000000"/>
              <w:right w:val="single" w:sz="4" w:space="0" w:color="000000"/>
            </w:tcBorders>
            <w:shd w:val="clear" w:color="000000" w:fill="FFFFFF"/>
            <w:vAlign w:val="center"/>
            <w:hideMark/>
          </w:tcPr>
          <w:p w14:paraId="560F9A4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2F9E1D8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FDEF94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2FBBE758" w14:textId="77777777" w:rsidTr="00F7386F">
        <w:trPr>
          <w:trHeight w:val="503"/>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74A9B89"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43D9389"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5951D48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352E5C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Fundusz Pracy oraz Solidarnościowy Fundusz Wsparcia Osób Niepełnosprawnych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0E45FFFA"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32,00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E79D6E3"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32,00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3359DB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0AF0CB8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32,00</w:t>
            </w:r>
          </w:p>
        </w:tc>
        <w:tc>
          <w:tcPr>
            <w:tcW w:w="849" w:type="dxa"/>
            <w:tcBorders>
              <w:top w:val="nil"/>
              <w:left w:val="nil"/>
              <w:bottom w:val="single" w:sz="4" w:space="0" w:color="000000"/>
              <w:right w:val="single" w:sz="4" w:space="0" w:color="000000"/>
            </w:tcBorders>
            <w:shd w:val="clear" w:color="000000" w:fill="FFFFFF"/>
            <w:vAlign w:val="center"/>
            <w:hideMark/>
          </w:tcPr>
          <w:p w14:paraId="52BDB80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32,00</w:t>
            </w:r>
          </w:p>
        </w:tc>
        <w:tc>
          <w:tcPr>
            <w:tcW w:w="708" w:type="dxa"/>
            <w:tcBorders>
              <w:top w:val="nil"/>
              <w:left w:val="nil"/>
              <w:bottom w:val="single" w:sz="4" w:space="0" w:color="000000"/>
              <w:right w:val="single" w:sz="4" w:space="0" w:color="000000"/>
            </w:tcBorders>
            <w:shd w:val="clear" w:color="000000" w:fill="FFFFFF"/>
            <w:vAlign w:val="center"/>
            <w:hideMark/>
          </w:tcPr>
          <w:p w14:paraId="534A2CF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32,00</w:t>
            </w:r>
          </w:p>
        </w:tc>
        <w:tc>
          <w:tcPr>
            <w:tcW w:w="849" w:type="dxa"/>
            <w:tcBorders>
              <w:top w:val="nil"/>
              <w:left w:val="nil"/>
              <w:bottom w:val="single" w:sz="4" w:space="0" w:color="000000"/>
              <w:right w:val="single" w:sz="4" w:space="0" w:color="000000"/>
            </w:tcBorders>
            <w:shd w:val="clear" w:color="000000" w:fill="FFFFFF"/>
            <w:vAlign w:val="center"/>
            <w:hideMark/>
          </w:tcPr>
          <w:p w14:paraId="5FAC486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6F61E86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A1EEEC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B97B69" w14:paraId="617F7512"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6A6EFA3"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D4423CB"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75108</w:t>
            </w:r>
          </w:p>
        </w:tc>
        <w:tc>
          <w:tcPr>
            <w:tcW w:w="492" w:type="dxa"/>
            <w:tcBorders>
              <w:top w:val="nil"/>
              <w:left w:val="nil"/>
              <w:bottom w:val="single" w:sz="4" w:space="0" w:color="000000"/>
              <w:right w:val="single" w:sz="4" w:space="0" w:color="000000"/>
            </w:tcBorders>
            <w:shd w:val="clear" w:color="000000" w:fill="FFFFFF"/>
            <w:vAlign w:val="center"/>
            <w:hideMark/>
          </w:tcPr>
          <w:p w14:paraId="1A1E0BF3" w14:textId="77777777" w:rsidR="00574B28" w:rsidRPr="00B97B69" w:rsidRDefault="00574B28" w:rsidP="00F7386F">
            <w:pPr>
              <w:spacing w:after="0" w:line="240" w:lineRule="auto"/>
              <w:jc w:val="center"/>
              <w:rPr>
                <w:rFonts w:ascii="Arial" w:eastAsia="Times New Roman" w:hAnsi="Arial" w:cs="Arial"/>
                <w:b/>
                <w:i/>
                <w:color w:val="000000"/>
                <w:sz w:val="10"/>
                <w:szCs w:val="10"/>
              </w:rPr>
            </w:pPr>
            <w:r w:rsidRPr="00B97B69">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DBD1DA8"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Wybory do Sejmu i Senatu</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B27683C"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34 526,00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1D69419"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30 071,08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FFC55CE" w14:textId="77777777" w:rsidR="00574B28" w:rsidRPr="00B97B69" w:rsidRDefault="00574B28" w:rsidP="00F7386F">
            <w:pPr>
              <w:spacing w:after="0" w:line="240" w:lineRule="auto"/>
              <w:rPr>
                <w:rFonts w:ascii="Arial" w:eastAsia="Times New Roman" w:hAnsi="Arial" w:cs="Arial"/>
                <w:b/>
                <w:i/>
                <w:color w:val="000000"/>
                <w:sz w:val="10"/>
                <w:szCs w:val="10"/>
              </w:rPr>
            </w:pPr>
            <w:r w:rsidRPr="00B97B69">
              <w:rPr>
                <w:rFonts w:ascii="Arial" w:eastAsia="Times New Roman" w:hAnsi="Arial" w:cs="Arial"/>
                <w:b/>
                <w:i/>
                <w:color w:val="000000"/>
                <w:sz w:val="10"/>
                <w:szCs w:val="10"/>
              </w:rPr>
              <w:t>87,10%</w:t>
            </w:r>
          </w:p>
        </w:tc>
        <w:tc>
          <w:tcPr>
            <w:tcW w:w="848" w:type="dxa"/>
            <w:tcBorders>
              <w:top w:val="nil"/>
              <w:left w:val="nil"/>
              <w:bottom w:val="single" w:sz="4" w:space="0" w:color="000000"/>
              <w:right w:val="single" w:sz="4" w:space="0" w:color="000000"/>
            </w:tcBorders>
            <w:shd w:val="clear" w:color="000000" w:fill="FFFFFF"/>
            <w:vAlign w:val="center"/>
            <w:hideMark/>
          </w:tcPr>
          <w:p w14:paraId="4E7487B1"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Pr>
                <w:rFonts w:ascii="Arial" w:eastAsia="Times New Roman" w:hAnsi="Arial" w:cs="Arial"/>
                <w:b/>
                <w:i/>
                <w:color w:val="000000"/>
                <w:sz w:val="10"/>
                <w:szCs w:val="10"/>
              </w:rPr>
              <w:t>30 071,08</w:t>
            </w:r>
          </w:p>
        </w:tc>
        <w:tc>
          <w:tcPr>
            <w:tcW w:w="849" w:type="dxa"/>
            <w:tcBorders>
              <w:top w:val="nil"/>
              <w:left w:val="nil"/>
              <w:bottom w:val="single" w:sz="4" w:space="0" w:color="000000"/>
              <w:right w:val="single" w:sz="4" w:space="0" w:color="000000"/>
            </w:tcBorders>
            <w:shd w:val="clear" w:color="000000" w:fill="FFFFFF"/>
            <w:vAlign w:val="center"/>
            <w:hideMark/>
          </w:tcPr>
          <w:p w14:paraId="6786728E"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Pr>
                <w:rFonts w:ascii="Arial" w:eastAsia="Times New Roman" w:hAnsi="Arial" w:cs="Arial"/>
                <w:b/>
                <w:i/>
                <w:color w:val="000000"/>
                <w:sz w:val="10"/>
                <w:szCs w:val="10"/>
              </w:rPr>
              <w:t>9 421,08</w:t>
            </w:r>
          </w:p>
        </w:tc>
        <w:tc>
          <w:tcPr>
            <w:tcW w:w="708" w:type="dxa"/>
            <w:tcBorders>
              <w:top w:val="nil"/>
              <w:left w:val="nil"/>
              <w:bottom w:val="single" w:sz="4" w:space="0" w:color="000000"/>
              <w:right w:val="single" w:sz="4" w:space="0" w:color="000000"/>
            </w:tcBorders>
            <w:shd w:val="clear" w:color="000000" w:fill="FFFFFF"/>
            <w:vAlign w:val="center"/>
            <w:hideMark/>
          </w:tcPr>
          <w:p w14:paraId="2BE5A8F3"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Pr>
                <w:rFonts w:ascii="Arial" w:eastAsia="Times New Roman" w:hAnsi="Arial" w:cs="Arial"/>
                <w:b/>
                <w:i/>
                <w:color w:val="000000"/>
                <w:sz w:val="10"/>
                <w:szCs w:val="10"/>
              </w:rPr>
              <w:t>7 360,33</w:t>
            </w:r>
          </w:p>
        </w:tc>
        <w:tc>
          <w:tcPr>
            <w:tcW w:w="849" w:type="dxa"/>
            <w:tcBorders>
              <w:top w:val="nil"/>
              <w:left w:val="nil"/>
              <w:bottom w:val="single" w:sz="4" w:space="0" w:color="000000"/>
              <w:right w:val="single" w:sz="4" w:space="0" w:color="000000"/>
            </w:tcBorders>
            <w:shd w:val="clear" w:color="000000" w:fill="FFFFFF"/>
            <w:vAlign w:val="center"/>
            <w:hideMark/>
          </w:tcPr>
          <w:p w14:paraId="248F3351"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Pr>
                <w:rFonts w:ascii="Arial" w:eastAsia="Times New Roman" w:hAnsi="Arial" w:cs="Arial"/>
                <w:b/>
                <w:i/>
                <w:color w:val="000000"/>
                <w:sz w:val="10"/>
                <w:szCs w:val="10"/>
              </w:rPr>
              <w:t>2 060,75</w:t>
            </w:r>
          </w:p>
        </w:tc>
        <w:tc>
          <w:tcPr>
            <w:tcW w:w="425" w:type="dxa"/>
            <w:tcBorders>
              <w:top w:val="nil"/>
              <w:left w:val="nil"/>
              <w:bottom w:val="single" w:sz="4" w:space="0" w:color="000000"/>
              <w:right w:val="single" w:sz="4" w:space="0" w:color="000000"/>
            </w:tcBorders>
            <w:shd w:val="clear" w:color="000000" w:fill="FFFFFF"/>
            <w:vAlign w:val="center"/>
            <w:hideMark/>
          </w:tcPr>
          <w:p w14:paraId="24B07761"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sidRPr="00B97B69">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0E08C9F" w14:textId="77777777" w:rsidR="00574B28" w:rsidRPr="00B97B69" w:rsidRDefault="00574B28" w:rsidP="00F7386F">
            <w:pPr>
              <w:spacing w:after="0" w:line="240" w:lineRule="auto"/>
              <w:jc w:val="right"/>
              <w:rPr>
                <w:rFonts w:ascii="Arial" w:eastAsia="Times New Roman" w:hAnsi="Arial" w:cs="Arial"/>
                <w:b/>
                <w:i/>
                <w:color w:val="000000"/>
                <w:sz w:val="10"/>
                <w:szCs w:val="10"/>
              </w:rPr>
            </w:pPr>
            <w:r>
              <w:rPr>
                <w:rFonts w:ascii="Arial" w:eastAsia="Times New Roman" w:hAnsi="Arial" w:cs="Arial"/>
                <w:b/>
                <w:i/>
                <w:color w:val="000000"/>
                <w:sz w:val="10"/>
                <w:szCs w:val="10"/>
              </w:rPr>
              <w:t>20 650,00</w:t>
            </w:r>
          </w:p>
        </w:tc>
      </w:tr>
      <w:tr w:rsidR="00574B28" w:rsidRPr="00095F87" w14:paraId="5498417E"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1BB0E0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3016F2B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B6B641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3030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1ECF830"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Różne wydatki na rzecz osób fizycznych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AFA3E40"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20 825,00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D32FDE8"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20 650,00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8439342"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99,16%</w:t>
            </w:r>
          </w:p>
        </w:tc>
        <w:tc>
          <w:tcPr>
            <w:tcW w:w="848" w:type="dxa"/>
            <w:tcBorders>
              <w:top w:val="nil"/>
              <w:left w:val="nil"/>
              <w:bottom w:val="single" w:sz="4" w:space="0" w:color="000000"/>
              <w:right w:val="single" w:sz="4" w:space="0" w:color="000000"/>
            </w:tcBorders>
            <w:shd w:val="clear" w:color="000000" w:fill="FFFFFF"/>
            <w:vAlign w:val="center"/>
            <w:hideMark/>
          </w:tcPr>
          <w:p w14:paraId="13752CFC"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20 650,00</w:t>
            </w:r>
          </w:p>
        </w:tc>
        <w:tc>
          <w:tcPr>
            <w:tcW w:w="849" w:type="dxa"/>
            <w:tcBorders>
              <w:top w:val="nil"/>
              <w:left w:val="nil"/>
              <w:bottom w:val="single" w:sz="4" w:space="0" w:color="000000"/>
              <w:right w:val="single" w:sz="4" w:space="0" w:color="000000"/>
            </w:tcBorders>
            <w:shd w:val="clear" w:color="000000" w:fill="FFFFFF"/>
            <w:vAlign w:val="center"/>
            <w:hideMark/>
          </w:tcPr>
          <w:p w14:paraId="114B898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708" w:type="dxa"/>
            <w:tcBorders>
              <w:top w:val="nil"/>
              <w:left w:val="nil"/>
              <w:bottom w:val="single" w:sz="4" w:space="0" w:color="000000"/>
              <w:right w:val="single" w:sz="4" w:space="0" w:color="000000"/>
            </w:tcBorders>
            <w:shd w:val="clear" w:color="000000" w:fill="FFFFFF"/>
            <w:vAlign w:val="center"/>
            <w:hideMark/>
          </w:tcPr>
          <w:p w14:paraId="19E6D80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47FB61C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11E3278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271034B"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20 650,00</w:t>
            </w:r>
          </w:p>
        </w:tc>
      </w:tr>
      <w:tr w:rsidR="00574B28" w:rsidRPr="00095F87" w14:paraId="77457EC2"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015522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7CFE1BD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B7E768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D96AD4D"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ubezpieczenia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8835803"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995,00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1D43A71"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820,15</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5D2C23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82,43%</w:t>
            </w:r>
          </w:p>
        </w:tc>
        <w:tc>
          <w:tcPr>
            <w:tcW w:w="848" w:type="dxa"/>
            <w:tcBorders>
              <w:top w:val="nil"/>
              <w:left w:val="nil"/>
              <w:bottom w:val="single" w:sz="4" w:space="0" w:color="000000"/>
              <w:right w:val="single" w:sz="4" w:space="0" w:color="000000"/>
            </w:tcBorders>
            <w:shd w:val="clear" w:color="000000" w:fill="FFFFFF"/>
            <w:vAlign w:val="center"/>
            <w:hideMark/>
          </w:tcPr>
          <w:p w14:paraId="4172790D"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820,15</w:t>
            </w:r>
          </w:p>
        </w:tc>
        <w:tc>
          <w:tcPr>
            <w:tcW w:w="849" w:type="dxa"/>
            <w:tcBorders>
              <w:top w:val="nil"/>
              <w:left w:val="nil"/>
              <w:bottom w:val="single" w:sz="4" w:space="0" w:color="000000"/>
              <w:right w:val="single" w:sz="4" w:space="0" w:color="000000"/>
            </w:tcBorders>
            <w:shd w:val="clear" w:color="000000" w:fill="FFFFFF"/>
            <w:vAlign w:val="center"/>
            <w:hideMark/>
          </w:tcPr>
          <w:p w14:paraId="5F9ABEDD"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820,15</w:t>
            </w:r>
          </w:p>
        </w:tc>
        <w:tc>
          <w:tcPr>
            <w:tcW w:w="708" w:type="dxa"/>
            <w:tcBorders>
              <w:top w:val="nil"/>
              <w:left w:val="nil"/>
              <w:bottom w:val="single" w:sz="4" w:space="0" w:color="000000"/>
              <w:right w:val="single" w:sz="4" w:space="0" w:color="000000"/>
            </w:tcBorders>
            <w:shd w:val="clear" w:color="000000" w:fill="FFFFFF"/>
            <w:vAlign w:val="center"/>
            <w:hideMark/>
          </w:tcPr>
          <w:p w14:paraId="4E9907A4"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820,15</w:t>
            </w:r>
          </w:p>
        </w:tc>
        <w:tc>
          <w:tcPr>
            <w:tcW w:w="849" w:type="dxa"/>
            <w:tcBorders>
              <w:top w:val="nil"/>
              <w:left w:val="nil"/>
              <w:bottom w:val="single" w:sz="4" w:space="0" w:color="000000"/>
              <w:right w:val="single" w:sz="4" w:space="0" w:color="000000"/>
            </w:tcBorders>
            <w:shd w:val="clear" w:color="000000" w:fill="FFFFFF"/>
            <w:vAlign w:val="center"/>
            <w:hideMark/>
          </w:tcPr>
          <w:p w14:paraId="5FC6F2D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6E603C1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7CEEFBF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00EE5469" w14:textId="77777777" w:rsidTr="00F7386F">
        <w:trPr>
          <w:trHeight w:val="503"/>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401CC9B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2B7276D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6145493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A172856"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Fundusz Pracy oraz Solidarnościowy Fundusz Wsparcia Osób Niepełnosprawnych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573452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142,00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30E82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98,27</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947B541"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69,20%</w:t>
            </w:r>
          </w:p>
        </w:tc>
        <w:tc>
          <w:tcPr>
            <w:tcW w:w="848" w:type="dxa"/>
            <w:tcBorders>
              <w:top w:val="nil"/>
              <w:left w:val="nil"/>
              <w:bottom w:val="single" w:sz="4" w:space="0" w:color="000000"/>
              <w:right w:val="single" w:sz="4" w:space="0" w:color="000000"/>
            </w:tcBorders>
            <w:shd w:val="clear" w:color="000000" w:fill="FFFFFF"/>
            <w:vAlign w:val="center"/>
            <w:hideMark/>
          </w:tcPr>
          <w:p w14:paraId="0F014D37"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98,27</w:t>
            </w:r>
          </w:p>
        </w:tc>
        <w:tc>
          <w:tcPr>
            <w:tcW w:w="849" w:type="dxa"/>
            <w:tcBorders>
              <w:top w:val="nil"/>
              <w:left w:val="nil"/>
              <w:bottom w:val="single" w:sz="4" w:space="0" w:color="000000"/>
              <w:right w:val="single" w:sz="4" w:space="0" w:color="000000"/>
            </w:tcBorders>
            <w:shd w:val="clear" w:color="000000" w:fill="FFFFFF"/>
            <w:vAlign w:val="center"/>
            <w:hideMark/>
          </w:tcPr>
          <w:p w14:paraId="3FFBFF36"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98,27</w:t>
            </w:r>
          </w:p>
        </w:tc>
        <w:tc>
          <w:tcPr>
            <w:tcW w:w="708" w:type="dxa"/>
            <w:tcBorders>
              <w:top w:val="nil"/>
              <w:left w:val="nil"/>
              <w:bottom w:val="single" w:sz="4" w:space="0" w:color="000000"/>
              <w:right w:val="single" w:sz="4" w:space="0" w:color="000000"/>
            </w:tcBorders>
            <w:shd w:val="clear" w:color="000000" w:fill="FFFFFF"/>
            <w:vAlign w:val="center"/>
            <w:hideMark/>
          </w:tcPr>
          <w:p w14:paraId="417A985A"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98,27</w:t>
            </w:r>
          </w:p>
        </w:tc>
        <w:tc>
          <w:tcPr>
            <w:tcW w:w="849" w:type="dxa"/>
            <w:tcBorders>
              <w:top w:val="nil"/>
              <w:left w:val="nil"/>
              <w:bottom w:val="single" w:sz="4" w:space="0" w:color="000000"/>
              <w:right w:val="single" w:sz="4" w:space="0" w:color="000000"/>
            </w:tcBorders>
            <w:shd w:val="clear" w:color="000000" w:fill="FFFFFF"/>
            <w:vAlign w:val="center"/>
            <w:hideMark/>
          </w:tcPr>
          <w:p w14:paraId="1733977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3146000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57CD46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20DBC0B1"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228E87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66A9FB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37DA17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4170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45A853B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Wynagrodzenia bezosobowe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5A01BCC"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8 147,00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A57412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6 441,91</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06BE338"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79,07</w:t>
            </w:r>
          </w:p>
        </w:tc>
        <w:tc>
          <w:tcPr>
            <w:tcW w:w="848" w:type="dxa"/>
            <w:tcBorders>
              <w:top w:val="nil"/>
              <w:left w:val="nil"/>
              <w:bottom w:val="single" w:sz="4" w:space="0" w:color="000000"/>
              <w:right w:val="single" w:sz="4" w:space="0" w:color="000000"/>
            </w:tcBorders>
            <w:shd w:val="clear" w:color="000000" w:fill="FFFFFF"/>
            <w:vAlign w:val="center"/>
            <w:hideMark/>
          </w:tcPr>
          <w:p w14:paraId="15F89198"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6 441,91</w:t>
            </w:r>
          </w:p>
        </w:tc>
        <w:tc>
          <w:tcPr>
            <w:tcW w:w="849" w:type="dxa"/>
            <w:tcBorders>
              <w:top w:val="nil"/>
              <w:left w:val="nil"/>
              <w:bottom w:val="single" w:sz="4" w:space="0" w:color="000000"/>
              <w:right w:val="single" w:sz="4" w:space="0" w:color="000000"/>
            </w:tcBorders>
            <w:shd w:val="clear" w:color="000000" w:fill="FFFFFF"/>
            <w:vAlign w:val="center"/>
            <w:hideMark/>
          </w:tcPr>
          <w:p w14:paraId="7BF63B2C"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6 441,91</w:t>
            </w:r>
          </w:p>
        </w:tc>
        <w:tc>
          <w:tcPr>
            <w:tcW w:w="708" w:type="dxa"/>
            <w:tcBorders>
              <w:top w:val="nil"/>
              <w:left w:val="nil"/>
              <w:bottom w:val="single" w:sz="4" w:space="0" w:color="000000"/>
              <w:right w:val="single" w:sz="4" w:space="0" w:color="000000"/>
            </w:tcBorders>
            <w:shd w:val="clear" w:color="000000" w:fill="FFFFFF"/>
            <w:vAlign w:val="center"/>
            <w:hideMark/>
          </w:tcPr>
          <w:p w14:paraId="304907B6"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6 441,91</w:t>
            </w:r>
          </w:p>
        </w:tc>
        <w:tc>
          <w:tcPr>
            <w:tcW w:w="849" w:type="dxa"/>
            <w:tcBorders>
              <w:top w:val="nil"/>
              <w:left w:val="nil"/>
              <w:bottom w:val="single" w:sz="4" w:space="0" w:color="000000"/>
              <w:right w:val="single" w:sz="4" w:space="0" w:color="000000"/>
            </w:tcBorders>
            <w:shd w:val="clear" w:color="000000" w:fill="FFFFFF"/>
            <w:vAlign w:val="center"/>
            <w:hideMark/>
          </w:tcPr>
          <w:p w14:paraId="7CB9AD5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7A3C468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756AE4E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57CEF744"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297C134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7FB6CF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239137F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51C196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208549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4 200,00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4A3326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1 961,75</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3D25158"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46,71%</w:t>
            </w:r>
          </w:p>
        </w:tc>
        <w:tc>
          <w:tcPr>
            <w:tcW w:w="848" w:type="dxa"/>
            <w:tcBorders>
              <w:top w:val="nil"/>
              <w:left w:val="nil"/>
              <w:bottom w:val="single" w:sz="4" w:space="0" w:color="000000"/>
              <w:right w:val="single" w:sz="4" w:space="0" w:color="000000"/>
            </w:tcBorders>
            <w:shd w:val="clear" w:color="000000" w:fill="FFFFFF"/>
            <w:vAlign w:val="center"/>
            <w:hideMark/>
          </w:tcPr>
          <w:p w14:paraId="76877D5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1 961,75</w:t>
            </w:r>
          </w:p>
        </w:tc>
        <w:tc>
          <w:tcPr>
            <w:tcW w:w="849" w:type="dxa"/>
            <w:tcBorders>
              <w:top w:val="nil"/>
              <w:left w:val="nil"/>
              <w:bottom w:val="single" w:sz="4" w:space="0" w:color="000000"/>
              <w:right w:val="single" w:sz="4" w:space="0" w:color="000000"/>
            </w:tcBorders>
            <w:shd w:val="clear" w:color="000000" w:fill="FFFFFF"/>
            <w:vAlign w:val="center"/>
            <w:hideMark/>
          </w:tcPr>
          <w:p w14:paraId="46DFC99F"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1 961,75</w:t>
            </w:r>
          </w:p>
        </w:tc>
        <w:tc>
          <w:tcPr>
            <w:tcW w:w="708" w:type="dxa"/>
            <w:tcBorders>
              <w:top w:val="nil"/>
              <w:left w:val="nil"/>
              <w:bottom w:val="single" w:sz="4" w:space="0" w:color="000000"/>
              <w:right w:val="single" w:sz="4" w:space="0" w:color="000000"/>
            </w:tcBorders>
            <w:shd w:val="clear" w:color="000000" w:fill="FFFFFF"/>
            <w:vAlign w:val="center"/>
            <w:hideMark/>
          </w:tcPr>
          <w:p w14:paraId="1246A4F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3B336728"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1 961,75</w:t>
            </w:r>
          </w:p>
        </w:tc>
        <w:tc>
          <w:tcPr>
            <w:tcW w:w="425" w:type="dxa"/>
            <w:tcBorders>
              <w:top w:val="nil"/>
              <w:left w:val="nil"/>
              <w:bottom w:val="single" w:sz="4" w:space="0" w:color="000000"/>
              <w:right w:val="single" w:sz="4" w:space="0" w:color="000000"/>
            </w:tcBorders>
            <w:shd w:val="clear" w:color="000000" w:fill="FFFFFF"/>
            <w:vAlign w:val="center"/>
            <w:hideMark/>
          </w:tcPr>
          <w:p w14:paraId="3E0931B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01C403B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79EAF384"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9F0D49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6719142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827E25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D22A481"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pozostałych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50DC99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217,00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CFBB92A"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99,00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FFB5E4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45,62%</w:t>
            </w:r>
          </w:p>
        </w:tc>
        <w:tc>
          <w:tcPr>
            <w:tcW w:w="848" w:type="dxa"/>
            <w:tcBorders>
              <w:top w:val="nil"/>
              <w:left w:val="nil"/>
              <w:bottom w:val="single" w:sz="4" w:space="0" w:color="000000"/>
              <w:right w:val="single" w:sz="4" w:space="0" w:color="000000"/>
            </w:tcBorders>
            <w:shd w:val="clear" w:color="000000" w:fill="FFFFFF"/>
            <w:vAlign w:val="center"/>
            <w:hideMark/>
          </w:tcPr>
          <w:p w14:paraId="795D3B82"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99,00</w:t>
            </w:r>
          </w:p>
        </w:tc>
        <w:tc>
          <w:tcPr>
            <w:tcW w:w="849" w:type="dxa"/>
            <w:tcBorders>
              <w:top w:val="nil"/>
              <w:left w:val="nil"/>
              <w:bottom w:val="single" w:sz="4" w:space="0" w:color="000000"/>
              <w:right w:val="single" w:sz="4" w:space="0" w:color="000000"/>
            </w:tcBorders>
            <w:shd w:val="clear" w:color="000000" w:fill="FFFFFF"/>
            <w:vAlign w:val="center"/>
            <w:hideMark/>
          </w:tcPr>
          <w:p w14:paraId="08C0E962"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99,00</w:t>
            </w:r>
          </w:p>
        </w:tc>
        <w:tc>
          <w:tcPr>
            <w:tcW w:w="708" w:type="dxa"/>
            <w:tcBorders>
              <w:top w:val="nil"/>
              <w:left w:val="nil"/>
              <w:bottom w:val="single" w:sz="4" w:space="0" w:color="000000"/>
              <w:right w:val="single" w:sz="4" w:space="0" w:color="000000"/>
            </w:tcBorders>
            <w:shd w:val="clear" w:color="000000" w:fill="FFFFFF"/>
            <w:vAlign w:val="center"/>
            <w:hideMark/>
          </w:tcPr>
          <w:p w14:paraId="6BC6118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289AE8A5"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99,00</w:t>
            </w:r>
          </w:p>
        </w:tc>
        <w:tc>
          <w:tcPr>
            <w:tcW w:w="425" w:type="dxa"/>
            <w:tcBorders>
              <w:top w:val="nil"/>
              <w:left w:val="nil"/>
              <w:bottom w:val="single" w:sz="4" w:space="0" w:color="000000"/>
              <w:right w:val="single" w:sz="4" w:space="0" w:color="000000"/>
            </w:tcBorders>
            <w:shd w:val="clear" w:color="000000" w:fill="FFFFFF"/>
            <w:vAlign w:val="center"/>
            <w:hideMark/>
          </w:tcPr>
          <w:p w14:paraId="59DBC6C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F667D8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9C0555" w14:paraId="43B7F2AB" w14:textId="77777777" w:rsidTr="00F7386F">
        <w:trPr>
          <w:trHeight w:val="837"/>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458D0DBB" w14:textId="77777777" w:rsidR="00574B28" w:rsidRPr="009C0555" w:rsidRDefault="00574B28" w:rsidP="00F7386F">
            <w:pPr>
              <w:spacing w:after="0" w:line="240" w:lineRule="auto"/>
              <w:jc w:val="center"/>
              <w:rPr>
                <w:rFonts w:ascii="Arial" w:eastAsia="Times New Roman" w:hAnsi="Arial" w:cs="Arial"/>
                <w:b/>
                <w:i/>
                <w:color w:val="000000"/>
                <w:sz w:val="10"/>
                <w:szCs w:val="10"/>
              </w:rPr>
            </w:pPr>
            <w:r w:rsidRPr="009C0555">
              <w:rPr>
                <w:rFonts w:ascii="Arial" w:eastAsia="Times New Roman" w:hAnsi="Arial" w:cs="Arial"/>
                <w:b/>
                <w:i/>
                <w:color w:val="000000"/>
                <w:sz w:val="10"/>
                <w:szCs w:val="10"/>
              </w:rPr>
              <w:lastRenderedPageBreak/>
              <w:t> </w:t>
            </w:r>
          </w:p>
        </w:tc>
        <w:tc>
          <w:tcPr>
            <w:tcW w:w="522" w:type="dxa"/>
            <w:tcBorders>
              <w:top w:val="nil"/>
              <w:left w:val="nil"/>
              <w:bottom w:val="single" w:sz="4" w:space="0" w:color="000000"/>
              <w:right w:val="single" w:sz="4" w:space="0" w:color="000000"/>
            </w:tcBorders>
            <w:shd w:val="clear" w:color="000000" w:fill="FFFFFF"/>
            <w:vAlign w:val="center"/>
            <w:hideMark/>
          </w:tcPr>
          <w:p w14:paraId="4F54A5A9" w14:textId="77777777" w:rsidR="00574B28" w:rsidRPr="009C0555" w:rsidRDefault="00574B28" w:rsidP="00F7386F">
            <w:pPr>
              <w:spacing w:after="0" w:line="240" w:lineRule="auto"/>
              <w:jc w:val="center"/>
              <w:rPr>
                <w:rFonts w:ascii="Arial" w:eastAsia="Times New Roman" w:hAnsi="Arial" w:cs="Arial"/>
                <w:b/>
                <w:i/>
                <w:color w:val="000000"/>
                <w:sz w:val="10"/>
                <w:szCs w:val="10"/>
              </w:rPr>
            </w:pPr>
            <w:r w:rsidRPr="009C0555">
              <w:rPr>
                <w:rFonts w:ascii="Arial" w:eastAsia="Times New Roman" w:hAnsi="Arial" w:cs="Arial"/>
                <w:b/>
                <w:i/>
                <w:color w:val="000000"/>
                <w:sz w:val="10"/>
                <w:szCs w:val="10"/>
              </w:rPr>
              <w:t>75109</w:t>
            </w:r>
          </w:p>
        </w:tc>
        <w:tc>
          <w:tcPr>
            <w:tcW w:w="492" w:type="dxa"/>
            <w:tcBorders>
              <w:top w:val="nil"/>
              <w:left w:val="nil"/>
              <w:bottom w:val="single" w:sz="4" w:space="0" w:color="000000"/>
              <w:right w:val="single" w:sz="4" w:space="0" w:color="000000"/>
            </w:tcBorders>
            <w:shd w:val="clear" w:color="000000" w:fill="FFFFFF"/>
            <w:vAlign w:val="center"/>
            <w:hideMark/>
          </w:tcPr>
          <w:p w14:paraId="7D641F5B" w14:textId="77777777" w:rsidR="00574B28" w:rsidRPr="009C0555" w:rsidRDefault="00574B28" w:rsidP="00F7386F">
            <w:pPr>
              <w:spacing w:after="0" w:line="240" w:lineRule="auto"/>
              <w:jc w:val="center"/>
              <w:rPr>
                <w:rFonts w:ascii="Arial" w:eastAsia="Times New Roman" w:hAnsi="Arial" w:cs="Arial"/>
                <w:b/>
                <w:i/>
                <w:color w:val="000000"/>
                <w:sz w:val="10"/>
                <w:szCs w:val="10"/>
              </w:rPr>
            </w:pPr>
            <w:r w:rsidRPr="009C0555">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513D388" w14:textId="77777777" w:rsidR="00574B28" w:rsidRPr="009C0555" w:rsidRDefault="00574B28" w:rsidP="00F7386F">
            <w:pPr>
              <w:spacing w:after="0" w:line="240" w:lineRule="auto"/>
              <w:rPr>
                <w:rFonts w:ascii="Arial" w:eastAsia="Times New Roman" w:hAnsi="Arial" w:cs="Arial"/>
                <w:b/>
                <w:i/>
                <w:color w:val="000000"/>
                <w:sz w:val="10"/>
                <w:szCs w:val="10"/>
              </w:rPr>
            </w:pPr>
            <w:r w:rsidRPr="009C0555">
              <w:rPr>
                <w:rFonts w:ascii="Arial" w:eastAsia="Times New Roman" w:hAnsi="Arial" w:cs="Arial"/>
                <w:b/>
                <w:i/>
                <w:color w:val="000000"/>
                <w:sz w:val="10"/>
                <w:szCs w:val="10"/>
              </w:rPr>
              <w:t>Wybory do rad gmin, rad powiatów i sejmików województw, wybory wójtów, burmistrzów i prezydentów miast oraz referenda gminne, powiatowe i wojewódzkie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4A6CA6B" w14:textId="77777777" w:rsidR="00574B28" w:rsidRPr="009C0555" w:rsidRDefault="00574B28" w:rsidP="00F7386F">
            <w:pPr>
              <w:spacing w:after="0" w:line="240" w:lineRule="auto"/>
              <w:rPr>
                <w:rFonts w:ascii="Arial" w:eastAsia="Times New Roman" w:hAnsi="Arial" w:cs="Arial"/>
                <w:b/>
                <w:i/>
                <w:color w:val="000000"/>
                <w:sz w:val="10"/>
                <w:szCs w:val="10"/>
              </w:rPr>
            </w:pPr>
            <w:r w:rsidRPr="009C0555">
              <w:rPr>
                <w:rFonts w:ascii="Arial" w:eastAsia="Times New Roman" w:hAnsi="Arial" w:cs="Arial"/>
                <w:b/>
                <w:i/>
                <w:color w:val="000000"/>
                <w:sz w:val="10"/>
                <w:szCs w:val="10"/>
              </w:rPr>
              <w:t>300,00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DB045AF" w14:textId="77777777" w:rsidR="00574B28" w:rsidRPr="009C0555" w:rsidRDefault="00574B28" w:rsidP="00F7386F">
            <w:pPr>
              <w:spacing w:after="0" w:line="240" w:lineRule="auto"/>
              <w:rPr>
                <w:rFonts w:ascii="Arial" w:eastAsia="Times New Roman" w:hAnsi="Arial" w:cs="Arial"/>
                <w:b/>
                <w:i/>
                <w:color w:val="000000"/>
                <w:sz w:val="10"/>
                <w:szCs w:val="10"/>
              </w:rPr>
            </w:pPr>
            <w:r w:rsidRPr="009C0555">
              <w:rPr>
                <w:rFonts w:ascii="Arial" w:eastAsia="Times New Roman" w:hAnsi="Arial" w:cs="Arial"/>
                <w:b/>
                <w:i/>
                <w:color w:val="000000"/>
                <w:sz w:val="10"/>
                <w:szCs w:val="10"/>
              </w:rPr>
              <w:t>59,48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E6E2A1C" w14:textId="77777777" w:rsidR="00574B28" w:rsidRPr="009C0555" w:rsidRDefault="00574B28" w:rsidP="00F7386F">
            <w:pPr>
              <w:spacing w:after="0" w:line="240" w:lineRule="auto"/>
              <w:rPr>
                <w:rFonts w:ascii="Arial" w:eastAsia="Times New Roman" w:hAnsi="Arial" w:cs="Arial"/>
                <w:b/>
                <w:i/>
                <w:color w:val="000000"/>
                <w:sz w:val="10"/>
                <w:szCs w:val="10"/>
              </w:rPr>
            </w:pPr>
            <w:r w:rsidRPr="009C0555">
              <w:rPr>
                <w:rFonts w:ascii="Arial" w:eastAsia="Times New Roman" w:hAnsi="Arial" w:cs="Arial"/>
                <w:b/>
                <w:i/>
                <w:color w:val="000000"/>
                <w:sz w:val="10"/>
                <w:szCs w:val="10"/>
              </w:rPr>
              <w:t>19,83%</w:t>
            </w:r>
          </w:p>
        </w:tc>
        <w:tc>
          <w:tcPr>
            <w:tcW w:w="848" w:type="dxa"/>
            <w:tcBorders>
              <w:top w:val="nil"/>
              <w:left w:val="nil"/>
              <w:bottom w:val="single" w:sz="4" w:space="0" w:color="000000"/>
              <w:right w:val="single" w:sz="4" w:space="0" w:color="000000"/>
            </w:tcBorders>
            <w:shd w:val="clear" w:color="000000" w:fill="FFFFFF"/>
            <w:vAlign w:val="center"/>
            <w:hideMark/>
          </w:tcPr>
          <w:p w14:paraId="03523E6E"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59,48</w:t>
            </w:r>
          </w:p>
        </w:tc>
        <w:tc>
          <w:tcPr>
            <w:tcW w:w="849" w:type="dxa"/>
            <w:tcBorders>
              <w:top w:val="nil"/>
              <w:left w:val="nil"/>
              <w:bottom w:val="single" w:sz="4" w:space="0" w:color="000000"/>
              <w:right w:val="single" w:sz="4" w:space="0" w:color="000000"/>
            </w:tcBorders>
            <w:shd w:val="clear" w:color="000000" w:fill="FFFFFF"/>
            <w:vAlign w:val="center"/>
            <w:hideMark/>
          </w:tcPr>
          <w:p w14:paraId="0531B5AA"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59,48</w:t>
            </w:r>
          </w:p>
        </w:tc>
        <w:tc>
          <w:tcPr>
            <w:tcW w:w="708" w:type="dxa"/>
            <w:tcBorders>
              <w:top w:val="nil"/>
              <w:left w:val="nil"/>
              <w:bottom w:val="single" w:sz="4" w:space="0" w:color="000000"/>
              <w:right w:val="single" w:sz="4" w:space="0" w:color="000000"/>
            </w:tcBorders>
            <w:shd w:val="clear" w:color="000000" w:fill="FFFFFF"/>
            <w:vAlign w:val="center"/>
            <w:hideMark/>
          </w:tcPr>
          <w:p w14:paraId="5F12FAF9"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76330679"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59,48</w:t>
            </w:r>
          </w:p>
        </w:tc>
        <w:tc>
          <w:tcPr>
            <w:tcW w:w="425" w:type="dxa"/>
            <w:tcBorders>
              <w:top w:val="nil"/>
              <w:left w:val="nil"/>
              <w:bottom w:val="single" w:sz="4" w:space="0" w:color="000000"/>
              <w:right w:val="single" w:sz="4" w:space="0" w:color="000000"/>
            </w:tcBorders>
            <w:shd w:val="clear" w:color="000000" w:fill="FFFFFF"/>
            <w:vAlign w:val="center"/>
            <w:hideMark/>
          </w:tcPr>
          <w:p w14:paraId="1E8C53AF"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087320A4"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0,00</w:t>
            </w:r>
          </w:p>
        </w:tc>
      </w:tr>
      <w:tr w:rsidR="00574B28" w:rsidRPr="00095F87" w14:paraId="6418FA26"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2E561B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34E269E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6D063E4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3911054"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0F2C1FD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300,00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ACE2CD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59,48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29BBEC7"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19,83%</w:t>
            </w:r>
          </w:p>
        </w:tc>
        <w:tc>
          <w:tcPr>
            <w:tcW w:w="848" w:type="dxa"/>
            <w:tcBorders>
              <w:top w:val="nil"/>
              <w:left w:val="nil"/>
              <w:bottom w:val="single" w:sz="4" w:space="0" w:color="000000"/>
              <w:right w:val="single" w:sz="4" w:space="0" w:color="000000"/>
            </w:tcBorders>
            <w:shd w:val="clear" w:color="000000" w:fill="FFFFFF"/>
            <w:vAlign w:val="center"/>
            <w:hideMark/>
          </w:tcPr>
          <w:p w14:paraId="6BF29D60"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59,48</w:t>
            </w:r>
          </w:p>
        </w:tc>
        <w:tc>
          <w:tcPr>
            <w:tcW w:w="849" w:type="dxa"/>
            <w:tcBorders>
              <w:top w:val="nil"/>
              <w:left w:val="nil"/>
              <w:bottom w:val="single" w:sz="4" w:space="0" w:color="000000"/>
              <w:right w:val="single" w:sz="4" w:space="0" w:color="000000"/>
            </w:tcBorders>
            <w:shd w:val="clear" w:color="000000" w:fill="FFFFFF"/>
            <w:vAlign w:val="center"/>
            <w:hideMark/>
          </w:tcPr>
          <w:p w14:paraId="558C57D8"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59,48</w:t>
            </w:r>
          </w:p>
        </w:tc>
        <w:tc>
          <w:tcPr>
            <w:tcW w:w="708" w:type="dxa"/>
            <w:tcBorders>
              <w:top w:val="nil"/>
              <w:left w:val="nil"/>
              <w:bottom w:val="single" w:sz="4" w:space="0" w:color="000000"/>
              <w:right w:val="single" w:sz="4" w:space="0" w:color="000000"/>
            </w:tcBorders>
            <w:shd w:val="clear" w:color="000000" w:fill="FFFFFF"/>
            <w:vAlign w:val="center"/>
            <w:hideMark/>
          </w:tcPr>
          <w:p w14:paraId="0412EFE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658B5DF7"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59,48</w:t>
            </w:r>
          </w:p>
        </w:tc>
        <w:tc>
          <w:tcPr>
            <w:tcW w:w="425" w:type="dxa"/>
            <w:tcBorders>
              <w:top w:val="nil"/>
              <w:left w:val="nil"/>
              <w:bottom w:val="single" w:sz="4" w:space="0" w:color="000000"/>
              <w:right w:val="single" w:sz="4" w:space="0" w:color="000000"/>
            </w:tcBorders>
            <w:shd w:val="clear" w:color="000000" w:fill="FFFFFF"/>
            <w:vAlign w:val="center"/>
            <w:hideMark/>
          </w:tcPr>
          <w:p w14:paraId="2EA0CB2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99DC19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9C0555" w14:paraId="70F535FD"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2D416F67" w14:textId="77777777" w:rsidR="00574B28" w:rsidRPr="009C0555" w:rsidRDefault="00574B28" w:rsidP="00F7386F">
            <w:pPr>
              <w:spacing w:after="0" w:line="240" w:lineRule="auto"/>
              <w:jc w:val="center"/>
              <w:rPr>
                <w:rFonts w:ascii="Arial" w:eastAsia="Times New Roman" w:hAnsi="Arial" w:cs="Arial"/>
                <w:b/>
                <w:i/>
                <w:color w:val="000000"/>
                <w:sz w:val="10"/>
                <w:szCs w:val="10"/>
              </w:rPr>
            </w:pPr>
            <w:r w:rsidRPr="009C0555">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425B95F7" w14:textId="77777777" w:rsidR="00574B28" w:rsidRPr="009C0555" w:rsidRDefault="00574B28" w:rsidP="00F7386F">
            <w:pPr>
              <w:spacing w:after="0" w:line="240" w:lineRule="auto"/>
              <w:jc w:val="center"/>
              <w:rPr>
                <w:rFonts w:ascii="Arial" w:eastAsia="Times New Roman" w:hAnsi="Arial" w:cs="Arial"/>
                <w:b/>
                <w:i/>
                <w:color w:val="000000"/>
                <w:sz w:val="10"/>
                <w:szCs w:val="10"/>
              </w:rPr>
            </w:pPr>
            <w:r w:rsidRPr="009C0555">
              <w:rPr>
                <w:rFonts w:ascii="Arial" w:eastAsia="Times New Roman" w:hAnsi="Arial" w:cs="Arial"/>
                <w:b/>
                <w:i/>
                <w:color w:val="000000"/>
                <w:sz w:val="10"/>
                <w:szCs w:val="10"/>
              </w:rPr>
              <w:t>75113</w:t>
            </w:r>
          </w:p>
        </w:tc>
        <w:tc>
          <w:tcPr>
            <w:tcW w:w="492" w:type="dxa"/>
            <w:tcBorders>
              <w:top w:val="nil"/>
              <w:left w:val="nil"/>
              <w:bottom w:val="single" w:sz="4" w:space="0" w:color="000000"/>
              <w:right w:val="single" w:sz="4" w:space="0" w:color="000000"/>
            </w:tcBorders>
            <w:shd w:val="clear" w:color="000000" w:fill="FFFFFF"/>
            <w:vAlign w:val="center"/>
            <w:hideMark/>
          </w:tcPr>
          <w:p w14:paraId="4E94EC83" w14:textId="77777777" w:rsidR="00574B28" w:rsidRPr="009C0555" w:rsidRDefault="00574B28" w:rsidP="00F7386F">
            <w:pPr>
              <w:spacing w:after="0" w:line="240" w:lineRule="auto"/>
              <w:jc w:val="center"/>
              <w:rPr>
                <w:rFonts w:ascii="Arial" w:eastAsia="Times New Roman" w:hAnsi="Arial" w:cs="Arial"/>
                <w:b/>
                <w:i/>
                <w:color w:val="000000"/>
                <w:sz w:val="10"/>
                <w:szCs w:val="10"/>
              </w:rPr>
            </w:pPr>
            <w:r w:rsidRPr="009C0555">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424237E1" w14:textId="77777777" w:rsidR="00574B28" w:rsidRPr="009C0555" w:rsidRDefault="00574B28" w:rsidP="00F7386F">
            <w:pPr>
              <w:spacing w:after="0" w:line="240" w:lineRule="auto"/>
              <w:rPr>
                <w:rFonts w:ascii="Arial" w:eastAsia="Times New Roman" w:hAnsi="Arial" w:cs="Arial"/>
                <w:b/>
                <w:i/>
                <w:color w:val="000000"/>
                <w:sz w:val="10"/>
                <w:szCs w:val="10"/>
              </w:rPr>
            </w:pPr>
            <w:r w:rsidRPr="009C0555">
              <w:rPr>
                <w:rFonts w:ascii="Arial" w:eastAsia="Times New Roman" w:hAnsi="Arial" w:cs="Arial"/>
                <w:b/>
                <w:i/>
                <w:color w:val="000000"/>
                <w:sz w:val="10"/>
                <w:szCs w:val="10"/>
              </w:rPr>
              <w:t>Wybory do Parlamentu Europejskiego</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016687DC" w14:textId="77777777" w:rsidR="00574B28" w:rsidRPr="009C0555" w:rsidRDefault="00574B28" w:rsidP="00F7386F">
            <w:pPr>
              <w:spacing w:after="0" w:line="240" w:lineRule="auto"/>
              <w:rPr>
                <w:rFonts w:ascii="Arial" w:eastAsia="Times New Roman" w:hAnsi="Arial" w:cs="Arial"/>
                <w:b/>
                <w:i/>
                <w:color w:val="000000"/>
                <w:sz w:val="10"/>
                <w:szCs w:val="10"/>
              </w:rPr>
            </w:pPr>
            <w:r w:rsidRPr="009C0555">
              <w:rPr>
                <w:rFonts w:ascii="Arial" w:eastAsia="Times New Roman" w:hAnsi="Arial" w:cs="Arial"/>
                <w:b/>
                <w:i/>
                <w:color w:val="000000"/>
                <w:sz w:val="10"/>
                <w:szCs w:val="10"/>
              </w:rPr>
              <w:t>33 847,00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576C396" w14:textId="77777777" w:rsidR="00574B28" w:rsidRPr="009C0555" w:rsidRDefault="00574B28" w:rsidP="00F7386F">
            <w:pPr>
              <w:spacing w:after="0" w:line="240" w:lineRule="auto"/>
              <w:rPr>
                <w:rFonts w:ascii="Arial" w:eastAsia="Times New Roman" w:hAnsi="Arial" w:cs="Arial"/>
                <w:b/>
                <w:i/>
                <w:color w:val="000000"/>
                <w:sz w:val="10"/>
                <w:szCs w:val="10"/>
              </w:rPr>
            </w:pPr>
            <w:r w:rsidRPr="009C0555">
              <w:rPr>
                <w:rFonts w:ascii="Arial" w:eastAsia="Times New Roman" w:hAnsi="Arial" w:cs="Arial"/>
                <w:b/>
                <w:i/>
                <w:color w:val="000000"/>
                <w:sz w:val="10"/>
                <w:szCs w:val="10"/>
              </w:rPr>
              <w:t>29 750,96</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83A21F7" w14:textId="77777777" w:rsidR="00574B28" w:rsidRPr="009C0555" w:rsidRDefault="00574B28" w:rsidP="00F7386F">
            <w:pPr>
              <w:spacing w:after="0" w:line="240" w:lineRule="auto"/>
              <w:rPr>
                <w:rFonts w:ascii="Arial" w:eastAsia="Times New Roman" w:hAnsi="Arial" w:cs="Arial"/>
                <w:b/>
                <w:i/>
                <w:color w:val="000000"/>
                <w:sz w:val="10"/>
                <w:szCs w:val="10"/>
              </w:rPr>
            </w:pPr>
            <w:r w:rsidRPr="009C0555">
              <w:rPr>
                <w:rFonts w:ascii="Arial" w:eastAsia="Times New Roman" w:hAnsi="Arial" w:cs="Arial"/>
                <w:b/>
                <w:i/>
                <w:color w:val="000000"/>
                <w:sz w:val="10"/>
                <w:szCs w:val="10"/>
              </w:rPr>
              <w:t>87,90%</w:t>
            </w:r>
          </w:p>
        </w:tc>
        <w:tc>
          <w:tcPr>
            <w:tcW w:w="848" w:type="dxa"/>
            <w:tcBorders>
              <w:top w:val="nil"/>
              <w:left w:val="nil"/>
              <w:bottom w:val="single" w:sz="4" w:space="0" w:color="000000"/>
              <w:right w:val="single" w:sz="4" w:space="0" w:color="000000"/>
            </w:tcBorders>
            <w:shd w:val="clear" w:color="000000" w:fill="FFFFFF"/>
            <w:vAlign w:val="center"/>
            <w:hideMark/>
          </w:tcPr>
          <w:p w14:paraId="7935E92D"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29 750,96</w:t>
            </w:r>
          </w:p>
        </w:tc>
        <w:tc>
          <w:tcPr>
            <w:tcW w:w="849" w:type="dxa"/>
            <w:tcBorders>
              <w:top w:val="nil"/>
              <w:left w:val="nil"/>
              <w:bottom w:val="single" w:sz="4" w:space="0" w:color="000000"/>
              <w:right w:val="single" w:sz="4" w:space="0" w:color="000000"/>
            </w:tcBorders>
            <w:shd w:val="clear" w:color="000000" w:fill="FFFFFF"/>
            <w:vAlign w:val="center"/>
            <w:hideMark/>
          </w:tcPr>
          <w:p w14:paraId="243F6B7F"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9 100,96</w:t>
            </w:r>
          </w:p>
        </w:tc>
        <w:tc>
          <w:tcPr>
            <w:tcW w:w="708" w:type="dxa"/>
            <w:tcBorders>
              <w:top w:val="nil"/>
              <w:left w:val="nil"/>
              <w:bottom w:val="single" w:sz="4" w:space="0" w:color="000000"/>
              <w:right w:val="single" w:sz="4" w:space="0" w:color="000000"/>
            </w:tcBorders>
            <w:shd w:val="clear" w:color="000000" w:fill="FFFFFF"/>
            <w:vAlign w:val="center"/>
            <w:hideMark/>
          </w:tcPr>
          <w:p w14:paraId="300B9C43"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6 486,93</w:t>
            </w:r>
          </w:p>
        </w:tc>
        <w:tc>
          <w:tcPr>
            <w:tcW w:w="849" w:type="dxa"/>
            <w:tcBorders>
              <w:top w:val="nil"/>
              <w:left w:val="nil"/>
              <w:bottom w:val="single" w:sz="4" w:space="0" w:color="000000"/>
              <w:right w:val="single" w:sz="4" w:space="0" w:color="000000"/>
            </w:tcBorders>
            <w:shd w:val="clear" w:color="000000" w:fill="FFFFFF"/>
            <w:vAlign w:val="center"/>
            <w:hideMark/>
          </w:tcPr>
          <w:p w14:paraId="487687DD"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2 614,03</w:t>
            </w:r>
          </w:p>
        </w:tc>
        <w:tc>
          <w:tcPr>
            <w:tcW w:w="425" w:type="dxa"/>
            <w:tcBorders>
              <w:top w:val="nil"/>
              <w:left w:val="nil"/>
              <w:bottom w:val="single" w:sz="4" w:space="0" w:color="000000"/>
              <w:right w:val="single" w:sz="4" w:space="0" w:color="000000"/>
            </w:tcBorders>
            <w:shd w:val="clear" w:color="000000" w:fill="FFFFFF"/>
            <w:vAlign w:val="center"/>
            <w:hideMark/>
          </w:tcPr>
          <w:p w14:paraId="0646F4BE"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B27CD20" w14:textId="77777777" w:rsidR="00574B28" w:rsidRPr="009C0555" w:rsidRDefault="00574B28" w:rsidP="00F7386F">
            <w:pPr>
              <w:spacing w:after="0" w:line="240" w:lineRule="auto"/>
              <w:jc w:val="right"/>
              <w:rPr>
                <w:rFonts w:ascii="Arial" w:eastAsia="Times New Roman" w:hAnsi="Arial" w:cs="Arial"/>
                <w:b/>
                <w:i/>
                <w:color w:val="000000"/>
                <w:sz w:val="10"/>
                <w:szCs w:val="10"/>
              </w:rPr>
            </w:pPr>
            <w:r w:rsidRPr="009C0555">
              <w:rPr>
                <w:rFonts w:ascii="Arial" w:eastAsia="Times New Roman" w:hAnsi="Arial" w:cs="Arial"/>
                <w:b/>
                <w:i/>
                <w:color w:val="000000"/>
                <w:sz w:val="10"/>
                <w:szCs w:val="10"/>
              </w:rPr>
              <w:t>20 650,00</w:t>
            </w:r>
          </w:p>
        </w:tc>
      </w:tr>
      <w:tr w:rsidR="00574B28" w:rsidRPr="00095F87" w14:paraId="43CFD9DF"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A25245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4DF114E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4BC755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3030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CEEF2CF"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Różne wydatki na rzecz osób fizycznych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35E5C55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21 150,00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AD17CA4"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20 650,00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1A7831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97,64%</w:t>
            </w:r>
          </w:p>
        </w:tc>
        <w:tc>
          <w:tcPr>
            <w:tcW w:w="848" w:type="dxa"/>
            <w:tcBorders>
              <w:top w:val="nil"/>
              <w:left w:val="nil"/>
              <w:bottom w:val="single" w:sz="4" w:space="0" w:color="000000"/>
              <w:right w:val="single" w:sz="4" w:space="0" w:color="000000"/>
            </w:tcBorders>
            <w:shd w:val="clear" w:color="000000" w:fill="FFFFFF"/>
            <w:vAlign w:val="center"/>
            <w:hideMark/>
          </w:tcPr>
          <w:p w14:paraId="725C9EDB"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20 650,00</w:t>
            </w:r>
          </w:p>
        </w:tc>
        <w:tc>
          <w:tcPr>
            <w:tcW w:w="849" w:type="dxa"/>
            <w:tcBorders>
              <w:top w:val="nil"/>
              <w:left w:val="nil"/>
              <w:bottom w:val="single" w:sz="4" w:space="0" w:color="000000"/>
              <w:right w:val="single" w:sz="4" w:space="0" w:color="000000"/>
            </w:tcBorders>
            <w:shd w:val="clear" w:color="000000" w:fill="FFFFFF"/>
            <w:vAlign w:val="center"/>
            <w:hideMark/>
          </w:tcPr>
          <w:p w14:paraId="66473CC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708" w:type="dxa"/>
            <w:tcBorders>
              <w:top w:val="nil"/>
              <w:left w:val="nil"/>
              <w:bottom w:val="single" w:sz="4" w:space="0" w:color="000000"/>
              <w:right w:val="single" w:sz="4" w:space="0" w:color="000000"/>
            </w:tcBorders>
            <w:shd w:val="clear" w:color="000000" w:fill="FFFFFF"/>
            <w:vAlign w:val="center"/>
            <w:hideMark/>
          </w:tcPr>
          <w:p w14:paraId="55F39CF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7DDAC26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4C607BC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C79481A"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20 650,00</w:t>
            </w:r>
          </w:p>
        </w:tc>
      </w:tr>
      <w:tr w:rsidR="00574B28" w:rsidRPr="00095F87" w14:paraId="306CE8FE"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17E6245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730CFFC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54BCB3B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647E951"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ubezpieczenia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FCEC734"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426,37</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ABCFC9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426,37</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F34146F"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3C00DAC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426,37</w:t>
            </w:r>
          </w:p>
        </w:tc>
        <w:tc>
          <w:tcPr>
            <w:tcW w:w="849" w:type="dxa"/>
            <w:tcBorders>
              <w:top w:val="nil"/>
              <w:left w:val="nil"/>
              <w:bottom w:val="single" w:sz="4" w:space="0" w:color="000000"/>
              <w:right w:val="single" w:sz="4" w:space="0" w:color="000000"/>
            </w:tcBorders>
            <w:shd w:val="clear" w:color="000000" w:fill="FFFFFF"/>
            <w:vAlign w:val="center"/>
            <w:hideMark/>
          </w:tcPr>
          <w:p w14:paraId="07D54F2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426,37</w:t>
            </w:r>
          </w:p>
        </w:tc>
        <w:tc>
          <w:tcPr>
            <w:tcW w:w="708" w:type="dxa"/>
            <w:tcBorders>
              <w:top w:val="nil"/>
              <w:left w:val="nil"/>
              <w:bottom w:val="single" w:sz="4" w:space="0" w:color="000000"/>
              <w:right w:val="single" w:sz="4" w:space="0" w:color="000000"/>
            </w:tcBorders>
            <w:shd w:val="clear" w:color="000000" w:fill="FFFFFF"/>
            <w:vAlign w:val="center"/>
            <w:hideMark/>
          </w:tcPr>
          <w:p w14:paraId="1D4B06C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426,37</w:t>
            </w:r>
          </w:p>
        </w:tc>
        <w:tc>
          <w:tcPr>
            <w:tcW w:w="849" w:type="dxa"/>
            <w:tcBorders>
              <w:top w:val="nil"/>
              <w:left w:val="nil"/>
              <w:bottom w:val="single" w:sz="4" w:space="0" w:color="000000"/>
              <w:right w:val="single" w:sz="4" w:space="0" w:color="000000"/>
            </w:tcBorders>
            <w:shd w:val="clear" w:color="000000" w:fill="FFFFFF"/>
            <w:vAlign w:val="center"/>
            <w:hideMark/>
          </w:tcPr>
          <w:p w14:paraId="624FD82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2C255F6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30C92A6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3C440D6C" w14:textId="77777777" w:rsidTr="00F7386F">
        <w:trPr>
          <w:trHeight w:val="503"/>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D3332D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03312E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269718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2360031"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Fundusz Pracy oraz Solidarnościowy Fundusz Wsparcia Osób Niepełnosprawnych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CB24D11"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84,00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F4342F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47,83</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26DDE7E"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56,94%</w:t>
            </w:r>
          </w:p>
        </w:tc>
        <w:tc>
          <w:tcPr>
            <w:tcW w:w="848" w:type="dxa"/>
            <w:tcBorders>
              <w:top w:val="nil"/>
              <w:left w:val="nil"/>
              <w:bottom w:val="single" w:sz="4" w:space="0" w:color="000000"/>
              <w:right w:val="single" w:sz="4" w:space="0" w:color="000000"/>
            </w:tcBorders>
            <w:shd w:val="clear" w:color="000000" w:fill="FFFFFF"/>
            <w:vAlign w:val="center"/>
            <w:hideMark/>
          </w:tcPr>
          <w:p w14:paraId="5BFD67E8"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47,83</w:t>
            </w:r>
          </w:p>
        </w:tc>
        <w:tc>
          <w:tcPr>
            <w:tcW w:w="849" w:type="dxa"/>
            <w:tcBorders>
              <w:top w:val="nil"/>
              <w:left w:val="nil"/>
              <w:bottom w:val="single" w:sz="4" w:space="0" w:color="000000"/>
              <w:right w:val="single" w:sz="4" w:space="0" w:color="000000"/>
            </w:tcBorders>
            <w:shd w:val="clear" w:color="000000" w:fill="FFFFFF"/>
            <w:vAlign w:val="center"/>
            <w:hideMark/>
          </w:tcPr>
          <w:p w14:paraId="23880AD8"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47,83</w:t>
            </w:r>
          </w:p>
        </w:tc>
        <w:tc>
          <w:tcPr>
            <w:tcW w:w="708" w:type="dxa"/>
            <w:tcBorders>
              <w:top w:val="nil"/>
              <w:left w:val="nil"/>
              <w:bottom w:val="single" w:sz="4" w:space="0" w:color="000000"/>
              <w:right w:val="single" w:sz="4" w:space="0" w:color="000000"/>
            </w:tcBorders>
            <w:shd w:val="clear" w:color="000000" w:fill="FFFFFF"/>
            <w:vAlign w:val="center"/>
            <w:hideMark/>
          </w:tcPr>
          <w:p w14:paraId="3514D8F6"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47,83</w:t>
            </w:r>
          </w:p>
        </w:tc>
        <w:tc>
          <w:tcPr>
            <w:tcW w:w="849" w:type="dxa"/>
            <w:tcBorders>
              <w:top w:val="nil"/>
              <w:left w:val="nil"/>
              <w:bottom w:val="single" w:sz="4" w:space="0" w:color="000000"/>
              <w:right w:val="single" w:sz="4" w:space="0" w:color="000000"/>
            </w:tcBorders>
            <w:shd w:val="clear" w:color="000000" w:fill="FFFFFF"/>
            <w:vAlign w:val="center"/>
            <w:hideMark/>
          </w:tcPr>
          <w:p w14:paraId="7BD41CB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135DD5D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1E2939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1F4F456F"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19C3C9B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71E576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20B25A4"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4170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0AFD2A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Wynagrodzenia bezosobowe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43134D9"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6 012,73</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EC53D21"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6 012,73</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FC6DBBA"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4AE8460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6 012,73</w:t>
            </w:r>
          </w:p>
        </w:tc>
        <w:tc>
          <w:tcPr>
            <w:tcW w:w="849" w:type="dxa"/>
            <w:tcBorders>
              <w:top w:val="nil"/>
              <w:left w:val="nil"/>
              <w:bottom w:val="single" w:sz="4" w:space="0" w:color="000000"/>
              <w:right w:val="single" w:sz="4" w:space="0" w:color="000000"/>
            </w:tcBorders>
            <w:shd w:val="clear" w:color="000000" w:fill="FFFFFF"/>
            <w:vAlign w:val="center"/>
            <w:hideMark/>
          </w:tcPr>
          <w:p w14:paraId="4BD2B9F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6 012,73</w:t>
            </w:r>
          </w:p>
        </w:tc>
        <w:tc>
          <w:tcPr>
            <w:tcW w:w="708" w:type="dxa"/>
            <w:tcBorders>
              <w:top w:val="nil"/>
              <w:left w:val="nil"/>
              <w:bottom w:val="single" w:sz="4" w:space="0" w:color="000000"/>
              <w:right w:val="single" w:sz="4" w:space="0" w:color="000000"/>
            </w:tcBorders>
            <w:shd w:val="clear" w:color="000000" w:fill="FFFFFF"/>
            <w:vAlign w:val="center"/>
            <w:hideMark/>
          </w:tcPr>
          <w:p w14:paraId="6E34AFD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6 012,73</w:t>
            </w:r>
          </w:p>
        </w:tc>
        <w:tc>
          <w:tcPr>
            <w:tcW w:w="849" w:type="dxa"/>
            <w:tcBorders>
              <w:top w:val="nil"/>
              <w:left w:val="nil"/>
              <w:bottom w:val="single" w:sz="4" w:space="0" w:color="000000"/>
              <w:right w:val="single" w:sz="4" w:space="0" w:color="000000"/>
            </w:tcBorders>
            <w:shd w:val="clear" w:color="000000" w:fill="FFFFFF"/>
            <w:vAlign w:val="center"/>
            <w:hideMark/>
          </w:tcPr>
          <w:p w14:paraId="7649A72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29EBF9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F29BD4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1B241176"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F27686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65DBF56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2634C89"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67BF9DC"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0D2D61D0"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5 460,00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10E29D4"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2 548,03</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7676582"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46,67%</w:t>
            </w:r>
          </w:p>
        </w:tc>
        <w:tc>
          <w:tcPr>
            <w:tcW w:w="848" w:type="dxa"/>
            <w:tcBorders>
              <w:top w:val="nil"/>
              <w:left w:val="nil"/>
              <w:bottom w:val="single" w:sz="4" w:space="0" w:color="000000"/>
              <w:right w:val="single" w:sz="4" w:space="0" w:color="000000"/>
            </w:tcBorders>
            <w:shd w:val="clear" w:color="000000" w:fill="FFFFFF"/>
            <w:vAlign w:val="center"/>
            <w:hideMark/>
          </w:tcPr>
          <w:p w14:paraId="14AE0E9C"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2 548,03</w:t>
            </w:r>
          </w:p>
        </w:tc>
        <w:tc>
          <w:tcPr>
            <w:tcW w:w="849" w:type="dxa"/>
            <w:tcBorders>
              <w:top w:val="nil"/>
              <w:left w:val="nil"/>
              <w:bottom w:val="single" w:sz="4" w:space="0" w:color="000000"/>
              <w:right w:val="single" w:sz="4" w:space="0" w:color="000000"/>
            </w:tcBorders>
            <w:shd w:val="clear" w:color="000000" w:fill="FFFFFF"/>
            <w:vAlign w:val="center"/>
            <w:hideMark/>
          </w:tcPr>
          <w:p w14:paraId="74733D1A"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2 548,03</w:t>
            </w:r>
          </w:p>
        </w:tc>
        <w:tc>
          <w:tcPr>
            <w:tcW w:w="708" w:type="dxa"/>
            <w:tcBorders>
              <w:top w:val="nil"/>
              <w:left w:val="nil"/>
              <w:bottom w:val="single" w:sz="4" w:space="0" w:color="000000"/>
              <w:right w:val="single" w:sz="4" w:space="0" w:color="000000"/>
            </w:tcBorders>
            <w:shd w:val="clear" w:color="000000" w:fill="FFFFFF"/>
            <w:vAlign w:val="center"/>
            <w:hideMark/>
          </w:tcPr>
          <w:p w14:paraId="03FC04C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764F591F"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2 548,03</w:t>
            </w:r>
          </w:p>
        </w:tc>
        <w:tc>
          <w:tcPr>
            <w:tcW w:w="425" w:type="dxa"/>
            <w:tcBorders>
              <w:top w:val="nil"/>
              <w:left w:val="nil"/>
              <w:bottom w:val="single" w:sz="4" w:space="0" w:color="000000"/>
              <w:right w:val="single" w:sz="4" w:space="0" w:color="000000"/>
            </w:tcBorders>
            <w:shd w:val="clear" w:color="000000" w:fill="FFFFFF"/>
            <w:vAlign w:val="center"/>
            <w:hideMark/>
          </w:tcPr>
          <w:p w14:paraId="5D1AE18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B4A441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26CE50D2"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1BE985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7E6E52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0FF0B3D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03060A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pozostałych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AF8B1D1"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713,90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1CAA63F"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66,00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6589A8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9,24%</w:t>
            </w:r>
          </w:p>
        </w:tc>
        <w:tc>
          <w:tcPr>
            <w:tcW w:w="848" w:type="dxa"/>
            <w:tcBorders>
              <w:top w:val="nil"/>
              <w:left w:val="nil"/>
              <w:bottom w:val="single" w:sz="4" w:space="0" w:color="000000"/>
              <w:right w:val="single" w:sz="4" w:space="0" w:color="000000"/>
            </w:tcBorders>
            <w:shd w:val="clear" w:color="000000" w:fill="FFFFFF"/>
            <w:vAlign w:val="center"/>
            <w:hideMark/>
          </w:tcPr>
          <w:p w14:paraId="502CE62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66,00</w:t>
            </w:r>
          </w:p>
        </w:tc>
        <w:tc>
          <w:tcPr>
            <w:tcW w:w="849" w:type="dxa"/>
            <w:tcBorders>
              <w:top w:val="nil"/>
              <w:left w:val="nil"/>
              <w:bottom w:val="single" w:sz="4" w:space="0" w:color="000000"/>
              <w:right w:val="single" w:sz="4" w:space="0" w:color="000000"/>
            </w:tcBorders>
            <w:shd w:val="clear" w:color="000000" w:fill="FFFFFF"/>
            <w:vAlign w:val="center"/>
            <w:hideMark/>
          </w:tcPr>
          <w:p w14:paraId="6585B649"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66,00</w:t>
            </w:r>
          </w:p>
        </w:tc>
        <w:tc>
          <w:tcPr>
            <w:tcW w:w="708" w:type="dxa"/>
            <w:tcBorders>
              <w:top w:val="nil"/>
              <w:left w:val="nil"/>
              <w:bottom w:val="single" w:sz="4" w:space="0" w:color="000000"/>
              <w:right w:val="single" w:sz="4" w:space="0" w:color="000000"/>
            </w:tcBorders>
            <w:shd w:val="clear" w:color="000000" w:fill="FFFFFF"/>
            <w:vAlign w:val="center"/>
            <w:hideMark/>
          </w:tcPr>
          <w:p w14:paraId="55AF0C1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37700568"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66,00</w:t>
            </w:r>
          </w:p>
        </w:tc>
        <w:tc>
          <w:tcPr>
            <w:tcW w:w="425" w:type="dxa"/>
            <w:tcBorders>
              <w:top w:val="nil"/>
              <w:left w:val="nil"/>
              <w:bottom w:val="single" w:sz="4" w:space="0" w:color="000000"/>
              <w:right w:val="single" w:sz="4" w:space="0" w:color="000000"/>
            </w:tcBorders>
            <w:shd w:val="clear" w:color="000000" w:fill="FFFFFF"/>
            <w:vAlign w:val="center"/>
            <w:hideMark/>
          </w:tcPr>
          <w:p w14:paraId="5F8C36F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125161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3E0454" w14:paraId="57C70BFD"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3FF4C8C" w14:textId="77777777" w:rsidR="00574B28" w:rsidRPr="003E0454" w:rsidRDefault="00574B28" w:rsidP="00F7386F">
            <w:pPr>
              <w:spacing w:after="0" w:line="240" w:lineRule="auto"/>
              <w:jc w:val="center"/>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801</w:t>
            </w:r>
          </w:p>
        </w:tc>
        <w:tc>
          <w:tcPr>
            <w:tcW w:w="522" w:type="dxa"/>
            <w:tcBorders>
              <w:top w:val="nil"/>
              <w:left w:val="nil"/>
              <w:bottom w:val="single" w:sz="4" w:space="0" w:color="000000"/>
              <w:right w:val="single" w:sz="4" w:space="0" w:color="000000"/>
            </w:tcBorders>
            <w:shd w:val="clear" w:color="000000" w:fill="FFFFFF"/>
            <w:vAlign w:val="center"/>
            <w:hideMark/>
          </w:tcPr>
          <w:p w14:paraId="042882E9" w14:textId="77777777" w:rsidR="00574B28" w:rsidRPr="003E0454" w:rsidRDefault="00574B28" w:rsidP="00F7386F">
            <w:pPr>
              <w:spacing w:after="0" w:line="240" w:lineRule="auto"/>
              <w:jc w:val="center"/>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 </w:t>
            </w:r>
          </w:p>
        </w:tc>
        <w:tc>
          <w:tcPr>
            <w:tcW w:w="492" w:type="dxa"/>
            <w:tcBorders>
              <w:top w:val="nil"/>
              <w:left w:val="nil"/>
              <w:bottom w:val="single" w:sz="4" w:space="0" w:color="000000"/>
              <w:right w:val="single" w:sz="4" w:space="0" w:color="000000"/>
            </w:tcBorders>
            <w:shd w:val="clear" w:color="000000" w:fill="FFFFFF"/>
            <w:vAlign w:val="center"/>
            <w:hideMark/>
          </w:tcPr>
          <w:p w14:paraId="2132D546" w14:textId="77777777" w:rsidR="00574B28" w:rsidRPr="003E0454" w:rsidRDefault="00574B28" w:rsidP="00F7386F">
            <w:pPr>
              <w:spacing w:after="0" w:line="240" w:lineRule="auto"/>
              <w:jc w:val="center"/>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62CB3D9" w14:textId="77777777" w:rsidR="00574B28" w:rsidRPr="003E0454" w:rsidRDefault="00574B28" w:rsidP="00F7386F">
            <w:pPr>
              <w:spacing w:after="0" w:line="240" w:lineRule="auto"/>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Oświata i wychowanie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BFC685E" w14:textId="77777777" w:rsidR="00574B28" w:rsidRPr="003E0454" w:rsidRDefault="00574B28" w:rsidP="00F7386F">
            <w:pPr>
              <w:spacing w:after="0" w:line="240" w:lineRule="auto"/>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48 587,93</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D3CC480" w14:textId="77777777" w:rsidR="00574B28" w:rsidRPr="003E0454" w:rsidRDefault="00574B28" w:rsidP="00F7386F">
            <w:pPr>
              <w:spacing w:after="0" w:line="240" w:lineRule="auto"/>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45</w:t>
            </w:r>
            <w:r>
              <w:rPr>
                <w:rFonts w:ascii="Arial" w:eastAsia="Times New Roman" w:hAnsi="Arial" w:cs="Arial"/>
                <w:b/>
                <w:color w:val="000000"/>
                <w:sz w:val="10"/>
                <w:szCs w:val="10"/>
                <w:u w:val="single"/>
              </w:rPr>
              <w:t> </w:t>
            </w:r>
            <w:r w:rsidRPr="003E0454">
              <w:rPr>
                <w:rFonts w:ascii="Arial" w:eastAsia="Times New Roman" w:hAnsi="Arial" w:cs="Arial"/>
                <w:b/>
                <w:color w:val="000000"/>
                <w:sz w:val="10"/>
                <w:szCs w:val="10"/>
                <w:u w:val="single"/>
              </w:rPr>
              <w:t>850,98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F4B4123" w14:textId="77777777" w:rsidR="00574B28" w:rsidRPr="003E0454" w:rsidRDefault="00574B28" w:rsidP="00F7386F">
            <w:pPr>
              <w:spacing w:after="0" w:line="240" w:lineRule="auto"/>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94,37%</w:t>
            </w:r>
          </w:p>
        </w:tc>
        <w:tc>
          <w:tcPr>
            <w:tcW w:w="848" w:type="dxa"/>
            <w:tcBorders>
              <w:top w:val="nil"/>
              <w:left w:val="nil"/>
              <w:bottom w:val="single" w:sz="4" w:space="0" w:color="000000"/>
              <w:right w:val="single" w:sz="4" w:space="0" w:color="000000"/>
            </w:tcBorders>
            <w:shd w:val="clear" w:color="000000" w:fill="FFFFFF"/>
            <w:vAlign w:val="center"/>
            <w:hideMark/>
          </w:tcPr>
          <w:p w14:paraId="750E9EFF" w14:textId="77777777" w:rsidR="00574B28" w:rsidRPr="003E0454"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45 850,98</w:t>
            </w:r>
          </w:p>
        </w:tc>
        <w:tc>
          <w:tcPr>
            <w:tcW w:w="849" w:type="dxa"/>
            <w:tcBorders>
              <w:top w:val="nil"/>
              <w:left w:val="nil"/>
              <w:bottom w:val="single" w:sz="4" w:space="0" w:color="000000"/>
              <w:right w:val="single" w:sz="4" w:space="0" w:color="000000"/>
            </w:tcBorders>
            <w:shd w:val="clear" w:color="000000" w:fill="FFFFFF"/>
            <w:vAlign w:val="center"/>
            <w:hideMark/>
          </w:tcPr>
          <w:p w14:paraId="4CF6A12F" w14:textId="77777777" w:rsidR="00574B28" w:rsidRPr="003E0454"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45 850,98</w:t>
            </w:r>
          </w:p>
        </w:tc>
        <w:tc>
          <w:tcPr>
            <w:tcW w:w="708" w:type="dxa"/>
            <w:tcBorders>
              <w:top w:val="nil"/>
              <w:left w:val="nil"/>
              <w:bottom w:val="single" w:sz="4" w:space="0" w:color="000000"/>
              <w:right w:val="single" w:sz="4" w:space="0" w:color="000000"/>
            </w:tcBorders>
            <w:shd w:val="clear" w:color="000000" w:fill="FFFFFF"/>
            <w:vAlign w:val="center"/>
            <w:hideMark/>
          </w:tcPr>
          <w:p w14:paraId="2C926E5A" w14:textId="77777777" w:rsidR="00574B28" w:rsidRPr="003E0454" w:rsidRDefault="00574B28" w:rsidP="00F7386F">
            <w:pPr>
              <w:spacing w:after="0" w:line="240" w:lineRule="auto"/>
              <w:jc w:val="right"/>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0,00</w:t>
            </w:r>
          </w:p>
        </w:tc>
        <w:tc>
          <w:tcPr>
            <w:tcW w:w="849" w:type="dxa"/>
            <w:tcBorders>
              <w:top w:val="nil"/>
              <w:left w:val="nil"/>
              <w:bottom w:val="single" w:sz="4" w:space="0" w:color="000000"/>
              <w:right w:val="single" w:sz="4" w:space="0" w:color="000000"/>
            </w:tcBorders>
            <w:shd w:val="clear" w:color="000000" w:fill="FFFFFF"/>
            <w:vAlign w:val="center"/>
            <w:hideMark/>
          </w:tcPr>
          <w:p w14:paraId="08A04A37" w14:textId="77777777" w:rsidR="00574B28" w:rsidRPr="003E0454"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45 850,98</w:t>
            </w:r>
          </w:p>
        </w:tc>
        <w:tc>
          <w:tcPr>
            <w:tcW w:w="425" w:type="dxa"/>
            <w:tcBorders>
              <w:top w:val="nil"/>
              <w:left w:val="nil"/>
              <w:bottom w:val="single" w:sz="4" w:space="0" w:color="000000"/>
              <w:right w:val="single" w:sz="4" w:space="0" w:color="000000"/>
            </w:tcBorders>
            <w:shd w:val="clear" w:color="000000" w:fill="FFFFFF"/>
            <w:vAlign w:val="center"/>
            <w:hideMark/>
          </w:tcPr>
          <w:p w14:paraId="084BD974" w14:textId="77777777" w:rsidR="00574B28" w:rsidRPr="003E0454" w:rsidRDefault="00574B28" w:rsidP="00F7386F">
            <w:pPr>
              <w:spacing w:after="0" w:line="240" w:lineRule="auto"/>
              <w:jc w:val="right"/>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0E1F6D4" w14:textId="77777777" w:rsidR="00574B28" w:rsidRPr="003E0454" w:rsidRDefault="00574B28" w:rsidP="00F7386F">
            <w:pPr>
              <w:spacing w:after="0" w:line="240" w:lineRule="auto"/>
              <w:jc w:val="right"/>
              <w:rPr>
                <w:rFonts w:ascii="Arial" w:eastAsia="Times New Roman" w:hAnsi="Arial" w:cs="Arial"/>
                <w:b/>
                <w:color w:val="000000"/>
                <w:sz w:val="10"/>
                <w:szCs w:val="10"/>
                <w:u w:val="single"/>
              </w:rPr>
            </w:pPr>
            <w:r w:rsidRPr="003E0454">
              <w:rPr>
                <w:rFonts w:ascii="Arial" w:eastAsia="Times New Roman" w:hAnsi="Arial" w:cs="Arial"/>
                <w:b/>
                <w:color w:val="000000"/>
                <w:sz w:val="10"/>
                <w:szCs w:val="10"/>
                <w:u w:val="single"/>
              </w:rPr>
              <w:t>0,00</w:t>
            </w:r>
          </w:p>
        </w:tc>
      </w:tr>
      <w:tr w:rsidR="00574B28" w:rsidRPr="003E0454" w14:paraId="7641148A" w14:textId="77777777" w:rsidTr="00F7386F">
        <w:trPr>
          <w:trHeight w:val="612"/>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A23D51C" w14:textId="77777777" w:rsidR="00574B28" w:rsidRPr="003E0454" w:rsidRDefault="00574B28" w:rsidP="00F7386F">
            <w:pPr>
              <w:spacing w:after="0" w:line="240" w:lineRule="auto"/>
              <w:jc w:val="center"/>
              <w:rPr>
                <w:rFonts w:ascii="Arial" w:eastAsia="Times New Roman" w:hAnsi="Arial" w:cs="Arial"/>
                <w:b/>
                <w:i/>
                <w:color w:val="000000"/>
                <w:sz w:val="10"/>
                <w:szCs w:val="10"/>
              </w:rPr>
            </w:pPr>
            <w:r w:rsidRPr="003E0454">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BB351BD" w14:textId="77777777" w:rsidR="00574B28" w:rsidRPr="003E0454" w:rsidRDefault="00574B28" w:rsidP="00F7386F">
            <w:pPr>
              <w:spacing w:after="0" w:line="240" w:lineRule="auto"/>
              <w:jc w:val="center"/>
              <w:rPr>
                <w:rFonts w:ascii="Arial" w:eastAsia="Times New Roman" w:hAnsi="Arial" w:cs="Arial"/>
                <w:b/>
                <w:i/>
                <w:color w:val="000000"/>
                <w:sz w:val="10"/>
                <w:szCs w:val="10"/>
              </w:rPr>
            </w:pPr>
            <w:r w:rsidRPr="003E0454">
              <w:rPr>
                <w:rFonts w:ascii="Arial" w:eastAsia="Times New Roman" w:hAnsi="Arial" w:cs="Arial"/>
                <w:b/>
                <w:i/>
                <w:color w:val="000000"/>
                <w:sz w:val="10"/>
                <w:szCs w:val="10"/>
              </w:rPr>
              <w:t>80153</w:t>
            </w:r>
          </w:p>
        </w:tc>
        <w:tc>
          <w:tcPr>
            <w:tcW w:w="492" w:type="dxa"/>
            <w:tcBorders>
              <w:top w:val="nil"/>
              <w:left w:val="nil"/>
              <w:bottom w:val="single" w:sz="4" w:space="0" w:color="000000"/>
              <w:right w:val="single" w:sz="4" w:space="0" w:color="000000"/>
            </w:tcBorders>
            <w:shd w:val="clear" w:color="000000" w:fill="FFFFFF"/>
            <w:vAlign w:val="center"/>
            <w:hideMark/>
          </w:tcPr>
          <w:p w14:paraId="49538CD6" w14:textId="77777777" w:rsidR="00574B28" w:rsidRPr="003E0454" w:rsidRDefault="00574B28" w:rsidP="00F7386F">
            <w:pPr>
              <w:spacing w:after="0" w:line="240" w:lineRule="auto"/>
              <w:jc w:val="center"/>
              <w:rPr>
                <w:rFonts w:ascii="Arial" w:eastAsia="Times New Roman" w:hAnsi="Arial" w:cs="Arial"/>
                <w:b/>
                <w:i/>
                <w:color w:val="000000"/>
                <w:sz w:val="10"/>
                <w:szCs w:val="10"/>
              </w:rPr>
            </w:pPr>
            <w:r w:rsidRPr="003E0454">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54ECB08" w14:textId="77777777" w:rsidR="00574B28" w:rsidRPr="003E0454" w:rsidRDefault="00574B28" w:rsidP="00F7386F">
            <w:pPr>
              <w:spacing w:after="0" w:line="240" w:lineRule="auto"/>
              <w:rPr>
                <w:rFonts w:ascii="Arial" w:eastAsia="Times New Roman" w:hAnsi="Arial" w:cs="Arial"/>
                <w:b/>
                <w:i/>
                <w:color w:val="000000"/>
                <w:sz w:val="10"/>
                <w:szCs w:val="10"/>
              </w:rPr>
            </w:pPr>
            <w:r w:rsidRPr="003E0454">
              <w:rPr>
                <w:rFonts w:ascii="Arial" w:eastAsia="Times New Roman" w:hAnsi="Arial" w:cs="Arial"/>
                <w:b/>
                <w:i/>
                <w:color w:val="000000"/>
                <w:sz w:val="10"/>
                <w:szCs w:val="10"/>
              </w:rPr>
              <w:t>Zapewnienie uczniom prawa do bezpłatnego dostępu do podręczników, materiałów edukacyjnych lub materiałów ćwiczeniowych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ACFAADA" w14:textId="77777777" w:rsidR="00574B28" w:rsidRPr="003E0454" w:rsidRDefault="00574B28" w:rsidP="00F7386F">
            <w:pPr>
              <w:spacing w:after="0" w:line="240" w:lineRule="auto"/>
              <w:rPr>
                <w:rFonts w:ascii="Arial" w:eastAsia="Times New Roman" w:hAnsi="Arial" w:cs="Arial"/>
                <w:b/>
                <w:i/>
                <w:color w:val="000000"/>
                <w:sz w:val="10"/>
                <w:szCs w:val="10"/>
              </w:rPr>
            </w:pPr>
            <w:r w:rsidRPr="003E0454">
              <w:rPr>
                <w:rFonts w:ascii="Arial" w:eastAsia="Times New Roman" w:hAnsi="Arial" w:cs="Arial"/>
                <w:b/>
                <w:i/>
                <w:color w:val="000000"/>
                <w:sz w:val="10"/>
                <w:szCs w:val="10"/>
              </w:rPr>
              <w:t>48 587,93</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BDA48D5" w14:textId="77777777" w:rsidR="00574B28" w:rsidRPr="003E0454" w:rsidRDefault="00574B28" w:rsidP="00F7386F">
            <w:pPr>
              <w:spacing w:after="0" w:line="240" w:lineRule="auto"/>
              <w:rPr>
                <w:rFonts w:ascii="Arial" w:eastAsia="Times New Roman" w:hAnsi="Arial" w:cs="Arial"/>
                <w:b/>
                <w:i/>
                <w:color w:val="000000"/>
                <w:sz w:val="10"/>
                <w:szCs w:val="10"/>
              </w:rPr>
            </w:pPr>
            <w:r w:rsidRPr="003E0454">
              <w:rPr>
                <w:rFonts w:ascii="Arial" w:eastAsia="Times New Roman" w:hAnsi="Arial" w:cs="Arial"/>
                <w:b/>
                <w:i/>
                <w:color w:val="000000"/>
                <w:sz w:val="10"/>
                <w:szCs w:val="10"/>
              </w:rPr>
              <w:t>45 850,98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028F2D7" w14:textId="77777777" w:rsidR="00574B28" w:rsidRPr="003E0454" w:rsidRDefault="00574B28" w:rsidP="00F7386F">
            <w:pPr>
              <w:spacing w:after="0" w:line="240" w:lineRule="auto"/>
              <w:rPr>
                <w:rFonts w:ascii="Arial" w:eastAsia="Times New Roman" w:hAnsi="Arial" w:cs="Arial"/>
                <w:b/>
                <w:i/>
                <w:color w:val="000000"/>
                <w:sz w:val="10"/>
                <w:szCs w:val="10"/>
              </w:rPr>
            </w:pPr>
            <w:r w:rsidRPr="003E0454">
              <w:rPr>
                <w:rFonts w:ascii="Arial" w:eastAsia="Times New Roman" w:hAnsi="Arial" w:cs="Arial"/>
                <w:b/>
                <w:i/>
                <w:color w:val="000000"/>
                <w:sz w:val="10"/>
                <w:szCs w:val="10"/>
              </w:rPr>
              <w:t>94,37%</w:t>
            </w:r>
          </w:p>
        </w:tc>
        <w:tc>
          <w:tcPr>
            <w:tcW w:w="848" w:type="dxa"/>
            <w:tcBorders>
              <w:top w:val="nil"/>
              <w:left w:val="nil"/>
              <w:bottom w:val="single" w:sz="4" w:space="0" w:color="000000"/>
              <w:right w:val="single" w:sz="4" w:space="0" w:color="000000"/>
            </w:tcBorders>
            <w:shd w:val="clear" w:color="000000" w:fill="FFFFFF"/>
            <w:vAlign w:val="center"/>
            <w:hideMark/>
          </w:tcPr>
          <w:p w14:paraId="2DF8E578" w14:textId="77777777" w:rsidR="00574B28" w:rsidRPr="003E0454" w:rsidRDefault="00574B28" w:rsidP="00F7386F">
            <w:pPr>
              <w:spacing w:after="0" w:line="240" w:lineRule="auto"/>
              <w:jc w:val="right"/>
              <w:rPr>
                <w:rFonts w:ascii="Arial" w:eastAsia="Times New Roman" w:hAnsi="Arial" w:cs="Arial"/>
                <w:b/>
                <w:i/>
                <w:color w:val="000000"/>
                <w:sz w:val="10"/>
                <w:szCs w:val="10"/>
              </w:rPr>
            </w:pPr>
            <w:r>
              <w:rPr>
                <w:rFonts w:ascii="Arial" w:eastAsia="Times New Roman" w:hAnsi="Arial" w:cs="Arial"/>
                <w:b/>
                <w:i/>
                <w:color w:val="000000"/>
                <w:sz w:val="10"/>
                <w:szCs w:val="10"/>
              </w:rPr>
              <w:t>45 850,98</w:t>
            </w:r>
          </w:p>
        </w:tc>
        <w:tc>
          <w:tcPr>
            <w:tcW w:w="849" w:type="dxa"/>
            <w:tcBorders>
              <w:top w:val="nil"/>
              <w:left w:val="nil"/>
              <w:bottom w:val="single" w:sz="4" w:space="0" w:color="000000"/>
              <w:right w:val="single" w:sz="4" w:space="0" w:color="000000"/>
            </w:tcBorders>
            <w:shd w:val="clear" w:color="000000" w:fill="FFFFFF"/>
            <w:vAlign w:val="center"/>
            <w:hideMark/>
          </w:tcPr>
          <w:p w14:paraId="4087EB62" w14:textId="77777777" w:rsidR="00574B28" w:rsidRPr="003E0454" w:rsidRDefault="00574B28" w:rsidP="00F7386F">
            <w:pPr>
              <w:spacing w:after="0" w:line="240" w:lineRule="auto"/>
              <w:jc w:val="right"/>
              <w:rPr>
                <w:rFonts w:ascii="Arial" w:eastAsia="Times New Roman" w:hAnsi="Arial" w:cs="Arial"/>
                <w:b/>
                <w:i/>
                <w:color w:val="000000"/>
                <w:sz w:val="10"/>
                <w:szCs w:val="10"/>
              </w:rPr>
            </w:pPr>
            <w:r>
              <w:rPr>
                <w:rFonts w:ascii="Arial" w:eastAsia="Times New Roman" w:hAnsi="Arial" w:cs="Arial"/>
                <w:b/>
                <w:i/>
                <w:color w:val="000000"/>
                <w:sz w:val="10"/>
                <w:szCs w:val="10"/>
              </w:rPr>
              <w:t>45 850,98</w:t>
            </w:r>
          </w:p>
        </w:tc>
        <w:tc>
          <w:tcPr>
            <w:tcW w:w="708" w:type="dxa"/>
            <w:tcBorders>
              <w:top w:val="nil"/>
              <w:left w:val="nil"/>
              <w:bottom w:val="single" w:sz="4" w:space="0" w:color="000000"/>
              <w:right w:val="single" w:sz="4" w:space="0" w:color="000000"/>
            </w:tcBorders>
            <w:shd w:val="clear" w:color="000000" w:fill="FFFFFF"/>
            <w:vAlign w:val="center"/>
            <w:hideMark/>
          </w:tcPr>
          <w:p w14:paraId="395DF0AF" w14:textId="77777777" w:rsidR="00574B28" w:rsidRPr="003E0454" w:rsidRDefault="00574B28" w:rsidP="00F7386F">
            <w:pPr>
              <w:spacing w:after="0" w:line="240" w:lineRule="auto"/>
              <w:jc w:val="right"/>
              <w:rPr>
                <w:rFonts w:ascii="Arial" w:eastAsia="Times New Roman" w:hAnsi="Arial" w:cs="Arial"/>
                <w:b/>
                <w:i/>
                <w:color w:val="000000"/>
                <w:sz w:val="10"/>
                <w:szCs w:val="10"/>
              </w:rPr>
            </w:pPr>
            <w:r w:rsidRPr="003E0454">
              <w:rPr>
                <w:rFonts w:ascii="Arial" w:eastAsia="Times New Roman" w:hAnsi="Arial" w:cs="Arial"/>
                <w:b/>
                <w:i/>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63E73A7F" w14:textId="77777777" w:rsidR="00574B28" w:rsidRPr="003E0454" w:rsidRDefault="00574B28" w:rsidP="00F7386F">
            <w:pPr>
              <w:spacing w:after="0" w:line="240" w:lineRule="auto"/>
              <w:jc w:val="right"/>
              <w:rPr>
                <w:rFonts w:ascii="Arial" w:eastAsia="Times New Roman" w:hAnsi="Arial" w:cs="Arial"/>
                <w:b/>
                <w:i/>
                <w:color w:val="000000"/>
                <w:sz w:val="10"/>
                <w:szCs w:val="10"/>
              </w:rPr>
            </w:pPr>
            <w:r>
              <w:rPr>
                <w:rFonts w:ascii="Arial" w:eastAsia="Times New Roman" w:hAnsi="Arial" w:cs="Arial"/>
                <w:b/>
                <w:i/>
                <w:color w:val="000000"/>
                <w:sz w:val="10"/>
                <w:szCs w:val="10"/>
              </w:rPr>
              <w:t>45 850,98</w:t>
            </w:r>
          </w:p>
        </w:tc>
        <w:tc>
          <w:tcPr>
            <w:tcW w:w="425" w:type="dxa"/>
            <w:tcBorders>
              <w:top w:val="nil"/>
              <w:left w:val="nil"/>
              <w:bottom w:val="single" w:sz="4" w:space="0" w:color="000000"/>
              <w:right w:val="single" w:sz="4" w:space="0" w:color="000000"/>
            </w:tcBorders>
            <w:shd w:val="clear" w:color="000000" w:fill="FFFFFF"/>
            <w:vAlign w:val="center"/>
            <w:hideMark/>
          </w:tcPr>
          <w:p w14:paraId="38BBFA92" w14:textId="77777777" w:rsidR="00574B28" w:rsidRPr="003E0454" w:rsidRDefault="00574B28" w:rsidP="00F7386F">
            <w:pPr>
              <w:spacing w:after="0" w:line="240" w:lineRule="auto"/>
              <w:jc w:val="right"/>
              <w:rPr>
                <w:rFonts w:ascii="Arial" w:eastAsia="Times New Roman" w:hAnsi="Arial" w:cs="Arial"/>
                <w:b/>
                <w:i/>
                <w:color w:val="000000"/>
                <w:sz w:val="10"/>
                <w:szCs w:val="10"/>
              </w:rPr>
            </w:pPr>
            <w:r w:rsidRPr="003E0454">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E88841D" w14:textId="77777777" w:rsidR="00574B28" w:rsidRPr="003E0454" w:rsidRDefault="00574B28" w:rsidP="00F7386F">
            <w:pPr>
              <w:spacing w:after="0" w:line="240" w:lineRule="auto"/>
              <w:jc w:val="right"/>
              <w:rPr>
                <w:rFonts w:ascii="Arial" w:eastAsia="Times New Roman" w:hAnsi="Arial" w:cs="Arial"/>
                <w:b/>
                <w:i/>
                <w:color w:val="000000"/>
                <w:sz w:val="10"/>
                <w:szCs w:val="10"/>
              </w:rPr>
            </w:pPr>
            <w:r w:rsidRPr="003E0454">
              <w:rPr>
                <w:rFonts w:ascii="Arial" w:eastAsia="Times New Roman" w:hAnsi="Arial" w:cs="Arial"/>
                <w:b/>
                <w:i/>
                <w:color w:val="000000"/>
                <w:sz w:val="10"/>
                <w:szCs w:val="10"/>
              </w:rPr>
              <w:t>0,00</w:t>
            </w:r>
          </w:p>
        </w:tc>
      </w:tr>
      <w:tr w:rsidR="00574B28" w:rsidRPr="00095F87" w14:paraId="6A0BA763"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9BDE154"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447A1C4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B9B6B3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46D0941"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608C82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430,07</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9F322D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430,06</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F8D2F94"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166742E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430,0</w:t>
            </w:r>
            <w:r>
              <w:rPr>
                <w:rFonts w:ascii="Arial" w:eastAsia="Times New Roman" w:hAnsi="Arial" w:cs="Arial"/>
                <w:color w:val="000000"/>
                <w:sz w:val="10"/>
                <w:szCs w:val="10"/>
              </w:rPr>
              <w:t>6</w:t>
            </w:r>
          </w:p>
        </w:tc>
        <w:tc>
          <w:tcPr>
            <w:tcW w:w="849" w:type="dxa"/>
            <w:tcBorders>
              <w:top w:val="nil"/>
              <w:left w:val="nil"/>
              <w:bottom w:val="single" w:sz="4" w:space="0" w:color="000000"/>
              <w:right w:val="single" w:sz="4" w:space="0" w:color="000000"/>
            </w:tcBorders>
            <w:shd w:val="clear" w:color="000000" w:fill="FFFFFF"/>
            <w:vAlign w:val="center"/>
            <w:hideMark/>
          </w:tcPr>
          <w:p w14:paraId="127EF87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430,0</w:t>
            </w:r>
            <w:r>
              <w:rPr>
                <w:rFonts w:ascii="Arial" w:eastAsia="Times New Roman" w:hAnsi="Arial" w:cs="Arial"/>
                <w:color w:val="000000"/>
                <w:sz w:val="10"/>
                <w:szCs w:val="10"/>
              </w:rPr>
              <w:t>6</w:t>
            </w:r>
          </w:p>
        </w:tc>
        <w:tc>
          <w:tcPr>
            <w:tcW w:w="708" w:type="dxa"/>
            <w:tcBorders>
              <w:top w:val="nil"/>
              <w:left w:val="nil"/>
              <w:bottom w:val="single" w:sz="4" w:space="0" w:color="000000"/>
              <w:right w:val="single" w:sz="4" w:space="0" w:color="000000"/>
            </w:tcBorders>
            <w:shd w:val="clear" w:color="000000" w:fill="FFFFFF"/>
            <w:vAlign w:val="center"/>
            <w:hideMark/>
          </w:tcPr>
          <w:p w14:paraId="2C0F489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6161CF9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430,0</w:t>
            </w:r>
            <w:r>
              <w:rPr>
                <w:rFonts w:ascii="Arial" w:eastAsia="Times New Roman" w:hAnsi="Arial" w:cs="Arial"/>
                <w:color w:val="000000"/>
                <w:sz w:val="10"/>
                <w:szCs w:val="10"/>
              </w:rPr>
              <w:t>6</w:t>
            </w:r>
          </w:p>
        </w:tc>
        <w:tc>
          <w:tcPr>
            <w:tcW w:w="425" w:type="dxa"/>
            <w:tcBorders>
              <w:top w:val="nil"/>
              <w:left w:val="nil"/>
              <w:bottom w:val="single" w:sz="4" w:space="0" w:color="000000"/>
              <w:right w:val="single" w:sz="4" w:space="0" w:color="000000"/>
            </w:tcBorders>
            <w:shd w:val="clear" w:color="000000" w:fill="FFFFFF"/>
            <w:vAlign w:val="center"/>
            <w:hideMark/>
          </w:tcPr>
          <w:p w14:paraId="006650F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703CDD8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6C03E14F"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C21684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8AACB3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B4362F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4240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3375620"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środków dydaktycznych i książek</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CEFC14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48 106,86</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4D758E1"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45 369,95</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479793F"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94,31%</w:t>
            </w:r>
          </w:p>
        </w:tc>
        <w:tc>
          <w:tcPr>
            <w:tcW w:w="848" w:type="dxa"/>
            <w:tcBorders>
              <w:top w:val="nil"/>
              <w:left w:val="nil"/>
              <w:bottom w:val="single" w:sz="4" w:space="0" w:color="000000"/>
              <w:right w:val="single" w:sz="4" w:space="0" w:color="000000"/>
            </w:tcBorders>
            <w:shd w:val="clear" w:color="000000" w:fill="FFFFFF"/>
            <w:vAlign w:val="center"/>
            <w:hideMark/>
          </w:tcPr>
          <w:p w14:paraId="632D20A1"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45 369,95</w:t>
            </w:r>
          </w:p>
        </w:tc>
        <w:tc>
          <w:tcPr>
            <w:tcW w:w="849" w:type="dxa"/>
            <w:tcBorders>
              <w:top w:val="nil"/>
              <w:left w:val="nil"/>
              <w:bottom w:val="single" w:sz="4" w:space="0" w:color="000000"/>
              <w:right w:val="single" w:sz="4" w:space="0" w:color="000000"/>
            </w:tcBorders>
            <w:shd w:val="clear" w:color="000000" w:fill="FFFFFF"/>
            <w:vAlign w:val="center"/>
            <w:hideMark/>
          </w:tcPr>
          <w:p w14:paraId="5549A9E9"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45 369,95</w:t>
            </w:r>
          </w:p>
        </w:tc>
        <w:tc>
          <w:tcPr>
            <w:tcW w:w="708" w:type="dxa"/>
            <w:tcBorders>
              <w:top w:val="nil"/>
              <w:left w:val="nil"/>
              <w:bottom w:val="single" w:sz="4" w:space="0" w:color="000000"/>
              <w:right w:val="single" w:sz="4" w:space="0" w:color="000000"/>
            </w:tcBorders>
            <w:shd w:val="clear" w:color="000000" w:fill="FFFFFF"/>
            <w:vAlign w:val="center"/>
            <w:hideMark/>
          </w:tcPr>
          <w:p w14:paraId="06083F4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0570C617"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45 369,95</w:t>
            </w:r>
          </w:p>
        </w:tc>
        <w:tc>
          <w:tcPr>
            <w:tcW w:w="425" w:type="dxa"/>
            <w:tcBorders>
              <w:top w:val="nil"/>
              <w:left w:val="nil"/>
              <w:bottom w:val="single" w:sz="4" w:space="0" w:color="000000"/>
              <w:right w:val="single" w:sz="4" w:space="0" w:color="000000"/>
            </w:tcBorders>
            <w:shd w:val="clear" w:color="000000" w:fill="FFFFFF"/>
            <w:vAlign w:val="center"/>
            <w:hideMark/>
          </w:tcPr>
          <w:p w14:paraId="526C096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5B2160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1F344501"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6BE77A9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2A56426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A3D492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C2BFC5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pozostałych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E7C5EA9"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51,00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448570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50,97</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6408FE0"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99,94%</w:t>
            </w:r>
          </w:p>
        </w:tc>
        <w:tc>
          <w:tcPr>
            <w:tcW w:w="848" w:type="dxa"/>
            <w:tcBorders>
              <w:top w:val="nil"/>
              <w:left w:val="nil"/>
              <w:bottom w:val="single" w:sz="4" w:space="0" w:color="000000"/>
              <w:right w:val="single" w:sz="4" w:space="0" w:color="000000"/>
            </w:tcBorders>
            <w:shd w:val="clear" w:color="000000" w:fill="FFFFFF"/>
            <w:vAlign w:val="center"/>
            <w:hideMark/>
          </w:tcPr>
          <w:p w14:paraId="45DC4B7B"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50,97</w:t>
            </w:r>
          </w:p>
        </w:tc>
        <w:tc>
          <w:tcPr>
            <w:tcW w:w="849" w:type="dxa"/>
            <w:tcBorders>
              <w:top w:val="nil"/>
              <w:left w:val="nil"/>
              <w:bottom w:val="single" w:sz="4" w:space="0" w:color="000000"/>
              <w:right w:val="single" w:sz="4" w:space="0" w:color="000000"/>
            </w:tcBorders>
            <w:shd w:val="clear" w:color="000000" w:fill="FFFFFF"/>
            <w:vAlign w:val="center"/>
            <w:hideMark/>
          </w:tcPr>
          <w:p w14:paraId="2F4895FC"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50,97</w:t>
            </w:r>
          </w:p>
        </w:tc>
        <w:tc>
          <w:tcPr>
            <w:tcW w:w="708" w:type="dxa"/>
            <w:tcBorders>
              <w:top w:val="nil"/>
              <w:left w:val="nil"/>
              <w:bottom w:val="single" w:sz="4" w:space="0" w:color="000000"/>
              <w:right w:val="single" w:sz="4" w:space="0" w:color="000000"/>
            </w:tcBorders>
            <w:shd w:val="clear" w:color="000000" w:fill="FFFFFF"/>
            <w:vAlign w:val="center"/>
            <w:hideMark/>
          </w:tcPr>
          <w:p w14:paraId="0EAEB86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5FE4B7FB"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50,97</w:t>
            </w:r>
          </w:p>
        </w:tc>
        <w:tc>
          <w:tcPr>
            <w:tcW w:w="425" w:type="dxa"/>
            <w:tcBorders>
              <w:top w:val="nil"/>
              <w:left w:val="nil"/>
              <w:bottom w:val="single" w:sz="4" w:space="0" w:color="000000"/>
              <w:right w:val="single" w:sz="4" w:space="0" w:color="000000"/>
            </w:tcBorders>
            <w:shd w:val="clear" w:color="000000" w:fill="FFFFFF"/>
            <w:vAlign w:val="center"/>
            <w:hideMark/>
          </w:tcPr>
          <w:p w14:paraId="6473085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C143B5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7579C8" w14:paraId="408A1C3D"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3480225" w14:textId="77777777" w:rsidR="00574B28" w:rsidRPr="007579C8" w:rsidRDefault="00574B28" w:rsidP="00F7386F">
            <w:pPr>
              <w:spacing w:after="0" w:line="240" w:lineRule="auto"/>
              <w:jc w:val="center"/>
              <w:rPr>
                <w:rFonts w:ascii="Arial" w:eastAsia="Times New Roman" w:hAnsi="Arial" w:cs="Arial"/>
                <w:b/>
                <w:color w:val="000000"/>
                <w:sz w:val="10"/>
                <w:szCs w:val="10"/>
                <w:u w:val="single"/>
              </w:rPr>
            </w:pPr>
            <w:r w:rsidRPr="007579C8">
              <w:rPr>
                <w:rFonts w:ascii="Arial" w:eastAsia="Times New Roman" w:hAnsi="Arial" w:cs="Arial"/>
                <w:b/>
                <w:color w:val="000000"/>
                <w:sz w:val="10"/>
                <w:szCs w:val="10"/>
                <w:u w:val="single"/>
              </w:rPr>
              <w:t>852</w:t>
            </w:r>
          </w:p>
        </w:tc>
        <w:tc>
          <w:tcPr>
            <w:tcW w:w="522" w:type="dxa"/>
            <w:tcBorders>
              <w:top w:val="nil"/>
              <w:left w:val="nil"/>
              <w:bottom w:val="single" w:sz="4" w:space="0" w:color="000000"/>
              <w:right w:val="single" w:sz="4" w:space="0" w:color="000000"/>
            </w:tcBorders>
            <w:shd w:val="clear" w:color="000000" w:fill="FFFFFF"/>
            <w:vAlign w:val="center"/>
            <w:hideMark/>
          </w:tcPr>
          <w:p w14:paraId="6C87038E" w14:textId="77777777" w:rsidR="00574B28" w:rsidRPr="007579C8" w:rsidRDefault="00574B28" w:rsidP="00F7386F">
            <w:pPr>
              <w:spacing w:after="0" w:line="240" w:lineRule="auto"/>
              <w:jc w:val="center"/>
              <w:rPr>
                <w:rFonts w:ascii="Arial" w:eastAsia="Times New Roman" w:hAnsi="Arial" w:cs="Arial"/>
                <w:b/>
                <w:color w:val="000000"/>
                <w:sz w:val="10"/>
                <w:szCs w:val="10"/>
                <w:u w:val="single"/>
              </w:rPr>
            </w:pPr>
            <w:r w:rsidRPr="007579C8">
              <w:rPr>
                <w:rFonts w:ascii="Arial" w:eastAsia="Times New Roman" w:hAnsi="Arial" w:cs="Arial"/>
                <w:b/>
                <w:color w:val="000000"/>
                <w:sz w:val="10"/>
                <w:szCs w:val="10"/>
                <w:u w:val="single"/>
              </w:rPr>
              <w:t> </w:t>
            </w:r>
          </w:p>
        </w:tc>
        <w:tc>
          <w:tcPr>
            <w:tcW w:w="492" w:type="dxa"/>
            <w:tcBorders>
              <w:top w:val="nil"/>
              <w:left w:val="nil"/>
              <w:bottom w:val="single" w:sz="4" w:space="0" w:color="000000"/>
              <w:right w:val="single" w:sz="4" w:space="0" w:color="000000"/>
            </w:tcBorders>
            <w:shd w:val="clear" w:color="000000" w:fill="FFFFFF"/>
            <w:vAlign w:val="center"/>
            <w:hideMark/>
          </w:tcPr>
          <w:p w14:paraId="12A04EAF" w14:textId="77777777" w:rsidR="00574B28" w:rsidRPr="007579C8" w:rsidRDefault="00574B28" w:rsidP="00F7386F">
            <w:pPr>
              <w:spacing w:after="0" w:line="240" w:lineRule="auto"/>
              <w:jc w:val="center"/>
              <w:rPr>
                <w:rFonts w:ascii="Arial" w:eastAsia="Times New Roman" w:hAnsi="Arial" w:cs="Arial"/>
                <w:b/>
                <w:color w:val="000000"/>
                <w:sz w:val="10"/>
                <w:szCs w:val="10"/>
                <w:u w:val="single"/>
              </w:rPr>
            </w:pPr>
            <w:r w:rsidRPr="007579C8">
              <w:rPr>
                <w:rFonts w:ascii="Arial" w:eastAsia="Times New Roman" w:hAnsi="Arial" w:cs="Arial"/>
                <w:b/>
                <w:color w:val="000000"/>
                <w:sz w:val="10"/>
                <w:szCs w:val="10"/>
                <w:u w:val="single"/>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AF738DC" w14:textId="77777777" w:rsidR="00574B28" w:rsidRPr="007579C8" w:rsidRDefault="00574B28" w:rsidP="00F7386F">
            <w:pPr>
              <w:spacing w:after="0" w:line="240" w:lineRule="auto"/>
              <w:rPr>
                <w:rFonts w:ascii="Arial" w:eastAsia="Times New Roman" w:hAnsi="Arial" w:cs="Arial"/>
                <w:b/>
                <w:color w:val="000000"/>
                <w:sz w:val="10"/>
                <w:szCs w:val="10"/>
                <w:u w:val="single"/>
              </w:rPr>
            </w:pPr>
            <w:r w:rsidRPr="007579C8">
              <w:rPr>
                <w:rFonts w:ascii="Arial" w:eastAsia="Times New Roman" w:hAnsi="Arial" w:cs="Arial"/>
                <w:b/>
                <w:color w:val="000000"/>
                <w:sz w:val="10"/>
                <w:szCs w:val="10"/>
                <w:u w:val="single"/>
              </w:rPr>
              <w:t>Pomoc społeczna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94D2CFB" w14:textId="77777777" w:rsidR="00574B28" w:rsidRPr="007579C8" w:rsidRDefault="00574B28" w:rsidP="00F7386F">
            <w:pPr>
              <w:spacing w:after="0" w:line="240" w:lineRule="auto"/>
              <w:rPr>
                <w:rFonts w:ascii="Arial" w:eastAsia="Times New Roman" w:hAnsi="Arial" w:cs="Arial"/>
                <w:b/>
                <w:color w:val="000000"/>
                <w:sz w:val="10"/>
                <w:szCs w:val="10"/>
                <w:u w:val="single"/>
              </w:rPr>
            </w:pPr>
            <w:r w:rsidRPr="007579C8">
              <w:rPr>
                <w:rFonts w:ascii="Arial" w:eastAsia="Times New Roman" w:hAnsi="Arial" w:cs="Arial"/>
                <w:b/>
                <w:color w:val="000000"/>
                <w:sz w:val="10"/>
                <w:szCs w:val="10"/>
                <w:u w:val="single"/>
              </w:rPr>
              <w:t>605,61</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0C389F3" w14:textId="77777777" w:rsidR="00574B28" w:rsidRPr="007579C8" w:rsidRDefault="00574B28" w:rsidP="00F7386F">
            <w:pPr>
              <w:spacing w:after="0" w:line="240" w:lineRule="auto"/>
              <w:rPr>
                <w:rFonts w:ascii="Arial" w:eastAsia="Times New Roman" w:hAnsi="Arial" w:cs="Arial"/>
                <w:b/>
                <w:color w:val="000000"/>
                <w:sz w:val="10"/>
                <w:szCs w:val="10"/>
                <w:u w:val="single"/>
              </w:rPr>
            </w:pPr>
            <w:r w:rsidRPr="007579C8">
              <w:rPr>
                <w:rFonts w:ascii="Arial" w:eastAsia="Times New Roman" w:hAnsi="Arial" w:cs="Arial"/>
                <w:b/>
                <w:color w:val="000000"/>
                <w:sz w:val="10"/>
                <w:szCs w:val="10"/>
                <w:u w:val="single"/>
              </w:rPr>
              <w:t>547,59</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8901746" w14:textId="77777777" w:rsidR="00574B28" w:rsidRPr="007579C8" w:rsidRDefault="00574B28" w:rsidP="00F7386F">
            <w:pPr>
              <w:spacing w:after="0" w:line="240" w:lineRule="auto"/>
              <w:rPr>
                <w:rFonts w:ascii="Arial" w:eastAsia="Times New Roman" w:hAnsi="Arial" w:cs="Arial"/>
                <w:b/>
                <w:color w:val="000000"/>
                <w:sz w:val="10"/>
                <w:szCs w:val="10"/>
                <w:u w:val="single"/>
              </w:rPr>
            </w:pPr>
            <w:r w:rsidRPr="007579C8">
              <w:rPr>
                <w:rFonts w:ascii="Arial" w:eastAsia="Times New Roman" w:hAnsi="Arial" w:cs="Arial"/>
                <w:b/>
                <w:color w:val="000000"/>
                <w:sz w:val="10"/>
                <w:szCs w:val="10"/>
                <w:u w:val="single"/>
              </w:rPr>
              <w:t>90,42%</w:t>
            </w:r>
          </w:p>
        </w:tc>
        <w:tc>
          <w:tcPr>
            <w:tcW w:w="848" w:type="dxa"/>
            <w:tcBorders>
              <w:top w:val="nil"/>
              <w:left w:val="nil"/>
              <w:bottom w:val="single" w:sz="4" w:space="0" w:color="000000"/>
              <w:right w:val="single" w:sz="4" w:space="0" w:color="000000"/>
            </w:tcBorders>
            <w:shd w:val="clear" w:color="000000" w:fill="FFFFFF"/>
            <w:vAlign w:val="center"/>
            <w:hideMark/>
          </w:tcPr>
          <w:p w14:paraId="4AD9DD21" w14:textId="77777777" w:rsidR="00574B28" w:rsidRPr="007579C8"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547,59</w:t>
            </w:r>
          </w:p>
        </w:tc>
        <w:tc>
          <w:tcPr>
            <w:tcW w:w="849" w:type="dxa"/>
            <w:tcBorders>
              <w:top w:val="nil"/>
              <w:left w:val="nil"/>
              <w:bottom w:val="single" w:sz="4" w:space="0" w:color="000000"/>
              <w:right w:val="single" w:sz="4" w:space="0" w:color="000000"/>
            </w:tcBorders>
            <w:shd w:val="clear" w:color="000000" w:fill="FFFFFF"/>
            <w:vAlign w:val="center"/>
            <w:hideMark/>
          </w:tcPr>
          <w:p w14:paraId="230508D7" w14:textId="77777777" w:rsidR="00574B28" w:rsidRPr="007579C8"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10,72</w:t>
            </w:r>
          </w:p>
        </w:tc>
        <w:tc>
          <w:tcPr>
            <w:tcW w:w="708" w:type="dxa"/>
            <w:tcBorders>
              <w:top w:val="nil"/>
              <w:left w:val="nil"/>
              <w:bottom w:val="single" w:sz="4" w:space="0" w:color="000000"/>
              <w:right w:val="single" w:sz="4" w:space="0" w:color="000000"/>
            </w:tcBorders>
            <w:shd w:val="clear" w:color="000000" w:fill="FFFFFF"/>
            <w:vAlign w:val="center"/>
            <w:hideMark/>
          </w:tcPr>
          <w:p w14:paraId="1330EF62" w14:textId="77777777" w:rsidR="00574B28" w:rsidRPr="007579C8" w:rsidRDefault="00574B28" w:rsidP="00F7386F">
            <w:pPr>
              <w:spacing w:after="0" w:line="240" w:lineRule="auto"/>
              <w:jc w:val="right"/>
              <w:rPr>
                <w:rFonts w:ascii="Arial" w:eastAsia="Times New Roman" w:hAnsi="Arial" w:cs="Arial"/>
                <w:b/>
                <w:color w:val="000000"/>
                <w:sz w:val="10"/>
                <w:szCs w:val="10"/>
                <w:u w:val="single"/>
              </w:rPr>
            </w:pPr>
            <w:r w:rsidRPr="007579C8">
              <w:rPr>
                <w:rFonts w:ascii="Arial" w:eastAsia="Times New Roman" w:hAnsi="Arial" w:cs="Arial"/>
                <w:b/>
                <w:color w:val="000000"/>
                <w:sz w:val="10"/>
                <w:szCs w:val="10"/>
                <w:u w:val="single"/>
              </w:rPr>
              <w:t>0,00</w:t>
            </w:r>
          </w:p>
        </w:tc>
        <w:tc>
          <w:tcPr>
            <w:tcW w:w="849" w:type="dxa"/>
            <w:tcBorders>
              <w:top w:val="nil"/>
              <w:left w:val="nil"/>
              <w:bottom w:val="single" w:sz="4" w:space="0" w:color="000000"/>
              <w:right w:val="single" w:sz="4" w:space="0" w:color="000000"/>
            </w:tcBorders>
            <w:shd w:val="clear" w:color="000000" w:fill="FFFFFF"/>
            <w:vAlign w:val="center"/>
            <w:hideMark/>
          </w:tcPr>
          <w:p w14:paraId="575C3CD2" w14:textId="77777777" w:rsidR="00574B28" w:rsidRPr="007579C8"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10,72</w:t>
            </w:r>
          </w:p>
        </w:tc>
        <w:tc>
          <w:tcPr>
            <w:tcW w:w="425" w:type="dxa"/>
            <w:tcBorders>
              <w:top w:val="nil"/>
              <w:left w:val="nil"/>
              <w:bottom w:val="single" w:sz="4" w:space="0" w:color="000000"/>
              <w:right w:val="single" w:sz="4" w:space="0" w:color="000000"/>
            </w:tcBorders>
            <w:shd w:val="clear" w:color="000000" w:fill="FFFFFF"/>
            <w:vAlign w:val="center"/>
            <w:hideMark/>
          </w:tcPr>
          <w:p w14:paraId="0896234D" w14:textId="77777777" w:rsidR="00574B28" w:rsidRPr="007579C8" w:rsidRDefault="00574B28" w:rsidP="00F7386F">
            <w:pPr>
              <w:spacing w:after="0" w:line="240" w:lineRule="auto"/>
              <w:jc w:val="right"/>
              <w:rPr>
                <w:rFonts w:ascii="Arial" w:eastAsia="Times New Roman" w:hAnsi="Arial" w:cs="Arial"/>
                <w:b/>
                <w:color w:val="000000"/>
                <w:sz w:val="10"/>
                <w:szCs w:val="10"/>
                <w:u w:val="single"/>
              </w:rPr>
            </w:pPr>
            <w:r w:rsidRPr="007579C8">
              <w:rPr>
                <w:rFonts w:ascii="Arial" w:eastAsia="Times New Roman" w:hAnsi="Arial" w:cs="Arial"/>
                <w:b/>
                <w:color w:val="000000"/>
                <w:sz w:val="10"/>
                <w:szCs w:val="10"/>
                <w:u w:val="single"/>
              </w:rPr>
              <w:t>0,00</w:t>
            </w:r>
          </w:p>
        </w:tc>
        <w:tc>
          <w:tcPr>
            <w:tcW w:w="993" w:type="dxa"/>
            <w:tcBorders>
              <w:top w:val="nil"/>
              <w:left w:val="nil"/>
              <w:bottom w:val="single" w:sz="4" w:space="0" w:color="000000"/>
              <w:right w:val="single" w:sz="4" w:space="0" w:color="000000"/>
            </w:tcBorders>
            <w:shd w:val="clear" w:color="000000" w:fill="FFFFFF"/>
            <w:vAlign w:val="center"/>
            <w:hideMark/>
          </w:tcPr>
          <w:p w14:paraId="02D500BE" w14:textId="77777777" w:rsidR="00574B28" w:rsidRPr="007579C8"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536,87</w:t>
            </w:r>
          </w:p>
        </w:tc>
      </w:tr>
      <w:tr w:rsidR="00574B28" w:rsidRPr="004B28CE" w14:paraId="2991690E"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D6A383E"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3EFC521A"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85215</w:t>
            </w:r>
          </w:p>
        </w:tc>
        <w:tc>
          <w:tcPr>
            <w:tcW w:w="492" w:type="dxa"/>
            <w:tcBorders>
              <w:top w:val="nil"/>
              <w:left w:val="nil"/>
              <w:bottom w:val="single" w:sz="4" w:space="0" w:color="000000"/>
              <w:right w:val="single" w:sz="4" w:space="0" w:color="000000"/>
            </w:tcBorders>
            <w:shd w:val="clear" w:color="000000" w:fill="FFFFFF"/>
            <w:vAlign w:val="center"/>
            <w:hideMark/>
          </w:tcPr>
          <w:p w14:paraId="70E69665"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5924908F"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Dodatki mieszkaniowe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ACA9F21"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605,61</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A47A561"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547,59</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9A065C3"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90,42%</w:t>
            </w:r>
          </w:p>
        </w:tc>
        <w:tc>
          <w:tcPr>
            <w:tcW w:w="848" w:type="dxa"/>
            <w:tcBorders>
              <w:top w:val="nil"/>
              <w:left w:val="nil"/>
              <w:bottom w:val="single" w:sz="4" w:space="0" w:color="000000"/>
              <w:right w:val="single" w:sz="4" w:space="0" w:color="000000"/>
            </w:tcBorders>
            <w:shd w:val="clear" w:color="000000" w:fill="FFFFFF"/>
            <w:vAlign w:val="center"/>
            <w:hideMark/>
          </w:tcPr>
          <w:p w14:paraId="096CB67F"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547,59</w:t>
            </w:r>
          </w:p>
        </w:tc>
        <w:tc>
          <w:tcPr>
            <w:tcW w:w="849" w:type="dxa"/>
            <w:tcBorders>
              <w:top w:val="nil"/>
              <w:left w:val="nil"/>
              <w:bottom w:val="single" w:sz="4" w:space="0" w:color="000000"/>
              <w:right w:val="single" w:sz="4" w:space="0" w:color="000000"/>
            </w:tcBorders>
            <w:shd w:val="clear" w:color="000000" w:fill="FFFFFF"/>
            <w:vAlign w:val="center"/>
            <w:hideMark/>
          </w:tcPr>
          <w:p w14:paraId="2AA1D2A5"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10,72</w:t>
            </w:r>
          </w:p>
        </w:tc>
        <w:tc>
          <w:tcPr>
            <w:tcW w:w="708" w:type="dxa"/>
            <w:tcBorders>
              <w:top w:val="nil"/>
              <w:left w:val="nil"/>
              <w:bottom w:val="single" w:sz="4" w:space="0" w:color="000000"/>
              <w:right w:val="single" w:sz="4" w:space="0" w:color="000000"/>
            </w:tcBorders>
            <w:shd w:val="clear" w:color="000000" w:fill="FFFFFF"/>
            <w:vAlign w:val="center"/>
            <w:hideMark/>
          </w:tcPr>
          <w:p w14:paraId="1D1AD9BD"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2A1FDA50"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10,72</w:t>
            </w:r>
          </w:p>
        </w:tc>
        <w:tc>
          <w:tcPr>
            <w:tcW w:w="425" w:type="dxa"/>
            <w:tcBorders>
              <w:top w:val="nil"/>
              <w:left w:val="nil"/>
              <w:bottom w:val="single" w:sz="4" w:space="0" w:color="000000"/>
              <w:right w:val="single" w:sz="4" w:space="0" w:color="000000"/>
            </w:tcBorders>
            <w:shd w:val="clear" w:color="000000" w:fill="FFFFFF"/>
            <w:vAlign w:val="center"/>
            <w:hideMark/>
          </w:tcPr>
          <w:p w14:paraId="230700D0"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EB6E58E"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536,87</w:t>
            </w:r>
          </w:p>
        </w:tc>
      </w:tr>
      <w:tr w:rsidR="00574B28" w:rsidRPr="00095F87" w14:paraId="354E0173"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4A780A3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7A2CA86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E469CF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3110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600864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Świadczenia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D2BFD6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593,63</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BA52752"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536,87</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9E23287"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90,44%</w:t>
            </w:r>
          </w:p>
        </w:tc>
        <w:tc>
          <w:tcPr>
            <w:tcW w:w="848" w:type="dxa"/>
            <w:tcBorders>
              <w:top w:val="nil"/>
              <w:left w:val="nil"/>
              <w:bottom w:val="single" w:sz="4" w:space="0" w:color="000000"/>
              <w:right w:val="single" w:sz="4" w:space="0" w:color="000000"/>
            </w:tcBorders>
            <w:shd w:val="clear" w:color="000000" w:fill="FFFFFF"/>
            <w:vAlign w:val="center"/>
            <w:hideMark/>
          </w:tcPr>
          <w:p w14:paraId="55B958A8"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536,87</w:t>
            </w:r>
          </w:p>
        </w:tc>
        <w:tc>
          <w:tcPr>
            <w:tcW w:w="849" w:type="dxa"/>
            <w:tcBorders>
              <w:top w:val="nil"/>
              <w:left w:val="nil"/>
              <w:bottom w:val="single" w:sz="4" w:space="0" w:color="000000"/>
              <w:right w:val="single" w:sz="4" w:space="0" w:color="000000"/>
            </w:tcBorders>
            <w:shd w:val="clear" w:color="000000" w:fill="FFFFFF"/>
            <w:vAlign w:val="center"/>
            <w:hideMark/>
          </w:tcPr>
          <w:p w14:paraId="428B094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708" w:type="dxa"/>
            <w:tcBorders>
              <w:top w:val="nil"/>
              <w:left w:val="nil"/>
              <w:bottom w:val="single" w:sz="4" w:space="0" w:color="000000"/>
              <w:right w:val="single" w:sz="4" w:space="0" w:color="000000"/>
            </w:tcBorders>
            <w:shd w:val="clear" w:color="000000" w:fill="FFFFFF"/>
            <w:vAlign w:val="center"/>
            <w:hideMark/>
          </w:tcPr>
          <w:p w14:paraId="6AF010B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16BDCBC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A3EFA2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D0F0C0C"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536,87</w:t>
            </w:r>
          </w:p>
        </w:tc>
      </w:tr>
      <w:tr w:rsidR="00574B28" w:rsidRPr="00095F87" w14:paraId="58E3C4EC"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C9A717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C00CB0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6578FC9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D7E35A4"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pozostałych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DDCD52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11,98</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BEA2DAF"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10,72</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1E7575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89,48%</w:t>
            </w:r>
          </w:p>
        </w:tc>
        <w:tc>
          <w:tcPr>
            <w:tcW w:w="848" w:type="dxa"/>
            <w:tcBorders>
              <w:top w:val="nil"/>
              <w:left w:val="nil"/>
              <w:bottom w:val="single" w:sz="4" w:space="0" w:color="000000"/>
              <w:right w:val="single" w:sz="4" w:space="0" w:color="000000"/>
            </w:tcBorders>
            <w:shd w:val="clear" w:color="000000" w:fill="FFFFFF"/>
            <w:vAlign w:val="center"/>
            <w:hideMark/>
          </w:tcPr>
          <w:p w14:paraId="430F3485"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10,72</w:t>
            </w:r>
          </w:p>
        </w:tc>
        <w:tc>
          <w:tcPr>
            <w:tcW w:w="849" w:type="dxa"/>
            <w:tcBorders>
              <w:top w:val="nil"/>
              <w:left w:val="nil"/>
              <w:bottom w:val="single" w:sz="4" w:space="0" w:color="000000"/>
              <w:right w:val="single" w:sz="4" w:space="0" w:color="000000"/>
            </w:tcBorders>
            <w:shd w:val="clear" w:color="000000" w:fill="FFFFFF"/>
            <w:vAlign w:val="center"/>
            <w:hideMark/>
          </w:tcPr>
          <w:p w14:paraId="395EB2D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10,72</w:t>
            </w:r>
          </w:p>
        </w:tc>
        <w:tc>
          <w:tcPr>
            <w:tcW w:w="708" w:type="dxa"/>
            <w:tcBorders>
              <w:top w:val="nil"/>
              <w:left w:val="nil"/>
              <w:bottom w:val="single" w:sz="4" w:space="0" w:color="000000"/>
              <w:right w:val="single" w:sz="4" w:space="0" w:color="000000"/>
            </w:tcBorders>
            <w:shd w:val="clear" w:color="000000" w:fill="FFFFFF"/>
            <w:vAlign w:val="center"/>
            <w:hideMark/>
          </w:tcPr>
          <w:p w14:paraId="00FF20B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5696108C"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10,72</w:t>
            </w:r>
          </w:p>
        </w:tc>
        <w:tc>
          <w:tcPr>
            <w:tcW w:w="425" w:type="dxa"/>
            <w:tcBorders>
              <w:top w:val="nil"/>
              <w:left w:val="nil"/>
              <w:bottom w:val="single" w:sz="4" w:space="0" w:color="000000"/>
              <w:right w:val="single" w:sz="4" w:space="0" w:color="000000"/>
            </w:tcBorders>
            <w:shd w:val="clear" w:color="000000" w:fill="FFFFFF"/>
            <w:vAlign w:val="center"/>
            <w:hideMark/>
          </w:tcPr>
          <w:p w14:paraId="5605BA6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34CDDEA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4B28CE" w14:paraId="7B17B987"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5066F2C" w14:textId="77777777" w:rsidR="00574B28" w:rsidRPr="004B28CE" w:rsidRDefault="00574B28" w:rsidP="00F7386F">
            <w:pPr>
              <w:spacing w:after="0" w:line="240" w:lineRule="auto"/>
              <w:jc w:val="center"/>
              <w:rPr>
                <w:rFonts w:ascii="Arial" w:eastAsia="Times New Roman" w:hAnsi="Arial" w:cs="Arial"/>
                <w:b/>
                <w:color w:val="000000"/>
                <w:sz w:val="10"/>
                <w:szCs w:val="10"/>
                <w:u w:val="single"/>
              </w:rPr>
            </w:pPr>
            <w:r w:rsidRPr="004B28CE">
              <w:rPr>
                <w:rFonts w:ascii="Arial" w:eastAsia="Times New Roman" w:hAnsi="Arial" w:cs="Arial"/>
                <w:b/>
                <w:color w:val="000000"/>
                <w:sz w:val="10"/>
                <w:szCs w:val="10"/>
                <w:u w:val="single"/>
              </w:rPr>
              <w:t>855</w:t>
            </w:r>
          </w:p>
        </w:tc>
        <w:tc>
          <w:tcPr>
            <w:tcW w:w="522" w:type="dxa"/>
            <w:tcBorders>
              <w:top w:val="nil"/>
              <w:left w:val="nil"/>
              <w:bottom w:val="single" w:sz="4" w:space="0" w:color="000000"/>
              <w:right w:val="single" w:sz="4" w:space="0" w:color="000000"/>
            </w:tcBorders>
            <w:shd w:val="clear" w:color="000000" w:fill="FFFFFF"/>
            <w:vAlign w:val="center"/>
            <w:hideMark/>
          </w:tcPr>
          <w:p w14:paraId="52E3B1DE" w14:textId="77777777" w:rsidR="00574B28" w:rsidRPr="004B28CE" w:rsidRDefault="00574B28" w:rsidP="00F7386F">
            <w:pPr>
              <w:spacing w:after="0" w:line="240" w:lineRule="auto"/>
              <w:jc w:val="center"/>
              <w:rPr>
                <w:rFonts w:ascii="Arial" w:eastAsia="Times New Roman" w:hAnsi="Arial" w:cs="Arial"/>
                <w:b/>
                <w:color w:val="000000"/>
                <w:sz w:val="10"/>
                <w:szCs w:val="10"/>
                <w:u w:val="single"/>
              </w:rPr>
            </w:pPr>
            <w:r w:rsidRPr="004B28CE">
              <w:rPr>
                <w:rFonts w:ascii="Arial" w:eastAsia="Times New Roman" w:hAnsi="Arial" w:cs="Arial"/>
                <w:b/>
                <w:color w:val="000000"/>
                <w:sz w:val="10"/>
                <w:szCs w:val="10"/>
                <w:u w:val="single"/>
              </w:rPr>
              <w:t> </w:t>
            </w:r>
          </w:p>
        </w:tc>
        <w:tc>
          <w:tcPr>
            <w:tcW w:w="492" w:type="dxa"/>
            <w:tcBorders>
              <w:top w:val="nil"/>
              <w:left w:val="nil"/>
              <w:bottom w:val="single" w:sz="4" w:space="0" w:color="000000"/>
              <w:right w:val="single" w:sz="4" w:space="0" w:color="000000"/>
            </w:tcBorders>
            <w:shd w:val="clear" w:color="000000" w:fill="FFFFFF"/>
            <w:vAlign w:val="center"/>
            <w:hideMark/>
          </w:tcPr>
          <w:p w14:paraId="042B650C" w14:textId="77777777" w:rsidR="00574B28" w:rsidRPr="004B28CE" w:rsidRDefault="00574B28" w:rsidP="00F7386F">
            <w:pPr>
              <w:spacing w:after="0" w:line="240" w:lineRule="auto"/>
              <w:jc w:val="center"/>
              <w:rPr>
                <w:rFonts w:ascii="Arial" w:eastAsia="Times New Roman" w:hAnsi="Arial" w:cs="Arial"/>
                <w:b/>
                <w:color w:val="000000"/>
                <w:sz w:val="10"/>
                <w:szCs w:val="10"/>
                <w:u w:val="single"/>
              </w:rPr>
            </w:pPr>
            <w:r w:rsidRPr="004B28CE">
              <w:rPr>
                <w:rFonts w:ascii="Arial" w:eastAsia="Times New Roman" w:hAnsi="Arial" w:cs="Arial"/>
                <w:b/>
                <w:color w:val="000000"/>
                <w:sz w:val="10"/>
                <w:szCs w:val="10"/>
                <w:u w:val="single"/>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FD03735" w14:textId="77777777" w:rsidR="00574B28" w:rsidRPr="004B28CE" w:rsidRDefault="00574B28" w:rsidP="00F7386F">
            <w:pPr>
              <w:spacing w:after="0" w:line="240" w:lineRule="auto"/>
              <w:rPr>
                <w:rFonts w:ascii="Arial" w:eastAsia="Times New Roman" w:hAnsi="Arial" w:cs="Arial"/>
                <w:b/>
                <w:color w:val="000000"/>
                <w:sz w:val="10"/>
                <w:szCs w:val="10"/>
                <w:u w:val="single"/>
              </w:rPr>
            </w:pPr>
            <w:r w:rsidRPr="004B28CE">
              <w:rPr>
                <w:rFonts w:ascii="Arial" w:eastAsia="Times New Roman" w:hAnsi="Arial" w:cs="Arial"/>
                <w:b/>
                <w:color w:val="000000"/>
                <w:sz w:val="10"/>
                <w:szCs w:val="10"/>
                <w:u w:val="single"/>
              </w:rPr>
              <w:t>Rodzina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41E2A86C" w14:textId="77777777" w:rsidR="00574B28" w:rsidRPr="004B28CE" w:rsidRDefault="00574B28" w:rsidP="00F7386F">
            <w:pPr>
              <w:spacing w:after="0" w:line="240" w:lineRule="auto"/>
              <w:rPr>
                <w:rFonts w:ascii="Arial" w:eastAsia="Times New Roman" w:hAnsi="Arial" w:cs="Arial"/>
                <w:b/>
                <w:color w:val="000000"/>
                <w:sz w:val="10"/>
                <w:szCs w:val="10"/>
                <w:u w:val="single"/>
              </w:rPr>
            </w:pPr>
            <w:r w:rsidRPr="004B28CE">
              <w:rPr>
                <w:rFonts w:ascii="Arial" w:eastAsia="Times New Roman" w:hAnsi="Arial" w:cs="Arial"/>
                <w:b/>
                <w:color w:val="000000"/>
                <w:sz w:val="10"/>
                <w:szCs w:val="10"/>
                <w:u w:val="single"/>
              </w:rPr>
              <w:t>10 346 640,71</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F640B9B" w14:textId="77777777" w:rsidR="00574B28" w:rsidRPr="004B28CE" w:rsidRDefault="00574B28" w:rsidP="00F7386F">
            <w:pPr>
              <w:spacing w:after="0" w:line="240" w:lineRule="auto"/>
              <w:rPr>
                <w:rFonts w:ascii="Arial" w:eastAsia="Times New Roman" w:hAnsi="Arial" w:cs="Arial"/>
                <w:b/>
                <w:color w:val="000000"/>
                <w:sz w:val="10"/>
                <w:szCs w:val="10"/>
                <w:u w:val="single"/>
              </w:rPr>
            </w:pPr>
            <w:r w:rsidRPr="004B28CE">
              <w:rPr>
                <w:rFonts w:ascii="Arial" w:eastAsia="Times New Roman" w:hAnsi="Arial" w:cs="Arial"/>
                <w:b/>
                <w:color w:val="000000"/>
                <w:sz w:val="10"/>
                <w:szCs w:val="10"/>
                <w:u w:val="single"/>
              </w:rPr>
              <w:t>10 275 053,86</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C1E0104" w14:textId="77777777" w:rsidR="00574B28" w:rsidRPr="004B28CE" w:rsidRDefault="00574B28" w:rsidP="00F7386F">
            <w:pPr>
              <w:spacing w:after="0" w:line="240" w:lineRule="auto"/>
              <w:rPr>
                <w:rFonts w:ascii="Arial" w:eastAsia="Times New Roman" w:hAnsi="Arial" w:cs="Arial"/>
                <w:b/>
                <w:color w:val="000000"/>
                <w:sz w:val="10"/>
                <w:szCs w:val="10"/>
                <w:u w:val="single"/>
              </w:rPr>
            </w:pPr>
            <w:r w:rsidRPr="004B28CE">
              <w:rPr>
                <w:rFonts w:ascii="Arial" w:eastAsia="Times New Roman" w:hAnsi="Arial" w:cs="Arial"/>
                <w:b/>
                <w:color w:val="000000"/>
                <w:sz w:val="10"/>
                <w:szCs w:val="10"/>
                <w:u w:val="single"/>
              </w:rPr>
              <w:t>99,31%</w:t>
            </w:r>
          </w:p>
        </w:tc>
        <w:tc>
          <w:tcPr>
            <w:tcW w:w="848" w:type="dxa"/>
            <w:tcBorders>
              <w:top w:val="nil"/>
              <w:left w:val="nil"/>
              <w:bottom w:val="single" w:sz="4" w:space="0" w:color="000000"/>
              <w:right w:val="single" w:sz="4" w:space="0" w:color="000000"/>
            </w:tcBorders>
            <w:shd w:val="clear" w:color="000000" w:fill="FFFFFF"/>
            <w:vAlign w:val="center"/>
            <w:hideMark/>
          </w:tcPr>
          <w:p w14:paraId="1619C9C7" w14:textId="77777777" w:rsidR="00574B28" w:rsidRPr="004B28CE"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10 275 053,86</w:t>
            </w:r>
          </w:p>
        </w:tc>
        <w:tc>
          <w:tcPr>
            <w:tcW w:w="849" w:type="dxa"/>
            <w:tcBorders>
              <w:top w:val="nil"/>
              <w:left w:val="nil"/>
              <w:bottom w:val="single" w:sz="4" w:space="0" w:color="000000"/>
              <w:right w:val="single" w:sz="4" w:space="0" w:color="000000"/>
            </w:tcBorders>
            <w:shd w:val="clear" w:color="000000" w:fill="FFFFFF"/>
            <w:vAlign w:val="center"/>
            <w:hideMark/>
          </w:tcPr>
          <w:p w14:paraId="765E8A2B" w14:textId="77777777" w:rsidR="00574B28" w:rsidRPr="004B28CE"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225 641,02</w:t>
            </w:r>
          </w:p>
        </w:tc>
        <w:tc>
          <w:tcPr>
            <w:tcW w:w="708" w:type="dxa"/>
            <w:tcBorders>
              <w:top w:val="nil"/>
              <w:left w:val="nil"/>
              <w:bottom w:val="single" w:sz="4" w:space="0" w:color="000000"/>
              <w:right w:val="single" w:sz="4" w:space="0" w:color="000000"/>
            </w:tcBorders>
            <w:shd w:val="clear" w:color="000000" w:fill="FFFFFF"/>
            <w:vAlign w:val="center"/>
            <w:hideMark/>
          </w:tcPr>
          <w:p w14:paraId="23E77A46" w14:textId="77777777" w:rsidR="00574B28" w:rsidRPr="004B28CE"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147 875,02</w:t>
            </w:r>
          </w:p>
        </w:tc>
        <w:tc>
          <w:tcPr>
            <w:tcW w:w="849" w:type="dxa"/>
            <w:tcBorders>
              <w:top w:val="nil"/>
              <w:left w:val="nil"/>
              <w:bottom w:val="single" w:sz="4" w:space="0" w:color="000000"/>
              <w:right w:val="single" w:sz="4" w:space="0" w:color="000000"/>
            </w:tcBorders>
            <w:shd w:val="clear" w:color="000000" w:fill="FFFFFF"/>
            <w:vAlign w:val="center"/>
            <w:hideMark/>
          </w:tcPr>
          <w:p w14:paraId="024AA394" w14:textId="77777777" w:rsidR="00574B28" w:rsidRPr="004B28CE"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77 766,00</w:t>
            </w:r>
          </w:p>
        </w:tc>
        <w:tc>
          <w:tcPr>
            <w:tcW w:w="425" w:type="dxa"/>
            <w:tcBorders>
              <w:top w:val="nil"/>
              <w:left w:val="nil"/>
              <w:bottom w:val="single" w:sz="4" w:space="0" w:color="000000"/>
              <w:right w:val="single" w:sz="4" w:space="0" w:color="000000"/>
            </w:tcBorders>
            <w:shd w:val="clear" w:color="000000" w:fill="FFFFFF"/>
            <w:vAlign w:val="center"/>
            <w:hideMark/>
          </w:tcPr>
          <w:p w14:paraId="04721792" w14:textId="77777777" w:rsidR="00574B28" w:rsidRPr="004B28CE" w:rsidRDefault="00574B28" w:rsidP="00F7386F">
            <w:pPr>
              <w:spacing w:after="0" w:line="240" w:lineRule="auto"/>
              <w:jc w:val="right"/>
              <w:rPr>
                <w:rFonts w:ascii="Arial" w:eastAsia="Times New Roman" w:hAnsi="Arial" w:cs="Arial"/>
                <w:b/>
                <w:color w:val="000000"/>
                <w:sz w:val="10"/>
                <w:szCs w:val="10"/>
                <w:u w:val="single"/>
              </w:rPr>
            </w:pPr>
            <w:r w:rsidRPr="004B28CE">
              <w:rPr>
                <w:rFonts w:ascii="Arial" w:eastAsia="Times New Roman" w:hAnsi="Arial" w:cs="Arial"/>
                <w:b/>
                <w:color w:val="000000"/>
                <w:sz w:val="10"/>
                <w:szCs w:val="10"/>
                <w:u w:val="single"/>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7FEF55D" w14:textId="77777777" w:rsidR="00574B28" w:rsidRPr="004B28CE" w:rsidRDefault="00574B28" w:rsidP="00F7386F">
            <w:pPr>
              <w:spacing w:after="0" w:line="240" w:lineRule="auto"/>
              <w:jc w:val="right"/>
              <w:rPr>
                <w:rFonts w:ascii="Arial" w:eastAsia="Times New Roman" w:hAnsi="Arial" w:cs="Arial"/>
                <w:b/>
                <w:color w:val="000000"/>
                <w:sz w:val="10"/>
                <w:szCs w:val="10"/>
                <w:u w:val="single"/>
              </w:rPr>
            </w:pPr>
            <w:r>
              <w:rPr>
                <w:rFonts w:ascii="Arial" w:eastAsia="Times New Roman" w:hAnsi="Arial" w:cs="Arial"/>
                <w:b/>
                <w:color w:val="000000"/>
                <w:sz w:val="10"/>
                <w:szCs w:val="10"/>
                <w:u w:val="single"/>
              </w:rPr>
              <w:t>10 049 412,84</w:t>
            </w:r>
          </w:p>
        </w:tc>
      </w:tr>
      <w:tr w:rsidR="00574B28" w:rsidRPr="004B28CE" w14:paraId="6E4A70D1"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8356F4F"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4FC044A"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85501</w:t>
            </w:r>
          </w:p>
        </w:tc>
        <w:tc>
          <w:tcPr>
            <w:tcW w:w="492" w:type="dxa"/>
            <w:tcBorders>
              <w:top w:val="nil"/>
              <w:left w:val="nil"/>
              <w:bottom w:val="single" w:sz="4" w:space="0" w:color="000000"/>
              <w:right w:val="single" w:sz="4" w:space="0" w:color="000000"/>
            </w:tcBorders>
            <w:shd w:val="clear" w:color="000000" w:fill="FFFFFF"/>
            <w:vAlign w:val="center"/>
            <w:hideMark/>
          </w:tcPr>
          <w:p w14:paraId="233D5583"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3065923"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Świadczenie wychowawcze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5963F53"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6 203 950,00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008220F"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6 191 714,69</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30F47D5"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99,80%</w:t>
            </w:r>
          </w:p>
        </w:tc>
        <w:tc>
          <w:tcPr>
            <w:tcW w:w="848" w:type="dxa"/>
            <w:tcBorders>
              <w:top w:val="nil"/>
              <w:left w:val="nil"/>
              <w:bottom w:val="single" w:sz="4" w:space="0" w:color="000000"/>
              <w:right w:val="single" w:sz="4" w:space="0" w:color="000000"/>
            </w:tcBorders>
            <w:shd w:val="clear" w:color="000000" w:fill="FFFFFF"/>
            <w:vAlign w:val="center"/>
            <w:hideMark/>
          </w:tcPr>
          <w:p w14:paraId="1C437A91"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6 191 714,69</w:t>
            </w:r>
          </w:p>
        </w:tc>
        <w:tc>
          <w:tcPr>
            <w:tcW w:w="849" w:type="dxa"/>
            <w:tcBorders>
              <w:top w:val="nil"/>
              <w:left w:val="nil"/>
              <w:bottom w:val="single" w:sz="4" w:space="0" w:color="000000"/>
              <w:right w:val="single" w:sz="4" w:space="0" w:color="000000"/>
            </w:tcBorders>
            <w:shd w:val="clear" w:color="000000" w:fill="FFFFFF"/>
            <w:vAlign w:val="center"/>
            <w:hideMark/>
          </w:tcPr>
          <w:p w14:paraId="63C1CB64"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Pr>
                <w:rFonts w:ascii="Arial" w:eastAsia="Times New Roman" w:hAnsi="Arial" w:cs="Arial"/>
                <w:b/>
                <w:i/>
                <w:color w:val="000000"/>
                <w:sz w:val="10"/>
                <w:szCs w:val="10"/>
              </w:rPr>
              <w:t>81 624,24</w:t>
            </w:r>
          </w:p>
        </w:tc>
        <w:tc>
          <w:tcPr>
            <w:tcW w:w="708" w:type="dxa"/>
            <w:tcBorders>
              <w:top w:val="nil"/>
              <w:left w:val="nil"/>
              <w:bottom w:val="single" w:sz="4" w:space="0" w:color="000000"/>
              <w:right w:val="single" w:sz="4" w:space="0" w:color="000000"/>
            </w:tcBorders>
            <w:shd w:val="clear" w:color="000000" w:fill="FFFFFF"/>
            <w:vAlign w:val="center"/>
            <w:hideMark/>
          </w:tcPr>
          <w:p w14:paraId="1CA49672"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63 238,51</w:t>
            </w:r>
          </w:p>
        </w:tc>
        <w:tc>
          <w:tcPr>
            <w:tcW w:w="849" w:type="dxa"/>
            <w:tcBorders>
              <w:top w:val="nil"/>
              <w:left w:val="nil"/>
              <w:bottom w:val="single" w:sz="4" w:space="0" w:color="000000"/>
              <w:right w:val="single" w:sz="4" w:space="0" w:color="000000"/>
            </w:tcBorders>
            <w:shd w:val="clear" w:color="000000" w:fill="FFFFFF"/>
            <w:vAlign w:val="center"/>
            <w:hideMark/>
          </w:tcPr>
          <w:p w14:paraId="712C4217"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18 385,59</w:t>
            </w:r>
          </w:p>
        </w:tc>
        <w:tc>
          <w:tcPr>
            <w:tcW w:w="425" w:type="dxa"/>
            <w:tcBorders>
              <w:top w:val="nil"/>
              <w:left w:val="nil"/>
              <w:bottom w:val="single" w:sz="4" w:space="0" w:color="000000"/>
              <w:right w:val="single" w:sz="4" w:space="0" w:color="000000"/>
            </w:tcBorders>
            <w:shd w:val="clear" w:color="000000" w:fill="FFFFFF"/>
            <w:vAlign w:val="center"/>
            <w:hideMark/>
          </w:tcPr>
          <w:p w14:paraId="49F072C7"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870110A"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6 110 090,59</w:t>
            </w:r>
          </w:p>
        </w:tc>
      </w:tr>
      <w:tr w:rsidR="00574B28" w:rsidRPr="00095F87" w14:paraId="7576BB69"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8D6E70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2768EC8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F47B93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3110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D9A0EB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Świadczenia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A34175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6 121 896,00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B7044B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6 110 090,59</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D09E238"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99,81%</w:t>
            </w:r>
          </w:p>
        </w:tc>
        <w:tc>
          <w:tcPr>
            <w:tcW w:w="848" w:type="dxa"/>
            <w:tcBorders>
              <w:top w:val="nil"/>
              <w:left w:val="nil"/>
              <w:bottom w:val="single" w:sz="4" w:space="0" w:color="000000"/>
              <w:right w:val="single" w:sz="4" w:space="0" w:color="000000"/>
            </w:tcBorders>
            <w:shd w:val="clear" w:color="000000" w:fill="FFFFFF"/>
            <w:vAlign w:val="center"/>
            <w:hideMark/>
          </w:tcPr>
          <w:p w14:paraId="7F387D32"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6 110 090,59</w:t>
            </w:r>
          </w:p>
        </w:tc>
        <w:tc>
          <w:tcPr>
            <w:tcW w:w="849" w:type="dxa"/>
            <w:tcBorders>
              <w:top w:val="nil"/>
              <w:left w:val="nil"/>
              <w:bottom w:val="single" w:sz="4" w:space="0" w:color="000000"/>
              <w:right w:val="single" w:sz="4" w:space="0" w:color="000000"/>
            </w:tcBorders>
            <w:shd w:val="clear" w:color="000000" w:fill="FFFFFF"/>
            <w:vAlign w:val="center"/>
            <w:hideMark/>
          </w:tcPr>
          <w:p w14:paraId="3527D4E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708" w:type="dxa"/>
            <w:tcBorders>
              <w:top w:val="nil"/>
              <w:left w:val="nil"/>
              <w:bottom w:val="single" w:sz="4" w:space="0" w:color="000000"/>
              <w:right w:val="single" w:sz="4" w:space="0" w:color="000000"/>
            </w:tcBorders>
            <w:shd w:val="clear" w:color="000000" w:fill="FFFFFF"/>
            <w:vAlign w:val="center"/>
            <w:hideMark/>
          </w:tcPr>
          <w:p w14:paraId="5420B2B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0574BA7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6A21887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37C5FDF"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6 110 090,59</w:t>
            </w:r>
          </w:p>
        </w:tc>
      </w:tr>
      <w:tr w:rsidR="00574B28" w:rsidRPr="00095F87" w14:paraId="17769BDC"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67009D5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DA0BF3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AD3713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4010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5CAA866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Wynagrodzenia osobowe pracowników</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4F3AF5C"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48 902,95</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39B12E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48 902,95</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F30B70E"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1AEB621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48 902,95</w:t>
            </w:r>
          </w:p>
        </w:tc>
        <w:tc>
          <w:tcPr>
            <w:tcW w:w="849" w:type="dxa"/>
            <w:tcBorders>
              <w:top w:val="nil"/>
              <w:left w:val="nil"/>
              <w:bottom w:val="single" w:sz="4" w:space="0" w:color="000000"/>
              <w:right w:val="single" w:sz="4" w:space="0" w:color="000000"/>
            </w:tcBorders>
            <w:shd w:val="clear" w:color="000000" w:fill="FFFFFF"/>
            <w:vAlign w:val="center"/>
            <w:hideMark/>
          </w:tcPr>
          <w:p w14:paraId="531EC33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48 902,95</w:t>
            </w:r>
          </w:p>
        </w:tc>
        <w:tc>
          <w:tcPr>
            <w:tcW w:w="708" w:type="dxa"/>
            <w:tcBorders>
              <w:top w:val="nil"/>
              <w:left w:val="nil"/>
              <w:bottom w:val="single" w:sz="4" w:space="0" w:color="000000"/>
              <w:right w:val="single" w:sz="4" w:space="0" w:color="000000"/>
            </w:tcBorders>
            <w:shd w:val="clear" w:color="000000" w:fill="FFFFFF"/>
            <w:vAlign w:val="center"/>
            <w:hideMark/>
          </w:tcPr>
          <w:p w14:paraId="5E337A3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48 902,95</w:t>
            </w:r>
          </w:p>
        </w:tc>
        <w:tc>
          <w:tcPr>
            <w:tcW w:w="849" w:type="dxa"/>
            <w:tcBorders>
              <w:top w:val="nil"/>
              <w:left w:val="nil"/>
              <w:bottom w:val="single" w:sz="4" w:space="0" w:color="000000"/>
              <w:right w:val="single" w:sz="4" w:space="0" w:color="000000"/>
            </w:tcBorders>
            <w:shd w:val="clear" w:color="000000" w:fill="FFFFFF"/>
            <w:vAlign w:val="center"/>
            <w:hideMark/>
          </w:tcPr>
          <w:p w14:paraId="77E5093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289E7BE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3037A4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08F687BB"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C4604E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65365A9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13F5DA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4040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6F8ABF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Dodatkowe wynagrodzenie roczne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2CEA8DA2"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4 249,59</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D48445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4 249,59</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87271D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7985C30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4 249,59</w:t>
            </w:r>
          </w:p>
        </w:tc>
        <w:tc>
          <w:tcPr>
            <w:tcW w:w="849" w:type="dxa"/>
            <w:tcBorders>
              <w:top w:val="nil"/>
              <w:left w:val="nil"/>
              <w:bottom w:val="single" w:sz="4" w:space="0" w:color="000000"/>
              <w:right w:val="single" w:sz="4" w:space="0" w:color="000000"/>
            </w:tcBorders>
            <w:shd w:val="clear" w:color="000000" w:fill="FFFFFF"/>
            <w:vAlign w:val="center"/>
            <w:hideMark/>
          </w:tcPr>
          <w:p w14:paraId="1B96FA4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4 249,59</w:t>
            </w:r>
          </w:p>
        </w:tc>
        <w:tc>
          <w:tcPr>
            <w:tcW w:w="708" w:type="dxa"/>
            <w:tcBorders>
              <w:top w:val="nil"/>
              <w:left w:val="nil"/>
              <w:bottom w:val="single" w:sz="4" w:space="0" w:color="000000"/>
              <w:right w:val="single" w:sz="4" w:space="0" w:color="000000"/>
            </w:tcBorders>
            <w:shd w:val="clear" w:color="000000" w:fill="FFFFFF"/>
            <w:vAlign w:val="center"/>
            <w:hideMark/>
          </w:tcPr>
          <w:p w14:paraId="0A0BFB1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4 249,59</w:t>
            </w:r>
          </w:p>
        </w:tc>
        <w:tc>
          <w:tcPr>
            <w:tcW w:w="849" w:type="dxa"/>
            <w:tcBorders>
              <w:top w:val="nil"/>
              <w:left w:val="nil"/>
              <w:bottom w:val="single" w:sz="4" w:space="0" w:color="000000"/>
              <w:right w:val="single" w:sz="4" w:space="0" w:color="000000"/>
            </w:tcBorders>
            <w:shd w:val="clear" w:color="000000" w:fill="FFFFFF"/>
            <w:vAlign w:val="center"/>
            <w:hideMark/>
          </w:tcPr>
          <w:p w14:paraId="08AD5D6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7DE5186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8E5F50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72A711F8"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4C1D78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4B75C0D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F73C28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6F9DD3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ubezpieczenia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0AA8D869"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8 913,55</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A82DB8F"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8 913,55</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92DC541"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4BF5335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8 913,55</w:t>
            </w:r>
          </w:p>
        </w:tc>
        <w:tc>
          <w:tcPr>
            <w:tcW w:w="849" w:type="dxa"/>
            <w:tcBorders>
              <w:top w:val="nil"/>
              <w:left w:val="nil"/>
              <w:bottom w:val="single" w:sz="4" w:space="0" w:color="000000"/>
              <w:right w:val="single" w:sz="4" w:space="0" w:color="000000"/>
            </w:tcBorders>
            <w:shd w:val="clear" w:color="000000" w:fill="FFFFFF"/>
            <w:vAlign w:val="center"/>
            <w:hideMark/>
          </w:tcPr>
          <w:p w14:paraId="18BE891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8 913,55</w:t>
            </w:r>
          </w:p>
        </w:tc>
        <w:tc>
          <w:tcPr>
            <w:tcW w:w="708" w:type="dxa"/>
            <w:tcBorders>
              <w:top w:val="nil"/>
              <w:left w:val="nil"/>
              <w:bottom w:val="single" w:sz="4" w:space="0" w:color="000000"/>
              <w:right w:val="single" w:sz="4" w:space="0" w:color="000000"/>
            </w:tcBorders>
            <w:shd w:val="clear" w:color="000000" w:fill="FFFFFF"/>
            <w:vAlign w:val="center"/>
            <w:hideMark/>
          </w:tcPr>
          <w:p w14:paraId="609CEE1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8 913,55</w:t>
            </w:r>
          </w:p>
        </w:tc>
        <w:tc>
          <w:tcPr>
            <w:tcW w:w="849" w:type="dxa"/>
            <w:tcBorders>
              <w:top w:val="nil"/>
              <w:left w:val="nil"/>
              <w:bottom w:val="single" w:sz="4" w:space="0" w:color="000000"/>
              <w:right w:val="single" w:sz="4" w:space="0" w:color="000000"/>
            </w:tcBorders>
            <w:shd w:val="clear" w:color="000000" w:fill="FFFFFF"/>
            <w:vAlign w:val="center"/>
            <w:hideMark/>
          </w:tcPr>
          <w:p w14:paraId="7F67134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305AFDE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DCB7DD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3EDCBCEB" w14:textId="77777777" w:rsidTr="00F7386F">
        <w:trPr>
          <w:trHeight w:val="503"/>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E693CC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764D3E2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0C55A62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4CD2D232"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Fundusz Pracy oraz Solidarnościowy Fundusz Wsparcia Osób Niepełnosprawnych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4ED6A753"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1 172,42</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BDDE8D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1 172,42</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B3ADAE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0BEC6C0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1 172,42</w:t>
            </w:r>
          </w:p>
        </w:tc>
        <w:tc>
          <w:tcPr>
            <w:tcW w:w="849" w:type="dxa"/>
            <w:tcBorders>
              <w:top w:val="nil"/>
              <w:left w:val="nil"/>
              <w:bottom w:val="single" w:sz="4" w:space="0" w:color="000000"/>
              <w:right w:val="single" w:sz="4" w:space="0" w:color="000000"/>
            </w:tcBorders>
            <w:shd w:val="clear" w:color="000000" w:fill="FFFFFF"/>
            <w:vAlign w:val="center"/>
            <w:hideMark/>
          </w:tcPr>
          <w:p w14:paraId="07F8B3B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1 172,42</w:t>
            </w:r>
          </w:p>
        </w:tc>
        <w:tc>
          <w:tcPr>
            <w:tcW w:w="708" w:type="dxa"/>
            <w:tcBorders>
              <w:top w:val="nil"/>
              <w:left w:val="nil"/>
              <w:bottom w:val="single" w:sz="4" w:space="0" w:color="000000"/>
              <w:right w:val="single" w:sz="4" w:space="0" w:color="000000"/>
            </w:tcBorders>
            <w:shd w:val="clear" w:color="000000" w:fill="FFFFFF"/>
            <w:vAlign w:val="center"/>
            <w:hideMark/>
          </w:tcPr>
          <w:p w14:paraId="6B133A4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1 172,42</w:t>
            </w:r>
          </w:p>
        </w:tc>
        <w:tc>
          <w:tcPr>
            <w:tcW w:w="849" w:type="dxa"/>
            <w:tcBorders>
              <w:top w:val="nil"/>
              <w:left w:val="nil"/>
              <w:bottom w:val="single" w:sz="4" w:space="0" w:color="000000"/>
              <w:right w:val="single" w:sz="4" w:space="0" w:color="000000"/>
            </w:tcBorders>
            <w:shd w:val="clear" w:color="000000" w:fill="FFFFFF"/>
            <w:vAlign w:val="center"/>
            <w:hideMark/>
          </w:tcPr>
          <w:p w14:paraId="5BAFF54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862BC0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4ED43AB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5D03A3ED"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5485FA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348B8E0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68D440A9"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1C19459"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A64E4F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2 050,00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BB087E9"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1 843,84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E5AC79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89,94%</w:t>
            </w:r>
          </w:p>
        </w:tc>
        <w:tc>
          <w:tcPr>
            <w:tcW w:w="848" w:type="dxa"/>
            <w:tcBorders>
              <w:top w:val="nil"/>
              <w:left w:val="nil"/>
              <w:bottom w:val="single" w:sz="4" w:space="0" w:color="000000"/>
              <w:right w:val="single" w:sz="4" w:space="0" w:color="000000"/>
            </w:tcBorders>
            <w:shd w:val="clear" w:color="000000" w:fill="FFFFFF"/>
            <w:vAlign w:val="center"/>
            <w:hideMark/>
          </w:tcPr>
          <w:p w14:paraId="7BA8C74B"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1 843,84</w:t>
            </w:r>
          </w:p>
        </w:tc>
        <w:tc>
          <w:tcPr>
            <w:tcW w:w="849" w:type="dxa"/>
            <w:tcBorders>
              <w:top w:val="nil"/>
              <w:left w:val="nil"/>
              <w:bottom w:val="single" w:sz="4" w:space="0" w:color="000000"/>
              <w:right w:val="single" w:sz="4" w:space="0" w:color="000000"/>
            </w:tcBorders>
            <w:shd w:val="clear" w:color="000000" w:fill="FFFFFF"/>
            <w:vAlign w:val="center"/>
            <w:hideMark/>
          </w:tcPr>
          <w:p w14:paraId="14F292CB"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1 843,84</w:t>
            </w:r>
          </w:p>
        </w:tc>
        <w:tc>
          <w:tcPr>
            <w:tcW w:w="708" w:type="dxa"/>
            <w:tcBorders>
              <w:top w:val="nil"/>
              <w:left w:val="nil"/>
              <w:bottom w:val="single" w:sz="4" w:space="0" w:color="000000"/>
              <w:right w:val="single" w:sz="4" w:space="0" w:color="000000"/>
            </w:tcBorders>
            <w:shd w:val="clear" w:color="000000" w:fill="FFFFFF"/>
            <w:vAlign w:val="center"/>
            <w:hideMark/>
          </w:tcPr>
          <w:p w14:paraId="38F623A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55C38AF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1 843,84</w:t>
            </w:r>
          </w:p>
        </w:tc>
        <w:tc>
          <w:tcPr>
            <w:tcW w:w="425" w:type="dxa"/>
            <w:tcBorders>
              <w:top w:val="nil"/>
              <w:left w:val="nil"/>
              <w:bottom w:val="single" w:sz="4" w:space="0" w:color="000000"/>
              <w:right w:val="single" w:sz="4" w:space="0" w:color="000000"/>
            </w:tcBorders>
            <w:shd w:val="clear" w:color="000000" w:fill="FFFFFF"/>
            <w:vAlign w:val="center"/>
            <w:hideMark/>
          </w:tcPr>
          <w:p w14:paraId="49B663B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751C62B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490F3E11"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6FB4A3C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7FFBB34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61893A9"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4260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7E5AC83"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energii</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3117E9A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500,00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D6B206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373,84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1C7EC5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74,77%</w:t>
            </w:r>
          </w:p>
        </w:tc>
        <w:tc>
          <w:tcPr>
            <w:tcW w:w="848" w:type="dxa"/>
            <w:tcBorders>
              <w:top w:val="nil"/>
              <w:left w:val="nil"/>
              <w:bottom w:val="single" w:sz="4" w:space="0" w:color="000000"/>
              <w:right w:val="single" w:sz="4" w:space="0" w:color="000000"/>
            </w:tcBorders>
            <w:shd w:val="clear" w:color="000000" w:fill="FFFFFF"/>
            <w:vAlign w:val="center"/>
            <w:hideMark/>
          </w:tcPr>
          <w:p w14:paraId="3DC35B84"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373,84</w:t>
            </w:r>
          </w:p>
        </w:tc>
        <w:tc>
          <w:tcPr>
            <w:tcW w:w="849" w:type="dxa"/>
            <w:tcBorders>
              <w:top w:val="nil"/>
              <w:left w:val="nil"/>
              <w:bottom w:val="single" w:sz="4" w:space="0" w:color="000000"/>
              <w:right w:val="single" w:sz="4" w:space="0" w:color="000000"/>
            </w:tcBorders>
            <w:shd w:val="clear" w:color="000000" w:fill="FFFFFF"/>
            <w:vAlign w:val="center"/>
            <w:hideMark/>
          </w:tcPr>
          <w:p w14:paraId="0A9AA57B"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373,84</w:t>
            </w:r>
          </w:p>
        </w:tc>
        <w:tc>
          <w:tcPr>
            <w:tcW w:w="708" w:type="dxa"/>
            <w:tcBorders>
              <w:top w:val="nil"/>
              <w:left w:val="nil"/>
              <w:bottom w:val="single" w:sz="4" w:space="0" w:color="000000"/>
              <w:right w:val="single" w:sz="4" w:space="0" w:color="000000"/>
            </w:tcBorders>
            <w:shd w:val="clear" w:color="000000" w:fill="FFFFFF"/>
            <w:vAlign w:val="center"/>
            <w:hideMark/>
          </w:tcPr>
          <w:p w14:paraId="69CB20F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30BBC5C6"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373,84</w:t>
            </w:r>
          </w:p>
        </w:tc>
        <w:tc>
          <w:tcPr>
            <w:tcW w:w="425" w:type="dxa"/>
            <w:tcBorders>
              <w:top w:val="nil"/>
              <w:left w:val="nil"/>
              <w:bottom w:val="single" w:sz="4" w:space="0" w:color="000000"/>
              <w:right w:val="single" w:sz="4" w:space="0" w:color="000000"/>
            </w:tcBorders>
            <w:shd w:val="clear" w:color="000000" w:fill="FFFFFF"/>
            <w:vAlign w:val="center"/>
            <w:hideMark/>
          </w:tcPr>
          <w:p w14:paraId="2E9EF8F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3C148B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3F1ED74E"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68CCE4B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77053A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B46B09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4280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1F29402"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zdrowotnych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0224FF2D"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50,00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05E0AEE"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32,68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2D64567"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65,36%</w:t>
            </w:r>
          </w:p>
        </w:tc>
        <w:tc>
          <w:tcPr>
            <w:tcW w:w="848" w:type="dxa"/>
            <w:tcBorders>
              <w:top w:val="nil"/>
              <w:left w:val="nil"/>
              <w:bottom w:val="single" w:sz="4" w:space="0" w:color="000000"/>
              <w:right w:val="single" w:sz="4" w:space="0" w:color="000000"/>
            </w:tcBorders>
            <w:shd w:val="clear" w:color="000000" w:fill="FFFFFF"/>
            <w:vAlign w:val="center"/>
            <w:hideMark/>
          </w:tcPr>
          <w:p w14:paraId="41312AFA"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32,68</w:t>
            </w:r>
          </w:p>
        </w:tc>
        <w:tc>
          <w:tcPr>
            <w:tcW w:w="849" w:type="dxa"/>
            <w:tcBorders>
              <w:top w:val="nil"/>
              <w:left w:val="nil"/>
              <w:bottom w:val="single" w:sz="4" w:space="0" w:color="000000"/>
              <w:right w:val="single" w:sz="4" w:space="0" w:color="000000"/>
            </w:tcBorders>
            <w:shd w:val="clear" w:color="000000" w:fill="FFFFFF"/>
            <w:vAlign w:val="center"/>
            <w:hideMark/>
          </w:tcPr>
          <w:p w14:paraId="164A9942"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32,68</w:t>
            </w:r>
          </w:p>
        </w:tc>
        <w:tc>
          <w:tcPr>
            <w:tcW w:w="708" w:type="dxa"/>
            <w:tcBorders>
              <w:top w:val="nil"/>
              <w:left w:val="nil"/>
              <w:bottom w:val="single" w:sz="4" w:space="0" w:color="000000"/>
              <w:right w:val="single" w:sz="4" w:space="0" w:color="000000"/>
            </w:tcBorders>
            <w:shd w:val="clear" w:color="000000" w:fill="FFFFFF"/>
            <w:vAlign w:val="center"/>
            <w:hideMark/>
          </w:tcPr>
          <w:p w14:paraId="46E623B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05F3DEF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32,68</w:t>
            </w:r>
          </w:p>
        </w:tc>
        <w:tc>
          <w:tcPr>
            <w:tcW w:w="425" w:type="dxa"/>
            <w:tcBorders>
              <w:top w:val="nil"/>
              <w:left w:val="nil"/>
              <w:bottom w:val="single" w:sz="4" w:space="0" w:color="000000"/>
              <w:right w:val="single" w:sz="4" w:space="0" w:color="000000"/>
            </w:tcBorders>
            <w:shd w:val="clear" w:color="000000" w:fill="FFFFFF"/>
            <w:vAlign w:val="center"/>
            <w:hideMark/>
          </w:tcPr>
          <w:p w14:paraId="77BCB2B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D22122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6B508E72"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1D36983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27A3764"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5ABE71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ECE6A6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pozostałych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FD4B899"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14 122,96</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EBAB4DA"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14 119,26</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BB8DEFE"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99,97%</w:t>
            </w:r>
          </w:p>
        </w:tc>
        <w:tc>
          <w:tcPr>
            <w:tcW w:w="848" w:type="dxa"/>
            <w:tcBorders>
              <w:top w:val="nil"/>
              <w:left w:val="nil"/>
              <w:bottom w:val="single" w:sz="4" w:space="0" w:color="000000"/>
              <w:right w:val="single" w:sz="4" w:space="0" w:color="000000"/>
            </w:tcBorders>
            <w:shd w:val="clear" w:color="000000" w:fill="FFFFFF"/>
            <w:vAlign w:val="center"/>
            <w:hideMark/>
          </w:tcPr>
          <w:p w14:paraId="2E4FA146"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14 119,26</w:t>
            </w:r>
          </w:p>
        </w:tc>
        <w:tc>
          <w:tcPr>
            <w:tcW w:w="849" w:type="dxa"/>
            <w:tcBorders>
              <w:top w:val="nil"/>
              <w:left w:val="nil"/>
              <w:bottom w:val="single" w:sz="4" w:space="0" w:color="000000"/>
              <w:right w:val="single" w:sz="4" w:space="0" w:color="000000"/>
            </w:tcBorders>
            <w:shd w:val="clear" w:color="000000" w:fill="FFFFFF"/>
            <w:vAlign w:val="center"/>
            <w:hideMark/>
          </w:tcPr>
          <w:p w14:paraId="3FEABC97"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14 119,26</w:t>
            </w:r>
          </w:p>
        </w:tc>
        <w:tc>
          <w:tcPr>
            <w:tcW w:w="708" w:type="dxa"/>
            <w:tcBorders>
              <w:top w:val="nil"/>
              <w:left w:val="nil"/>
              <w:bottom w:val="single" w:sz="4" w:space="0" w:color="000000"/>
              <w:right w:val="single" w:sz="4" w:space="0" w:color="000000"/>
            </w:tcBorders>
            <w:shd w:val="clear" w:color="000000" w:fill="FFFFFF"/>
            <w:vAlign w:val="center"/>
            <w:hideMark/>
          </w:tcPr>
          <w:p w14:paraId="2B51D59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7D7C7299"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14 119,26</w:t>
            </w:r>
          </w:p>
        </w:tc>
        <w:tc>
          <w:tcPr>
            <w:tcW w:w="425" w:type="dxa"/>
            <w:tcBorders>
              <w:top w:val="nil"/>
              <w:left w:val="nil"/>
              <w:bottom w:val="single" w:sz="4" w:space="0" w:color="000000"/>
              <w:right w:val="single" w:sz="4" w:space="0" w:color="000000"/>
            </w:tcBorders>
            <w:shd w:val="clear" w:color="000000" w:fill="FFFFFF"/>
            <w:vAlign w:val="center"/>
            <w:hideMark/>
          </w:tcPr>
          <w:p w14:paraId="2A4548E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3F09856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4996CC79"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C75A22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7DB6E7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5828B39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4360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C7DF60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Opłaty z tytułu zakupu usług telekomunikacyjnych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7544C6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300,00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803C76F"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223,44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406DA32"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74,48%</w:t>
            </w:r>
          </w:p>
        </w:tc>
        <w:tc>
          <w:tcPr>
            <w:tcW w:w="848" w:type="dxa"/>
            <w:tcBorders>
              <w:top w:val="nil"/>
              <w:left w:val="nil"/>
              <w:bottom w:val="single" w:sz="4" w:space="0" w:color="000000"/>
              <w:right w:val="single" w:sz="4" w:space="0" w:color="000000"/>
            </w:tcBorders>
            <w:shd w:val="clear" w:color="000000" w:fill="FFFFFF"/>
            <w:vAlign w:val="center"/>
            <w:hideMark/>
          </w:tcPr>
          <w:p w14:paraId="55ED8728"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223,44</w:t>
            </w:r>
          </w:p>
        </w:tc>
        <w:tc>
          <w:tcPr>
            <w:tcW w:w="849" w:type="dxa"/>
            <w:tcBorders>
              <w:top w:val="nil"/>
              <w:left w:val="nil"/>
              <w:bottom w:val="single" w:sz="4" w:space="0" w:color="000000"/>
              <w:right w:val="single" w:sz="4" w:space="0" w:color="000000"/>
            </w:tcBorders>
            <w:shd w:val="clear" w:color="000000" w:fill="FFFFFF"/>
            <w:vAlign w:val="center"/>
            <w:hideMark/>
          </w:tcPr>
          <w:p w14:paraId="1466DEF4"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223,44</w:t>
            </w:r>
          </w:p>
        </w:tc>
        <w:tc>
          <w:tcPr>
            <w:tcW w:w="708" w:type="dxa"/>
            <w:tcBorders>
              <w:top w:val="nil"/>
              <w:left w:val="nil"/>
              <w:bottom w:val="single" w:sz="4" w:space="0" w:color="000000"/>
              <w:right w:val="single" w:sz="4" w:space="0" w:color="000000"/>
            </w:tcBorders>
            <w:shd w:val="clear" w:color="000000" w:fill="FFFFFF"/>
            <w:vAlign w:val="center"/>
            <w:hideMark/>
          </w:tcPr>
          <w:p w14:paraId="4983ECD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6520CDEA"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223,44</w:t>
            </w:r>
          </w:p>
        </w:tc>
        <w:tc>
          <w:tcPr>
            <w:tcW w:w="425" w:type="dxa"/>
            <w:tcBorders>
              <w:top w:val="nil"/>
              <w:left w:val="nil"/>
              <w:bottom w:val="single" w:sz="4" w:space="0" w:color="000000"/>
              <w:right w:val="single" w:sz="4" w:space="0" w:color="000000"/>
            </w:tcBorders>
            <w:shd w:val="clear" w:color="000000" w:fill="FFFFFF"/>
            <w:vAlign w:val="center"/>
            <w:hideMark/>
          </w:tcPr>
          <w:p w14:paraId="3688687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A1D857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2739BA03" w14:textId="77777777" w:rsidTr="00F7386F">
        <w:trPr>
          <w:trHeight w:val="390"/>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92F2369"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606E4AB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0235F51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4440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B08A203"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Odpisy na zakładowy fundusz świadczeń socjalnych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453C3671"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1 642,79</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2016671"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1 642,79</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AC3CB4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445A2E8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1 642,79</w:t>
            </w:r>
          </w:p>
        </w:tc>
        <w:tc>
          <w:tcPr>
            <w:tcW w:w="849" w:type="dxa"/>
            <w:tcBorders>
              <w:top w:val="nil"/>
              <w:left w:val="nil"/>
              <w:bottom w:val="single" w:sz="4" w:space="0" w:color="000000"/>
              <w:right w:val="single" w:sz="4" w:space="0" w:color="000000"/>
            </w:tcBorders>
            <w:shd w:val="clear" w:color="000000" w:fill="FFFFFF"/>
            <w:vAlign w:val="center"/>
            <w:hideMark/>
          </w:tcPr>
          <w:p w14:paraId="52B87CE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1 642,79</w:t>
            </w:r>
          </w:p>
        </w:tc>
        <w:tc>
          <w:tcPr>
            <w:tcW w:w="708" w:type="dxa"/>
            <w:tcBorders>
              <w:top w:val="nil"/>
              <w:left w:val="nil"/>
              <w:bottom w:val="single" w:sz="4" w:space="0" w:color="000000"/>
              <w:right w:val="single" w:sz="4" w:space="0" w:color="000000"/>
            </w:tcBorders>
            <w:shd w:val="clear" w:color="000000" w:fill="FFFFFF"/>
            <w:vAlign w:val="center"/>
            <w:hideMark/>
          </w:tcPr>
          <w:p w14:paraId="0A9CDE8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3F107E8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1 642,79</w:t>
            </w:r>
          </w:p>
        </w:tc>
        <w:tc>
          <w:tcPr>
            <w:tcW w:w="425" w:type="dxa"/>
            <w:tcBorders>
              <w:top w:val="nil"/>
              <w:left w:val="nil"/>
              <w:bottom w:val="single" w:sz="4" w:space="0" w:color="000000"/>
              <w:right w:val="single" w:sz="4" w:space="0" w:color="000000"/>
            </w:tcBorders>
            <w:shd w:val="clear" w:color="000000" w:fill="FFFFFF"/>
            <w:vAlign w:val="center"/>
            <w:hideMark/>
          </w:tcPr>
          <w:p w14:paraId="76D323C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D10C3F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7F220744" w14:textId="77777777" w:rsidTr="00F7386F">
        <w:trPr>
          <w:trHeight w:val="390"/>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6CA1C72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562EB2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0EE32C7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4700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C2E15D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Szkolenia pracowników niebędących członkami korpusu służby cywilnej</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4F08CAEC"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149,74</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F5D9634"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149,74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45813E4"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22000B3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149,74</w:t>
            </w:r>
          </w:p>
        </w:tc>
        <w:tc>
          <w:tcPr>
            <w:tcW w:w="849" w:type="dxa"/>
            <w:tcBorders>
              <w:top w:val="nil"/>
              <w:left w:val="nil"/>
              <w:bottom w:val="single" w:sz="4" w:space="0" w:color="000000"/>
              <w:right w:val="single" w:sz="4" w:space="0" w:color="000000"/>
            </w:tcBorders>
            <w:shd w:val="clear" w:color="000000" w:fill="FFFFFF"/>
            <w:vAlign w:val="center"/>
            <w:hideMark/>
          </w:tcPr>
          <w:p w14:paraId="76BAFA5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149,74</w:t>
            </w:r>
          </w:p>
        </w:tc>
        <w:tc>
          <w:tcPr>
            <w:tcW w:w="708" w:type="dxa"/>
            <w:tcBorders>
              <w:top w:val="nil"/>
              <w:left w:val="nil"/>
              <w:bottom w:val="single" w:sz="4" w:space="0" w:color="000000"/>
              <w:right w:val="single" w:sz="4" w:space="0" w:color="000000"/>
            </w:tcBorders>
            <w:shd w:val="clear" w:color="000000" w:fill="FFFFFF"/>
            <w:vAlign w:val="center"/>
            <w:hideMark/>
          </w:tcPr>
          <w:p w14:paraId="7E22F91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1EBB537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149,74</w:t>
            </w:r>
          </w:p>
        </w:tc>
        <w:tc>
          <w:tcPr>
            <w:tcW w:w="425" w:type="dxa"/>
            <w:tcBorders>
              <w:top w:val="nil"/>
              <w:left w:val="nil"/>
              <w:bottom w:val="single" w:sz="4" w:space="0" w:color="000000"/>
              <w:right w:val="single" w:sz="4" w:space="0" w:color="000000"/>
            </w:tcBorders>
            <w:shd w:val="clear" w:color="000000" w:fill="FFFFFF"/>
            <w:vAlign w:val="center"/>
            <w:hideMark/>
          </w:tcPr>
          <w:p w14:paraId="137D707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4E50719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4B28CE" w14:paraId="3E40980B" w14:textId="77777777" w:rsidTr="00F7386F">
        <w:trPr>
          <w:trHeight w:val="724"/>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77DA700"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A7C890A"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85502</w:t>
            </w:r>
          </w:p>
        </w:tc>
        <w:tc>
          <w:tcPr>
            <w:tcW w:w="492" w:type="dxa"/>
            <w:tcBorders>
              <w:top w:val="nil"/>
              <w:left w:val="nil"/>
              <w:bottom w:val="single" w:sz="4" w:space="0" w:color="000000"/>
              <w:right w:val="single" w:sz="4" w:space="0" w:color="000000"/>
            </w:tcBorders>
            <w:shd w:val="clear" w:color="000000" w:fill="FFFFFF"/>
            <w:vAlign w:val="center"/>
            <w:hideMark/>
          </w:tcPr>
          <w:p w14:paraId="66A1F688"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E7BBE8F"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Świadczenia rodzinne, świadczenie z funduszu alimentacyjnego oraz składki na ubezpieczenia emerytalne i rentowe z ubezpieczenia społecznego</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C4A5728"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3 798 393,71</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AFE5FE3"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3 764 884,08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BB176CF"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99,12%</w:t>
            </w:r>
          </w:p>
        </w:tc>
        <w:tc>
          <w:tcPr>
            <w:tcW w:w="848" w:type="dxa"/>
            <w:tcBorders>
              <w:top w:val="nil"/>
              <w:left w:val="nil"/>
              <w:bottom w:val="single" w:sz="4" w:space="0" w:color="000000"/>
              <w:right w:val="single" w:sz="4" w:space="0" w:color="000000"/>
            </w:tcBorders>
            <w:shd w:val="clear" w:color="000000" w:fill="FFFFFF"/>
            <w:vAlign w:val="center"/>
            <w:hideMark/>
          </w:tcPr>
          <w:p w14:paraId="2227BA0B"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3 764 884,08</w:t>
            </w:r>
          </w:p>
        </w:tc>
        <w:tc>
          <w:tcPr>
            <w:tcW w:w="849" w:type="dxa"/>
            <w:tcBorders>
              <w:top w:val="nil"/>
              <w:left w:val="nil"/>
              <w:bottom w:val="single" w:sz="4" w:space="0" w:color="000000"/>
              <w:right w:val="single" w:sz="4" w:space="0" w:color="000000"/>
            </w:tcBorders>
            <w:shd w:val="clear" w:color="000000" w:fill="FFFFFF"/>
            <w:vAlign w:val="center"/>
            <w:hideMark/>
          </w:tcPr>
          <w:p w14:paraId="6918FF7A"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103 661,83</w:t>
            </w:r>
          </w:p>
        </w:tc>
        <w:tc>
          <w:tcPr>
            <w:tcW w:w="708" w:type="dxa"/>
            <w:tcBorders>
              <w:top w:val="nil"/>
              <w:left w:val="nil"/>
              <w:bottom w:val="single" w:sz="4" w:space="0" w:color="000000"/>
              <w:right w:val="single" w:sz="4" w:space="0" w:color="000000"/>
            </w:tcBorders>
            <w:shd w:val="clear" w:color="000000" w:fill="FFFFFF"/>
            <w:vAlign w:val="center"/>
            <w:hideMark/>
          </w:tcPr>
          <w:p w14:paraId="7F0DD018"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77 242,42</w:t>
            </w:r>
          </w:p>
        </w:tc>
        <w:tc>
          <w:tcPr>
            <w:tcW w:w="849" w:type="dxa"/>
            <w:tcBorders>
              <w:top w:val="nil"/>
              <w:left w:val="nil"/>
              <w:bottom w:val="single" w:sz="4" w:space="0" w:color="000000"/>
              <w:right w:val="single" w:sz="4" w:space="0" w:color="000000"/>
            </w:tcBorders>
            <w:shd w:val="clear" w:color="000000" w:fill="FFFFFF"/>
            <w:vAlign w:val="center"/>
            <w:hideMark/>
          </w:tcPr>
          <w:p w14:paraId="4FF534AF"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26 419,41</w:t>
            </w:r>
          </w:p>
        </w:tc>
        <w:tc>
          <w:tcPr>
            <w:tcW w:w="425" w:type="dxa"/>
            <w:tcBorders>
              <w:top w:val="nil"/>
              <w:left w:val="nil"/>
              <w:bottom w:val="single" w:sz="4" w:space="0" w:color="000000"/>
              <w:right w:val="single" w:sz="4" w:space="0" w:color="000000"/>
            </w:tcBorders>
            <w:shd w:val="clear" w:color="000000" w:fill="FFFFFF"/>
            <w:vAlign w:val="center"/>
            <w:hideMark/>
          </w:tcPr>
          <w:p w14:paraId="0CF3031B"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1CADB01"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3 661 222,25</w:t>
            </w:r>
          </w:p>
        </w:tc>
      </w:tr>
      <w:tr w:rsidR="00574B28" w:rsidRPr="00095F87" w14:paraId="4236BEF6" w14:textId="77777777" w:rsidTr="00F7386F">
        <w:trPr>
          <w:trHeight w:val="165"/>
        </w:trPr>
        <w:tc>
          <w:tcPr>
            <w:tcW w:w="362" w:type="dxa"/>
            <w:tcBorders>
              <w:top w:val="nil"/>
              <w:left w:val="single" w:sz="4" w:space="0" w:color="000000"/>
              <w:bottom w:val="single" w:sz="4" w:space="0" w:color="auto"/>
              <w:right w:val="single" w:sz="4" w:space="0" w:color="000000"/>
            </w:tcBorders>
            <w:shd w:val="clear" w:color="000000" w:fill="FFFFFF"/>
            <w:vAlign w:val="center"/>
            <w:hideMark/>
          </w:tcPr>
          <w:p w14:paraId="4F15C04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auto"/>
              <w:right w:val="single" w:sz="4" w:space="0" w:color="000000"/>
            </w:tcBorders>
            <w:shd w:val="clear" w:color="000000" w:fill="FFFFFF"/>
            <w:vAlign w:val="center"/>
            <w:hideMark/>
          </w:tcPr>
          <w:p w14:paraId="107F2FC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auto"/>
              <w:right w:val="single" w:sz="4" w:space="0" w:color="000000"/>
            </w:tcBorders>
            <w:shd w:val="clear" w:color="000000" w:fill="FFFFFF"/>
            <w:vAlign w:val="center"/>
            <w:hideMark/>
          </w:tcPr>
          <w:p w14:paraId="7A599F8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3110</w:t>
            </w:r>
          </w:p>
        </w:tc>
        <w:tc>
          <w:tcPr>
            <w:tcW w:w="1280" w:type="dxa"/>
            <w:tcBorders>
              <w:top w:val="single" w:sz="4" w:space="0" w:color="000000"/>
              <w:left w:val="nil"/>
              <w:bottom w:val="single" w:sz="4" w:space="0" w:color="auto"/>
              <w:right w:val="single" w:sz="4" w:space="0" w:color="000000"/>
            </w:tcBorders>
            <w:shd w:val="clear" w:color="000000" w:fill="FFFFFF"/>
            <w:vAlign w:val="center"/>
            <w:hideMark/>
          </w:tcPr>
          <w:p w14:paraId="5B4A69B1"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Świadczenia społeczne</w:t>
            </w:r>
          </w:p>
        </w:tc>
        <w:tc>
          <w:tcPr>
            <w:tcW w:w="897" w:type="dxa"/>
            <w:tcBorders>
              <w:top w:val="single" w:sz="4" w:space="0" w:color="000000"/>
              <w:left w:val="nil"/>
              <w:bottom w:val="single" w:sz="4" w:space="0" w:color="auto"/>
              <w:right w:val="single" w:sz="4" w:space="0" w:color="auto"/>
            </w:tcBorders>
            <w:shd w:val="clear" w:color="000000" w:fill="FFFFFF"/>
            <w:vAlign w:val="center"/>
            <w:hideMark/>
          </w:tcPr>
          <w:p w14:paraId="50C58F2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3 687 154,00</w:t>
            </w:r>
          </w:p>
        </w:tc>
        <w:tc>
          <w:tcPr>
            <w:tcW w:w="849" w:type="dxa"/>
            <w:tcBorders>
              <w:top w:val="single" w:sz="4" w:space="0" w:color="000000"/>
              <w:left w:val="single" w:sz="4" w:space="0" w:color="auto"/>
              <w:bottom w:val="single" w:sz="4" w:space="0" w:color="auto"/>
              <w:right w:val="single" w:sz="4" w:space="0" w:color="auto"/>
            </w:tcBorders>
            <w:shd w:val="clear" w:color="000000" w:fill="FFFFFF"/>
            <w:vAlign w:val="center"/>
          </w:tcPr>
          <w:p w14:paraId="4612B66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3 661 222,25</w:t>
            </w:r>
          </w:p>
        </w:tc>
        <w:tc>
          <w:tcPr>
            <w:tcW w:w="567" w:type="dxa"/>
            <w:tcBorders>
              <w:top w:val="single" w:sz="4" w:space="0" w:color="000000"/>
              <w:left w:val="single" w:sz="4" w:space="0" w:color="auto"/>
              <w:bottom w:val="single" w:sz="4" w:space="0" w:color="auto"/>
              <w:right w:val="single" w:sz="4" w:space="0" w:color="000000"/>
            </w:tcBorders>
            <w:shd w:val="clear" w:color="000000" w:fill="FFFFFF"/>
            <w:vAlign w:val="center"/>
          </w:tcPr>
          <w:p w14:paraId="56ED177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99,30%</w:t>
            </w:r>
          </w:p>
        </w:tc>
        <w:tc>
          <w:tcPr>
            <w:tcW w:w="848" w:type="dxa"/>
            <w:tcBorders>
              <w:top w:val="nil"/>
              <w:left w:val="nil"/>
              <w:bottom w:val="single" w:sz="4" w:space="0" w:color="000000"/>
              <w:right w:val="single" w:sz="4" w:space="0" w:color="000000"/>
            </w:tcBorders>
            <w:shd w:val="clear" w:color="000000" w:fill="FFFFFF"/>
            <w:vAlign w:val="center"/>
            <w:hideMark/>
          </w:tcPr>
          <w:p w14:paraId="60AAF079"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3 661 222,25</w:t>
            </w:r>
          </w:p>
        </w:tc>
        <w:tc>
          <w:tcPr>
            <w:tcW w:w="849" w:type="dxa"/>
            <w:tcBorders>
              <w:top w:val="nil"/>
              <w:left w:val="nil"/>
              <w:bottom w:val="single" w:sz="4" w:space="0" w:color="000000"/>
              <w:right w:val="single" w:sz="4" w:space="0" w:color="000000"/>
            </w:tcBorders>
            <w:shd w:val="clear" w:color="000000" w:fill="FFFFFF"/>
            <w:vAlign w:val="center"/>
            <w:hideMark/>
          </w:tcPr>
          <w:p w14:paraId="18D8388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708" w:type="dxa"/>
            <w:tcBorders>
              <w:top w:val="nil"/>
              <w:left w:val="nil"/>
              <w:bottom w:val="single" w:sz="4" w:space="0" w:color="000000"/>
              <w:right w:val="single" w:sz="4" w:space="0" w:color="000000"/>
            </w:tcBorders>
            <w:shd w:val="clear" w:color="000000" w:fill="FFFFFF"/>
            <w:vAlign w:val="center"/>
            <w:hideMark/>
          </w:tcPr>
          <w:p w14:paraId="39FDACC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53DADD7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E6EB90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48BE28F9"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3 661 222,25</w:t>
            </w:r>
          </w:p>
        </w:tc>
      </w:tr>
      <w:tr w:rsidR="00574B28" w:rsidRPr="00095F87" w14:paraId="394FF646" w14:textId="77777777" w:rsidTr="00F7386F">
        <w:trPr>
          <w:trHeight w:val="315"/>
        </w:trPr>
        <w:tc>
          <w:tcPr>
            <w:tcW w:w="362"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14:paraId="4948A96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single" w:sz="4" w:space="0" w:color="auto"/>
              <w:left w:val="nil"/>
              <w:bottom w:val="single" w:sz="4" w:space="0" w:color="auto"/>
              <w:right w:val="single" w:sz="4" w:space="0" w:color="000000"/>
            </w:tcBorders>
            <w:shd w:val="clear" w:color="000000" w:fill="FFFFFF"/>
            <w:vAlign w:val="center"/>
            <w:hideMark/>
          </w:tcPr>
          <w:p w14:paraId="03988E1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single" w:sz="4" w:space="0" w:color="auto"/>
              <w:left w:val="nil"/>
              <w:bottom w:val="single" w:sz="4" w:space="0" w:color="auto"/>
              <w:right w:val="single" w:sz="4" w:space="0" w:color="000000"/>
            </w:tcBorders>
            <w:shd w:val="clear" w:color="000000" w:fill="FFFFFF"/>
            <w:vAlign w:val="center"/>
            <w:hideMark/>
          </w:tcPr>
          <w:p w14:paraId="0E8F095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4010</w:t>
            </w:r>
          </w:p>
        </w:tc>
        <w:tc>
          <w:tcPr>
            <w:tcW w:w="1280" w:type="dxa"/>
            <w:tcBorders>
              <w:top w:val="single" w:sz="4" w:space="0" w:color="auto"/>
              <w:left w:val="nil"/>
              <w:bottom w:val="single" w:sz="4" w:space="0" w:color="auto"/>
              <w:right w:val="single" w:sz="4" w:space="0" w:color="000000"/>
            </w:tcBorders>
            <w:shd w:val="clear" w:color="000000" w:fill="FFFFFF"/>
            <w:vAlign w:val="center"/>
            <w:hideMark/>
          </w:tcPr>
          <w:p w14:paraId="2066A01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Wynagrodzenia osobowe pracowników</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1C19008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63 316,09</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tcPr>
          <w:p w14:paraId="06370BC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59 696,97</w:t>
            </w:r>
          </w:p>
        </w:tc>
        <w:tc>
          <w:tcPr>
            <w:tcW w:w="567" w:type="dxa"/>
            <w:tcBorders>
              <w:top w:val="single" w:sz="4" w:space="0" w:color="auto"/>
              <w:left w:val="single" w:sz="4" w:space="0" w:color="auto"/>
              <w:bottom w:val="single" w:sz="4" w:space="0" w:color="auto"/>
              <w:right w:val="single" w:sz="4" w:space="0" w:color="000000"/>
            </w:tcBorders>
            <w:shd w:val="clear" w:color="000000" w:fill="FFFFFF"/>
            <w:vAlign w:val="center"/>
          </w:tcPr>
          <w:p w14:paraId="08CB69A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94,28%</w:t>
            </w:r>
          </w:p>
        </w:tc>
        <w:tc>
          <w:tcPr>
            <w:tcW w:w="848" w:type="dxa"/>
            <w:tcBorders>
              <w:top w:val="nil"/>
              <w:left w:val="nil"/>
              <w:bottom w:val="single" w:sz="4" w:space="0" w:color="auto"/>
              <w:right w:val="single" w:sz="4" w:space="0" w:color="000000"/>
            </w:tcBorders>
            <w:shd w:val="clear" w:color="000000" w:fill="FFFFFF"/>
            <w:vAlign w:val="center"/>
            <w:hideMark/>
          </w:tcPr>
          <w:p w14:paraId="7EA0BA0D"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59 696,97</w:t>
            </w:r>
          </w:p>
        </w:tc>
        <w:tc>
          <w:tcPr>
            <w:tcW w:w="849" w:type="dxa"/>
            <w:tcBorders>
              <w:top w:val="nil"/>
              <w:left w:val="nil"/>
              <w:bottom w:val="single" w:sz="4" w:space="0" w:color="auto"/>
              <w:right w:val="single" w:sz="4" w:space="0" w:color="000000"/>
            </w:tcBorders>
            <w:shd w:val="clear" w:color="000000" w:fill="FFFFFF"/>
            <w:vAlign w:val="center"/>
            <w:hideMark/>
          </w:tcPr>
          <w:p w14:paraId="770E8020"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59 696,97</w:t>
            </w:r>
          </w:p>
        </w:tc>
        <w:tc>
          <w:tcPr>
            <w:tcW w:w="708" w:type="dxa"/>
            <w:tcBorders>
              <w:top w:val="nil"/>
              <w:left w:val="nil"/>
              <w:bottom w:val="single" w:sz="4" w:space="0" w:color="auto"/>
              <w:right w:val="single" w:sz="4" w:space="0" w:color="000000"/>
            </w:tcBorders>
            <w:shd w:val="clear" w:color="000000" w:fill="FFFFFF"/>
            <w:vAlign w:val="center"/>
            <w:hideMark/>
          </w:tcPr>
          <w:p w14:paraId="02565220"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59 696,97</w:t>
            </w:r>
          </w:p>
        </w:tc>
        <w:tc>
          <w:tcPr>
            <w:tcW w:w="849" w:type="dxa"/>
            <w:tcBorders>
              <w:top w:val="nil"/>
              <w:left w:val="nil"/>
              <w:bottom w:val="single" w:sz="4" w:space="0" w:color="auto"/>
              <w:right w:val="single" w:sz="4" w:space="0" w:color="000000"/>
            </w:tcBorders>
            <w:shd w:val="clear" w:color="000000" w:fill="FFFFFF"/>
            <w:vAlign w:val="center"/>
            <w:hideMark/>
          </w:tcPr>
          <w:p w14:paraId="44994AE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auto"/>
              <w:right w:val="single" w:sz="4" w:space="0" w:color="000000"/>
            </w:tcBorders>
            <w:shd w:val="clear" w:color="000000" w:fill="FFFFFF"/>
            <w:vAlign w:val="center"/>
            <w:hideMark/>
          </w:tcPr>
          <w:p w14:paraId="47DB390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auto"/>
              <w:right w:val="single" w:sz="4" w:space="0" w:color="000000"/>
            </w:tcBorders>
            <w:shd w:val="clear" w:color="000000" w:fill="FFFFFF"/>
            <w:vAlign w:val="center"/>
            <w:hideMark/>
          </w:tcPr>
          <w:p w14:paraId="402728A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4F686F91"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4BA7A03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78BA2E1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98695C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4040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5B2CA4F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Dodatkowe wynagrodzenie roczne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AC1A85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5 399,50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264012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5 399,50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18DE094"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1AED87A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5 399,50</w:t>
            </w:r>
          </w:p>
        </w:tc>
        <w:tc>
          <w:tcPr>
            <w:tcW w:w="849" w:type="dxa"/>
            <w:tcBorders>
              <w:top w:val="nil"/>
              <w:left w:val="nil"/>
              <w:bottom w:val="single" w:sz="4" w:space="0" w:color="000000"/>
              <w:right w:val="single" w:sz="4" w:space="0" w:color="000000"/>
            </w:tcBorders>
            <w:shd w:val="clear" w:color="000000" w:fill="FFFFFF"/>
            <w:vAlign w:val="center"/>
            <w:hideMark/>
          </w:tcPr>
          <w:p w14:paraId="257ABFA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5 399,50</w:t>
            </w:r>
          </w:p>
        </w:tc>
        <w:tc>
          <w:tcPr>
            <w:tcW w:w="708" w:type="dxa"/>
            <w:tcBorders>
              <w:top w:val="nil"/>
              <w:left w:val="nil"/>
              <w:bottom w:val="single" w:sz="4" w:space="0" w:color="000000"/>
              <w:right w:val="single" w:sz="4" w:space="0" w:color="000000"/>
            </w:tcBorders>
            <w:shd w:val="clear" w:color="000000" w:fill="FFFFFF"/>
            <w:vAlign w:val="center"/>
            <w:hideMark/>
          </w:tcPr>
          <w:p w14:paraId="71165DC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5 399,50</w:t>
            </w:r>
          </w:p>
        </w:tc>
        <w:tc>
          <w:tcPr>
            <w:tcW w:w="849" w:type="dxa"/>
            <w:tcBorders>
              <w:top w:val="nil"/>
              <w:left w:val="nil"/>
              <w:bottom w:val="single" w:sz="4" w:space="0" w:color="000000"/>
              <w:right w:val="single" w:sz="4" w:space="0" w:color="000000"/>
            </w:tcBorders>
            <w:shd w:val="clear" w:color="000000" w:fill="FFFFFF"/>
            <w:vAlign w:val="center"/>
            <w:hideMark/>
          </w:tcPr>
          <w:p w14:paraId="0218706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7E9D532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748C8F7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3071AFF4"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48CF57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EB12C9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E07B72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90B26E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ubezpieczenia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BDFE81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12 350,00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7D7D6CE"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10 852,03</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E5880D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87,87%</w:t>
            </w:r>
          </w:p>
        </w:tc>
        <w:tc>
          <w:tcPr>
            <w:tcW w:w="848" w:type="dxa"/>
            <w:tcBorders>
              <w:top w:val="nil"/>
              <w:left w:val="nil"/>
              <w:bottom w:val="single" w:sz="4" w:space="0" w:color="000000"/>
              <w:right w:val="single" w:sz="4" w:space="0" w:color="000000"/>
            </w:tcBorders>
            <w:shd w:val="clear" w:color="000000" w:fill="FFFFFF"/>
            <w:vAlign w:val="center"/>
            <w:hideMark/>
          </w:tcPr>
          <w:p w14:paraId="54548AEE"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10 852,03</w:t>
            </w:r>
          </w:p>
        </w:tc>
        <w:tc>
          <w:tcPr>
            <w:tcW w:w="849" w:type="dxa"/>
            <w:tcBorders>
              <w:top w:val="nil"/>
              <w:left w:val="nil"/>
              <w:bottom w:val="single" w:sz="4" w:space="0" w:color="000000"/>
              <w:right w:val="single" w:sz="4" w:space="0" w:color="000000"/>
            </w:tcBorders>
            <w:shd w:val="clear" w:color="000000" w:fill="FFFFFF"/>
            <w:vAlign w:val="center"/>
            <w:hideMark/>
          </w:tcPr>
          <w:p w14:paraId="4A62B4FC"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10 852,03</w:t>
            </w:r>
          </w:p>
        </w:tc>
        <w:tc>
          <w:tcPr>
            <w:tcW w:w="708" w:type="dxa"/>
            <w:tcBorders>
              <w:top w:val="nil"/>
              <w:left w:val="nil"/>
              <w:bottom w:val="single" w:sz="4" w:space="0" w:color="000000"/>
              <w:right w:val="single" w:sz="4" w:space="0" w:color="000000"/>
            </w:tcBorders>
            <w:shd w:val="clear" w:color="000000" w:fill="FFFFFF"/>
            <w:vAlign w:val="center"/>
            <w:hideMark/>
          </w:tcPr>
          <w:p w14:paraId="47C6104C"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10 852,03</w:t>
            </w:r>
          </w:p>
        </w:tc>
        <w:tc>
          <w:tcPr>
            <w:tcW w:w="849" w:type="dxa"/>
            <w:tcBorders>
              <w:top w:val="nil"/>
              <w:left w:val="nil"/>
              <w:bottom w:val="single" w:sz="4" w:space="0" w:color="000000"/>
              <w:right w:val="single" w:sz="4" w:space="0" w:color="000000"/>
            </w:tcBorders>
            <w:shd w:val="clear" w:color="000000" w:fill="FFFFFF"/>
            <w:vAlign w:val="center"/>
            <w:hideMark/>
          </w:tcPr>
          <w:p w14:paraId="146C0AE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FEB0AD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470BF2E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7A9433B9" w14:textId="77777777" w:rsidTr="00F7386F">
        <w:trPr>
          <w:trHeight w:val="503"/>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1477F40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8D9F9A6"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D4B433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B5ECD7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Fundusz Pracy oraz Solidarnościowy Fundusz Wsparcia Osób Niepełnosprawnych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4EFCBC9F"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1 350,00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0DD05AA"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1 293,92</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A2F25C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95,85%</w:t>
            </w:r>
          </w:p>
        </w:tc>
        <w:tc>
          <w:tcPr>
            <w:tcW w:w="848" w:type="dxa"/>
            <w:tcBorders>
              <w:top w:val="nil"/>
              <w:left w:val="nil"/>
              <w:bottom w:val="single" w:sz="4" w:space="0" w:color="000000"/>
              <w:right w:val="single" w:sz="4" w:space="0" w:color="000000"/>
            </w:tcBorders>
            <w:shd w:val="clear" w:color="000000" w:fill="FFFFFF"/>
            <w:vAlign w:val="center"/>
            <w:hideMark/>
          </w:tcPr>
          <w:p w14:paraId="0DC9D130"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1 293,92</w:t>
            </w:r>
          </w:p>
        </w:tc>
        <w:tc>
          <w:tcPr>
            <w:tcW w:w="849" w:type="dxa"/>
            <w:tcBorders>
              <w:top w:val="nil"/>
              <w:left w:val="nil"/>
              <w:bottom w:val="single" w:sz="4" w:space="0" w:color="000000"/>
              <w:right w:val="single" w:sz="4" w:space="0" w:color="000000"/>
            </w:tcBorders>
            <w:shd w:val="clear" w:color="000000" w:fill="FFFFFF"/>
            <w:vAlign w:val="center"/>
            <w:hideMark/>
          </w:tcPr>
          <w:p w14:paraId="126ADC42"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1 293,92</w:t>
            </w:r>
          </w:p>
        </w:tc>
        <w:tc>
          <w:tcPr>
            <w:tcW w:w="708" w:type="dxa"/>
            <w:tcBorders>
              <w:top w:val="nil"/>
              <w:left w:val="nil"/>
              <w:bottom w:val="single" w:sz="4" w:space="0" w:color="000000"/>
              <w:right w:val="single" w:sz="4" w:space="0" w:color="000000"/>
            </w:tcBorders>
            <w:shd w:val="clear" w:color="000000" w:fill="FFFFFF"/>
            <w:vAlign w:val="center"/>
            <w:hideMark/>
          </w:tcPr>
          <w:p w14:paraId="28907DD6"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1 293,92</w:t>
            </w:r>
          </w:p>
        </w:tc>
        <w:tc>
          <w:tcPr>
            <w:tcW w:w="849" w:type="dxa"/>
            <w:tcBorders>
              <w:top w:val="nil"/>
              <w:left w:val="nil"/>
              <w:bottom w:val="single" w:sz="4" w:space="0" w:color="000000"/>
              <w:right w:val="single" w:sz="4" w:space="0" w:color="000000"/>
            </w:tcBorders>
            <w:shd w:val="clear" w:color="000000" w:fill="FFFFFF"/>
            <w:vAlign w:val="center"/>
            <w:hideMark/>
          </w:tcPr>
          <w:p w14:paraId="4A38348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6943612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8F2EDA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3BE6C951"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22913D6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38EDD31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6C6F89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A3A676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D9ECCDD"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1 800,00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0261553"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1 267,76</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00CDF3A"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70,43%</w:t>
            </w:r>
          </w:p>
        </w:tc>
        <w:tc>
          <w:tcPr>
            <w:tcW w:w="848" w:type="dxa"/>
            <w:tcBorders>
              <w:top w:val="nil"/>
              <w:left w:val="nil"/>
              <w:bottom w:val="single" w:sz="4" w:space="0" w:color="000000"/>
              <w:right w:val="single" w:sz="4" w:space="0" w:color="000000"/>
            </w:tcBorders>
            <w:shd w:val="clear" w:color="000000" w:fill="FFFFFF"/>
            <w:vAlign w:val="center"/>
            <w:hideMark/>
          </w:tcPr>
          <w:p w14:paraId="48DC9840"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1 267,76</w:t>
            </w:r>
          </w:p>
        </w:tc>
        <w:tc>
          <w:tcPr>
            <w:tcW w:w="849" w:type="dxa"/>
            <w:tcBorders>
              <w:top w:val="nil"/>
              <w:left w:val="nil"/>
              <w:bottom w:val="single" w:sz="4" w:space="0" w:color="000000"/>
              <w:right w:val="single" w:sz="4" w:space="0" w:color="000000"/>
            </w:tcBorders>
            <w:shd w:val="clear" w:color="000000" w:fill="FFFFFF"/>
            <w:vAlign w:val="center"/>
            <w:hideMark/>
          </w:tcPr>
          <w:p w14:paraId="51C9A378"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1 267,76</w:t>
            </w:r>
          </w:p>
        </w:tc>
        <w:tc>
          <w:tcPr>
            <w:tcW w:w="708" w:type="dxa"/>
            <w:tcBorders>
              <w:top w:val="nil"/>
              <w:left w:val="nil"/>
              <w:bottom w:val="single" w:sz="4" w:space="0" w:color="000000"/>
              <w:right w:val="single" w:sz="4" w:space="0" w:color="000000"/>
            </w:tcBorders>
            <w:shd w:val="clear" w:color="000000" w:fill="FFFFFF"/>
            <w:vAlign w:val="center"/>
            <w:hideMark/>
          </w:tcPr>
          <w:p w14:paraId="3F9112B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3B884522"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1 267,76</w:t>
            </w:r>
          </w:p>
        </w:tc>
        <w:tc>
          <w:tcPr>
            <w:tcW w:w="425" w:type="dxa"/>
            <w:tcBorders>
              <w:top w:val="nil"/>
              <w:left w:val="nil"/>
              <w:bottom w:val="single" w:sz="4" w:space="0" w:color="000000"/>
              <w:right w:val="single" w:sz="4" w:space="0" w:color="000000"/>
            </w:tcBorders>
            <w:shd w:val="clear" w:color="000000" w:fill="FFFFFF"/>
            <w:vAlign w:val="center"/>
            <w:hideMark/>
          </w:tcPr>
          <w:p w14:paraId="75D101D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E4082C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52935EA6"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1FC5EFF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7945BE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61979AF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4260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01FF57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energii</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35183E2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900,00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E1638C8"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445,45</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58D5B33"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49,49%</w:t>
            </w:r>
          </w:p>
        </w:tc>
        <w:tc>
          <w:tcPr>
            <w:tcW w:w="848" w:type="dxa"/>
            <w:tcBorders>
              <w:top w:val="nil"/>
              <w:left w:val="nil"/>
              <w:bottom w:val="single" w:sz="4" w:space="0" w:color="000000"/>
              <w:right w:val="single" w:sz="4" w:space="0" w:color="000000"/>
            </w:tcBorders>
            <w:shd w:val="clear" w:color="000000" w:fill="FFFFFF"/>
            <w:vAlign w:val="center"/>
            <w:hideMark/>
          </w:tcPr>
          <w:p w14:paraId="0AF087D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445,45</w:t>
            </w:r>
          </w:p>
        </w:tc>
        <w:tc>
          <w:tcPr>
            <w:tcW w:w="849" w:type="dxa"/>
            <w:tcBorders>
              <w:top w:val="nil"/>
              <w:left w:val="nil"/>
              <w:bottom w:val="single" w:sz="4" w:space="0" w:color="000000"/>
              <w:right w:val="single" w:sz="4" w:space="0" w:color="000000"/>
            </w:tcBorders>
            <w:shd w:val="clear" w:color="000000" w:fill="FFFFFF"/>
            <w:vAlign w:val="center"/>
            <w:hideMark/>
          </w:tcPr>
          <w:p w14:paraId="48976A64"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445,45</w:t>
            </w:r>
          </w:p>
        </w:tc>
        <w:tc>
          <w:tcPr>
            <w:tcW w:w="708" w:type="dxa"/>
            <w:tcBorders>
              <w:top w:val="nil"/>
              <w:left w:val="nil"/>
              <w:bottom w:val="single" w:sz="4" w:space="0" w:color="000000"/>
              <w:right w:val="single" w:sz="4" w:space="0" w:color="000000"/>
            </w:tcBorders>
            <w:shd w:val="clear" w:color="000000" w:fill="FFFFFF"/>
            <w:vAlign w:val="center"/>
            <w:hideMark/>
          </w:tcPr>
          <w:p w14:paraId="73D955C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73BC3F6E"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445,45</w:t>
            </w:r>
          </w:p>
        </w:tc>
        <w:tc>
          <w:tcPr>
            <w:tcW w:w="425" w:type="dxa"/>
            <w:tcBorders>
              <w:top w:val="nil"/>
              <w:left w:val="nil"/>
              <w:bottom w:val="single" w:sz="4" w:space="0" w:color="000000"/>
              <w:right w:val="single" w:sz="4" w:space="0" w:color="000000"/>
            </w:tcBorders>
            <w:shd w:val="clear" w:color="000000" w:fill="FFFFFF"/>
            <w:vAlign w:val="center"/>
            <w:hideMark/>
          </w:tcPr>
          <w:p w14:paraId="17DA4949"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C3A45C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23B86832"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AA2D61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3FC8E7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AF16D94"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4280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3B05892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zdrowotnych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E6B747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B5F9DC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39,52</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E356728"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39,52%</w:t>
            </w:r>
          </w:p>
        </w:tc>
        <w:tc>
          <w:tcPr>
            <w:tcW w:w="848" w:type="dxa"/>
            <w:tcBorders>
              <w:top w:val="nil"/>
              <w:left w:val="nil"/>
              <w:bottom w:val="single" w:sz="4" w:space="0" w:color="000000"/>
              <w:right w:val="single" w:sz="4" w:space="0" w:color="000000"/>
            </w:tcBorders>
            <w:shd w:val="clear" w:color="000000" w:fill="FFFFFF"/>
            <w:vAlign w:val="center"/>
            <w:hideMark/>
          </w:tcPr>
          <w:p w14:paraId="61C377BE"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39,52</w:t>
            </w:r>
          </w:p>
        </w:tc>
        <w:tc>
          <w:tcPr>
            <w:tcW w:w="849" w:type="dxa"/>
            <w:tcBorders>
              <w:top w:val="nil"/>
              <w:left w:val="nil"/>
              <w:bottom w:val="single" w:sz="4" w:space="0" w:color="000000"/>
              <w:right w:val="single" w:sz="4" w:space="0" w:color="000000"/>
            </w:tcBorders>
            <w:shd w:val="clear" w:color="000000" w:fill="FFFFFF"/>
            <w:vAlign w:val="center"/>
            <w:hideMark/>
          </w:tcPr>
          <w:p w14:paraId="22D5AAF0"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39,52</w:t>
            </w:r>
          </w:p>
        </w:tc>
        <w:tc>
          <w:tcPr>
            <w:tcW w:w="708" w:type="dxa"/>
            <w:tcBorders>
              <w:top w:val="nil"/>
              <w:left w:val="nil"/>
              <w:bottom w:val="single" w:sz="4" w:space="0" w:color="000000"/>
              <w:right w:val="single" w:sz="4" w:space="0" w:color="000000"/>
            </w:tcBorders>
            <w:shd w:val="clear" w:color="000000" w:fill="FFFFFF"/>
            <w:vAlign w:val="center"/>
            <w:hideMark/>
          </w:tcPr>
          <w:p w14:paraId="7A0B76C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24D895F9"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39,52</w:t>
            </w:r>
          </w:p>
        </w:tc>
        <w:tc>
          <w:tcPr>
            <w:tcW w:w="425" w:type="dxa"/>
            <w:tcBorders>
              <w:top w:val="nil"/>
              <w:left w:val="nil"/>
              <w:bottom w:val="single" w:sz="4" w:space="0" w:color="000000"/>
              <w:right w:val="single" w:sz="4" w:space="0" w:color="000000"/>
            </w:tcBorders>
            <w:shd w:val="clear" w:color="000000" w:fill="FFFFFF"/>
            <w:vAlign w:val="center"/>
            <w:hideMark/>
          </w:tcPr>
          <w:p w14:paraId="23FE37A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AAA562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431DDDB4"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481FEF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3A1EF11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501300F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4185A13"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pozostałych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35443EA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23 692,00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625606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22369,28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2EFCB99"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94,42%</w:t>
            </w:r>
          </w:p>
        </w:tc>
        <w:tc>
          <w:tcPr>
            <w:tcW w:w="848" w:type="dxa"/>
            <w:tcBorders>
              <w:top w:val="nil"/>
              <w:left w:val="nil"/>
              <w:bottom w:val="single" w:sz="4" w:space="0" w:color="000000"/>
              <w:right w:val="single" w:sz="4" w:space="0" w:color="000000"/>
            </w:tcBorders>
            <w:shd w:val="clear" w:color="000000" w:fill="FFFFFF"/>
            <w:vAlign w:val="center"/>
            <w:hideMark/>
          </w:tcPr>
          <w:p w14:paraId="34627C4F"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22 369,28</w:t>
            </w:r>
          </w:p>
        </w:tc>
        <w:tc>
          <w:tcPr>
            <w:tcW w:w="849" w:type="dxa"/>
            <w:tcBorders>
              <w:top w:val="nil"/>
              <w:left w:val="nil"/>
              <w:bottom w:val="single" w:sz="4" w:space="0" w:color="000000"/>
              <w:right w:val="single" w:sz="4" w:space="0" w:color="000000"/>
            </w:tcBorders>
            <w:shd w:val="clear" w:color="000000" w:fill="FFFFFF"/>
            <w:vAlign w:val="center"/>
            <w:hideMark/>
          </w:tcPr>
          <w:p w14:paraId="4147A05E"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22 369,28</w:t>
            </w:r>
          </w:p>
        </w:tc>
        <w:tc>
          <w:tcPr>
            <w:tcW w:w="708" w:type="dxa"/>
            <w:tcBorders>
              <w:top w:val="nil"/>
              <w:left w:val="nil"/>
              <w:bottom w:val="single" w:sz="4" w:space="0" w:color="000000"/>
              <w:right w:val="single" w:sz="4" w:space="0" w:color="000000"/>
            </w:tcBorders>
            <w:shd w:val="clear" w:color="000000" w:fill="FFFFFF"/>
            <w:vAlign w:val="center"/>
            <w:hideMark/>
          </w:tcPr>
          <w:p w14:paraId="73DFFC6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72E3F055"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22 369,28</w:t>
            </w:r>
          </w:p>
        </w:tc>
        <w:tc>
          <w:tcPr>
            <w:tcW w:w="425" w:type="dxa"/>
            <w:tcBorders>
              <w:top w:val="nil"/>
              <w:left w:val="nil"/>
              <w:bottom w:val="single" w:sz="4" w:space="0" w:color="000000"/>
              <w:right w:val="single" w:sz="4" w:space="0" w:color="000000"/>
            </w:tcBorders>
            <w:shd w:val="clear" w:color="000000" w:fill="FFFFFF"/>
            <w:vAlign w:val="center"/>
            <w:hideMark/>
          </w:tcPr>
          <w:p w14:paraId="2D87EE2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2C74E90"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0EE5BA2A"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6BCF11B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1E8673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BCC5DA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4360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A31C41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Opłaty z tytułu zakupu usług telekomunikacyjnych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23D3AFD"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300,00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20CED6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265,28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4FD4F8F"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88,43%</w:t>
            </w:r>
          </w:p>
        </w:tc>
        <w:tc>
          <w:tcPr>
            <w:tcW w:w="848" w:type="dxa"/>
            <w:tcBorders>
              <w:top w:val="nil"/>
              <w:left w:val="nil"/>
              <w:bottom w:val="single" w:sz="4" w:space="0" w:color="000000"/>
              <w:right w:val="single" w:sz="4" w:space="0" w:color="000000"/>
            </w:tcBorders>
            <w:shd w:val="clear" w:color="000000" w:fill="FFFFFF"/>
            <w:vAlign w:val="center"/>
            <w:hideMark/>
          </w:tcPr>
          <w:p w14:paraId="24E1D61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265,28</w:t>
            </w:r>
          </w:p>
        </w:tc>
        <w:tc>
          <w:tcPr>
            <w:tcW w:w="849" w:type="dxa"/>
            <w:tcBorders>
              <w:top w:val="nil"/>
              <w:left w:val="nil"/>
              <w:bottom w:val="single" w:sz="4" w:space="0" w:color="000000"/>
              <w:right w:val="single" w:sz="4" w:space="0" w:color="000000"/>
            </w:tcBorders>
            <w:shd w:val="clear" w:color="000000" w:fill="FFFFFF"/>
            <w:vAlign w:val="center"/>
            <w:hideMark/>
          </w:tcPr>
          <w:p w14:paraId="06DE686E"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265,28</w:t>
            </w:r>
          </w:p>
        </w:tc>
        <w:tc>
          <w:tcPr>
            <w:tcW w:w="708" w:type="dxa"/>
            <w:tcBorders>
              <w:top w:val="nil"/>
              <w:left w:val="nil"/>
              <w:bottom w:val="single" w:sz="4" w:space="0" w:color="000000"/>
              <w:right w:val="single" w:sz="4" w:space="0" w:color="000000"/>
            </w:tcBorders>
            <w:shd w:val="clear" w:color="000000" w:fill="FFFFFF"/>
            <w:vAlign w:val="center"/>
            <w:hideMark/>
          </w:tcPr>
          <w:p w14:paraId="1D58E90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76F16E30"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265,28</w:t>
            </w:r>
          </w:p>
        </w:tc>
        <w:tc>
          <w:tcPr>
            <w:tcW w:w="425" w:type="dxa"/>
            <w:tcBorders>
              <w:top w:val="nil"/>
              <w:left w:val="nil"/>
              <w:bottom w:val="single" w:sz="4" w:space="0" w:color="000000"/>
              <w:right w:val="single" w:sz="4" w:space="0" w:color="000000"/>
            </w:tcBorders>
            <w:shd w:val="clear" w:color="000000" w:fill="FFFFFF"/>
            <w:vAlign w:val="center"/>
            <w:hideMark/>
          </w:tcPr>
          <w:p w14:paraId="271D18C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24D69E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4E8663BA" w14:textId="77777777" w:rsidTr="00F7386F">
        <w:trPr>
          <w:trHeight w:val="390"/>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1E23838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lastRenderedPageBreak/>
              <w:t> </w:t>
            </w:r>
          </w:p>
        </w:tc>
        <w:tc>
          <w:tcPr>
            <w:tcW w:w="522" w:type="dxa"/>
            <w:tcBorders>
              <w:top w:val="nil"/>
              <w:left w:val="nil"/>
              <w:bottom w:val="single" w:sz="4" w:space="0" w:color="000000"/>
              <w:right w:val="single" w:sz="4" w:space="0" w:color="000000"/>
            </w:tcBorders>
            <w:shd w:val="clear" w:color="000000" w:fill="FFFFFF"/>
            <w:vAlign w:val="center"/>
            <w:hideMark/>
          </w:tcPr>
          <w:p w14:paraId="537A64B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9772FB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4440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C6ECB9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Odpisy na zakładowy fundusz świadczeń socjalnych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1850B3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1 960,52</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80D038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1 960,52</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64CCF6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2BBE2E5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1 960,52</w:t>
            </w:r>
          </w:p>
        </w:tc>
        <w:tc>
          <w:tcPr>
            <w:tcW w:w="849" w:type="dxa"/>
            <w:tcBorders>
              <w:top w:val="nil"/>
              <w:left w:val="nil"/>
              <w:bottom w:val="single" w:sz="4" w:space="0" w:color="000000"/>
              <w:right w:val="single" w:sz="4" w:space="0" w:color="000000"/>
            </w:tcBorders>
            <w:shd w:val="clear" w:color="000000" w:fill="FFFFFF"/>
            <w:vAlign w:val="center"/>
            <w:hideMark/>
          </w:tcPr>
          <w:p w14:paraId="3A056E3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1 960,52</w:t>
            </w:r>
          </w:p>
        </w:tc>
        <w:tc>
          <w:tcPr>
            <w:tcW w:w="708" w:type="dxa"/>
            <w:tcBorders>
              <w:top w:val="nil"/>
              <w:left w:val="nil"/>
              <w:bottom w:val="single" w:sz="4" w:space="0" w:color="000000"/>
              <w:right w:val="single" w:sz="4" w:space="0" w:color="000000"/>
            </w:tcBorders>
            <w:shd w:val="clear" w:color="000000" w:fill="FFFFFF"/>
            <w:vAlign w:val="center"/>
            <w:hideMark/>
          </w:tcPr>
          <w:p w14:paraId="7D630CC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5BEEEAD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1 960,52</w:t>
            </w:r>
          </w:p>
        </w:tc>
        <w:tc>
          <w:tcPr>
            <w:tcW w:w="425" w:type="dxa"/>
            <w:tcBorders>
              <w:top w:val="nil"/>
              <w:left w:val="nil"/>
              <w:bottom w:val="single" w:sz="4" w:space="0" w:color="000000"/>
              <w:right w:val="single" w:sz="4" w:space="0" w:color="000000"/>
            </w:tcBorders>
            <w:shd w:val="clear" w:color="000000" w:fill="FFFFFF"/>
            <w:vAlign w:val="center"/>
            <w:hideMark/>
          </w:tcPr>
          <w:p w14:paraId="77B50AC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776A929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6A24743E" w14:textId="77777777" w:rsidTr="00F7386F">
        <w:trPr>
          <w:trHeight w:val="390"/>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14ACAB51"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3F35069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04B73BF"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4610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9A467DE"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Koszty postępowania sądowego i prokuratorskiego</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3315E54"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30,00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7FC9C93"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30,00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10F8800"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6BE11E3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30,00</w:t>
            </w:r>
          </w:p>
        </w:tc>
        <w:tc>
          <w:tcPr>
            <w:tcW w:w="849" w:type="dxa"/>
            <w:tcBorders>
              <w:top w:val="nil"/>
              <w:left w:val="nil"/>
              <w:bottom w:val="single" w:sz="4" w:space="0" w:color="000000"/>
              <w:right w:val="single" w:sz="4" w:space="0" w:color="000000"/>
            </w:tcBorders>
            <w:shd w:val="clear" w:color="000000" w:fill="FFFFFF"/>
            <w:vAlign w:val="center"/>
            <w:hideMark/>
          </w:tcPr>
          <w:p w14:paraId="36524435"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30,00</w:t>
            </w:r>
          </w:p>
        </w:tc>
        <w:tc>
          <w:tcPr>
            <w:tcW w:w="708" w:type="dxa"/>
            <w:tcBorders>
              <w:top w:val="nil"/>
              <w:left w:val="nil"/>
              <w:bottom w:val="single" w:sz="4" w:space="0" w:color="000000"/>
              <w:right w:val="single" w:sz="4" w:space="0" w:color="000000"/>
            </w:tcBorders>
            <w:shd w:val="clear" w:color="000000" w:fill="FFFFFF"/>
            <w:vAlign w:val="center"/>
            <w:hideMark/>
          </w:tcPr>
          <w:p w14:paraId="0D0F7FB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26A28C5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30,00</w:t>
            </w:r>
          </w:p>
        </w:tc>
        <w:tc>
          <w:tcPr>
            <w:tcW w:w="425" w:type="dxa"/>
            <w:tcBorders>
              <w:top w:val="nil"/>
              <w:left w:val="nil"/>
              <w:bottom w:val="single" w:sz="4" w:space="0" w:color="000000"/>
              <w:right w:val="single" w:sz="4" w:space="0" w:color="000000"/>
            </w:tcBorders>
            <w:shd w:val="clear" w:color="000000" w:fill="FFFFFF"/>
            <w:vAlign w:val="center"/>
            <w:hideMark/>
          </w:tcPr>
          <w:p w14:paraId="44EF5DD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2DEFF8B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267A3D72" w14:textId="77777777" w:rsidTr="00F7386F">
        <w:trPr>
          <w:trHeight w:val="390"/>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138C557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9B7F2D4"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0EB69C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4700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124520E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Szkolenia pracowników niebędących członkami korpusu służby cywilnej</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010C0747"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41,60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57FDB9A"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41,60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5186E40"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100,00%</w:t>
            </w:r>
          </w:p>
        </w:tc>
        <w:tc>
          <w:tcPr>
            <w:tcW w:w="848" w:type="dxa"/>
            <w:tcBorders>
              <w:top w:val="nil"/>
              <w:left w:val="nil"/>
              <w:bottom w:val="single" w:sz="4" w:space="0" w:color="000000"/>
              <w:right w:val="single" w:sz="4" w:space="0" w:color="000000"/>
            </w:tcBorders>
            <w:shd w:val="clear" w:color="000000" w:fill="FFFFFF"/>
            <w:vAlign w:val="center"/>
            <w:hideMark/>
          </w:tcPr>
          <w:p w14:paraId="254A613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41,60</w:t>
            </w:r>
          </w:p>
        </w:tc>
        <w:tc>
          <w:tcPr>
            <w:tcW w:w="849" w:type="dxa"/>
            <w:tcBorders>
              <w:top w:val="nil"/>
              <w:left w:val="nil"/>
              <w:bottom w:val="single" w:sz="4" w:space="0" w:color="000000"/>
              <w:right w:val="single" w:sz="4" w:space="0" w:color="000000"/>
            </w:tcBorders>
            <w:shd w:val="clear" w:color="000000" w:fill="FFFFFF"/>
            <w:vAlign w:val="center"/>
            <w:hideMark/>
          </w:tcPr>
          <w:p w14:paraId="3181791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41,60</w:t>
            </w:r>
          </w:p>
        </w:tc>
        <w:tc>
          <w:tcPr>
            <w:tcW w:w="708" w:type="dxa"/>
            <w:tcBorders>
              <w:top w:val="nil"/>
              <w:left w:val="nil"/>
              <w:bottom w:val="single" w:sz="4" w:space="0" w:color="000000"/>
              <w:right w:val="single" w:sz="4" w:space="0" w:color="000000"/>
            </w:tcBorders>
            <w:shd w:val="clear" w:color="000000" w:fill="FFFFFF"/>
            <w:vAlign w:val="center"/>
            <w:hideMark/>
          </w:tcPr>
          <w:p w14:paraId="4F10357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3BDFC73C"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41,60</w:t>
            </w:r>
          </w:p>
        </w:tc>
        <w:tc>
          <w:tcPr>
            <w:tcW w:w="425" w:type="dxa"/>
            <w:tcBorders>
              <w:top w:val="nil"/>
              <w:left w:val="nil"/>
              <w:bottom w:val="single" w:sz="4" w:space="0" w:color="000000"/>
              <w:right w:val="single" w:sz="4" w:space="0" w:color="000000"/>
            </w:tcBorders>
            <w:shd w:val="clear" w:color="000000" w:fill="FFFFFF"/>
            <w:vAlign w:val="center"/>
            <w:hideMark/>
          </w:tcPr>
          <w:p w14:paraId="12EB1AB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06BE69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4B28CE" w14:paraId="12592A2E"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3A940B4B"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C81FDA8"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85503</w:t>
            </w:r>
          </w:p>
        </w:tc>
        <w:tc>
          <w:tcPr>
            <w:tcW w:w="492" w:type="dxa"/>
            <w:tcBorders>
              <w:top w:val="nil"/>
              <w:left w:val="nil"/>
              <w:bottom w:val="single" w:sz="4" w:space="0" w:color="000000"/>
              <w:right w:val="single" w:sz="4" w:space="0" w:color="000000"/>
            </w:tcBorders>
            <w:shd w:val="clear" w:color="000000" w:fill="FFFFFF"/>
            <w:vAlign w:val="center"/>
            <w:hideMark/>
          </w:tcPr>
          <w:p w14:paraId="01ED05D4" w14:textId="77777777" w:rsidR="00574B28" w:rsidRPr="004B28CE" w:rsidRDefault="00574B28" w:rsidP="00F7386F">
            <w:pPr>
              <w:spacing w:after="0" w:line="240" w:lineRule="auto"/>
              <w:jc w:val="center"/>
              <w:rPr>
                <w:rFonts w:ascii="Arial" w:eastAsia="Times New Roman" w:hAnsi="Arial" w:cs="Arial"/>
                <w:b/>
                <w:i/>
                <w:color w:val="000000"/>
                <w:sz w:val="10"/>
                <w:szCs w:val="10"/>
              </w:rPr>
            </w:pPr>
            <w:r w:rsidRPr="004B28CE">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D0549CA"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Karta Dużej Rodziny</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4EECB7EE"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1 110,00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A590571"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928,84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432B409" w14:textId="77777777" w:rsidR="00574B28" w:rsidRPr="004B28CE" w:rsidRDefault="00574B28" w:rsidP="00F7386F">
            <w:pPr>
              <w:spacing w:after="0" w:line="240" w:lineRule="auto"/>
              <w:rPr>
                <w:rFonts w:ascii="Arial" w:eastAsia="Times New Roman" w:hAnsi="Arial" w:cs="Arial"/>
                <w:b/>
                <w:i/>
                <w:color w:val="000000"/>
                <w:sz w:val="10"/>
                <w:szCs w:val="10"/>
              </w:rPr>
            </w:pPr>
            <w:r w:rsidRPr="004B28CE">
              <w:rPr>
                <w:rFonts w:ascii="Arial" w:eastAsia="Times New Roman" w:hAnsi="Arial" w:cs="Arial"/>
                <w:b/>
                <w:i/>
                <w:color w:val="000000"/>
                <w:sz w:val="10"/>
                <w:szCs w:val="10"/>
              </w:rPr>
              <w:t>83,68%</w:t>
            </w:r>
          </w:p>
        </w:tc>
        <w:tc>
          <w:tcPr>
            <w:tcW w:w="848" w:type="dxa"/>
            <w:tcBorders>
              <w:top w:val="nil"/>
              <w:left w:val="nil"/>
              <w:bottom w:val="single" w:sz="4" w:space="0" w:color="000000"/>
              <w:right w:val="single" w:sz="4" w:space="0" w:color="000000"/>
            </w:tcBorders>
            <w:shd w:val="clear" w:color="000000" w:fill="FFFFFF"/>
            <w:vAlign w:val="center"/>
            <w:hideMark/>
          </w:tcPr>
          <w:p w14:paraId="5831C45D"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928,84</w:t>
            </w:r>
          </w:p>
        </w:tc>
        <w:tc>
          <w:tcPr>
            <w:tcW w:w="849" w:type="dxa"/>
            <w:tcBorders>
              <w:top w:val="nil"/>
              <w:left w:val="nil"/>
              <w:bottom w:val="single" w:sz="4" w:space="0" w:color="000000"/>
              <w:right w:val="single" w:sz="4" w:space="0" w:color="000000"/>
            </w:tcBorders>
            <w:shd w:val="clear" w:color="000000" w:fill="FFFFFF"/>
            <w:vAlign w:val="center"/>
            <w:hideMark/>
          </w:tcPr>
          <w:p w14:paraId="084710CF"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928,84</w:t>
            </w:r>
          </w:p>
        </w:tc>
        <w:tc>
          <w:tcPr>
            <w:tcW w:w="708" w:type="dxa"/>
            <w:tcBorders>
              <w:top w:val="nil"/>
              <w:left w:val="nil"/>
              <w:bottom w:val="single" w:sz="4" w:space="0" w:color="000000"/>
              <w:right w:val="single" w:sz="4" w:space="0" w:color="000000"/>
            </w:tcBorders>
            <w:shd w:val="clear" w:color="000000" w:fill="FFFFFF"/>
            <w:vAlign w:val="center"/>
            <w:hideMark/>
          </w:tcPr>
          <w:p w14:paraId="295C93B1"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5F9AB382"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928,84</w:t>
            </w:r>
          </w:p>
        </w:tc>
        <w:tc>
          <w:tcPr>
            <w:tcW w:w="425" w:type="dxa"/>
            <w:tcBorders>
              <w:top w:val="nil"/>
              <w:left w:val="nil"/>
              <w:bottom w:val="single" w:sz="4" w:space="0" w:color="000000"/>
              <w:right w:val="single" w:sz="4" w:space="0" w:color="000000"/>
            </w:tcBorders>
            <w:shd w:val="clear" w:color="000000" w:fill="FFFFFF"/>
            <w:vAlign w:val="center"/>
            <w:hideMark/>
          </w:tcPr>
          <w:p w14:paraId="4CE563A2"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72C1CCA" w14:textId="77777777" w:rsidR="00574B28" w:rsidRPr="004B28CE" w:rsidRDefault="00574B28" w:rsidP="00F7386F">
            <w:pPr>
              <w:spacing w:after="0" w:line="240" w:lineRule="auto"/>
              <w:jc w:val="right"/>
              <w:rPr>
                <w:rFonts w:ascii="Arial" w:eastAsia="Times New Roman" w:hAnsi="Arial" w:cs="Arial"/>
                <w:b/>
                <w:i/>
                <w:color w:val="000000"/>
                <w:sz w:val="10"/>
                <w:szCs w:val="10"/>
              </w:rPr>
            </w:pPr>
            <w:r w:rsidRPr="004B28CE">
              <w:rPr>
                <w:rFonts w:ascii="Arial" w:eastAsia="Times New Roman" w:hAnsi="Arial" w:cs="Arial"/>
                <w:b/>
                <w:i/>
                <w:color w:val="000000"/>
                <w:sz w:val="10"/>
                <w:szCs w:val="10"/>
              </w:rPr>
              <w:t>0,00</w:t>
            </w:r>
          </w:p>
        </w:tc>
      </w:tr>
      <w:tr w:rsidR="00574B28" w:rsidRPr="00095F87" w14:paraId="33023162"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1B3F46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6FB447D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235124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90BBC81"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24BAB6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1 110,00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BFB8913"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928,44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BC68501"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83,68%</w:t>
            </w:r>
          </w:p>
        </w:tc>
        <w:tc>
          <w:tcPr>
            <w:tcW w:w="848" w:type="dxa"/>
            <w:tcBorders>
              <w:top w:val="nil"/>
              <w:left w:val="nil"/>
              <w:bottom w:val="single" w:sz="4" w:space="0" w:color="000000"/>
              <w:right w:val="single" w:sz="4" w:space="0" w:color="000000"/>
            </w:tcBorders>
            <w:shd w:val="clear" w:color="000000" w:fill="FFFFFF"/>
            <w:vAlign w:val="center"/>
            <w:hideMark/>
          </w:tcPr>
          <w:p w14:paraId="49E94ECE"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928,84</w:t>
            </w:r>
          </w:p>
        </w:tc>
        <w:tc>
          <w:tcPr>
            <w:tcW w:w="849" w:type="dxa"/>
            <w:tcBorders>
              <w:top w:val="nil"/>
              <w:left w:val="nil"/>
              <w:bottom w:val="single" w:sz="4" w:space="0" w:color="000000"/>
              <w:right w:val="single" w:sz="4" w:space="0" w:color="000000"/>
            </w:tcBorders>
            <w:shd w:val="clear" w:color="000000" w:fill="FFFFFF"/>
            <w:vAlign w:val="center"/>
            <w:hideMark/>
          </w:tcPr>
          <w:p w14:paraId="16810DB4"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928,84</w:t>
            </w:r>
          </w:p>
        </w:tc>
        <w:tc>
          <w:tcPr>
            <w:tcW w:w="708" w:type="dxa"/>
            <w:tcBorders>
              <w:top w:val="nil"/>
              <w:left w:val="nil"/>
              <w:bottom w:val="single" w:sz="4" w:space="0" w:color="000000"/>
              <w:right w:val="single" w:sz="4" w:space="0" w:color="000000"/>
            </w:tcBorders>
            <w:shd w:val="clear" w:color="000000" w:fill="FFFFFF"/>
            <w:vAlign w:val="center"/>
            <w:hideMark/>
          </w:tcPr>
          <w:p w14:paraId="6FF7763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037E6B22"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928,84</w:t>
            </w:r>
          </w:p>
        </w:tc>
        <w:tc>
          <w:tcPr>
            <w:tcW w:w="425" w:type="dxa"/>
            <w:tcBorders>
              <w:top w:val="nil"/>
              <w:left w:val="nil"/>
              <w:bottom w:val="single" w:sz="4" w:space="0" w:color="000000"/>
              <w:right w:val="single" w:sz="4" w:space="0" w:color="000000"/>
            </w:tcBorders>
            <w:shd w:val="clear" w:color="000000" w:fill="FFFFFF"/>
            <w:vAlign w:val="center"/>
            <w:hideMark/>
          </w:tcPr>
          <w:p w14:paraId="23E09A5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7A8DF52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161DEC" w14:paraId="06FF3A3A"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62D4534" w14:textId="77777777" w:rsidR="00574B28" w:rsidRPr="00161DEC" w:rsidRDefault="00574B28" w:rsidP="00F7386F">
            <w:pPr>
              <w:spacing w:after="0" w:line="240" w:lineRule="auto"/>
              <w:jc w:val="center"/>
              <w:rPr>
                <w:rFonts w:ascii="Arial" w:eastAsia="Times New Roman" w:hAnsi="Arial" w:cs="Arial"/>
                <w:b/>
                <w:i/>
                <w:color w:val="000000"/>
                <w:sz w:val="10"/>
                <w:szCs w:val="10"/>
              </w:rPr>
            </w:pPr>
            <w:r w:rsidRPr="00161DEC">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41C4DC78" w14:textId="77777777" w:rsidR="00574B28" w:rsidRPr="00161DEC" w:rsidRDefault="00574B28" w:rsidP="00F7386F">
            <w:pPr>
              <w:spacing w:after="0" w:line="240" w:lineRule="auto"/>
              <w:jc w:val="center"/>
              <w:rPr>
                <w:rFonts w:ascii="Arial" w:eastAsia="Times New Roman" w:hAnsi="Arial" w:cs="Arial"/>
                <w:b/>
                <w:i/>
                <w:color w:val="000000"/>
                <w:sz w:val="10"/>
                <w:szCs w:val="10"/>
              </w:rPr>
            </w:pPr>
            <w:r w:rsidRPr="00161DEC">
              <w:rPr>
                <w:rFonts w:ascii="Arial" w:eastAsia="Times New Roman" w:hAnsi="Arial" w:cs="Arial"/>
                <w:b/>
                <w:i/>
                <w:color w:val="000000"/>
                <w:sz w:val="10"/>
                <w:szCs w:val="10"/>
              </w:rPr>
              <w:t>85504</w:t>
            </w:r>
          </w:p>
        </w:tc>
        <w:tc>
          <w:tcPr>
            <w:tcW w:w="492" w:type="dxa"/>
            <w:tcBorders>
              <w:top w:val="nil"/>
              <w:left w:val="nil"/>
              <w:bottom w:val="single" w:sz="4" w:space="0" w:color="000000"/>
              <w:right w:val="single" w:sz="4" w:space="0" w:color="000000"/>
            </w:tcBorders>
            <w:shd w:val="clear" w:color="000000" w:fill="FFFFFF"/>
            <w:vAlign w:val="center"/>
            <w:hideMark/>
          </w:tcPr>
          <w:p w14:paraId="384AB5BF" w14:textId="77777777" w:rsidR="00574B28" w:rsidRPr="00161DEC" w:rsidRDefault="00574B28" w:rsidP="00F7386F">
            <w:pPr>
              <w:spacing w:after="0" w:line="240" w:lineRule="auto"/>
              <w:jc w:val="center"/>
              <w:rPr>
                <w:rFonts w:ascii="Arial" w:eastAsia="Times New Roman" w:hAnsi="Arial" w:cs="Arial"/>
                <w:b/>
                <w:i/>
                <w:color w:val="000000"/>
                <w:sz w:val="10"/>
                <w:szCs w:val="10"/>
              </w:rPr>
            </w:pPr>
            <w:r w:rsidRPr="00161DEC">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52B252C" w14:textId="77777777" w:rsidR="00574B28" w:rsidRPr="00161DEC" w:rsidRDefault="00574B28" w:rsidP="00F7386F">
            <w:pPr>
              <w:spacing w:after="0" w:line="240" w:lineRule="auto"/>
              <w:rPr>
                <w:rFonts w:ascii="Arial" w:eastAsia="Times New Roman" w:hAnsi="Arial" w:cs="Arial"/>
                <w:b/>
                <w:i/>
                <w:color w:val="000000"/>
                <w:sz w:val="10"/>
                <w:szCs w:val="10"/>
              </w:rPr>
            </w:pPr>
            <w:r w:rsidRPr="00161DEC">
              <w:rPr>
                <w:rFonts w:ascii="Arial" w:eastAsia="Times New Roman" w:hAnsi="Arial" w:cs="Arial"/>
                <w:b/>
                <w:i/>
                <w:color w:val="000000"/>
                <w:sz w:val="10"/>
                <w:szCs w:val="10"/>
              </w:rPr>
              <w:t>Wspieranie rodziny</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033DD916" w14:textId="77777777" w:rsidR="00574B28" w:rsidRPr="00161DEC" w:rsidRDefault="00574B28" w:rsidP="00F7386F">
            <w:pPr>
              <w:spacing w:after="0" w:line="240" w:lineRule="auto"/>
              <w:rPr>
                <w:rFonts w:ascii="Arial" w:eastAsia="Times New Roman" w:hAnsi="Arial" w:cs="Arial"/>
                <w:b/>
                <w:i/>
                <w:color w:val="000000"/>
                <w:sz w:val="10"/>
                <w:szCs w:val="10"/>
              </w:rPr>
            </w:pPr>
            <w:r w:rsidRPr="00161DEC">
              <w:rPr>
                <w:rFonts w:ascii="Arial" w:eastAsia="Times New Roman" w:hAnsi="Arial" w:cs="Arial"/>
                <w:b/>
                <w:i/>
                <w:color w:val="000000"/>
                <w:sz w:val="10"/>
                <w:szCs w:val="10"/>
              </w:rPr>
              <w:t>312 000,00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6BDDB22" w14:textId="77777777" w:rsidR="00574B28" w:rsidRPr="00161DEC" w:rsidRDefault="00574B28" w:rsidP="00F7386F">
            <w:pPr>
              <w:spacing w:after="0" w:line="240" w:lineRule="auto"/>
              <w:rPr>
                <w:rFonts w:ascii="Arial" w:eastAsia="Times New Roman" w:hAnsi="Arial" w:cs="Arial"/>
                <w:b/>
                <w:i/>
                <w:color w:val="000000"/>
                <w:sz w:val="10"/>
                <w:szCs w:val="10"/>
              </w:rPr>
            </w:pPr>
            <w:r w:rsidRPr="00161DEC">
              <w:rPr>
                <w:rFonts w:ascii="Arial" w:eastAsia="Times New Roman" w:hAnsi="Arial" w:cs="Arial"/>
                <w:b/>
                <w:i/>
                <w:color w:val="000000"/>
                <w:sz w:val="10"/>
                <w:szCs w:val="10"/>
              </w:rPr>
              <w:t>287 356,09</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C8CA5C1" w14:textId="77777777" w:rsidR="00574B28" w:rsidRPr="00161DEC" w:rsidRDefault="00574B28" w:rsidP="00F7386F">
            <w:pPr>
              <w:spacing w:after="0" w:line="240" w:lineRule="auto"/>
              <w:rPr>
                <w:rFonts w:ascii="Arial" w:eastAsia="Times New Roman" w:hAnsi="Arial" w:cs="Arial"/>
                <w:b/>
                <w:i/>
                <w:color w:val="000000"/>
                <w:sz w:val="10"/>
                <w:szCs w:val="10"/>
              </w:rPr>
            </w:pPr>
            <w:r w:rsidRPr="00161DEC">
              <w:rPr>
                <w:rFonts w:ascii="Arial" w:eastAsia="Times New Roman" w:hAnsi="Arial" w:cs="Arial"/>
                <w:b/>
                <w:i/>
                <w:color w:val="000000"/>
                <w:sz w:val="10"/>
                <w:szCs w:val="10"/>
              </w:rPr>
              <w:t>92,10%</w:t>
            </w:r>
          </w:p>
        </w:tc>
        <w:tc>
          <w:tcPr>
            <w:tcW w:w="848" w:type="dxa"/>
            <w:tcBorders>
              <w:top w:val="nil"/>
              <w:left w:val="nil"/>
              <w:bottom w:val="single" w:sz="4" w:space="0" w:color="000000"/>
              <w:right w:val="single" w:sz="4" w:space="0" w:color="000000"/>
            </w:tcBorders>
            <w:shd w:val="clear" w:color="000000" w:fill="FFFFFF"/>
            <w:vAlign w:val="center"/>
            <w:hideMark/>
          </w:tcPr>
          <w:p w14:paraId="6ABFDE5D" w14:textId="77777777" w:rsidR="00574B28" w:rsidRPr="00161DEC" w:rsidRDefault="00574B28" w:rsidP="00F7386F">
            <w:pPr>
              <w:spacing w:after="0" w:line="240" w:lineRule="auto"/>
              <w:jc w:val="right"/>
              <w:rPr>
                <w:rFonts w:ascii="Arial" w:eastAsia="Times New Roman" w:hAnsi="Arial" w:cs="Arial"/>
                <w:b/>
                <w:i/>
                <w:color w:val="000000"/>
                <w:sz w:val="10"/>
                <w:szCs w:val="10"/>
              </w:rPr>
            </w:pPr>
            <w:r w:rsidRPr="00161DEC">
              <w:rPr>
                <w:rFonts w:ascii="Arial" w:eastAsia="Times New Roman" w:hAnsi="Arial" w:cs="Arial"/>
                <w:b/>
                <w:i/>
                <w:color w:val="000000"/>
                <w:sz w:val="10"/>
                <w:szCs w:val="10"/>
              </w:rPr>
              <w:t>287 356,09</w:t>
            </w:r>
          </w:p>
        </w:tc>
        <w:tc>
          <w:tcPr>
            <w:tcW w:w="849" w:type="dxa"/>
            <w:tcBorders>
              <w:top w:val="nil"/>
              <w:left w:val="nil"/>
              <w:bottom w:val="single" w:sz="4" w:space="0" w:color="000000"/>
              <w:right w:val="single" w:sz="4" w:space="0" w:color="000000"/>
            </w:tcBorders>
            <w:shd w:val="clear" w:color="000000" w:fill="FFFFFF"/>
            <w:vAlign w:val="center"/>
            <w:hideMark/>
          </w:tcPr>
          <w:p w14:paraId="5DC27C5C" w14:textId="77777777" w:rsidR="00574B28" w:rsidRPr="00161DEC" w:rsidRDefault="00574B28" w:rsidP="00F7386F">
            <w:pPr>
              <w:spacing w:after="0" w:line="240" w:lineRule="auto"/>
              <w:jc w:val="right"/>
              <w:rPr>
                <w:rFonts w:ascii="Arial" w:eastAsia="Times New Roman" w:hAnsi="Arial" w:cs="Arial"/>
                <w:b/>
                <w:i/>
                <w:color w:val="000000"/>
                <w:sz w:val="10"/>
                <w:szCs w:val="10"/>
              </w:rPr>
            </w:pPr>
            <w:r w:rsidRPr="00161DEC">
              <w:rPr>
                <w:rFonts w:ascii="Arial" w:eastAsia="Times New Roman" w:hAnsi="Arial" w:cs="Arial"/>
                <w:b/>
                <w:i/>
                <w:color w:val="000000"/>
                <w:sz w:val="10"/>
                <w:szCs w:val="10"/>
              </w:rPr>
              <w:t>9 256,09</w:t>
            </w:r>
          </w:p>
        </w:tc>
        <w:tc>
          <w:tcPr>
            <w:tcW w:w="708" w:type="dxa"/>
            <w:tcBorders>
              <w:top w:val="nil"/>
              <w:left w:val="nil"/>
              <w:bottom w:val="single" w:sz="4" w:space="0" w:color="000000"/>
              <w:right w:val="single" w:sz="4" w:space="0" w:color="000000"/>
            </w:tcBorders>
            <w:shd w:val="clear" w:color="000000" w:fill="FFFFFF"/>
            <w:vAlign w:val="center"/>
            <w:hideMark/>
          </w:tcPr>
          <w:p w14:paraId="0929C8D1" w14:textId="77777777" w:rsidR="00574B28" w:rsidRPr="00161DEC" w:rsidRDefault="00574B28" w:rsidP="00F7386F">
            <w:pPr>
              <w:spacing w:after="0" w:line="240" w:lineRule="auto"/>
              <w:jc w:val="right"/>
              <w:rPr>
                <w:rFonts w:ascii="Arial" w:eastAsia="Times New Roman" w:hAnsi="Arial" w:cs="Arial"/>
                <w:b/>
                <w:i/>
                <w:color w:val="000000"/>
                <w:sz w:val="10"/>
                <w:szCs w:val="10"/>
              </w:rPr>
            </w:pPr>
            <w:r w:rsidRPr="00161DEC">
              <w:rPr>
                <w:rFonts w:ascii="Arial" w:eastAsia="Times New Roman" w:hAnsi="Arial" w:cs="Arial"/>
                <w:b/>
                <w:i/>
                <w:color w:val="000000"/>
                <w:sz w:val="10"/>
                <w:szCs w:val="10"/>
              </w:rPr>
              <w:t>7 394,09</w:t>
            </w:r>
          </w:p>
        </w:tc>
        <w:tc>
          <w:tcPr>
            <w:tcW w:w="849" w:type="dxa"/>
            <w:tcBorders>
              <w:top w:val="nil"/>
              <w:left w:val="nil"/>
              <w:bottom w:val="single" w:sz="4" w:space="0" w:color="000000"/>
              <w:right w:val="single" w:sz="4" w:space="0" w:color="000000"/>
            </w:tcBorders>
            <w:shd w:val="clear" w:color="000000" w:fill="FFFFFF"/>
            <w:vAlign w:val="center"/>
            <w:hideMark/>
          </w:tcPr>
          <w:p w14:paraId="2309A2EA" w14:textId="77777777" w:rsidR="00574B28" w:rsidRPr="00161DEC" w:rsidRDefault="00574B28" w:rsidP="00F7386F">
            <w:pPr>
              <w:spacing w:after="0" w:line="240" w:lineRule="auto"/>
              <w:jc w:val="right"/>
              <w:rPr>
                <w:rFonts w:ascii="Arial" w:eastAsia="Times New Roman" w:hAnsi="Arial" w:cs="Arial"/>
                <w:b/>
                <w:i/>
                <w:color w:val="000000"/>
                <w:sz w:val="10"/>
                <w:szCs w:val="10"/>
              </w:rPr>
            </w:pPr>
            <w:r w:rsidRPr="00161DEC">
              <w:rPr>
                <w:rFonts w:ascii="Arial" w:eastAsia="Times New Roman" w:hAnsi="Arial" w:cs="Arial"/>
                <w:b/>
                <w:i/>
                <w:color w:val="000000"/>
                <w:sz w:val="10"/>
                <w:szCs w:val="10"/>
              </w:rPr>
              <w:t>1 862,00</w:t>
            </w:r>
          </w:p>
        </w:tc>
        <w:tc>
          <w:tcPr>
            <w:tcW w:w="425" w:type="dxa"/>
            <w:tcBorders>
              <w:top w:val="nil"/>
              <w:left w:val="nil"/>
              <w:bottom w:val="single" w:sz="4" w:space="0" w:color="000000"/>
              <w:right w:val="single" w:sz="4" w:space="0" w:color="000000"/>
            </w:tcBorders>
            <w:shd w:val="clear" w:color="000000" w:fill="FFFFFF"/>
            <w:vAlign w:val="center"/>
            <w:hideMark/>
          </w:tcPr>
          <w:p w14:paraId="43BBAC32" w14:textId="77777777" w:rsidR="00574B28" w:rsidRPr="00161DEC" w:rsidRDefault="00574B28" w:rsidP="00F7386F">
            <w:pPr>
              <w:spacing w:after="0" w:line="240" w:lineRule="auto"/>
              <w:jc w:val="right"/>
              <w:rPr>
                <w:rFonts w:ascii="Arial" w:eastAsia="Times New Roman" w:hAnsi="Arial" w:cs="Arial"/>
                <w:b/>
                <w:i/>
                <w:color w:val="000000"/>
                <w:sz w:val="10"/>
                <w:szCs w:val="10"/>
              </w:rPr>
            </w:pPr>
            <w:r w:rsidRPr="00161DEC">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1C9D50E" w14:textId="77777777" w:rsidR="00574B28" w:rsidRPr="00161DEC" w:rsidRDefault="00574B28" w:rsidP="00F7386F">
            <w:pPr>
              <w:spacing w:after="0" w:line="240" w:lineRule="auto"/>
              <w:jc w:val="right"/>
              <w:rPr>
                <w:rFonts w:ascii="Arial" w:eastAsia="Times New Roman" w:hAnsi="Arial" w:cs="Arial"/>
                <w:b/>
                <w:i/>
                <w:color w:val="000000"/>
                <w:sz w:val="10"/>
                <w:szCs w:val="10"/>
              </w:rPr>
            </w:pPr>
            <w:r w:rsidRPr="00161DEC">
              <w:rPr>
                <w:rFonts w:ascii="Arial" w:eastAsia="Times New Roman" w:hAnsi="Arial" w:cs="Arial"/>
                <w:b/>
                <w:i/>
                <w:color w:val="000000"/>
                <w:sz w:val="10"/>
                <w:szCs w:val="10"/>
              </w:rPr>
              <w:t>278 100,00</w:t>
            </w:r>
          </w:p>
        </w:tc>
      </w:tr>
      <w:tr w:rsidR="00574B28" w:rsidRPr="00095F87" w14:paraId="31A12E1E"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869892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53BE8A7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4FD291A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3110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5C2B9E9F"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Świadczenia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10710E82"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301 500,00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C465569"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278 100,00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147823A"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92,24%</w:t>
            </w:r>
          </w:p>
        </w:tc>
        <w:tc>
          <w:tcPr>
            <w:tcW w:w="848" w:type="dxa"/>
            <w:tcBorders>
              <w:top w:val="nil"/>
              <w:left w:val="nil"/>
              <w:bottom w:val="single" w:sz="4" w:space="0" w:color="000000"/>
              <w:right w:val="single" w:sz="4" w:space="0" w:color="000000"/>
            </w:tcBorders>
            <w:shd w:val="clear" w:color="000000" w:fill="FFFFFF"/>
            <w:vAlign w:val="center"/>
            <w:hideMark/>
          </w:tcPr>
          <w:p w14:paraId="7F5B9FD1"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278 100,00</w:t>
            </w:r>
          </w:p>
        </w:tc>
        <w:tc>
          <w:tcPr>
            <w:tcW w:w="849" w:type="dxa"/>
            <w:tcBorders>
              <w:top w:val="nil"/>
              <w:left w:val="nil"/>
              <w:bottom w:val="single" w:sz="4" w:space="0" w:color="000000"/>
              <w:right w:val="single" w:sz="4" w:space="0" w:color="000000"/>
            </w:tcBorders>
            <w:shd w:val="clear" w:color="000000" w:fill="FFFFFF"/>
            <w:vAlign w:val="center"/>
            <w:hideMark/>
          </w:tcPr>
          <w:p w14:paraId="790F105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708" w:type="dxa"/>
            <w:tcBorders>
              <w:top w:val="nil"/>
              <w:left w:val="nil"/>
              <w:bottom w:val="single" w:sz="4" w:space="0" w:color="000000"/>
              <w:right w:val="single" w:sz="4" w:space="0" w:color="000000"/>
            </w:tcBorders>
            <w:shd w:val="clear" w:color="000000" w:fill="FFFFFF"/>
            <w:vAlign w:val="center"/>
            <w:hideMark/>
          </w:tcPr>
          <w:p w14:paraId="51F26D0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5C4CE7B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0D62AA0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D21B81F"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278 100,00</w:t>
            </w:r>
          </w:p>
        </w:tc>
      </w:tr>
      <w:tr w:rsidR="00574B28" w:rsidRPr="00095F87" w14:paraId="5512DF2B"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0F72F8DD"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48C1E018"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50BEE032"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4010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45ABB21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Wynagrodzenia osobowe pracowników</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66DBBA40"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6 965,00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685154D"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6 190,00</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A8EDB9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88,87%</w:t>
            </w:r>
          </w:p>
        </w:tc>
        <w:tc>
          <w:tcPr>
            <w:tcW w:w="848" w:type="dxa"/>
            <w:tcBorders>
              <w:top w:val="nil"/>
              <w:left w:val="nil"/>
              <w:bottom w:val="single" w:sz="4" w:space="0" w:color="000000"/>
              <w:right w:val="single" w:sz="4" w:space="0" w:color="000000"/>
            </w:tcBorders>
            <w:shd w:val="clear" w:color="000000" w:fill="FFFFFF"/>
            <w:vAlign w:val="center"/>
            <w:hideMark/>
          </w:tcPr>
          <w:p w14:paraId="258B785E"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6 190,00</w:t>
            </w:r>
          </w:p>
        </w:tc>
        <w:tc>
          <w:tcPr>
            <w:tcW w:w="849" w:type="dxa"/>
            <w:tcBorders>
              <w:top w:val="nil"/>
              <w:left w:val="nil"/>
              <w:bottom w:val="single" w:sz="4" w:space="0" w:color="000000"/>
              <w:right w:val="single" w:sz="4" w:space="0" w:color="000000"/>
            </w:tcBorders>
            <w:shd w:val="clear" w:color="000000" w:fill="FFFFFF"/>
            <w:vAlign w:val="center"/>
            <w:hideMark/>
          </w:tcPr>
          <w:p w14:paraId="72956452"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6 190,00</w:t>
            </w:r>
          </w:p>
        </w:tc>
        <w:tc>
          <w:tcPr>
            <w:tcW w:w="708" w:type="dxa"/>
            <w:tcBorders>
              <w:top w:val="nil"/>
              <w:left w:val="nil"/>
              <w:bottom w:val="single" w:sz="4" w:space="0" w:color="000000"/>
              <w:right w:val="single" w:sz="4" w:space="0" w:color="000000"/>
            </w:tcBorders>
            <w:shd w:val="clear" w:color="000000" w:fill="FFFFFF"/>
            <w:vAlign w:val="center"/>
            <w:hideMark/>
          </w:tcPr>
          <w:p w14:paraId="68368424"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6 190,00</w:t>
            </w:r>
          </w:p>
        </w:tc>
        <w:tc>
          <w:tcPr>
            <w:tcW w:w="849" w:type="dxa"/>
            <w:tcBorders>
              <w:top w:val="nil"/>
              <w:left w:val="nil"/>
              <w:bottom w:val="single" w:sz="4" w:space="0" w:color="000000"/>
              <w:right w:val="single" w:sz="4" w:space="0" w:color="000000"/>
            </w:tcBorders>
            <w:shd w:val="clear" w:color="000000" w:fill="FFFFFF"/>
            <w:vAlign w:val="center"/>
            <w:hideMark/>
          </w:tcPr>
          <w:p w14:paraId="0E7837B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34FE2AC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5BB7F64"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4B4CB73D"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008452B"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6852669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3C35FB1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7DEE1AC2"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ubezpieczenia społeczne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32858548"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1 240,00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756D7E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1 065,91</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9A65E7C"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85,96%</w:t>
            </w:r>
          </w:p>
        </w:tc>
        <w:tc>
          <w:tcPr>
            <w:tcW w:w="848" w:type="dxa"/>
            <w:tcBorders>
              <w:top w:val="nil"/>
              <w:left w:val="nil"/>
              <w:bottom w:val="single" w:sz="4" w:space="0" w:color="000000"/>
              <w:right w:val="single" w:sz="4" w:space="0" w:color="000000"/>
            </w:tcBorders>
            <w:shd w:val="clear" w:color="000000" w:fill="FFFFFF"/>
            <w:vAlign w:val="center"/>
            <w:hideMark/>
          </w:tcPr>
          <w:p w14:paraId="2E83AE8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1 065,91</w:t>
            </w:r>
          </w:p>
        </w:tc>
        <w:tc>
          <w:tcPr>
            <w:tcW w:w="849" w:type="dxa"/>
            <w:tcBorders>
              <w:top w:val="nil"/>
              <w:left w:val="nil"/>
              <w:bottom w:val="single" w:sz="4" w:space="0" w:color="000000"/>
              <w:right w:val="single" w:sz="4" w:space="0" w:color="000000"/>
            </w:tcBorders>
            <w:shd w:val="clear" w:color="000000" w:fill="FFFFFF"/>
            <w:vAlign w:val="center"/>
            <w:hideMark/>
          </w:tcPr>
          <w:p w14:paraId="0CCAADE9"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1 065,91</w:t>
            </w:r>
          </w:p>
        </w:tc>
        <w:tc>
          <w:tcPr>
            <w:tcW w:w="708" w:type="dxa"/>
            <w:tcBorders>
              <w:top w:val="nil"/>
              <w:left w:val="nil"/>
              <w:bottom w:val="single" w:sz="4" w:space="0" w:color="000000"/>
              <w:right w:val="single" w:sz="4" w:space="0" w:color="000000"/>
            </w:tcBorders>
            <w:shd w:val="clear" w:color="000000" w:fill="FFFFFF"/>
            <w:vAlign w:val="center"/>
            <w:hideMark/>
          </w:tcPr>
          <w:p w14:paraId="567E80B6"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1 065,91</w:t>
            </w:r>
          </w:p>
        </w:tc>
        <w:tc>
          <w:tcPr>
            <w:tcW w:w="849" w:type="dxa"/>
            <w:tcBorders>
              <w:top w:val="nil"/>
              <w:left w:val="nil"/>
              <w:bottom w:val="single" w:sz="4" w:space="0" w:color="000000"/>
              <w:right w:val="single" w:sz="4" w:space="0" w:color="000000"/>
            </w:tcBorders>
            <w:shd w:val="clear" w:color="000000" w:fill="FFFFFF"/>
            <w:vAlign w:val="center"/>
            <w:hideMark/>
          </w:tcPr>
          <w:p w14:paraId="4E1CA161"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3B67E93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C6AE12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60C5E071" w14:textId="77777777" w:rsidTr="00F7386F">
        <w:trPr>
          <w:trHeight w:val="503"/>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91E74BA"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0070EE0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0768FA1C"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614FBD0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Fundusz Pracy oraz Solidarnościowy Fundusz Wsparcia Osób Niepełnosprawnych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4B142F2B"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195,00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0625072"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138,18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6B51EB9"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70,86%</w:t>
            </w:r>
          </w:p>
        </w:tc>
        <w:tc>
          <w:tcPr>
            <w:tcW w:w="848" w:type="dxa"/>
            <w:tcBorders>
              <w:top w:val="nil"/>
              <w:left w:val="nil"/>
              <w:bottom w:val="single" w:sz="4" w:space="0" w:color="000000"/>
              <w:right w:val="single" w:sz="4" w:space="0" w:color="000000"/>
            </w:tcBorders>
            <w:shd w:val="clear" w:color="000000" w:fill="FFFFFF"/>
            <w:vAlign w:val="center"/>
            <w:hideMark/>
          </w:tcPr>
          <w:p w14:paraId="5D687BF7"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138,18</w:t>
            </w:r>
          </w:p>
        </w:tc>
        <w:tc>
          <w:tcPr>
            <w:tcW w:w="849" w:type="dxa"/>
            <w:tcBorders>
              <w:top w:val="nil"/>
              <w:left w:val="nil"/>
              <w:bottom w:val="single" w:sz="4" w:space="0" w:color="000000"/>
              <w:right w:val="single" w:sz="4" w:space="0" w:color="000000"/>
            </w:tcBorders>
            <w:shd w:val="clear" w:color="000000" w:fill="FFFFFF"/>
            <w:vAlign w:val="center"/>
            <w:hideMark/>
          </w:tcPr>
          <w:p w14:paraId="0C68ADFE"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138,18</w:t>
            </w:r>
          </w:p>
        </w:tc>
        <w:tc>
          <w:tcPr>
            <w:tcW w:w="708" w:type="dxa"/>
            <w:tcBorders>
              <w:top w:val="nil"/>
              <w:left w:val="nil"/>
              <w:bottom w:val="single" w:sz="4" w:space="0" w:color="000000"/>
              <w:right w:val="single" w:sz="4" w:space="0" w:color="000000"/>
            </w:tcBorders>
            <w:shd w:val="clear" w:color="000000" w:fill="FFFFFF"/>
            <w:vAlign w:val="center"/>
            <w:hideMark/>
          </w:tcPr>
          <w:p w14:paraId="26E79509"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138,18</w:t>
            </w:r>
          </w:p>
        </w:tc>
        <w:tc>
          <w:tcPr>
            <w:tcW w:w="849" w:type="dxa"/>
            <w:tcBorders>
              <w:top w:val="nil"/>
              <w:left w:val="nil"/>
              <w:bottom w:val="single" w:sz="4" w:space="0" w:color="000000"/>
              <w:right w:val="single" w:sz="4" w:space="0" w:color="000000"/>
            </w:tcBorders>
            <w:shd w:val="clear" w:color="000000" w:fill="FFFFFF"/>
            <w:vAlign w:val="center"/>
            <w:hideMark/>
          </w:tcPr>
          <w:p w14:paraId="1D4D30B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425" w:type="dxa"/>
            <w:tcBorders>
              <w:top w:val="nil"/>
              <w:left w:val="nil"/>
              <w:bottom w:val="single" w:sz="4" w:space="0" w:color="000000"/>
              <w:right w:val="single" w:sz="4" w:space="0" w:color="000000"/>
            </w:tcBorders>
            <w:shd w:val="clear" w:color="000000" w:fill="FFFFFF"/>
            <w:vAlign w:val="center"/>
            <w:hideMark/>
          </w:tcPr>
          <w:p w14:paraId="3553C4E3"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69B50677"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0D56B45A"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2240276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2340717"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100B613"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4210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4355E400"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materiałów i wyposażenia</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5118997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205,00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7C405F4"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202,08</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625436B"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98,58%</w:t>
            </w:r>
          </w:p>
        </w:tc>
        <w:tc>
          <w:tcPr>
            <w:tcW w:w="848" w:type="dxa"/>
            <w:tcBorders>
              <w:top w:val="nil"/>
              <w:left w:val="nil"/>
              <w:bottom w:val="single" w:sz="4" w:space="0" w:color="000000"/>
              <w:right w:val="single" w:sz="4" w:space="0" w:color="000000"/>
            </w:tcBorders>
            <w:shd w:val="clear" w:color="000000" w:fill="FFFFFF"/>
            <w:vAlign w:val="center"/>
            <w:hideMark/>
          </w:tcPr>
          <w:p w14:paraId="0E9861A6"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202,08</w:t>
            </w:r>
          </w:p>
        </w:tc>
        <w:tc>
          <w:tcPr>
            <w:tcW w:w="849" w:type="dxa"/>
            <w:tcBorders>
              <w:top w:val="nil"/>
              <w:left w:val="nil"/>
              <w:bottom w:val="single" w:sz="4" w:space="0" w:color="000000"/>
              <w:right w:val="single" w:sz="4" w:space="0" w:color="000000"/>
            </w:tcBorders>
            <w:shd w:val="clear" w:color="000000" w:fill="FFFFFF"/>
            <w:vAlign w:val="center"/>
            <w:hideMark/>
          </w:tcPr>
          <w:p w14:paraId="06E6E7DD"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202,08</w:t>
            </w:r>
          </w:p>
        </w:tc>
        <w:tc>
          <w:tcPr>
            <w:tcW w:w="708" w:type="dxa"/>
            <w:tcBorders>
              <w:top w:val="nil"/>
              <w:left w:val="nil"/>
              <w:bottom w:val="single" w:sz="4" w:space="0" w:color="000000"/>
              <w:right w:val="single" w:sz="4" w:space="0" w:color="000000"/>
            </w:tcBorders>
            <w:shd w:val="clear" w:color="000000" w:fill="FFFFFF"/>
            <w:vAlign w:val="center"/>
            <w:hideMark/>
          </w:tcPr>
          <w:p w14:paraId="6359B27E"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0321883C"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202,08</w:t>
            </w:r>
          </w:p>
        </w:tc>
        <w:tc>
          <w:tcPr>
            <w:tcW w:w="425" w:type="dxa"/>
            <w:tcBorders>
              <w:top w:val="nil"/>
              <w:left w:val="nil"/>
              <w:bottom w:val="single" w:sz="4" w:space="0" w:color="000000"/>
              <w:right w:val="single" w:sz="4" w:space="0" w:color="000000"/>
            </w:tcBorders>
            <w:shd w:val="clear" w:color="000000" w:fill="FFFFFF"/>
            <w:vAlign w:val="center"/>
            <w:hideMark/>
          </w:tcPr>
          <w:p w14:paraId="38740DF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74857A2"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0F9FC2AA" w14:textId="77777777" w:rsidTr="00F7386F">
        <w:trPr>
          <w:trHeight w:val="165"/>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525193A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E9A0E9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172D7A30"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4300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46B54F0A"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Zakup usług pozostałych</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34A6170A"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1 895,00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2CE9D64"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1 659,92</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B78FF76"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87,59%</w:t>
            </w:r>
          </w:p>
        </w:tc>
        <w:tc>
          <w:tcPr>
            <w:tcW w:w="848" w:type="dxa"/>
            <w:tcBorders>
              <w:top w:val="nil"/>
              <w:left w:val="nil"/>
              <w:bottom w:val="single" w:sz="4" w:space="0" w:color="000000"/>
              <w:right w:val="single" w:sz="4" w:space="0" w:color="000000"/>
            </w:tcBorders>
            <w:shd w:val="clear" w:color="000000" w:fill="FFFFFF"/>
            <w:vAlign w:val="center"/>
            <w:hideMark/>
          </w:tcPr>
          <w:p w14:paraId="5BED2E8D"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1 659,92</w:t>
            </w:r>
          </w:p>
        </w:tc>
        <w:tc>
          <w:tcPr>
            <w:tcW w:w="849" w:type="dxa"/>
            <w:tcBorders>
              <w:top w:val="nil"/>
              <w:left w:val="nil"/>
              <w:bottom w:val="single" w:sz="4" w:space="0" w:color="000000"/>
              <w:right w:val="single" w:sz="4" w:space="0" w:color="000000"/>
            </w:tcBorders>
            <w:shd w:val="clear" w:color="000000" w:fill="FFFFFF"/>
            <w:vAlign w:val="center"/>
            <w:hideMark/>
          </w:tcPr>
          <w:p w14:paraId="351FCB83"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1 659,92</w:t>
            </w:r>
          </w:p>
        </w:tc>
        <w:tc>
          <w:tcPr>
            <w:tcW w:w="708" w:type="dxa"/>
            <w:tcBorders>
              <w:top w:val="nil"/>
              <w:left w:val="nil"/>
              <w:bottom w:val="single" w:sz="4" w:space="0" w:color="000000"/>
              <w:right w:val="single" w:sz="4" w:space="0" w:color="000000"/>
            </w:tcBorders>
            <w:shd w:val="clear" w:color="000000" w:fill="FFFFFF"/>
            <w:vAlign w:val="center"/>
            <w:hideMark/>
          </w:tcPr>
          <w:p w14:paraId="1FCF36D6"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6B7765D7"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1 659,92</w:t>
            </w:r>
          </w:p>
        </w:tc>
        <w:tc>
          <w:tcPr>
            <w:tcW w:w="425" w:type="dxa"/>
            <w:tcBorders>
              <w:top w:val="nil"/>
              <w:left w:val="nil"/>
              <w:bottom w:val="single" w:sz="4" w:space="0" w:color="000000"/>
              <w:right w:val="single" w:sz="4" w:space="0" w:color="000000"/>
            </w:tcBorders>
            <w:shd w:val="clear" w:color="000000" w:fill="FFFFFF"/>
            <w:vAlign w:val="center"/>
            <w:hideMark/>
          </w:tcPr>
          <w:p w14:paraId="5E8AC87D"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0D3A4618"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12312F" w14:paraId="2CFEEB8A" w14:textId="77777777" w:rsidTr="00F7386F">
        <w:trPr>
          <w:trHeight w:val="1504"/>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7EFBB338" w14:textId="77777777" w:rsidR="00574B28" w:rsidRPr="0012312F" w:rsidRDefault="00574B28" w:rsidP="00F7386F">
            <w:pPr>
              <w:spacing w:after="0" w:line="240" w:lineRule="auto"/>
              <w:jc w:val="center"/>
              <w:rPr>
                <w:rFonts w:ascii="Arial" w:eastAsia="Times New Roman" w:hAnsi="Arial" w:cs="Arial"/>
                <w:b/>
                <w:i/>
                <w:color w:val="000000"/>
                <w:sz w:val="10"/>
                <w:szCs w:val="10"/>
              </w:rPr>
            </w:pPr>
            <w:r w:rsidRPr="0012312F">
              <w:rPr>
                <w:rFonts w:ascii="Arial" w:eastAsia="Times New Roman" w:hAnsi="Arial" w:cs="Arial"/>
                <w:b/>
                <w:i/>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191765C7" w14:textId="77777777" w:rsidR="00574B28" w:rsidRPr="0012312F" w:rsidRDefault="00574B28" w:rsidP="00F7386F">
            <w:pPr>
              <w:spacing w:after="0" w:line="240" w:lineRule="auto"/>
              <w:jc w:val="center"/>
              <w:rPr>
                <w:rFonts w:ascii="Arial" w:eastAsia="Times New Roman" w:hAnsi="Arial" w:cs="Arial"/>
                <w:b/>
                <w:i/>
                <w:color w:val="000000"/>
                <w:sz w:val="10"/>
                <w:szCs w:val="10"/>
              </w:rPr>
            </w:pPr>
            <w:r w:rsidRPr="0012312F">
              <w:rPr>
                <w:rFonts w:ascii="Arial" w:eastAsia="Times New Roman" w:hAnsi="Arial" w:cs="Arial"/>
                <w:b/>
                <w:i/>
                <w:color w:val="000000"/>
                <w:sz w:val="10"/>
                <w:szCs w:val="10"/>
              </w:rPr>
              <w:t>85513</w:t>
            </w:r>
          </w:p>
        </w:tc>
        <w:tc>
          <w:tcPr>
            <w:tcW w:w="492" w:type="dxa"/>
            <w:tcBorders>
              <w:top w:val="nil"/>
              <w:left w:val="nil"/>
              <w:bottom w:val="single" w:sz="4" w:space="0" w:color="000000"/>
              <w:right w:val="single" w:sz="4" w:space="0" w:color="000000"/>
            </w:tcBorders>
            <w:shd w:val="clear" w:color="000000" w:fill="FFFFFF"/>
            <w:vAlign w:val="center"/>
            <w:hideMark/>
          </w:tcPr>
          <w:p w14:paraId="31A855A4" w14:textId="77777777" w:rsidR="00574B28" w:rsidRPr="0012312F" w:rsidRDefault="00574B28" w:rsidP="00F7386F">
            <w:pPr>
              <w:spacing w:after="0" w:line="240" w:lineRule="auto"/>
              <w:jc w:val="center"/>
              <w:rPr>
                <w:rFonts w:ascii="Arial" w:eastAsia="Times New Roman" w:hAnsi="Arial" w:cs="Arial"/>
                <w:b/>
                <w:i/>
                <w:color w:val="000000"/>
                <w:sz w:val="10"/>
                <w:szCs w:val="10"/>
              </w:rPr>
            </w:pPr>
            <w:r w:rsidRPr="0012312F">
              <w:rPr>
                <w:rFonts w:ascii="Arial" w:eastAsia="Times New Roman" w:hAnsi="Arial" w:cs="Arial"/>
                <w:b/>
                <w:i/>
                <w:color w:val="000000"/>
                <w:sz w:val="10"/>
                <w:szCs w:val="10"/>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21EA3FF5" w14:textId="77777777" w:rsidR="00574B28" w:rsidRPr="0012312F" w:rsidRDefault="00574B28" w:rsidP="00F7386F">
            <w:pPr>
              <w:spacing w:after="0" w:line="240" w:lineRule="auto"/>
              <w:rPr>
                <w:rFonts w:ascii="Arial" w:eastAsia="Times New Roman" w:hAnsi="Arial" w:cs="Arial"/>
                <w:b/>
                <w:i/>
                <w:color w:val="000000"/>
                <w:sz w:val="10"/>
                <w:szCs w:val="10"/>
              </w:rPr>
            </w:pPr>
            <w:r w:rsidRPr="0012312F">
              <w:rPr>
                <w:rFonts w:ascii="Arial" w:eastAsia="Times New Roman" w:hAnsi="Arial" w:cs="Arial"/>
                <w:b/>
                <w:i/>
                <w:color w:val="000000"/>
                <w:sz w:val="10"/>
                <w:szCs w:val="10"/>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32A46981" w14:textId="77777777" w:rsidR="00574B28" w:rsidRPr="0012312F" w:rsidRDefault="00574B28" w:rsidP="00F7386F">
            <w:pPr>
              <w:spacing w:after="0" w:line="240" w:lineRule="auto"/>
              <w:rPr>
                <w:rFonts w:ascii="Arial" w:eastAsia="Times New Roman" w:hAnsi="Arial" w:cs="Arial"/>
                <w:b/>
                <w:i/>
                <w:color w:val="000000"/>
                <w:sz w:val="10"/>
                <w:szCs w:val="10"/>
              </w:rPr>
            </w:pPr>
            <w:r w:rsidRPr="0012312F">
              <w:rPr>
                <w:rFonts w:ascii="Arial" w:eastAsia="Times New Roman" w:hAnsi="Arial" w:cs="Arial"/>
                <w:b/>
                <w:i/>
                <w:color w:val="000000"/>
                <w:sz w:val="10"/>
                <w:szCs w:val="10"/>
              </w:rPr>
              <w:t>31 187,00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87048FC" w14:textId="77777777" w:rsidR="00574B28" w:rsidRPr="0012312F" w:rsidRDefault="00574B28" w:rsidP="00F7386F">
            <w:pPr>
              <w:spacing w:after="0" w:line="240" w:lineRule="auto"/>
              <w:rPr>
                <w:rFonts w:ascii="Arial" w:eastAsia="Times New Roman" w:hAnsi="Arial" w:cs="Arial"/>
                <w:b/>
                <w:i/>
                <w:color w:val="000000"/>
                <w:sz w:val="10"/>
                <w:szCs w:val="10"/>
              </w:rPr>
            </w:pPr>
            <w:r w:rsidRPr="0012312F">
              <w:rPr>
                <w:rFonts w:ascii="Arial" w:eastAsia="Times New Roman" w:hAnsi="Arial" w:cs="Arial"/>
                <w:b/>
                <w:i/>
                <w:color w:val="000000"/>
                <w:sz w:val="10"/>
                <w:szCs w:val="10"/>
              </w:rPr>
              <w:t>30 170,16</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6ACE48F" w14:textId="77777777" w:rsidR="00574B28" w:rsidRPr="0012312F" w:rsidRDefault="00574B28" w:rsidP="00F7386F">
            <w:pPr>
              <w:spacing w:after="0" w:line="240" w:lineRule="auto"/>
              <w:rPr>
                <w:rFonts w:ascii="Arial" w:eastAsia="Times New Roman" w:hAnsi="Arial" w:cs="Arial"/>
                <w:b/>
                <w:i/>
                <w:color w:val="000000"/>
                <w:sz w:val="10"/>
                <w:szCs w:val="10"/>
              </w:rPr>
            </w:pPr>
            <w:r w:rsidRPr="0012312F">
              <w:rPr>
                <w:rFonts w:ascii="Arial" w:eastAsia="Times New Roman" w:hAnsi="Arial" w:cs="Arial"/>
                <w:b/>
                <w:i/>
                <w:color w:val="000000"/>
                <w:sz w:val="10"/>
                <w:szCs w:val="10"/>
              </w:rPr>
              <w:t>96,74%</w:t>
            </w:r>
          </w:p>
        </w:tc>
        <w:tc>
          <w:tcPr>
            <w:tcW w:w="848" w:type="dxa"/>
            <w:tcBorders>
              <w:top w:val="nil"/>
              <w:left w:val="nil"/>
              <w:bottom w:val="single" w:sz="4" w:space="0" w:color="000000"/>
              <w:right w:val="single" w:sz="4" w:space="0" w:color="000000"/>
            </w:tcBorders>
            <w:shd w:val="clear" w:color="000000" w:fill="FFFFFF"/>
            <w:vAlign w:val="center"/>
            <w:hideMark/>
          </w:tcPr>
          <w:p w14:paraId="21C902D7" w14:textId="77777777" w:rsidR="00574B28" w:rsidRPr="0012312F" w:rsidRDefault="00574B28" w:rsidP="00F7386F">
            <w:pPr>
              <w:spacing w:after="0" w:line="240" w:lineRule="auto"/>
              <w:jc w:val="right"/>
              <w:rPr>
                <w:rFonts w:ascii="Arial" w:eastAsia="Times New Roman" w:hAnsi="Arial" w:cs="Arial"/>
                <w:b/>
                <w:i/>
                <w:color w:val="000000"/>
                <w:sz w:val="10"/>
                <w:szCs w:val="10"/>
              </w:rPr>
            </w:pPr>
            <w:r w:rsidRPr="0012312F">
              <w:rPr>
                <w:rFonts w:ascii="Arial" w:eastAsia="Times New Roman" w:hAnsi="Arial" w:cs="Arial"/>
                <w:b/>
                <w:i/>
                <w:color w:val="000000"/>
                <w:sz w:val="10"/>
                <w:szCs w:val="10"/>
              </w:rPr>
              <w:t>30 170,16</w:t>
            </w:r>
          </w:p>
        </w:tc>
        <w:tc>
          <w:tcPr>
            <w:tcW w:w="849" w:type="dxa"/>
            <w:tcBorders>
              <w:top w:val="nil"/>
              <w:left w:val="nil"/>
              <w:bottom w:val="single" w:sz="4" w:space="0" w:color="000000"/>
              <w:right w:val="single" w:sz="4" w:space="0" w:color="000000"/>
            </w:tcBorders>
            <w:shd w:val="clear" w:color="000000" w:fill="FFFFFF"/>
            <w:vAlign w:val="center"/>
            <w:hideMark/>
          </w:tcPr>
          <w:p w14:paraId="377EB11F" w14:textId="77777777" w:rsidR="00574B28" w:rsidRPr="0012312F" w:rsidRDefault="00574B28" w:rsidP="00F7386F">
            <w:pPr>
              <w:spacing w:after="0" w:line="240" w:lineRule="auto"/>
              <w:jc w:val="right"/>
              <w:rPr>
                <w:rFonts w:ascii="Arial" w:eastAsia="Times New Roman" w:hAnsi="Arial" w:cs="Arial"/>
                <w:b/>
                <w:i/>
                <w:color w:val="000000"/>
                <w:sz w:val="10"/>
                <w:szCs w:val="10"/>
              </w:rPr>
            </w:pPr>
            <w:r w:rsidRPr="0012312F">
              <w:rPr>
                <w:rFonts w:ascii="Arial" w:eastAsia="Times New Roman" w:hAnsi="Arial" w:cs="Arial"/>
                <w:b/>
                <w:i/>
                <w:color w:val="000000"/>
                <w:sz w:val="10"/>
                <w:szCs w:val="10"/>
              </w:rPr>
              <w:t>30 170,16</w:t>
            </w:r>
          </w:p>
        </w:tc>
        <w:tc>
          <w:tcPr>
            <w:tcW w:w="708" w:type="dxa"/>
            <w:tcBorders>
              <w:top w:val="nil"/>
              <w:left w:val="nil"/>
              <w:bottom w:val="single" w:sz="4" w:space="0" w:color="000000"/>
              <w:right w:val="single" w:sz="4" w:space="0" w:color="000000"/>
            </w:tcBorders>
            <w:shd w:val="clear" w:color="000000" w:fill="FFFFFF"/>
            <w:vAlign w:val="center"/>
            <w:hideMark/>
          </w:tcPr>
          <w:p w14:paraId="125DC2E3" w14:textId="77777777" w:rsidR="00574B28" w:rsidRPr="0012312F" w:rsidRDefault="00574B28" w:rsidP="00F7386F">
            <w:pPr>
              <w:spacing w:after="0" w:line="240" w:lineRule="auto"/>
              <w:jc w:val="right"/>
              <w:rPr>
                <w:rFonts w:ascii="Arial" w:eastAsia="Times New Roman" w:hAnsi="Arial" w:cs="Arial"/>
                <w:b/>
                <w:i/>
                <w:color w:val="000000"/>
                <w:sz w:val="10"/>
                <w:szCs w:val="10"/>
              </w:rPr>
            </w:pPr>
            <w:r w:rsidRPr="0012312F">
              <w:rPr>
                <w:rFonts w:ascii="Arial" w:eastAsia="Times New Roman" w:hAnsi="Arial" w:cs="Arial"/>
                <w:b/>
                <w:i/>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320A4307" w14:textId="77777777" w:rsidR="00574B28" w:rsidRPr="0012312F" w:rsidRDefault="00574B28" w:rsidP="00F7386F">
            <w:pPr>
              <w:spacing w:after="0" w:line="240" w:lineRule="auto"/>
              <w:ind w:hanging="70"/>
              <w:jc w:val="right"/>
              <w:rPr>
                <w:rFonts w:ascii="Arial" w:eastAsia="Times New Roman" w:hAnsi="Arial" w:cs="Arial"/>
                <w:b/>
                <w:i/>
                <w:color w:val="000000"/>
                <w:sz w:val="10"/>
                <w:szCs w:val="10"/>
              </w:rPr>
            </w:pPr>
            <w:r w:rsidRPr="0012312F">
              <w:rPr>
                <w:rFonts w:ascii="Arial" w:eastAsia="Times New Roman" w:hAnsi="Arial" w:cs="Arial"/>
                <w:b/>
                <w:i/>
                <w:color w:val="000000"/>
                <w:sz w:val="10"/>
                <w:szCs w:val="10"/>
              </w:rPr>
              <w:t>30 170,16</w:t>
            </w:r>
          </w:p>
        </w:tc>
        <w:tc>
          <w:tcPr>
            <w:tcW w:w="425" w:type="dxa"/>
            <w:tcBorders>
              <w:top w:val="nil"/>
              <w:left w:val="nil"/>
              <w:bottom w:val="single" w:sz="4" w:space="0" w:color="000000"/>
              <w:right w:val="single" w:sz="4" w:space="0" w:color="000000"/>
            </w:tcBorders>
            <w:shd w:val="clear" w:color="000000" w:fill="FFFFFF"/>
            <w:vAlign w:val="center"/>
            <w:hideMark/>
          </w:tcPr>
          <w:p w14:paraId="4EBA1EBC" w14:textId="77777777" w:rsidR="00574B28" w:rsidRPr="0012312F" w:rsidRDefault="00574B28" w:rsidP="00F7386F">
            <w:pPr>
              <w:spacing w:after="0" w:line="240" w:lineRule="auto"/>
              <w:jc w:val="right"/>
              <w:rPr>
                <w:rFonts w:ascii="Arial" w:eastAsia="Times New Roman" w:hAnsi="Arial" w:cs="Arial"/>
                <w:b/>
                <w:i/>
                <w:color w:val="000000"/>
                <w:sz w:val="10"/>
                <w:szCs w:val="10"/>
              </w:rPr>
            </w:pPr>
            <w:r w:rsidRPr="0012312F">
              <w:rPr>
                <w:rFonts w:ascii="Arial" w:eastAsia="Times New Roman" w:hAnsi="Arial" w:cs="Arial"/>
                <w:b/>
                <w:i/>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5539FF2B" w14:textId="77777777" w:rsidR="00574B28" w:rsidRPr="0012312F" w:rsidRDefault="00574B28" w:rsidP="00F7386F">
            <w:pPr>
              <w:spacing w:after="0" w:line="240" w:lineRule="auto"/>
              <w:jc w:val="right"/>
              <w:rPr>
                <w:rFonts w:ascii="Arial" w:eastAsia="Times New Roman" w:hAnsi="Arial" w:cs="Arial"/>
                <w:b/>
                <w:i/>
                <w:color w:val="000000"/>
                <w:sz w:val="10"/>
                <w:szCs w:val="10"/>
              </w:rPr>
            </w:pPr>
            <w:r w:rsidRPr="0012312F">
              <w:rPr>
                <w:rFonts w:ascii="Arial" w:eastAsia="Times New Roman" w:hAnsi="Arial" w:cs="Arial"/>
                <w:b/>
                <w:i/>
                <w:color w:val="000000"/>
                <w:sz w:val="10"/>
                <w:szCs w:val="10"/>
              </w:rPr>
              <w:t>0,00</w:t>
            </w:r>
          </w:p>
        </w:tc>
      </w:tr>
      <w:tr w:rsidR="00574B28" w:rsidRPr="00095F87" w14:paraId="01D807F4" w14:textId="77777777" w:rsidTr="00F7386F">
        <w:trPr>
          <w:trHeight w:val="278"/>
        </w:trPr>
        <w:tc>
          <w:tcPr>
            <w:tcW w:w="362" w:type="dxa"/>
            <w:tcBorders>
              <w:top w:val="nil"/>
              <w:left w:val="single" w:sz="4" w:space="0" w:color="000000"/>
              <w:bottom w:val="single" w:sz="4" w:space="0" w:color="000000"/>
              <w:right w:val="single" w:sz="4" w:space="0" w:color="000000"/>
            </w:tcBorders>
            <w:shd w:val="clear" w:color="000000" w:fill="FFFFFF"/>
            <w:vAlign w:val="center"/>
            <w:hideMark/>
          </w:tcPr>
          <w:p w14:paraId="4A9EDB95"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522" w:type="dxa"/>
            <w:tcBorders>
              <w:top w:val="nil"/>
              <w:left w:val="nil"/>
              <w:bottom w:val="single" w:sz="4" w:space="0" w:color="000000"/>
              <w:right w:val="single" w:sz="4" w:space="0" w:color="000000"/>
            </w:tcBorders>
            <w:shd w:val="clear" w:color="000000" w:fill="FFFFFF"/>
            <w:vAlign w:val="center"/>
            <w:hideMark/>
          </w:tcPr>
          <w:p w14:paraId="4B5AC3C9"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 </w:t>
            </w:r>
          </w:p>
        </w:tc>
        <w:tc>
          <w:tcPr>
            <w:tcW w:w="492" w:type="dxa"/>
            <w:tcBorders>
              <w:top w:val="nil"/>
              <w:left w:val="nil"/>
              <w:bottom w:val="single" w:sz="4" w:space="0" w:color="000000"/>
              <w:right w:val="single" w:sz="4" w:space="0" w:color="000000"/>
            </w:tcBorders>
            <w:shd w:val="clear" w:color="000000" w:fill="FFFFFF"/>
            <w:vAlign w:val="center"/>
            <w:hideMark/>
          </w:tcPr>
          <w:p w14:paraId="7415DBFE" w14:textId="77777777" w:rsidR="00574B28" w:rsidRPr="00095F87" w:rsidRDefault="00574B28" w:rsidP="00F7386F">
            <w:pPr>
              <w:spacing w:after="0" w:line="240" w:lineRule="auto"/>
              <w:jc w:val="center"/>
              <w:rPr>
                <w:rFonts w:ascii="Arial" w:eastAsia="Times New Roman" w:hAnsi="Arial" w:cs="Arial"/>
                <w:color w:val="000000"/>
                <w:sz w:val="10"/>
                <w:szCs w:val="10"/>
              </w:rPr>
            </w:pPr>
            <w:r w:rsidRPr="00095F87">
              <w:rPr>
                <w:rFonts w:ascii="Arial" w:eastAsia="Times New Roman" w:hAnsi="Arial" w:cs="Arial"/>
                <w:color w:val="000000"/>
                <w:sz w:val="10"/>
                <w:szCs w:val="10"/>
              </w:rPr>
              <w:t>4130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14:paraId="05A5A7A6"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Składki na ubezpieczenie zdrowotne</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3F1D2EE5" w14:textId="77777777" w:rsidR="00574B28" w:rsidRPr="00095F87" w:rsidRDefault="00574B28" w:rsidP="00F7386F">
            <w:pPr>
              <w:spacing w:after="0" w:line="240" w:lineRule="auto"/>
              <w:rPr>
                <w:rFonts w:ascii="Arial" w:eastAsia="Times New Roman" w:hAnsi="Arial" w:cs="Arial"/>
                <w:color w:val="000000"/>
                <w:sz w:val="10"/>
                <w:szCs w:val="10"/>
              </w:rPr>
            </w:pPr>
            <w:r w:rsidRPr="00095F87">
              <w:rPr>
                <w:rFonts w:ascii="Arial" w:eastAsia="Times New Roman" w:hAnsi="Arial" w:cs="Arial"/>
                <w:color w:val="000000"/>
                <w:sz w:val="10"/>
                <w:szCs w:val="10"/>
              </w:rPr>
              <w:t>31 187,00</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D9CEBBE"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30 170,16</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80CCF15" w14:textId="77777777" w:rsidR="00574B28" w:rsidRPr="00095F87" w:rsidRDefault="00574B28" w:rsidP="00F7386F">
            <w:pPr>
              <w:spacing w:after="0" w:line="240" w:lineRule="auto"/>
              <w:rPr>
                <w:rFonts w:ascii="Arial" w:eastAsia="Times New Roman" w:hAnsi="Arial" w:cs="Arial"/>
                <w:color w:val="000000"/>
                <w:sz w:val="10"/>
                <w:szCs w:val="10"/>
              </w:rPr>
            </w:pPr>
            <w:r>
              <w:rPr>
                <w:rFonts w:ascii="Arial" w:eastAsia="Times New Roman" w:hAnsi="Arial" w:cs="Arial"/>
                <w:color w:val="000000"/>
                <w:sz w:val="10"/>
                <w:szCs w:val="10"/>
              </w:rPr>
              <w:t>98,74%</w:t>
            </w:r>
          </w:p>
        </w:tc>
        <w:tc>
          <w:tcPr>
            <w:tcW w:w="848" w:type="dxa"/>
            <w:tcBorders>
              <w:top w:val="nil"/>
              <w:left w:val="nil"/>
              <w:bottom w:val="single" w:sz="4" w:space="0" w:color="000000"/>
              <w:right w:val="single" w:sz="4" w:space="0" w:color="000000"/>
            </w:tcBorders>
            <w:shd w:val="clear" w:color="000000" w:fill="FFFFFF"/>
            <w:vAlign w:val="center"/>
            <w:hideMark/>
          </w:tcPr>
          <w:p w14:paraId="4E714A85"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30 170,06</w:t>
            </w:r>
          </w:p>
        </w:tc>
        <w:tc>
          <w:tcPr>
            <w:tcW w:w="849" w:type="dxa"/>
            <w:tcBorders>
              <w:top w:val="nil"/>
              <w:left w:val="nil"/>
              <w:bottom w:val="single" w:sz="4" w:space="0" w:color="000000"/>
              <w:right w:val="single" w:sz="4" w:space="0" w:color="000000"/>
            </w:tcBorders>
            <w:shd w:val="clear" w:color="000000" w:fill="FFFFFF"/>
            <w:vAlign w:val="center"/>
            <w:hideMark/>
          </w:tcPr>
          <w:p w14:paraId="6B44ADC0"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30 170,06</w:t>
            </w:r>
          </w:p>
        </w:tc>
        <w:tc>
          <w:tcPr>
            <w:tcW w:w="708" w:type="dxa"/>
            <w:tcBorders>
              <w:top w:val="nil"/>
              <w:left w:val="nil"/>
              <w:bottom w:val="single" w:sz="4" w:space="0" w:color="000000"/>
              <w:right w:val="single" w:sz="4" w:space="0" w:color="000000"/>
            </w:tcBorders>
            <w:shd w:val="clear" w:color="000000" w:fill="FFFFFF"/>
            <w:vAlign w:val="center"/>
            <w:hideMark/>
          </w:tcPr>
          <w:p w14:paraId="44CA8BFF"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849" w:type="dxa"/>
            <w:tcBorders>
              <w:top w:val="nil"/>
              <w:left w:val="nil"/>
              <w:bottom w:val="single" w:sz="4" w:space="0" w:color="000000"/>
              <w:right w:val="single" w:sz="4" w:space="0" w:color="000000"/>
            </w:tcBorders>
            <w:shd w:val="clear" w:color="000000" w:fill="FFFFFF"/>
            <w:vAlign w:val="center"/>
            <w:hideMark/>
          </w:tcPr>
          <w:p w14:paraId="2969892F" w14:textId="77777777" w:rsidR="00574B28" w:rsidRPr="00095F87" w:rsidRDefault="00574B28" w:rsidP="00F7386F">
            <w:pPr>
              <w:spacing w:after="0" w:line="240" w:lineRule="auto"/>
              <w:jc w:val="right"/>
              <w:rPr>
                <w:rFonts w:ascii="Arial" w:eastAsia="Times New Roman" w:hAnsi="Arial" w:cs="Arial"/>
                <w:color w:val="000000"/>
                <w:sz w:val="10"/>
                <w:szCs w:val="10"/>
              </w:rPr>
            </w:pPr>
            <w:r>
              <w:rPr>
                <w:rFonts w:ascii="Arial" w:eastAsia="Times New Roman" w:hAnsi="Arial" w:cs="Arial"/>
                <w:color w:val="000000"/>
                <w:sz w:val="10"/>
                <w:szCs w:val="10"/>
              </w:rPr>
              <w:t>30 170,06</w:t>
            </w:r>
          </w:p>
        </w:tc>
        <w:tc>
          <w:tcPr>
            <w:tcW w:w="425" w:type="dxa"/>
            <w:tcBorders>
              <w:top w:val="nil"/>
              <w:left w:val="nil"/>
              <w:bottom w:val="single" w:sz="4" w:space="0" w:color="000000"/>
              <w:right w:val="single" w:sz="4" w:space="0" w:color="000000"/>
            </w:tcBorders>
            <w:shd w:val="clear" w:color="000000" w:fill="FFFFFF"/>
            <w:vAlign w:val="center"/>
            <w:hideMark/>
          </w:tcPr>
          <w:p w14:paraId="50C097DB"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078E86DA" w14:textId="77777777" w:rsidR="00574B28" w:rsidRPr="00095F87" w:rsidRDefault="00574B28" w:rsidP="00F7386F">
            <w:pPr>
              <w:spacing w:after="0" w:line="240" w:lineRule="auto"/>
              <w:jc w:val="right"/>
              <w:rPr>
                <w:rFonts w:ascii="Arial" w:eastAsia="Times New Roman" w:hAnsi="Arial" w:cs="Arial"/>
                <w:color w:val="000000"/>
                <w:sz w:val="10"/>
                <w:szCs w:val="10"/>
              </w:rPr>
            </w:pPr>
            <w:r w:rsidRPr="00095F87">
              <w:rPr>
                <w:rFonts w:ascii="Arial" w:eastAsia="Times New Roman" w:hAnsi="Arial" w:cs="Arial"/>
                <w:color w:val="000000"/>
                <w:sz w:val="10"/>
                <w:szCs w:val="10"/>
              </w:rPr>
              <w:t>0,00</w:t>
            </w:r>
          </w:p>
        </w:tc>
      </w:tr>
      <w:tr w:rsidR="00574B28" w:rsidRPr="00095F87" w14:paraId="17C0DA57" w14:textId="77777777" w:rsidTr="00F7386F">
        <w:trPr>
          <w:trHeight w:val="274"/>
        </w:trPr>
        <w:tc>
          <w:tcPr>
            <w:tcW w:w="2656"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7B5DC4D" w14:textId="77777777" w:rsidR="00574B28" w:rsidRPr="00095F87" w:rsidRDefault="00574B28" w:rsidP="00F7386F">
            <w:pPr>
              <w:spacing w:after="0" w:line="240" w:lineRule="auto"/>
              <w:jc w:val="center"/>
              <w:rPr>
                <w:rFonts w:ascii="Arial" w:eastAsia="Times New Roman" w:hAnsi="Arial" w:cs="Arial"/>
                <w:b/>
                <w:bCs/>
                <w:color w:val="000000"/>
                <w:sz w:val="10"/>
                <w:szCs w:val="10"/>
              </w:rPr>
            </w:pPr>
            <w:r w:rsidRPr="00095F87">
              <w:rPr>
                <w:rFonts w:ascii="Arial" w:eastAsia="Times New Roman" w:hAnsi="Arial" w:cs="Arial"/>
                <w:b/>
                <w:bCs/>
                <w:color w:val="000000"/>
                <w:sz w:val="10"/>
                <w:szCs w:val="10"/>
              </w:rPr>
              <w:t>Wydatki razem:</w:t>
            </w:r>
          </w:p>
        </w:tc>
        <w:tc>
          <w:tcPr>
            <w:tcW w:w="897" w:type="dxa"/>
            <w:tcBorders>
              <w:top w:val="single" w:sz="4" w:space="0" w:color="000000"/>
              <w:left w:val="nil"/>
              <w:bottom w:val="single" w:sz="4" w:space="0" w:color="000000"/>
              <w:right w:val="single" w:sz="4" w:space="0" w:color="auto"/>
            </w:tcBorders>
            <w:shd w:val="clear" w:color="000000" w:fill="FFFFFF"/>
            <w:vAlign w:val="center"/>
            <w:hideMark/>
          </w:tcPr>
          <w:p w14:paraId="76D16CCF" w14:textId="77777777" w:rsidR="00574B28" w:rsidRPr="00095F87" w:rsidRDefault="00574B28" w:rsidP="00F7386F">
            <w:pPr>
              <w:spacing w:after="0" w:line="240" w:lineRule="auto"/>
              <w:rPr>
                <w:rFonts w:ascii="Arial" w:eastAsia="Times New Roman" w:hAnsi="Arial" w:cs="Arial"/>
                <w:b/>
                <w:bCs/>
                <w:color w:val="000000"/>
                <w:sz w:val="10"/>
                <w:szCs w:val="10"/>
              </w:rPr>
            </w:pPr>
            <w:r w:rsidRPr="00095F87">
              <w:rPr>
                <w:rFonts w:ascii="Arial" w:eastAsia="Times New Roman" w:hAnsi="Arial" w:cs="Arial"/>
                <w:b/>
                <w:bCs/>
                <w:color w:val="000000"/>
                <w:sz w:val="10"/>
                <w:szCs w:val="10"/>
              </w:rPr>
              <w:t>11 979 392,48</w:t>
            </w:r>
          </w:p>
        </w:tc>
        <w:tc>
          <w:tcPr>
            <w:tcW w:w="84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B483530" w14:textId="77777777" w:rsidR="00574B28" w:rsidRPr="00095F87" w:rsidRDefault="00574B28" w:rsidP="00F7386F">
            <w:pPr>
              <w:spacing w:after="0" w:line="240" w:lineRule="auto"/>
              <w:rPr>
                <w:rFonts w:ascii="Arial" w:eastAsia="Times New Roman" w:hAnsi="Arial" w:cs="Arial"/>
                <w:b/>
                <w:bCs/>
                <w:color w:val="000000"/>
                <w:sz w:val="10"/>
                <w:szCs w:val="10"/>
              </w:rPr>
            </w:pPr>
            <w:r>
              <w:rPr>
                <w:rFonts w:ascii="Arial" w:eastAsia="Times New Roman" w:hAnsi="Arial" w:cs="Arial"/>
                <w:b/>
                <w:bCs/>
                <w:color w:val="000000"/>
                <w:sz w:val="10"/>
                <w:szCs w:val="10"/>
              </w:rPr>
              <w:t>11 889 796,24</w:t>
            </w:r>
          </w:p>
        </w:tc>
        <w:tc>
          <w:tcPr>
            <w:tcW w:w="56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C2D532B" w14:textId="77777777" w:rsidR="00574B28" w:rsidRPr="00095F87" w:rsidRDefault="00574B28" w:rsidP="00F7386F">
            <w:pPr>
              <w:spacing w:after="0" w:line="240" w:lineRule="auto"/>
              <w:rPr>
                <w:rFonts w:ascii="Arial" w:eastAsia="Times New Roman" w:hAnsi="Arial" w:cs="Arial"/>
                <w:b/>
                <w:bCs/>
                <w:color w:val="000000"/>
                <w:sz w:val="10"/>
                <w:szCs w:val="10"/>
              </w:rPr>
            </w:pPr>
            <w:r>
              <w:rPr>
                <w:rFonts w:ascii="Arial" w:eastAsia="Times New Roman" w:hAnsi="Arial" w:cs="Arial"/>
                <w:b/>
                <w:bCs/>
                <w:color w:val="000000"/>
                <w:sz w:val="10"/>
                <w:szCs w:val="10"/>
              </w:rPr>
              <w:t>99,25%</w:t>
            </w:r>
          </w:p>
        </w:tc>
        <w:tc>
          <w:tcPr>
            <w:tcW w:w="848" w:type="dxa"/>
            <w:tcBorders>
              <w:top w:val="nil"/>
              <w:left w:val="nil"/>
              <w:bottom w:val="single" w:sz="4" w:space="0" w:color="000000"/>
              <w:right w:val="single" w:sz="4" w:space="0" w:color="000000"/>
            </w:tcBorders>
            <w:shd w:val="clear" w:color="000000" w:fill="FFFFFF"/>
            <w:vAlign w:val="center"/>
            <w:hideMark/>
          </w:tcPr>
          <w:p w14:paraId="71DC8590" w14:textId="77777777" w:rsidR="00574B28" w:rsidRPr="00095F87" w:rsidRDefault="00574B28" w:rsidP="00F7386F">
            <w:pPr>
              <w:spacing w:after="0" w:line="240" w:lineRule="auto"/>
              <w:jc w:val="right"/>
              <w:rPr>
                <w:rFonts w:ascii="Arial" w:eastAsia="Times New Roman" w:hAnsi="Arial" w:cs="Arial"/>
                <w:b/>
                <w:bCs/>
                <w:color w:val="000000"/>
                <w:sz w:val="10"/>
                <w:szCs w:val="10"/>
              </w:rPr>
            </w:pPr>
            <w:r>
              <w:rPr>
                <w:rFonts w:ascii="Arial" w:eastAsia="Times New Roman" w:hAnsi="Arial" w:cs="Arial"/>
                <w:b/>
                <w:bCs/>
                <w:color w:val="000000"/>
                <w:sz w:val="10"/>
                <w:szCs w:val="10"/>
              </w:rPr>
              <w:t>11 889 796,24</w:t>
            </w:r>
          </w:p>
        </w:tc>
        <w:tc>
          <w:tcPr>
            <w:tcW w:w="849" w:type="dxa"/>
            <w:tcBorders>
              <w:top w:val="nil"/>
              <w:left w:val="nil"/>
              <w:bottom w:val="single" w:sz="4" w:space="0" w:color="000000"/>
              <w:right w:val="single" w:sz="4" w:space="0" w:color="000000"/>
            </w:tcBorders>
            <w:shd w:val="clear" w:color="000000" w:fill="FFFFFF"/>
            <w:vAlign w:val="center"/>
            <w:hideMark/>
          </w:tcPr>
          <w:p w14:paraId="33FCE9B6" w14:textId="77777777" w:rsidR="00574B28" w:rsidRPr="00095F87" w:rsidRDefault="00574B28" w:rsidP="00F7386F">
            <w:pPr>
              <w:spacing w:after="0" w:line="240" w:lineRule="auto"/>
              <w:jc w:val="right"/>
              <w:rPr>
                <w:rFonts w:ascii="Arial" w:eastAsia="Times New Roman" w:hAnsi="Arial" w:cs="Arial"/>
                <w:b/>
                <w:bCs/>
                <w:color w:val="000000"/>
                <w:sz w:val="10"/>
                <w:szCs w:val="10"/>
              </w:rPr>
            </w:pPr>
            <w:r w:rsidRPr="00095F87">
              <w:rPr>
                <w:rFonts w:ascii="Arial" w:eastAsia="Times New Roman" w:hAnsi="Arial" w:cs="Arial"/>
                <w:b/>
                <w:bCs/>
                <w:color w:val="000000"/>
                <w:sz w:val="10"/>
                <w:szCs w:val="10"/>
              </w:rPr>
              <w:t>1 826 273,85</w:t>
            </w:r>
          </w:p>
        </w:tc>
        <w:tc>
          <w:tcPr>
            <w:tcW w:w="708" w:type="dxa"/>
            <w:tcBorders>
              <w:top w:val="nil"/>
              <w:left w:val="nil"/>
              <w:bottom w:val="single" w:sz="4" w:space="0" w:color="000000"/>
              <w:right w:val="single" w:sz="4" w:space="0" w:color="000000"/>
            </w:tcBorders>
            <w:shd w:val="clear" w:color="000000" w:fill="FFFFFF"/>
            <w:vAlign w:val="center"/>
            <w:hideMark/>
          </w:tcPr>
          <w:p w14:paraId="089EC376" w14:textId="77777777" w:rsidR="00574B28" w:rsidRPr="00095F87" w:rsidRDefault="00574B28" w:rsidP="00F7386F">
            <w:pPr>
              <w:spacing w:after="0" w:line="240" w:lineRule="auto"/>
              <w:jc w:val="right"/>
              <w:rPr>
                <w:rFonts w:ascii="Arial" w:eastAsia="Times New Roman" w:hAnsi="Arial" w:cs="Arial"/>
                <w:b/>
                <w:bCs/>
                <w:color w:val="000000"/>
                <w:sz w:val="10"/>
                <w:szCs w:val="10"/>
              </w:rPr>
            </w:pPr>
            <w:r>
              <w:rPr>
                <w:rFonts w:ascii="Arial" w:eastAsia="Times New Roman" w:hAnsi="Arial" w:cs="Arial"/>
                <w:b/>
                <w:bCs/>
                <w:color w:val="000000"/>
                <w:sz w:val="10"/>
                <w:szCs w:val="10"/>
              </w:rPr>
              <w:t>234 696,78</w:t>
            </w:r>
          </w:p>
        </w:tc>
        <w:tc>
          <w:tcPr>
            <w:tcW w:w="849" w:type="dxa"/>
            <w:tcBorders>
              <w:top w:val="nil"/>
              <w:left w:val="nil"/>
              <w:bottom w:val="single" w:sz="4" w:space="0" w:color="000000"/>
              <w:right w:val="single" w:sz="4" w:space="0" w:color="000000"/>
            </w:tcBorders>
            <w:shd w:val="clear" w:color="000000" w:fill="FFFFFF"/>
            <w:vAlign w:val="center"/>
            <w:hideMark/>
          </w:tcPr>
          <w:p w14:paraId="4DBD3F43" w14:textId="77777777" w:rsidR="00574B28" w:rsidRPr="00095F87" w:rsidRDefault="00574B28" w:rsidP="00F7386F">
            <w:pPr>
              <w:spacing w:after="0" w:line="240" w:lineRule="auto"/>
              <w:jc w:val="right"/>
              <w:rPr>
                <w:rFonts w:ascii="Arial" w:eastAsia="Times New Roman" w:hAnsi="Arial" w:cs="Arial"/>
                <w:b/>
                <w:bCs/>
                <w:color w:val="000000"/>
                <w:sz w:val="10"/>
                <w:szCs w:val="10"/>
              </w:rPr>
            </w:pPr>
            <w:r>
              <w:rPr>
                <w:rFonts w:ascii="Arial" w:eastAsia="Times New Roman" w:hAnsi="Arial" w:cs="Arial"/>
                <w:b/>
                <w:bCs/>
                <w:color w:val="000000"/>
                <w:sz w:val="10"/>
                <w:szCs w:val="10"/>
              </w:rPr>
              <w:t>1 563 849,75</w:t>
            </w:r>
          </w:p>
        </w:tc>
        <w:tc>
          <w:tcPr>
            <w:tcW w:w="425" w:type="dxa"/>
            <w:tcBorders>
              <w:top w:val="nil"/>
              <w:left w:val="nil"/>
              <w:bottom w:val="single" w:sz="4" w:space="0" w:color="000000"/>
              <w:right w:val="single" w:sz="4" w:space="0" w:color="000000"/>
            </w:tcBorders>
            <w:shd w:val="clear" w:color="000000" w:fill="FFFFFF"/>
            <w:vAlign w:val="center"/>
            <w:hideMark/>
          </w:tcPr>
          <w:p w14:paraId="7030CC6C" w14:textId="77777777" w:rsidR="00574B28" w:rsidRPr="00095F87" w:rsidRDefault="00574B28" w:rsidP="00F7386F">
            <w:pPr>
              <w:spacing w:after="0" w:line="240" w:lineRule="auto"/>
              <w:jc w:val="right"/>
              <w:rPr>
                <w:rFonts w:ascii="Arial" w:eastAsia="Times New Roman" w:hAnsi="Arial" w:cs="Arial"/>
                <w:b/>
                <w:bCs/>
                <w:color w:val="000000"/>
                <w:sz w:val="10"/>
                <w:szCs w:val="10"/>
              </w:rPr>
            </w:pPr>
            <w:r w:rsidRPr="00095F87">
              <w:rPr>
                <w:rFonts w:ascii="Arial" w:eastAsia="Times New Roman" w:hAnsi="Arial" w:cs="Arial"/>
                <w:b/>
                <w:bCs/>
                <w:color w:val="000000"/>
                <w:sz w:val="10"/>
                <w:szCs w:val="10"/>
              </w:rPr>
              <w:t>0,00</w:t>
            </w:r>
          </w:p>
        </w:tc>
        <w:tc>
          <w:tcPr>
            <w:tcW w:w="993" w:type="dxa"/>
            <w:tcBorders>
              <w:top w:val="nil"/>
              <w:left w:val="nil"/>
              <w:bottom w:val="single" w:sz="4" w:space="0" w:color="000000"/>
              <w:right w:val="single" w:sz="4" w:space="0" w:color="000000"/>
            </w:tcBorders>
            <w:shd w:val="clear" w:color="000000" w:fill="FFFFFF"/>
            <w:vAlign w:val="center"/>
            <w:hideMark/>
          </w:tcPr>
          <w:p w14:paraId="1B1F3855" w14:textId="77777777" w:rsidR="00574B28" w:rsidRPr="00095F87" w:rsidRDefault="00574B28" w:rsidP="00F7386F">
            <w:pPr>
              <w:spacing w:after="0" w:line="240" w:lineRule="auto"/>
              <w:jc w:val="right"/>
              <w:rPr>
                <w:rFonts w:ascii="Arial" w:eastAsia="Times New Roman" w:hAnsi="Arial" w:cs="Arial"/>
                <w:b/>
                <w:bCs/>
                <w:color w:val="000000"/>
                <w:sz w:val="10"/>
                <w:szCs w:val="10"/>
              </w:rPr>
            </w:pPr>
            <w:r>
              <w:rPr>
                <w:rFonts w:ascii="Arial" w:eastAsia="Times New Roman" w:hAnsi="Arial" w:cs="Arial"/>
                <w:b/>
                <w:bCs/>
                <w:color w:val="000000"/>
                <w:sz w:val="10"/>
                <w:szCs w:val="10"/>
              </w:rPr>
              <w:t>10 091 249,71</w:t>
            </w:r>
          </w:p>
        </w:tc>
      </w:tr>
    </w:tbl>
    <w:p w14:paraId="5C84FDB1" w14:textId="77777777" w:rsidR="00574B28" w:rsidRDefault="00574B28" w:rsidP="00D77EB4">
      <w:pPr>
        <w:rPr>
          <w:rFonts w:ascii="Times New Roman" w:hAnsi="Times New Roman" w:cs="Times New Roman"/>
          <w:b/>
          <w:sz w:val="20"/>
          <w:szCs w:val="20"/>
        </w:rPr>
        <w:sectPr w:rsidR="00574B28" w:rsidSect="0004775C">
          <w:pgSz w:w="11906" w:h="16838" w:code="9"/>
          <w:pgMar w:top="1418" w:right="2126" w:bottom="1418" w:left="1418" w:header="709" w:footer="709" w:gutter="0"/>
          <w:cols w:space="708"/>
          <w:docGrid w:linePitch="360"/>
        </w:sectPr>
      </w:pPr>
    </w:p>
    <w:p w14:paraId="75055114" w14:textId="77777777" w:rsidR="002B5E81" w:rsidRPr="002B5E81" w:rsidRDefault="002B5E81" w:rsidP="002B5E81">
      <w:pPr>
        <w:pStyle w:val="Akapitzlist"/>
        <w:rPr>
          <w:rFonts w:ascii="Times New Roman" w:hAnsi="Times New Roman" w:cs="Times New Roman"/>
          <w:b/>
          <w:sz w:val="28"/>
          <w:szCs w:val="28"/>
        </w:rPr>
      </w:pPr>
      <w:r>
        <w:rPr>
          <w:rFonts w:ascii="Times New Roman" w:hAnsi="Times New Roman" w:cs="Times New Roman"/>
          <w:b/>
          <w:sz w:val="28"/>
          <w:szCs w:val="28"/>
        </w:rPr>
        <w:lastRenderedPageBreak/>
        <w:t>g.</w:t>
      </w:r>
      <w:r w:rsidR="001A4871">
        <w:rPr>
          <w:rFonts w:ascii="Times New Roman" w:hAnsi="Times New Roman" w:cs="Times New Roman"/>
          <w:b/>
          <w:sz w:val="28"/>
          <w:szCs w:val="28"/>
        </w:rPr>
        <w:t xml:space="preserve"> </w:t>
      </w:r>
      <w:r w:rsidRPr="002B5E81">
        <w:rPr>
          <w:rFonts w:ascii="Times New Roman" w:hAnsi="Times New Roman" w:cs="Times New Roman"/>
          <w:b/>
          <w:sz w:val="28"/>
          <w:szCs w:val="28"/>
        </w:rPr>
        <w:t>Dotacje udzielone</w:t>
      </w:r>
    </w:p>
    <w:p w14:paraId="68046E0A" w14:textId="77777777" w:rsidR="00031386" w:rsidRPr="0014696E" w:rsidRDefault="002B5E81" w:rsidP="00031386">
      <w:pPr>
        <w:rPr>
          <w:rFonts w:ascii="Times New Roman" w:hAnsi="Times New Roman" w:cs="Times New Roman"/>
          <w:b/>
        </w:rPr>
      </w:pPr>
      <w:r>
        <w:rPr>
          <w:rFonts w:ascii="Times New Roman" w:hAnsi="Times New Roman" w:cs="Times New Roman"/>
          <w:b/>
          <w:sz w:val="20"/>
          <w:szCs w:val="20"/>
        </w:rPr>
        <w:t xml:space="preserve">a. </w:t>
      </w:r>
      <w:r w:rsidR="00740318">
        <w:rPr>
          <w:rFonts w:ascii="Times New Roman" w:hAnsi="Times New Roman" w:cs="Times New Roman"/>
          <w:b/>
          <w:sz w:val="20"/>
          <w:szCs w:val="20"/>
        </w:rPr>
        <w:t>)</w:t>
      </w:r>
      <w:r w:rsidR="00031386" w:rsidRPr="0014696E">
        <w:rPr>
          <w:rFonts w:ascii="Times New Roman" w:hAnsi="Times New Roman" w:cs="Times New Roman"/>
          <w:b/>
        </w:rPr>
        <w:t xml:space="preserve">Dotacje podmiotowe dla jednostek sektora finansów publicznych udzielane z budżetu Gminy Dolice na </w:t>
      </w:r>
      <w:r w:rsidR="001A4871">
        <w:rPr>
          <w:rFonts w:ascii="Times New Roman" w:hAnsi="Times New Roman" w:cs="Times New Roman"/>
          <w:b/>
        </w:rPr>
        <w:t>dzień 31.12</w:t>
      </w:r>
      <w:r w:rsidR="00031386">
        <w:rPr>
          <w:rFonts w:ascii="Times New Roman" w:hAnsi="Times New Roman" w:cs="Times New Roman"/>
          <w:b/>
        </w:rPr>
        <w:t>.2019</w:t>
      </w:r>
      <w:r w:rsidR="00031386" w:rsidRPr="0014696E">
        <w:rPr>
          <w:rFonts w:ascii="Times New Roman" w:hAnsi="Times New Roman" w:cs="Times New Roman"/>
          <w:b/>
        </w:rPr>
        <w:t xml:space="preserve"> 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663"/>
        <w:gridCol w:w="972"/>
        <w:gridCol w:w="990"/>
        <w:gridCol w:w="2578"/>
        <w:gridCol w:w="1274"/>
        <w:gridCol w:w="1417"/>
        <w:gridCol w:w="1275"/>
      </w:tblGrid>
      <w:tr w:rsidR="00E748C8" w:rsidRPr="00414D8E" w14:paraId="44E13120" w14:textId="77777777" w:rsidTr="005C77F4">
        <w:trPr>
          <w:trHeight w:hRule="exact" w:val="917"/>
        </w:trPr>
        <w:tc>
          <w:tcPr>
            <w:tcW w:w="428" w:type="dxa"/>
          </w:tcPr>
          <w:p w14:paraId="0CFE668E" w14:textId="77777777" w:rsidR="00E748C8" w:rsidRPr="005C77F4" w:rsidRDefault="00E748C8" w:rsidP="00E748C8">
            <w:pPr>
              <w:rPr>
                <w:rFonts w:ascii="Times New Roman" w:hAnsi="Times New Roman" w:cs="Times New Roman"/>
                <w:b/>
                <w:sz w:val="18"/>
                <w:szCs w:val="18"/>
              </w:rPr>
            </w:pPr>
            <w:proofErr w:type="spellStart"/>
            <w:r w:rsidRPr="005C77F4">
              <w:rPr>
                <w:rFonts w:ascii="Times New Roman" w:hAnsi="Times New Roman" w:cs="Times New Roman"/>
                <w:b/>
                <w:sz w:val="18"/>
                <w:szCs w:val="18"/>
              </w:rPr>
              <w:t>Lp</w:t>
            </w:r>
            <w:proofErr w:type="spellEnd"/>
          </w:p>
        </w:tc>
        <w:tc>
          <w:tcPr>
            <w:tcW w:w="663" w:type="dxa"/>
          </w:tcPr>
          <w:p w14:paraId="16B0FECD"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Dział</w:t>
            </w:r>
          </w:p>
        </w:tc>
        <w:tc>
          <w:tcPr>
            <w:tcW w:w="972" w:type="dxa"/>
          </w:tcPr>
          <w:p w14:paraId="1F2BAE34"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Rozdział</w:t>
            </w:r>
          </w:p>
        </w:tc>
        <w:tc>
          <w:tcPr>
            <w:tcW w:w="990" w:type="dxa"/>
          </w:tcPr>
          <w:p w14:paraId="69C6CF6A"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Paragraf</w:t>
            </w:r>
          </w:p>
        </w:tc>
        <w:tc>
          <w:tcPr>
            <w:tcW w:w="2584" w:type="dxa"/>
          </w:tcPr>
          <w:p w14:paraId="0B0FFD23"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 xml:space="preserve">Nazwa instytucji </w:t>
            </w:r>
          </w:p>
        </w:tc>
        <w:tc>
          <w:tcPr>
            <w:tcW w:w="1275" w:type="dxa"/>
          </w:tcPr>
          <w:p w14:paraId="7F6EE334"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Plan dotacji na 2019r.</w:t>
            </w:r>
          </w:p>
        </w:tc>
        <w:tc>
          <w:tcPr>
            <w:tcW w:w="1418" w:type="dxa"/>
          </w:tcPr>
          <w:p w14:paraId="5C0F4AA2"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Wykonanie na dzień 31.12.2019r.</w:t>
            </w:r>
          </w:p>
        </w:tc>
        <w:tc>
          <w:tcPr>
            <w:tcW w:w="1276" w:type="dxa"/>
          </w:tcPr>
          <w:p w14:paraId="51AF15B9"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Procent wykonania</w:t>
            </w:r>
          </w:p>
        </w:tc>
      </w:tr>
      <w:tr w:rsidR="00E748C8" w:rsidRPr="00414D8E" w14:paraId="4A69FAE6" w14:textId="77777777" w:rsidTr="00E748C8">
        <w:trPr>
          <w:cantSplit/>
          <w:trHeight w:hRule="exact" w:val="227"/>
        </w:trPr>
        <w:tc>
          <w:tcPr>
            <w:tcW w:w="428" w:type="dxa"/>
          </w:tcPr>
          <w:p w14:paraId="0E266714"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1</w:t>
            </w:r>
          </w:p>
        </w:tc>
        <w:tc>
          <w:tcPr>
            <w:tcW w:w="663" w:type="dxa"/>
          </w:tcPr>
          <w:p w14:paraId="724D248F"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2</w:t>
            </w:r>
          </w:p>
        </w:tc>
        <w:tc>
          <w:tcPr>
            <w:tcW w:w="972" w:type="dxa"/>
          </w:tcPr>
          <w:p w14:paraId="148067EE"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3</w:t>
            </w:r>
          </w:p>
        </w:tc>
        <w:tc>
          <w:tcPr>
            <w:tcW w:w="990" w:type="dxa"/>
          </w:tcPr>
          <w:p w14:paraId="1D1FD12E"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4</w:t>
            </w:r>
          </w:p>
        </w:tc>
        <w:tc>
          <w:tcPr>
            <w:tcW w:w="2584" w:type="dxa"/>
          </w:tcPr>
          <w:p w14:paraId="68A8A2A2"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5</w:t>
            </w:r>
          </w:p>
        </w:tc>
        <w:tc>
          <w:tcPr>
            <w:tcW w:w="1275" w:type="dxa"/>
          </w:tcPr>
          <w:p w14:paraId="28740149"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6</w:t>
            </w:r>
          </w:p>
        </w:tc>
        <w:tc>
          <w:tcPr>
            <w:tcW w:w="1418" w:type="dxa"/>
          </w:tcPr>
          <w:p w14:paraId="05621E99"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7</w:t>
            </w:r>
          </w:p>
        </w:tc>
        <w:tc>
          <w:tcPr>
            <w:tcW w:w="1276" w:type="dxa"/>
          </w:tcPr>
          <w:p w14:paraId="203C753A"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8</w:t>
            </w:r>
          </w:p>
        </w:tc>
      </w:tr>
      <w:tr w:rsidR="00E748C8" w:rsidRPr="00414D8E" w14:paraId="05217DBC" w14:textId="77777777" w:rsidTr="005C77F4">
        <w:trPr>
          <w:trHeight w:val="472"/>
        </w:trPr>
        <w:tc>
          <w:tcPr>
            <w:tcW w:w="428" w:type="dxa"/>
          </w:tcPr>
          <w:p w14:paraId="5ECB38AC"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1</w:t>
            </w:r>
          </w:p>
        </w:tc>
        <w:tc>
          <w:tcPr>
            <w:tcW w:w="663" w:type="dxa"/>
          </w:tcPr>
          <w:p w14:paraId="354A06A3"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921</w:t>
            </w:r>
          </w:p>
        </w:tc>
        <w:tc>
          <w:tcPr>
            <w:tcW w:w="972" w:type="dxa"/>
          </w:tcPr>
          <w:p w14:paraId="73ED611F"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92109</w:t>
            </w:r>
          </w:p>
        </w:tc>
        <w:tc>
          <w:tcPr>
            <w:tcW w:w="990" w:type="dxa"/>
          </w:tcPr>
          <w:p w14:paraId="74B3CE28"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2480</w:t>
            </w:r>
          </w:p>
        </w:tc>
        <w:tc>
          <w:tcPr>
            <w:tcW w:w="2584" w:type="dxa"/>
          </w:tcPr>
          <w:p w14:paraId="30F8C3F3"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Gminne Centrum Kultury w Dolicach</w:t>
            </w:r>
          </w:p>
        </w:tc>
        <w:tc>
          <w:tcPr>
            <w:tcW w:w="1275" w:type="dxa"/>
          </w:tcPr>
          <w:p w14:paraId="52821F03"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568.722,00</w:t>
            </w:r>
          </w:p>
        </w:tc>
        <w:tc>
          <w:tcPr>
            <w:tcW w:w="1418" w:type="dxa"/>
          </w:tcPr>
          <w:p w14:paraId="64EC98D8"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481.354,80</w:t>
            </w:r>
          </w:p>
        </w:tc>
        <w:tc>
          <w:tcPr>
            <w:tcW w:w="1276" w:type="dxa"/>
          </w:tcPr>
          <w:p w14:paraId="63B07FBE"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84,64%</w:t>
            </w:r>
          </w:p>
        </w:tc>
      </w:tr>
      <w:tr w:rsidR="00E748C8" w:rsidRPr="00414D8E" w14:paraId="4DCDFA55" w14:textId="77777777" w:rsidTr="005C77F4">
        <w:trPr>
          <w:trHeight w:hRule="exact" w:val="578"/>
        </w:trPr>
        <w:tc>
          <w:tcPr>
            <w:tcW w:w="428" w:type="dxa"/>
          </w:tcPr>
          <w:p w14:paraId="70E14360"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2</w:t>
            </w:r>
          </w:p>
        </w:tc>
        <w:tc>
          <w:tcPr>
            <w:tcW w:w="663" w:type="dxa"/>
          </w:tcPr>
          <w:p w14:paraId="0CE2AEEB"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921</w:t>
            </w:r>
          </w:p>
        </w:tc>
        <w:tc>
          <w:tcPr>
            <w:tcW w:w="972" w:type="dxa"/>
          </w:tcPr>
          <w:p w14:paraId="6F5D165B"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92116</w:t>
            </w:r>
          </w:p>
        </w:tc>
        <w:tc>
          <w:tcPr>
            <w:tcW w:w="990" w:type="dxa"/>
          </w:tcPr>
          <w:p w14:paraId="612F889C" w14:textId="77777777" w:rsidR="00E748C8" w:rsidRPr="005C77F4" w:rsidRDefault="00E748C8" w:rsidP="00E748C8">
            <w:pPr>
              <w:jc w:val="center"/>
              <w:rPr>
                <w:rFonts w:ascii="Times New Roman" w:hAnsi="Times New Roman" w:cs="Times New Roman"/>
                <w:b/>
                <w:sz w:val="18"/>
                <w:szCs w:val="18"/>
              </w:rPr>
            </w:pPr>
            <w:r w:rsidRPr="005C77F4">
              <w:rPr>
                <w:rFonts w:ascii="Times New Roman" w:hAnsi="Times New Roman" w:cs="Times New Roman"/>
                <w:b/>
                <w:sz w:val="18"/>
                <w:szCs w:val="18"/>
              </w:rPr>
              <w:t>2480</w:t>
            </w:r>
          </w:p>
        </w:tc>
        <w:tc>
          <w:tcPr>
            <w:tcW w:w="2584" w:type="dxa"/>
          </w:tcPr>
          <w:p w14:paraId="7798A3B5"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Gminna Biblioteka Publiczna w Dolicach</w:t>
            </w:r>
          </w:p>
        </w:tc>
        <w:tc>
          <w:tcPr>
            <w:tcW w:w="1275" w:type="dxa"/>
          </w:tcPr>
          <w:p w14:paraId="35CD4B32"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275.940,00</w:t>
            </w:r>
          </w:p>
        </w:tc>
        <w:tc>
          <w:tcPr>
            <w:tcW w:w="1418" w:type="dxa"/>
          </w:tcPr>
          <w:p w14:paraId="1FCA7B22"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257.797,63</w:t>
            </w:r>
          </w:p>
        </w:tc>
        <w:tc>
          <w:tcPr>
            <w:tcW w:w="1276" w:type="dxa"/>
          </w:tcPr>
          <w:p w14:paraId="35E28325"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93,43%</w:t>
            </w:r>
          </w:p>
        </w:tc>
      </w:tr>
      <w:tr w:rsidR="00E748C8" w:rsidRPr="00414D8E" w14:paraId="7F29E1DA" w14:textId="77777777" w:rsidTr="00E748C8">
        <w:tc>
          <w:tcPr>
            <w:tcW w:w="5637" w:type="dxa"/>
            <w:gridSpan w:val="5"/>
          </w:tcPr>
          <w:p w14:paraId="72096B30"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Ogółem:</w:t>
            </w:r>
          </w:p>
        </w:tc>
        <w:tc>
          <w:tcPr>
            <w:tcW w:w="1275" w:type="dxa"/>
          </w:tcPr>
          <w:p w14:paraId="6E62083F"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844.662,00</w:t>
            </w:r>
          </w:p>
        </w:tc>
        <w:tc>
          <w:tcPr>
            <w:tcW w:w="1418" w:type="dxa"/>
          </w:tcPr>
          <w:p w14:paraId="41E343CF"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739.152,43</w:t>
            </w:r>
          </w:p>
        </w:tc>
        <w:tc>
          <w:tcPr>
            <w:tcW w:w="1276" w:type="dxa"/>
          </w:tcPr>
          <w:p w14:paraId="46AD3DD5" w14:textId="77777777" w:rsidR="00E748C8" w:rsidRPr="005C77F4" w:rsidRDefault="00E748C8" w:rsidP="00E748C8">
            <w:pPr>
              <w:rPr>
                <w:rFonts w:ascii="Times New Roman" w:hAnsi="Times New Roman" w:cs="Times New Roman"/>
                <w:b/>
                <w:sz w:val="18"/>
                <w:szCs w:val="18"/>
              </w:rPr>
            </w:pPr>
            <w:r w:rsidRPr="005C77F4">
              <w:rPr>
                <w:rFonts w:ascii="Times New Roman" w:hAnsi="Times New Roman" w:cs="Times New Roman"/>
                <w:b/>
                <w:sz w:val="18"/>
                <w:szCs w:val="18"/>
              </w:rPr>
              <w:t>87,51%</w:t>
            </w:r>
          </w:p>
        </w:tc>
      </w:tr>
    </w:tbl>
    <w:p w14:paraId="04CA615C" w14:textId="77777777" w:rsidR="00031386" w:rsidRDefault="00031386" w:rsidP="00031386">
      <w:pPr>
        <w:rPr>
          <w:rFonts w:ascii="Times New Roman" w:hAnsi="Times New Roman" w:cs="Times New Roman"/>
          <w:b/>
          <w:sz w:val="20"/>
          <w:szCs w:val="20"/>
        </w:rPr>
      </w:pPr>
    </w:p>
    <w:p w14:paraId="6305AEF5" w14:textId="77777777" w:rsidR="00031386" w:rsidRDefault="002B5E81" w:rsidP="00031386">
      <w:pPr>
        <w:rPr>
          <w:rFonts w:ascii="Times New Roman" w:hAnsi="Times New Roman" w:cs="Times New Roman"/>
          <w:b/>
        </w:rPr>
      </w:pPr>
      <w:r>
        <w:rPr>
          <w:rFonts w:ascii="Times New Roman" w:hAnsi="Times New Roman" w:cs="Times New Roman"/>
          <w:b/>
        </w:rPr>
        <w:t>b.</w:t>
      </w:r>
      <w:r w:rsidR="00740318">
        <w:rPr>
          <w:rFonts w:ascii="Times New Roman" w:hAnsi="Times New Roman" w:cs="Times New Roman"/>
          <w:b/>
        </w:rPr>
        <w:t>)</w:t>
      </w:r>
      <w:r>
        <w:rPr>
          <w:rFonts w:ascii="Times New Roman" w:hAnsi="Times New Roman" w:cs="Times New Roman"/>
          <w:b/>
        </w:rPr>
        <w:t xml:space="preserve"> </w:t>
      </w:r>
      <w:r w:rsidR="00031386" w:rsidRPr="0014696E">
        <w:rPr>
          <w:rFonts w:ascii="Times New Roman" w:hAnsi="Times New Roman" w:cs="Times New Roman"/>
          <w:b/>
        </w:rPr>
        <w:t>Dotacje celowe udzielone z budżetu Gminy na pomoc finansową innym jednostkom</w:t>
      </w:r>
    </w:p>
    <w:p w14:paraId="6C15D11B" w14:textId="77777777" w:rsidR="00031386" w:rsidRDefault="00031386" w:rsidP="00031386">
      <w:pPr>
        <w:rPr>
          <w:rFonts w:ascii="Times New Roman" w:hAnsi="Times New Roman" w:cs="Times New Roman"/>
          <w:b/>
        </w:rPr>
      </w:pPr>
      <w:r w:rsidRPr="0014696E">
        <w:rPr>
          <w:rFonts w:ascii="Times New Roman" w:hAnsi="Times New Roman" w:cs="Times New Roman"/>
          <w:b/>
        </w:rPr>
        <w:t xml:space="preserve"> samorządu terytorialnego</w:t>
      </w:r>
      <w:r w:rsidR="00E70E00">
        <w:rPr>
          <w:rFonts w:ascii="Times New Roman" w:hAnsi="Times New Roman" w:cs="Times New Roman"/>
          <w:b/>
        </w:rPr>
        <w:t xml:space="preserve"> w 2019r.-wykonanie na dzień 31.12</w:t>
      </w:r>
      <w:r>
        <w:rPr>
          <w:rFonts w:ascii="Times New Roman" w:hAnsi="Times New Roman" w:cs="Times New Roman"/>
          <w:b/>
        </w:rPr>
        <w:t>.2019</w:t>
      </w:r>
      <w:r w:rsidRPr="0014696E">
        <w:rPr>
          <w:rFonts w:ascii="Times New Roman" w:hAnsi="Times New Roman" w:cs="Times New Roman"/>
          <w:b/>
        </w:rPr>
        <w:t xml:space="preserve"> r</w:t>
      </w:r>
      <w:r>
        <w:rPr>
          <w:rFonts w:ascii="Times New Roman" w:hAnsi="Times New Roman" w:cs="Times New Roman"/>
          <w: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709"/>
        <w:gridCol w:w="709"/>
        <w:gridCol w:w="708"/>
        <w:gridCol w:w="2694"/>
        <w:gridCol w:w="992"/>
        <w:gridCol w:w="1276"/>
        <w:gridCol w:w="1275"/>
        <w:gridCol w:w="851"/>
      </w:tblGrid>
      <w:tr w:rsidR="005F6B00" w:rsidRPr="00C61854" w14:paraId="68686911" w14:textId="77777777" w:rsidTr="005F6B00">
        <w:tc>
          <w:tcPr>
            <w:tcW w:w="250" w:type="dxa"/>
          </w:tcPr>
          <w:p w14:paraId="1C03EC6D" w14:textId="77777777" w:rsidR="005F6B00" w:rsidRPr="00C61854" w:rsidRDefault="005F6B00" w:rsidP="00B870FB">
            <w:pPr>
              <w:jc w:val="center"/>
              <w:rPr>
                <w:b/>
                <w:sz w:val="18"/>
                <w:szCs w:val="18"/>
              </w:rPr>
            </w:pPr>
            <w:proofErr w:type="spellStart"/>
            <w:r w:rsidRPr="00C61854">
              <w:rPr>
                <w:b/>
                <w:sz w:val="18"/>
                <w:szCs w:val="18"/>
              </w:rPr>
              <w:t>Lp</w:t>
            </w:r>
            <w:proofErr w:type="spellEnd"/>
          </w:p>
        </w:tc>
        <w:tc>
          <w:tcPr>
            <w:tcW w:w="709" w:type="dxa"/>
          </w:tcPr>
          <w:p w14:paraId="5D91CF90" w14:textId="77777777" w:rsidR="005F6B00" w:rsidRPr="00C61854" w:rsidRDefault="005F6B00" w:rsidP="00B870FB">
            <w:pPr>
              <w:jc w:val="center"/>
              <w:rPr>
                <w:b/>
                <w:sz w:val="18"/>
                <w:szCs w:val="18"/>
              </w:rPr>
            </w:pPr>
            <w:r w:rsidRPr="00C61854">
              <w:rPr>
                <w:b/>
                <w:sz w:val="18"/>
                <w:szCs w:val="18"/>
              </w:rPr>
              <w:t>Dział</w:t>
            </w:r>
          </w:p>
        </w:tc>
        <w:tc>
          <w:tcPr>
            <w:tcW w:w="709" w:type="dxa"/>
          </w:tcPr>
          <w:p w14:paraId="3DD4A978" w14:textId="77777777" w:rsidR="005F6B00" w:rsidRPr="00C61854" w:rsidRDefault="005F6B00" w:rsidP="00B870FB">
            <w:pPr>
              <w:jc w:val="center"/>
              <w:rPr>
                <w:b/>
                <w:sz w:val="18"/>
                <w:szCs w:val="18"/>
              </w:rPr>
            </w:pPr>
            <w:r w:rsidRPr="00C61854">
              <w:rPr>
                <w:b/>
                <w:sz w:val="18"/>
                <w:szCs w:val="18"/>
              </w:rPr>
              <w:t>Rozdział</w:t>
            </w:r>
          </w:p>
        </w:tc>
        <w:tc>
          <w:tcPr>
            <w:tcW w:w="708" w:type="dxa"/>
          </w:tcPr>
          <w:p w14:paraId="2276387D" w14:textId="77777777" w:rsidR="005F6B00" w:rsidRPr="00C61854" w:rsidRDefault="005F6B00" w:rsidP="00B870FB">
            <w:pPr>
              <w:jc w:val="center"/>
              <w:rPr>
                <w:b/>
                <w:sz w:val="18"/>
                <w:szCs w:val="18"/>
              </w:rPr>
            </w:pPr>
            <w:r w:rsidRPr="00C61854">
              <w:rPr>
                <w:b/>
                <w:sz w:val="18"/>
                <w:szCs w:val="18"/>
              </w:rPr>
              <w:t>Paragraf</w:t>
            </w:r>
          </w:p>
        </w:tc>
        <w:tc>
          <w:tcPr>
            <w:tcW w:w="2694" w:type="dxa"/>
          </w:tcPr>
          <w:p w14:paraId="2C61C95C" w14:textId="77777777" w:rsidR="005F6B00" w:rsidRPr="00C61854" w:rsidRDefault="005F6B00" w:rsidP="00B870FB">
            <w:pPr>
              <w:jc w:val="center"/>
              <w:rPr>
                <w:b/>
                <w:sz w:val="18"/>
                <w:szCs w:val="18"/>
              </w:rPr>
            </w:pPr>
            <w:r w:rsidRPr="00C61854">
              <w:rPr>
                <w:b/>
                <w:sz w:val="18"/>
                <w:szCs w:val="18"/>
              </w:rPr>
              <w:t>Nazwa zadania</w:t>
            </w:r>
          </w:p>
        </w:tc>
        <w:tc>
          <w:tcPr>
            <w:tcW w:w="992" w:type="dxa"/>
          </w:tcPr>
          <w:p w14:paraId="3E769FDF" w14:textId="77777777" w:rsidR="005F6B00" w:rsidRPr="00C61854" w:rsidRDefault="005F6B00" w:rsidP="00B870FB">
            <w:pPr>
              <w:jc w:val="center"/>
              <w:rPr>
                <w:b/>
                <w:sz w:val="18"/>
                <w:szCs w:val="18"/>
              </w:rPr>
            </w:pPr>
            <w:r w:rsidRPr="00C61854">
              <w:rPr>
                <w:b/>
                <w:sz w:val="18"/>
                <w:szCs w:val="18"/>
              </w:rPr>
              <w:t>Jednostka samorządu terytorialnego</w:t>
            </w:r>
          </w:p>
        </w:tc>
        <w:tc>
          <w:tcPr>
            <w:tcW w:w="1276" w:type="dxa"/>
          </w:tcPr>
          <w:p w14:paraId="67DFF27E" w14:textId="77777777" w:rsidR="005F6B00" w:rsidRPr="00C61854" w:rsidRDefault="005F6B00" w:rsidP="00B870FB">
            <w:pPr>
              <w:rPr>
                <w:b/>
                <w:sz w:val="18"/>
                <w:szCs w:val="18"/>
              </w:rPr>
            </w:pPr>
            <w:r w:rsidRPr="00C61854">
              <w:rPr>
                <w:b/>
                <w:sz w:val="18"/>
                <w:szCs w:val="18"/>
              </w:rPr>
              <w:t>Plan Kwot dotacji na 2019r</w:t>
            </w:r>
          </w:p>
        </w:tc>
        <w:tc>
          <w:tcPr>
            <w:tcW w:w="1275" w:type="dxa"/>
          </w:tcPr>
          <w:p w14:paraId="1566CCBA" w14:textId="77777777" w:rsidR="005F6B00" w:rsidRPr="00C61854" w:rsidRDefault="005F6B00" w:rsidP="00B870FB">
            <w:pPr>
              <w:rPr>
                <w:b/>
                <w:sz w:val="18"/>
                <w:szCs w:val="18"/>
              </w:rPr>
            </w:pPr>
            <w:r w:rsidRPr="00C61854">
              <w:rPr>
                <w:b/>
                <w:sz w:val="18"/>
                <w:szCs w:val="18"/>
              </w:rPr>
              <w:t>Wykonanie na dzień 31.12.2019</w:t>
            </w:r>
          </w:p>
        </w:tc>
        <w:tc>
          <w:tcPr>
            <w:tcW w:w="851" w:type="dxa"/>
          </w:tcPr>
          <w:p w14:paraId="23C8C633" w14:textId="77777777" w:rsidR="005F6B00" w:rsidRPr="00C61854" w:rsidRDefault="005F6B00" w:rsidP="00B870FB">
            <w:pPr>
              <w:rPr>
                <w:b/>
                <w:sz w:val="18"/>
                <w:szCs w:val="18"/>
              </w:rPr>
            </w:pPr>
            <w:r w:rsidRPr="00C61854">
              <w:rPr>
                <w:b/>
                <w:sz w:val="18"/>
                <w:szCs w:val="18"/>
              </w:rPr>
              <w:t>Procent wykon wyko</w:t>
            </w:r>
          </w:p>
        </w:tc>
      </w:tr>
      <w:tr w:rsidR="005F6B00" w:rsidRPr="00C61854" w14:paraId="1B548AFF" w14:textId="77777777" w:rsidTr="005F6B00">
        <w:tc>
          <w:tcPr>
            <w:tcW w:w="250" w:type="dxa"/>
          </w:tcPr>
          <w:p w14:paraId="0893A984" w14:textId="77777777" w:rsidR="005F6B00" w:rsidRPr="00C61854" w:rsidRDefault="005F6B00" w:rsidP="00B870FB">
            <w:pPr>
              <w:jc w:val="center"/>
              <w:rPr>
                <w:b/>
                <w:sz w:val="18"/>
                <w:szCs w:val="18"/>
              </w:rPr>
            </w:pPr>
            <w:r w:rsidRPr="00C61854">
              <w:rPr>
                <w:b/>
                <w:sz w:val="18"/>
                <w:szCs w:val="18"/>
              </w:rPr>
              <w:t>1</w:t>
            </w:r>
          </w:p>
        </w:tc>
        <w:tc>
          <w:tcPr>
            <w:tcW w:w="709" w:type="dxa"/>
          </w:tcPr>
          <w:p w14:paraId="23DAD57E" w14:textId="77777777" w:rsidR="005F6B00" w:rsidRPr="00C61854" w:rsidRDefault="005F6B00" w:rsidP="00B870FB">
            <w:pPr>
              <w:jc w:val="center"/>
              <w:rPr>
                <w:b/>
                <w:sz w:val="18"/>
                <w:szCs w:val="18"/>
              </w:rPr>
            </w:pPr>
            <w:r w:rsidRPr="00C61854">
              <w:rPr>
                <w:b/>
                <w:sz w:val="18"/>
                <w:szCs w:val="18"/>
              </w:rPr>
              <w:t>2</w:t>
            </w:r>
          </w:p>
        </w:tc>
        <w:tc>
          <w:tcPr>
            <w:tcW w:w="709" w:type="dxa"/>
          </w:tcPr>
          <w:p w14:paraId="1D3D0084" w14:textId="77777777" w:rsidR="005F6B00" w:rsidRPr="00C61854" w:rsidRDefault="005F6B00" w:rsidP="00B870FB">
            <w:pPr>
              <w:jc w:val="center"/>
              <w:rPr>
                <w:b/>
                <w:sz w:val="18"/>
                <w:szCs w:val="18"/>
              </w:rPr>
            </w:pPr>
            <w:r w:rsidRPr="00C61854">
              <w:rPr>
                <w:b/>
                <w:sz w:val="18"/>
                <w:szCs w:val="18"/>
              </w:rPr>
              <w:t>3</w:t>
            </w:r>
          </w:p>
        </w:tc>
        <w:tc>
          <w:tcPr>
            <w:tcW w:w="708" w:type="dxa"/>
          </w:tcPr>
          <w:p w14:paraId="48499534" w14:textId="77777777" w:rsidR="005F6B00" w:rsidRPr="00C61854" w:rsidRDefault="005F6B00" w:rsidP="00B870FB">
            <w:pPr>
              <w:jc w:val="center"/>
              <w:rPr>
                <w:b/>
                <w:sz w:val="18"/>
                <w:szCs w:val="18"/>
              </w:rPr>
            </w:pPr>
            <w:r w:rsidRPr="00C61854">
              <w:rPr>
                <w:b/>
                <w:sz w:val="18"/>
                <w:szCs w:val="18"/>
              </w:rPr>
              <w:t>4</w:t>
            </w:r>
          </w:p>
        </w:tc>
        <w:tc>
          <w:tcPr>
            <w:tcW w:w="2694" w:type="dxa"/>
          </w:tcPr>
          <w:p w14:paraId="49EDD025" w14:textId="77777777" w:rsidR="005F6B00" w:rsidRPr="00C61854" w:rsidRDefault="005F6B00" w:rsidP="00B870FB">
            <w:pPr>
              <w:jc w:val="center"/>
              <w:rPr>
                <w:b/>
                <w:sz w:val="18"/>
                <w:szCs w:val="18"/>
              </w:rPr>
            </w:pPr>
            <w:r w:rsidRPr="00C61854">
              <w:rPr>
                <w:b/>
                <w:sz w:val="18"/>
                <w:szCs w:val="18"/>
              </w:rPr>
              <w:t>5</w:t>
            </w:r>
          </w:p>
        </w:tc>
        <w:tc>
          <w:tcPr>
            <w:tcW w:w="992" w:type="dxa"/>
          </w:tcPr>
          <w:p w14:paraId="4356F6A1" w14:textId="77777777" w:rsidR="005F6B00" w:rsidRPr="00C61854" w:rsidRDefault="005F6B00" w:rsidP="00B870FB">
            <w:pPr>
              <w:jc w:val="center"/>
              <w:rPr>
                <w:b/>
                <w:sz w:val="18"/>
                <w:szCs w:val="18"/>
              </w:rPr>
            </w:pPr>
            <w:r w:rsidRPr="00C61854">
              <w:rPr>
                <w:b/>
                <w:sz w:val="18"/>
                <w:szCs w:val="18"/>
              </w:rPr>
              <w:t>6</w:t>
            </w:r>
          </w:p>
        </w:tc>
        <w:tc>
          <w:tcPr>
            <w:tcW w:w="1276" w:type="dxa"/>
          </w:tcPr>
          <w:p w14:paraId="7A405A7F" w14:textId="77777777" w:rsidR="005F6B00" w:rsidRPr="00C61854" w:rsidRDefault="005F6B00" w:rsidP="00B870FB">
            <w:pPr>
              <w:rPr>
                <w:b/>
                <w:sz w:val="18"/>
                <w:szCs w:val="18"/>
              </w:rPr>
            </w:pPr>
            <w:r w:rsidRPr="00C61854">
              <w:rPr>
                <w:b/>
                <w:sz w:val="18"/>
                <w:szCs w:val="18"/>
              </w:rPr>
              <w:t>7</w:t>
            </w:r>
          </w:p>
        </w:tc>
        <w:tc>
          <w:tcPr>
            <w:tcW w:w="1275" w:type="dxa"/>
          </w:tcPr>
          <w:p w14:paraId="11DCBC71" w14:textId="77777777" w:rsidR="005F6B00" w:rsidRPr="00C61854" w:rsidRDefault="005F6B00" w:rsidP="00B870FB">
            <w:pPr>
              <w:rPr>
                <w:b/>
                <w:sz w:val="18"/>
                <w:szCs w:val="18"/>
              </w:rPr>
            </w:pPr>
            <w:r w:rsidRPr="00C61854">
              <w:rPr>
                <w:b/>
                <w:sz w:val="18"/>
                <w:szCs w:val="18"/>
              </w:rPr>
              <w:t>8</w:t>
            </w:r>
          </w:p>
        </w:tc>
        <w:tc>
          <w:tcPr>
            <w:tcW w:w="851" w:type="dxa"/>
          </w:tcPr>
          <w:p w14:paraId="5C35E9BB" w14:textId="77777777" w:rsidR="005F6B00" w:rsidRPr="00C61854" w:rsidRDefault="005F6B00" w:rsidP="00B870FB">
            <w:pPr>
              <w:rPr>
                <w:b/>
                <w:sz w:val="18"/>
                <w:szCs w:val="18"/>
              </w:rPr>
            </w:pPr>
            <w:r w:rsidRPr="00C61854">
              <w:rPr>
                <w:b/>
                <w:sz w:val="18"/>
                <w:szCs w:val="18"/>
              </w:rPr>
              <w:t>9</w:t>
            </w:r>
          </w:p>
        </w:tc>
      </w:tr>
      <w:tr w:rsidR="005F6B00" w:rsidRPr="00C61854" w14:paraId="618B8DA1" w14:textId="77777777" w:rsidTr="005F6B00">
        <w:tc>
          <w:tcPr>
            <w:tcW w:w="250" w:type="dxa"/>
          </w:tcPr>
          <w:p w14:paraId="156506DF" w14:textId="77777777" w:rsidR="005F6B00" w:rsidRPr="00C61854" w:rsidRDefault="005F6B00" w:rsidP="00B870FB">
            <w:pPr>
              <w:rPr>
                <w:b/>
                <w:sz w:val="18"/>
                <w:szCs w:val="18"/>
              </w:rPr>
            </w:pPr>
            <w:r w:rsidRPr="00C61854">
              <w:rPr>
                <w:b/>
                <w:sz w:val="18"/>
                <w:szCs w:val="18"/>
              </w:rPr>
              <w:t>1</w:t>
            </w:r>
          </w:p>
        </w:tc>
        <w:tc>
          <w:tcPr>
            <w:tcW w:w="709" w:type="dxa"/>
          </w:tcPr>
          <w:p w14:paraId="5FC54F42" w14:textId="77777777" w:rsidR="005F6B00" w:rsidRPr="00C61854" w:rsidRDefault="005F6B00" w:rsidP="00B870FB">
            <w:pPr>
              <w:rPr>
                <w:b/>
                <w:sz w:val="18"/>
                <w:szCs w:val="18"/>
              </w:rPr>
            </w:pPr>
            <w:r w:rsidRPr="00C61854">
              <w:rPr>
                <w:b/>
                <w:sz w:val="18"/>
                <w:szCs w:val="18"/>
              </w:rPr>
              <w:t>600</w:t>
            </w:r>
          </w:p>
        </w:tc>
        <w:tc>
          <w:tcPr>
            <w:tcW w:w="709" w:type="dxa"/>
          </w:tcPr>
          <w:p w14:paraId="2F7E844C" w14:textId="77777777" w:rsidR="005F6B00" w:rsidRPr="00C61854" w:rsidRDefault="005F6B00" w:rsidP="00B870FB">
            <w:pPr>
              <w:rPr>
                <w:b/>
                <w:sz w:val="18"/>
                <w:szCs w:val="18"/>
              </w:rPr>
            </w:pPr>
            <w:r w:rsidRPr="00C61854">
              <w:rPr>
                <w:b/>
                <w:sz w:val="18"/>
                <w:szCs w:val="18"/>
              </w:rPr>
              <w:t>60013</w:t>
            </w:r>
          </w:p>
        </w:tc>
        <w:tc>
          <w:tcPr>
            <w:tcW w:w="708" w:type="dxa"/>
          </w:tcPr>
          <w:p w14:paraId="23A631FA" w14:textId="77777777" w:rsidR="005F6B00" w:rsidRPr="00C61854" w:rsidRDefault="005F6B00" w:rsidP="00B870FB">
            <w:pPr>
              <w:rPr>
                <w:b/>
                <w:sz w:val="18"/>
                <w:szCs w:val="18"/>
              </w:rPr>
            </w:pPr>
            <w:r w:rsidRPr="00C61854">
              <w:rPr>
                <w:b/>
                <w:sz w:val="18"/>
                <w:szCs w:val="18"/>
              </w:rPr>
              <w:t>6300</w:t>
            </w:r>
          </w:p>
        </w:tc>
        <w:tc>
          <w:tcPr>
            <w:tcW w:w="2694" w:type="dxa"/>
          </w:tcPr>
          <w:p w14:paraId="39D7F98B" w14:textId="77777777" w:rsidR="005F6B00" w:rsidRPr="00C61854" w:rsidRDefault="005F6B00" w:rsidP="00B870FB">
            <w:pPr>
              <w:rPr>
                <w:b/>
                <w:sz w:val="18"/>
                <w:szCs w:val="18"/>
              </w:rPr>
            </w:pPr>
            <w:r w:rsidRPr="00C61854">
              <w:rPr>
                <w:b/>
                <w:sz w:val="18"/>
                <w:szCs w:val="18"/>
              </w:rPr>
              <w:t>Budowa chodnika w ciągu drogi 122 na odcinku drogi ul. Pyrzycka</w:t>
            </w:r>
          </w:p>
        </w:tc>
        <w:tc>
          <w:tcPr>
            <w:tcW w:w="992" w:type="dxa"/>
          </w:tcPr>
          <w:p w14:paraId="2D8D2C67" w14:textId="77777777" w:rsidR="005F6B00" w:rsidRPr="00C61854" w:rsidRDefault="005F6B00" w:rsidP="00B870FB">
            <w:pPr>
              <w:rPr>
                <w:b/>
                <w:sz w:val="18"/>
                <w:szCs w:val="18"/>
              </w:rPr>
            </w:pPr>
            <w:r w:rsidRPr="00C61854">
              <w:rPr>
                <w:b/>
                <w:sz w:val="18"/>
                <w:szCs w:val="18"/>
              </w:rPr>
              <w:t>Urząd Marszałkowski</w:t>
            </w:r>
          </w:p>
        </w:tc>
        <w:tc>
          <w:tcPr>
            <w:tcW w:w="1276" w:type="dxa"/>
          </w:tcPr>
          <w:p w14:paraId="1BED3C45" w14:textId="77777777" w:rsidR="005F6B00" w:rsidRPr="00C61854" w:rsidRDefault="005F6B00" w:rsidP="00B870FB">
            <w:pPr>
              <w:rPr>
                <w:b/>
                <w:sz w:val="18"/>
                <w:szCs w:val="18"/>
              </w:rPr>
            </w:pPr>
            <w:r w:rsidRPr="00C61854">
              <w:rPr>
                <w:b/>
                <w:sz w:val="18"/>
                <w:szCs w:val="18"/>
              </w:rPr>
              <w:t>150.000,00</w:t>
            </w:r>
          </w:p>
        </w:tc>
        <w:tc>
          <w:tcPr>
            <w:tcW w:w="1275" w:type="dxa"/>
          </w:tcPr>
          <w:p w14:paraId="772DD62A" w14:textId="77777777" w:rsidR="005F6B00" w:rsidRPr="00C61854" w:rsidRDefault="005F6B00" w:rsidP="00B870FB">
            <w:pPr>
              <w:rPr>
                <w:b/>
                <w:sz w:val="18"/>
                <w:szCs w:val="18"/>
              </w:rPr>
            </w:pPr>
            <w:r w:rsidRPr="00C61854">
              <w:rPr>
                <w:b/>
                <w:sz w:val="18"/>
                <w:szCs w:val="18"/>
              </w:rPr>
              <w:t>150.00,00</w:t>
            </w:r>
          </w:p>
        </w:tc>
        <w:tc>
          <w:tcPr>
            <w:tcW w:w="851" w:type="dxa"/>
          </w:tcPr>
          <w:p w14:paraId="347E04D1" w14:textId="77777777" w:rsidR="005F6B00" w:rsidRPr="00C61854" w:rsidRDefault="005F6B00" w:rsidP="00B870FB">
            <w:pPr>
              <w:rPr>
                <w:b/>
                <w:sz w:val="18"/>
                <w:szCs w:val="18"/>
              </w:rPr>
            </w:pPr>
            <w:r w:rsidRPr="00C61854">
              <w:rPr>
                <w:b/>
                <w:sz w:val="18"/>
                <w:szCs w:val="18"/>
              </w:rPr>
              <w:t>100,00%</w:t>
            </w:r>
          </w:p>
        </w:tc>
      </w:tr>
      <w:tr w:rsidR="005F6B00" w:rsidRPr="00C61854" w14:paraId="2DF18E86" w14:textId="77777777" w:rsidTr="005F6B00">
        <w:tc>
          <w:tcPr>
            <w:tcW w:w="250" w:type="dxa"/>
          </w:tcPr>
          <w:p w14:paraId="41C5532C" w14:textId="77777777" w:rsidR="005F6B00" w:rsidRPr="00C61854" w:rsidRDefault="005F6B00" w:rsidP="00B870FB">
            <w:pPr>
              <w:rPr>
                <w:b/>
                <w:sz w:val="18"/>
                <w:szCs w:val="18"/>
              </w:rPr>
            </w:pPr>
            <w:r w:rsidRPr="00C61854">
              <w:rPr>
                <w:b/>
                <w:sz w:val="18"/>
                <w:szCs w:val="18"/>
              </w:rPr>
              <w:t>2</w:t>
            </w:r>
          </w:p>
        </w:tc>
        <w:tc>
          <w:tcPr>
            <w:tcW w:w="709" w:type="dxa"/>
          </w:tcPr>
          <w:p w14:paraId="4A149839" w14:textId="77777777" w:rsidR="005F6B00" w:rsidRPr="00C61854" w:rsidRDefault="005F6B00" w:rsidP="00B870FB">
            <w:pPr>
              <w:rPr>
                <w:b/>
                <w:sz w:val="18"/>
                <w:szCs w:val="18"/>
              </w:rPr>
            </w:pPr>
            <w:r w:rsidRPr="00C61854">
              <w:rPr>
                <w:b/>
                <w:sz w:val="18"/>
                <w:szCs w:val="18"/>
              </w:rPr>
              <w:t>600</w:t>
            </w:r>
          </w:p>
        </w:tc>
        <w:tc>
          <w:tcPr>
            <w:tcW w:w="709" w:type="dxa"/>
          </w:tcPr>
          <w:p w14:paraId="1320A95D" w14:textId="77777777" w:rsidR="005F6B00" w:rsidRPr="00C61854" w:rsidRDefault="005F6B00" w:rsidP="00B870FB">
            <w:pPr>
              <w:rPr>
                <w:b/>
                <w:sz w:val="18"/>
                <w:szCs w:val="18"/>
              </w:rPr>
            </w:pPr>
            <w:r w:rsidRPr="00C61854">
              <w:rPr>
                <w:b/>
                <w:sz w:val="18"/>
                <w:szCs w:val="18"/>
              </w:rPr>
              <w:t>60014</w:t>
            </w:r>
          </w:p>
        </w:tc>
        <w:tc>
          <w:tcPr>
            <w:tcW w:w="708" w:type="dxa"/>
          </w:tcPr>
          <w:p w14:paraId="670E026A" w14:textId="77777777" w:rsidR="005F6B00" w:rsidRPr="00C61854" w:rsidRDefault="005F6B00" w:rsidP="00B870FB">
            <w:pPr>
              <w:rPr>
                <w:b/>
                <w:sz w:val="18"/>
                <w:szCs w:val="18"/>
              </w:rPr>
            </w:pPr>
            <w:r w:rsidRPr="00C61854">
              <w:rPr>
                <w:b/>
                <w:sz w:val="18"/>
                <w:szCs w:val="18"/>
              </w:rPr>
              <w:t>6300</w:t>
            </w:r>
          </w:p>
        </w:tc>
        <w:tc>
          <w:tcPr>
            <w:tcW w:w="2694" w:type="dxa"/>
          </w:tcPr>
          <w:p w14:paraId="1F7F8E1A" w14:textId="77777777" w:rsidR="005F6B00" w:rsidRPr="00C61854" w:rsidRDefault="005F6B00" w:rsidP="00B870FB">
            <w:pPr>
              <w:rPr>
                <w:b/>
                <w:sz w:val="18"/>
                <w:szCs w:val="18"/>
              </w:rPr>
            </w:pPr>
            <w:r w:rsidRPr="00C61854">
              <w:rPr>
                <w:b/>
                <w:sz w:val="18"/>
                <w:szCs w:val="18"/>
              </w:rPr>
              <w:t xml:space="preserve"> Przebudowa i budowa drogi ul. Wojska Polskiego w m. Dolice</w:t>
            </w:r>
          </w:p>
        </w:tc>
        <w:tc>
          <w:tcPr>
            <w:tcW w:w="992" w:type="dxa"/>
          </w:tcPr>
          <w:p w14:paraId="7B7B3D01" w14:textId="77777777" w:rsidR="005F6B00" w:rsidRPr="00C61854" w:rsidRDefault="005F6B00" w:rsidP="00B870FB">
            <w:pPr>
              <w:rPr>
                <w:b/>
                <w:sz w:val="18"/>
                <w:szCs w:val="18"/>
              </w:rPr>
            </w:pPr>
            <w:r w:rsidRPr="00C61854">
              <w:rPr>
                <w:b/>
                <w:sz w:val="18"/>
                <w:szCs w:val="18"/>
              </w:rPr>
              <w:t>Powiat Stargardzki</w:t>
            </w:r>
          </w:p>
        </w:tc>
        <w:tc>
          <w:tcPr>
            <w:tcW w:w="1276" w:type="dxa"/>
          </w:tcPr>
          <w:p w14:paraId="41E04D18" w14:textId="77777777" w:rsidR="005F6B00" w:rsidRPr="00C61854" w:rsidRDefault="005F6B00" w:rsidP="00B870FB">
            <w:pPr>
              <w:rPr>
                <w:b/>
                <w:sz w:val="18"/>
                <w:szCs w:val="18"/>
              </w:rPr>
            </w:pPr>
            <w:r w:rsidRPr="00C61854">
              <w:rPr>
                <w:b/>
                <w:sz w:val="18"/>
                <w:szCs w:val="18"/>
              </w:rPr>
              <w:t>1.350.000,00</w:t>
            </w:r>
          </w:p>
        </w:tc>
        <w:tc>
          <w:tcPr>
            <w:tcW w:w="1275" w:type="dxa"/>
          </w:tcPr>
          <w:p w14:paraId="54FA63C4" w14:textId="77777777" w:rsidR="005F6B00" w:rsidRPr="00C61854" w:rsidRDefault="005F6B00" w:rsidP="00B870FB">
            <w:pPr>
              <w:rPr>
                <w:b/>
                <w:sz w:val="18"/>
                <w:szCs w:val="18"/>
              </w:rPr>
            </w:pPr>
            <w:r w:rsidRPr="00C61854">
              <w:rPr>
                <w:b/>
                <w:sz w:val="18"/>
                <w:szCs w:val="18"/>
              </w:rPr>
              <w:t>944.227,12</w:t>
            </w:r>
          </w:p>
        </w:tc>
        <w:tc>
          <w:tcPr>
            <w:tcW w:w="851" w:type="dxa"/>
          </w:tcPr>
          <w:p w14:paraId="24D22C13" w14:textId="77777777" w:rsidR="005F6B00" w:rsidRPr="00C61854" w:rsidRDefault="005F6B00" w:rsidP="00B870FB">
            <w:pPr>
              <w:rPr>
                <w:b/>
                <w:sz w:val="18"/>
                <w:szCs w:val="18"/>
              </w:rPr>
            </w:pPr>
            <w:r w:rsidRPr="00C61854">
              <w:rPr>
                <w:b/>
                <w:sz w:val="18"/>
                <w:szCs w:val="18"/>
              </w:rPr>
              <w:t>69,94%</w:t>
            </w:r>
          </w:p>
        </w:tc>
      </w:tr>
      <w:tr w:rsidR="005F6B00" w:rsidRPr="00C61854" w14:paraId="5AA219F2" w14:textId="77777777" w:rsidTr="005F6B00">
        <w:tc>
          <w:tcPr>
            <w:tcW w:w="2376" w:type="dxa"/>
            <w:gridSpan w:val="4"/>
          </w:tcPr>
          <w:p w14:paraId="26F5784F" w14:textId="77777777" w:rsidR="005F6B00" w:rsidRPr="00C61854" w:rsidRDefault="005F6B00" w:rsidP="00B870FB">
            <w:pPr>
              <w:jc w:val="center"/>
              <w:rPr>
                <w:b/>
                <w:sz w:val="18"/>
                <w:szCs w:val="18"/>
              </w:rPr>
            </w:pPr>
            <w:r w:rsidRPr="00C61854">
              <w:rPr>
                <w:b/>
                <w:sz w:val="18"/>
                <w:szCs w:val="18"/>
              </w:rPr>
              <w:t>Ogółem</w:t>
            </w:r>
          </w:p>
        </w:tc>
        <w:tc>
          <w:tcPr>
            <w:tcW w:w="2694" w:type="dxa"/>
          </w:tcPr>
          <w:p w14:paraId="32152912" w14:textId="77777777" w:rsidR="005F6B00" w:rsidRPr="00C61854" w:rsidRDefault="005F6B00" w:rsidP="00B870FB">
            <w:pPr>
              <w:rPr>
                <w:b/>
                <w:sz w:val="18"/>
                <w:szCs w:val="18"/>
              </w:rPr>
            </w:pPr>
          </w:p>
        </w:tc>
        <w:tc>
          <w:tcPr>
            <w:tcW w:w="992" w:type="dxa"/>
          </w:tcPr>
          <w:p w14:paraId="70D55E1E" w14:textId="77777777" w:rsidR="005F6B00" w:rsidRPr="00C61854" w:rsidRDefault="005F6B00" w:rsidP="00B870FB">
            <w:pPr>
              <w:rPr>
                <w:b/>
                <w:sz w:val="18"/>
                <w:szCs w:val="18"/>
              </w:rPr>
            </w:pPr>
          </w:p>
        </w:tc>
        <w:tc>
          <w:tcPr>
            <w:tcW w:w="1276" w:type="dxa"/>
          </w:tcPr>
          <w:p w14:paraId="4488A926" w14:textId="77777777" w:rsidR="005F6B00" w:rsidRPr="00C61854" w:rsidRDefault="005F6B00" w:rsidP="00B870FB">
            <w:pPr>
              <w:rPr>
                <w:b/>
                <w:sz w:val="18"/>
                <w:szCs w:val="18"/>
              </w:rPr>
            </w:pPr>
            <w:r w:rsidRPr="00C61854">
              <w:rPr>
                <w:b/>
                <w:sz w:val="18"/>
                <w:szCs w:val="18"/>
              </w:rPr>
              <w:t>1.500.000,00</w:t>
            </w:r>
          </w:p>
        </w:tc>
        <w:tc>
          <w:tcPr>
            <w:tcW w:w="1275" w:type="dxa"/>
          </w:tcPr>
          <w:p w14:paraId="49CDE135" w14:textId="77777777" w:rsidR="005F6B00" w:rsidRPr="00C61854" w:rsidRDefault="005F6B00" w:rsidP="00B870FB">
            <w:pPr>
              <w:rPr>
                <w:b/>
                <w:sz w:val="18"/>
                <w:szCs w:val="18"/>
              </w:rPr>
            </w:pPr>
            <w:r w:rsidRPr="00C61854">
              <w:rPr>
                <w:b/>
                <w:sz w:val="18"/>
                <w:szCs w:val="18"/>
              </w:rPr>
              <w:t>1.094.227,12</w:t>
            </w:r>
          </w:p>
        </w:tc>
        <w:tc>
          <w:tcPr>
            <w:tcW w:w="851" w:type="dxa"/>
          </w:tcPr>
          <w:p w14:paraId="7A459640" w14:textId="77777777" w:rsidR="005F6B00" w:rsidRPr="00C61854" w:rsidRDefault="005F6B00" w:rsidP="00B870FB">
            <w:pPr>
              <w:rPr>
                <w:b/>
                <w:sz w:val="18"/>
                <w:szCs w:val="18"/>
              </w:rPr>
            </w:pPr>
            <w:r w:rsidRPr="00C61854">
              <w:rPr>
                <w:b/>
                <w:sz w:val="18"/>
                <w:szCs w:val="18"/>
              </w:rPr>
              <w:t>72,95%</w:t>
            </w:r>
          </w:p>
        </w:tc>
      </w:tr>
    </w:tbl>
    <w:p w14:paraId="17CA4D21" w14:textId="77777777" w:rsidR="005F6B00" w:rsidRDefault="005F6B00" w:rsidP="00031386">
      <w:pPr>
        <w:rPr>
          <w:rFonts w:ascii="Times New Roman" w:hAnsi="Times New Roman" w:cs="Times New Roman"/>
          <w:b/>
        </w:rPr>
      </w:pPr>
    </w:p>
    <w:p w14:paraId="46FDBA43" w14:textId="77777777" w:rsidR="00031386" w:rsidRDefault="002B5E81" w:rsidP="00031386">
      <w:pPr>
        <w:rPr>
          <w:rFonts w:ascii="Times New Roman" w:hAnsi="Times New Roman" w:cs="Times New Roman"/>
          <w:b/>
        </w:rPr>
      </w:pPr>
      <w:r>
        <w:rPr>
          <w:rFonts w:ascii="Times New Roman" w:hAnsi="Times New Roman" w:cs="Times New Roman"/>
          <w:b/>
        </w:rPr>
        <w:t>c.</w:t>
      </w:r>
      <w:r w:rsidR="00740318">
        <w:rPr>
          <w:rFonts w:ascii="Times New Roman" w:hAnsi="Times New Roman" w:cs="Times New Roman"/>
          <w:b/>
        </w:rPr>
        <w:t>)</w:t>
      </w:r>
      <w:r w:rsidR="00031386" w:rsidRPr="0014696E">
        <w:rPr>
          <w:rFonts w:ascii="Times New Roman" w:hAnsi="Times New Roman" w:cs="Times New Roman"/>
          <w:b/>
        </w:rPr>
        <w:t>Dotacja podmiotowa udzielona dla jednostki z poza sektora finansów publicznych</w:t>
      </w:r>
      <w:r w:rsidR="00031386">
        <w:rPr>
          <w:rFonts w:ascii="Times New Roman" w:hAnsi="Times New Roman" w:cs="Times New Roman"/>
          <w:b/>
        </w:rPr>
        <w:t xml:space="preserve"> z budżetu Gminy Dolice  w 2019</w:t>
      </w:r>
      <w:r w:rsidR="00031386" w:rsidRPr="0014696E">
        <w:rPr>
          <w:rFonts w:ascii="Times New Roman" w:hAnsi="Times New Roman" w:cs="Times New Roman"/>
          <w:b/>
        </w:rPr>
        <w:t xml:space="preserve"> r</w:t>
      </w:r>
      <w:r w:rsidR="00031386">
        <w:rPr>
          <w:rFonts w:ascii="Times New Roman" w:hAnsi="Times New Roman" w:cs="Times New Roman"/>
          <w:b/>
        </w:rPr>
        <w:t>.- wykonanie na dzień 30.06.2019</w:t>
      </w:r>
      <w:r w:rsidR="00031386" w:rsidRPr="0014696E">
        <w:rPr>
          <w:rFonts w:ascii="Times New Roman" w:hAnsi="Times New Roman" w:cs="Times New Roman"/>
          <w:b/>
        </w:rPr>
        <w:t xml:space="preserve"> r.</w:t>
      </w:r>
    </w:p>
    <w:tbl>
      <w:tblPr>
        <w:tblStyle w:val="Tabela-Siatka"/>
        <w:tblW w:w="9464" w:type="dxa"/>
        <w:tblLayout w:type="fixed"/>
        <w:tblLook w:val="01E0" w:firstRow="1" w:lastRow="1" w:firstColumn="1" w:lastColumn="1" w:noHBand="0" w:noVBand="0"/>
      </w:tblPr>
      <w:tblGrid>
        <w:gridCol w:w="392"/>
        <w:gridCol w:w="567"/>
        <w:gridCol w:w="850"/>
        <w:gridCol w:w="709"/>
        <w:gridCol w:w="1985"/>
        <w:gridCol w:w="1417"/>
        <w:gridCol w:w="1276"/>
        <w:gridCol w:w="1276"/>
        <w:gridCol w:w="992"/>
      </w:tblGrid>
      <w:tr w:rsidR="005F6B00" w14:paraId="35C72A4C" w14:textId="77777777" w:rsidTr="00653780">
        <w:tc>
          <w:tcPr>
            <w:tcW w:w="392" w:type="dxa"/>
            <w:tcBorders>
              <w:top w:val="single" w:sz="4" w:space="0" w:color="auto"/>
              <w:left w:val="single" w:sz="4" w:space="0" w:color="auto"/>
              <w:bottom w:val="single" w:sz="4" w:space="0" w:color="auto"/>
              <w:right w:val="single" w:sz="4" w:space="0" w:color="auto"/>
            </w:tcBorders>
            <w:hideMark/>
          </w:tcPr>
          <w:p w14:paraId="0EDF7CED" w14:textId="77777777" w:rsidR="005F6B00" w:rsidRDefault="005F6B00" w:rsidP="00B870FB">
            <w:pPr>
              <w:jc w:val="center"/>
              <w:rPr>
                <w:b/>
              </w:rPr>
            </w:pPr>
            <w:r>
              <w:rPr>
                <w:b/>
              </w:rPr>
              <w:t>Lp.</w:t>
            </w:r>
          </w:p>
        </w:tc>
        <w:tc>
          <w:tcPr>
            <w:tcW w:w="567" w:type="dxa"/>
            <w:tcBorders>
              <w:top w:val="single" w:sz="4" w:space="0" w:color="auto"/>
              <w:left w:val="single" w:sz="4" w:space="0" w:color="auto"/>
              <w:bottom w:val="single" w:sz="4" w:space="0" w:color="auto"/>
              <w:right w:val="single" w:sz="4" w:space="0" w:color="auto"/>
            </w:tcBorders>
            <w:hideMark/>
          </w:tcPr>
          <w:p w14:paraId="2EC848BF" w14:textId="77777777" w:rsidR="005F6B00" w:rsidRDefault="005F6B00" w:rsidP="00B870FB">
            <w:pPr>
              <w:jc w:val="center"/>
              <w:rPr>
                <w:b/>
              </w:rPr>
            </w:pPr>
            <w:r>
              <w:rPr>
                <w:b/>
              </w:rPr>
              <w:t>Dział</w:t>
            </w:r>
          </w:p>
        </w:tc>
        <w:tc>
          <w:tcPr>
            <w:tcW w:w="850" w:type="dxa"/>
            <w:tcBorders>
              <w:top w:val="single" w:sz="4" w:space="0" w:color="auto"/>
              <w:left w:val="single" w:sz="4" w:space="0" w:color="auto"/>
              <w:bottom w:val="single" w:sz="4" w:space="0" w:color="auto"/>
              <w:right w:val="single" w:sz="4" w:space="0" w:color="auto"/>
            </w:tcBorders>
            <w:hideMark/>
          </w:tcPr>
          <w:p w14:paraId="549B8726" w14:textId="77777777" w:rsidR="005F6B00" w:rsidRDefault="005F6B00" w:rsidP="00B870FB">
            <w:pPr>
              <w:jc w:val="center"/>
              <w:rPr>
                <w:b/>
              </w:rPr>
            </w:pPr>
            <w:r>
              <w:rPr>
                <w:b/>
              </w:rPr>
              <w:t>Rozdział</w:t>
            </w:r>
          </w:p>
        </w:tc>
        <w:tc>
          <w:tcPr>
            <w:tcW w:w="709" w:type="dxa"/>
            <w:tcBorders>
              <w:top w:val="single" w:sz="4" w:space="0" w:color="auto"/>
              <w:left w:val="single" w:sz="4" w:space="0" w:color="auto"/>
              <w:bottom w:val="single" w:sz="4" w:space="0" w:color="auto"/>
              <w:right w:val="single" w:sz="4" w:space="0" w:color="auto"/>
            </w:tcBorders>
            <w:hideMark/>
          </w:tcPr>
          <w:p w14:paraId="6D9CACBF" w14:textId="77777777" w:rsidR="005F6B00" w:rsidRDefault="005F6B00" w:rsidP="00B870FB">
            <w:pPr>
              <w:jc w:val="center"/>
              <w:rPr>
                <w:b/>
              </w:rPr>
            </w:pPr>
            <w:r>
              <w:rPr>
                <w:b/>
              </w:rPr>
              <w:t>Paragraf</w:t>
            </w:r>
          </w:p>
        </w:tc>
        <w:tc>
          <w:tcPr>
            <w:tcW w:w="1985" w:type="dxa"/>
            <w:tcBorders>
              <w:top w:val="single" w:sz="4" w:space="0" w:color="auto"/>
              <w:left w:val="single" w:sz="4" w:space="0" w:color="auto"/>
              <w:bottom w:val="single" w:sz="4" w:space="0" w:color="auto"/>
              <w:right w:val="single" w:sz="4" w:space="0" w:color="auto"/>
            </w:tcBorders>
            <w:hideMark/>
          </w:tcPr>
          <w:p w14:paraId="2E9C0377" w14:textId="77777777" w:rsidR="005F6B00" w:rsidRDefault="005F6B00" w:rsidP="00B870FB">
            <w:pPr>
              <w:jc w:val="center"/>
              <w:rPr>
                <w:b/>
              </w:rPr>
            </w:pPr>
            <w:r>
              <w:rPr>
                <w:b/>
              </w:rPr>
              <w:t>Nazwa jednostki otrzymującej dotację</w:t>
            </w:r>
          </w:p>
        </w:tc>
        <w:tc>
          <w:tcPr>
            <w:tcW w:w="1417" w:type="dxa"/>
            <w:tcBorders>
              <w:top w:val="single" w:sz="4" w:space="0" w:color="auto"/>
              <w:left w:val="single" w:sz="4" w:space="0" w:color="auto"/>
              <w:bottom w:val="single" w:sz="4" w:space="0" w:color="auto"/>
              <w:right w:val="single" w:sz="4" w:space="0" w:color="auto"/>
            </w:tcBorders>
            <w:hideMark/>
          </w:tcPr>
          <w:p w14:paraId="323DAB3F" w14:textId="77777777" w:rsidR="005F6B00" w:rsidRDefault="005F6B00" w:rsidP="00B870FB">
            <w:pPr>
              <w:jc w:val="center"/>
              <w:rPr>
                <w:b/>
              </w:rPr>
            </w:pPr>
            <w:r>
              <w:rPr>
                <w:b/>
              </w:rPr>
              <w:t>Zakres</w:t>
            </w:r>
          </w:p>
        </w:tc>
        <w:tc>
          <w:tcPr>
            <w:tcW w:w="1276" w:type="dxa"/>
            <w:tcBorders>
              <w:top w:val="single" w:sz="4" w:space="0" w:color="auto"/>
              <w:left w:val="single" w:sz="4" w:space="0" w:color="auto"/>
              <w:bottom w:val="single" w:sz="4" w:space="0" w:color="auto"/>
              <w:right w:val="single" w:sz="4" w:space="0" w:color="auto"/>
            </w:tcBorders>
            <w:hideMark/>
          </w:tcPr>
          <w:p w14:paraId="02DF6083" w14:textId="77777777" w:rsidR="005F6B00" w:rsidRDefault="005F6B00" w:rsidP="00B870FB">
            <w:pPr>
              <w:rPr>
                <w:b/>
              </w:rPr>
            </w:pPr>
            <w:r>
              <w:rPr>
                <w:b/>
              </w:rPr>
              <w:t>Plan kwoty dotacji na 2019r</w:t>
            </w:r>
          </w:p>
        </w:tc>
        <w:tc>
          <w:tcPr>
            <w:tcW w:w="1276" w:type="dxa"/>
            <w:tcBorders>
              <w:top w:val="single" w:sz="4" w:space="0" w:color="auto"/>
              <w:left w:val="single" w:sz="4" w:space="0" w:color="auto"/>
              <w:bottom w:val="single" w:sz="4" w:space="0" w:color="auto"/>
              <w:right w:val="single" w:sz="4" w:space="0" w:color="auto"/>
            </w:tcBorders>
          </w:tcPr>
          <w:p w14:paraId="4E864626" w14:textId="77777777" w:rsidR="005F6B00" w:rsidRDefault="005F6B00" w:rsidP="00B870FB">
            <w:pPr>
              <w:rPr>
                <w:b/>
              </w:rPr>
            </w:pPr>
            <w:r>
              <w:rPr>
                <w:b/>
              </w:rPr>
              <w:t>Wykonanie na dzień 31.12.2019r</w:t>
            </w:r>
          </w:p>
        </w:tc>
        <w:tc>
          <w:tcPr>
            <w:tcW w:w="992" w:type="dxa"/>
            <w:tcBorders>
              <w:top w:val="single" w:sz="4" w:space="0" w:color="auto"/>
              <w:left w:val="single" w:sz="4" w:space="0" w:color="auto"/>
              <w:bottom w:val="single" w:sz="4" w:space="0" w:color="auto"/>
              <w:right w:val="single" w:sz="4" w:space="0" w:color="auto"/>
            </w:tcBorders>
          </w:tcPr>
          <w:p w14:paraId="103E015E" w14:textId="77777777" w:rsidR="005F6B00" w:rsidRDefault="005F6B00" w:rsidP="00B870FB">
            <w:pPr>
              <w:rPr>
                <w:b/>
              </w:rPr>
            </w:pPr>
            <w:r>
              <w:rPr>
                <w:b/>
              </w:rPr>
              <w:t>Procent wykonania</w:t>
            </w:r>
          </w:p>
        </w:tc>
      </w:tr>
      <w:tr w:rsidR="005F6B00" w14:paraId="44D00BC3" w14:textId="77777777" w:rsidTr="00653780">
        <w:tc>
          <w:tcPr>
            <w:tcW w:w="392" w:type="dxa"/>
            <w:tcBorders>
              <w:top w:val="single" w:sz="4" w:space="0" w:color="auto"/>
              <w:left w:val="single" w:sz="4" w:space="0" w:color="auto"/>
              <w:bottom w:val="single" w:sz="4" w:space="0" w:color="auto"/>
              <w:right w:val="single" w:sz="4" w:space="0" w:color="auto"/>
            </w:tcBorders>
            <w:hideMark/>
          </w:tcPr>
          <w:p w14:paraId="34AE7376" w14:textId="77777777" w:rsidR="005F6B00" w:rsidRDefault="005F6B00" w:rsidP="00B870FB">
            <w:pPr>
              <w:jc w:val="center"/>
              <w:rPr>
                <w:b/>
                <w:sz w:val="18"/>
                <w:szCs w:val="18"/>
              </w:rPr>
            </w:pPr>
            <w:r>
              <w:rPr>
                <w:b/>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23904525" w14:textId="77777777" w:rsidR="005F6B00" w:rsidRDefault="005F6B00" w:rsidP="00B870FB">
            <w:pPr>
              <w:jc w:val="center"/>
              <w:rPr>
                <w:b/>
                <w:sz w:val="18"/>
                <w:szCs w:val="18"/>
              </w:rPr>
            </w:pPr>
            <w:r>
              <w:rPr>
                <w:b/>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70B956A8" w14:textId="77777777" w:rsidR="005F6B00" w:rsidRDefault="005F6B00" w:rsidP="00B870FB">
            <w:pPr>
              <w:jc w:val="center"/>
              <w:rPr>
                <w:b/>
                <w:sz w:val="18"/>
                <w:szCs w:val="18"/>
              </w:rPr>
            </w:pPr>
            <w:r>
              <w:rPr>
                <w:b/>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113E7068" w14:textId="77777777" w:rsidR="005F6B00" w:rsidRDefault="005F6B00" w:rsidP="00B870FB">
            <w:pPr>
              <w:jc w:val="center"/>
              <w:rPr>
                <w:b/>
                <w:sz w:val="18"/>
                <w:szCs w:val="18"/>
              </w:rPr>
            </w:pPr>
            <w:r>
              <w:rPr>
                <w:b/>
                <w:sz w:val="18"/>
                <w:szCs w:val="18"/>
              </w:rPr>
              <w:t>4</w:t>
            </w:r>
          </w:p>
        </w:tc>
        <w:tc>
          <w:tcPr>
            <w:tcW w:w="1985" w:type="dxa"/>
            <w:tcBorders>
              <w:top w:val="single" w:sz="4" w:space="0" w:color="auto"/>
              <w:left w:val="single" w:sz="4" w:space="0" w:color="auto"/>
              <w:bottom w:val="single" w:sz="4" w:space="0" w:color="auto"/>
              <w:right w:val="single" w:sz="4" w:space="0" w:color="auto"/>
            </w:tcBorders>
            <w:hideMark/>
          </w:tcPr>
          <w:p w14:paraId="236B058C" w14:textId="77777777" w:rsidR="005F6B00" w:rsidRDefault="005F6B00" w:rsidP="00B870FB">
            <w:pPr>
              <w:jc w:val="center"/>
              <w:rPr>
                <w:b/>
                <w:sz w:val="18"/>
                <w:szCs w:val="18"/>
              </w:rPr>
            </w:pPr>
            <w:r>
              <w:rPr>
                <w:b/>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14:paraId="5BC09570" w14:textId="77777777" w:rsidR="005F6B00" w:rsidRDefault="005F6B00" w:rsidP="00B870FB">
            <w:pPr>
              <w:jc w:val="center"/>
              <w:rPr>
                <w:b/>
                <w:sz w:val="18"/>
                <w:szCs w:val="18"/>
              </w:rPr>
            </w:pPr>
            <w:r>
              <w:rPr>
                <w:b/>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14:paraId="0631D1C4" w14:textId="77777777" w:rsidR="005F6B00" w:rsidRDefault="005F6B00" w:rsidP="00B870FB">
            <w:pPr>
              <w:rPr>
                <w:b/>
                <w:sz w:val="18"/>
                <w:szCs w:val="18"/>
              </w:rPr>
            </w:pPr>
            <w:r>
              <w:rPr>
                <w:b/>
                <w:sz w:val="18"/>
                <w:szCs w:val="18"/>
              </w:rPr>
              <w:t>7</w:t>
            </w:r>
          </w:p>
        </w:tc>
        <w:tc>
          <w:tcPr>
            <w:tcW w:w="1276" w:type="dxa"/>
            <w:tcBorders>
              <w:top w:val="single" w:sz="4" w:space="0" w:color="auto"/>
              <w:left w:val="single" w:sz="4" w:space="0" w:color="auto"/>
              <w:bottom w:val="single" w:sz="4" w:space="0" w:color="auto"/>
              <w:right w:val="single" w:sz="4" w:space="0" w:color="auto"/>
            </w:tcBorders>
          </w:tcPr>
          <w:p w14:paraId="40490B25" w14:textId="77777777" w:rsidR="005F6B00" w:rsidRDefault="005F6B00" w:rsidP="00B870FB">
            <w:pPr>
              <w:rPr>
                <w:b/>
                <w:sz w:val="18"/>
                <w:szCs w:val="18"/>
              </w:rPr>
            </w:pPr>
            <w:r>
              <w:rPr>
                <w:b/>
                <w:sz w:val="18"/>
                <w:szCs w:val="18"/>
              </w:rPr>
              <w:t>8</w:t>
            </w:r>
          </w:p>
        </w:tc>
        <w:tc>
          <w:tcPr>
            <w:tcW w:w="992" w:type="dxa"/>
            <w:tcBorders>
              <w:top w:val="single" w:sz="4" w:space="0" w:color="auto"/>
              <w:left w:val="single" w:sz="4" w:space="0" w:color="auto"/>
              <w:bottom w:val="single" w:sz="4" w:space="0" w:color="auto"/>
              <w:right w:val="single" w:sz="4" w:space="0" w:color="auto"/>
            </w:tcBorders>
          </w:tcPr>
          <w:p w14:paraId="4D3D5418" w14:textId="77777777" w:rsidR="005F6B00" w:rsidRDefault="005F6B00" w:rsidP="00B870FB">
            <w:pPr>
              <w:rPr>
                <w:b/>
                <w:sz w:val="18"/>
                <w:szCs w:val="18"/>
              </w:rPr>
            </w:pPr>
            <w:r>
              <w:rPr>
                <w:b/>
                <w:sz w:val="18"/>
                <w:szCs w:val="18"/>
              </w:rPr>
              <w:t>9</w:t>
            </w:r>
          </w:p>
        </w:tc>
      </w:tr>
      <w:tr w:rsidR="005F6B00" w14:paraId="5EEAF71E" w14:textId="77777777" w:rsidTr="00653780">
        <w:tc>
          <w:tcPr>
            <w:tcW w:w="392" w:type="dxa"/>
            <w:tcBorders>
              <w:top w:val="single" w:sz="4" w:space="0" w:color="auto"/>
              <w:left w:val="single" w:sz="4" w:space="0" w:color="auto"/>
              <w:bottom w:val="single" w:sz="4" w:space="0" w:color="auto"/>
              <w:right w:val="single" w:sz="4" w:space="0" w:color="auto"/>
            </w:tcBorders>
          </w:tcPr>
          <w:p w14:paraId="7C601905" w14:textId="77777777" w:rsidR="005F6B00" w:rsidRDefault="005F6B00" w:rsidP="00B870FB">
            <w:pPr>
              <w:jc w:val="right"/>
              <w:rPr>
                <w:b/>
              </w:rPr>
            </w:pPr>
            <w:r>
              <w:rPr>
                <w:b/>
              </w:rPr>
              <w:t>1</w:t>
            </w:r>
          </w:p>
        </w:tc>
        <w:tc>
          <w:tcPr>
            <w:tcW w:w="567" w:type="dxa"/>
            <w:tcBorders>
              <w:top w:val="single" w:sz="4" w:space="0" w:color="auto"/>
              <w:left w:val="single" w:sz="4" w:space="0" w:color="auto"/>
              <w:bottom w:val="single" w:sz="4" w:space="0" w:color="auto"/>
              <w:right w:val="single" w:sz="4" w:space="0" w:color="auto"/>
            </w:tcBorders>
            <w:hideMark/>
          </w:tcPr>
          <w:p w14:paraId="0DACC536" w14:textId="77777777" w:rsidR="005F6B00" w:rsidRDefault="005F6B00" w:rsidP="00B870FB">
            <w:pPr>
              <w:jc w:val="right"/>
              <w:rPr>
                <w:b/>
              </w:rPr>
            </w:pPr>
            <w:r>
              <w:rPr>
                <w:b/>
              </w:rPr>
              <w:t>801</w:t>
            </w:r>
          </w:p>
        </w:tc>
        <w:tc>
          <w:tcPr>
            <w:tcW w:w="850" w:type="dxa"/>
            <w:tcBorders>
              <w:top w:val="single" w:sz="4" w:space="0" w:color="auto"/>
              <w:left w:val="single" w:sz="4" w:space="0" w:color="auto"/>
              <w:bottom w:val="single" w:sz="4" w:space="0" w:color="auto"/>
              <w:right w:val="single" w:sz="4" w:space="0" w:color="auto"/>
            </w:tcBorders>
            <w:hideMark/>
          </w:tcPr>
          <w:p w14:paraId="38166DC7" w14:textId="77777777" w:rsidR="005F6B00" w:rsidRDefault="005F6B00" w:rsidP="00B870FB">
            <w:pPr>
              <w:jc w:val="right"/>
              <w:rPr>
                <w:b/>
              </w:rPr>
            </w:pPr>
            <w:r>
              <w:rPr>
                <w:b/>
              </w:rPr>
              <w:t>80104</w:t>
            </w:r>
          </w:p>
        </w:tc>
        <w:tc>
          <w:tcPr>
            <w:tcW w:w="709" w:type="dxa"/>
            <w:tcBorders>
              <w:top w:val="single" w:sz="4" w:space="0" w:color="auto"/>
              <w:left w:val="single" w:sz="4" w:space="0" w:color="auto"/>
              <w:bottom w:val="single" w:sz="4" w:space="0" w:color="auto"/>
              <w:right w:val="single" w:sz="4" w:space="0" w:color="auto"/>
            </w:tcBorders>
            <w:hideMark/>
          </w:tcPr>
          <w:p w14:paraId="4F7E37DE" w14:textId="77777777" w:rsidR="005F6B00" w:rsidRDefault="005F6B00" w:rsidP="00B870FB">
            <w:pPr>
              <w:jc w:val="right"/>
              <w:rPr>
                <w:b/>
              </w:rPr>
            </w:pPr>
            <w:r>
              <w:rPr>
                <w:b/>
              </w:rPr>
              <w:t>2540</w:t>
            </w:r>
          </w:p>
        </w:tc>
        <w:tc>
          <w:tcPr>
            <w:tcW w:w="1985" w:type="dxa"/>
            <w:tcBorders>
              <w:top w:val="single" w:sz="4" w:space="0" w:color="auto"/>
              <w:left w:val="single" w:sz="4" w:space="0" w:color="auto"/>
              <w:bottom w:val="single" w:sz="4" w:space="0" w:color="auto"/>
              <w:right w:val="single" w:sz="4" w:space="0" w:color="auto"/>
            </w:tcBorders>
            <w:hideMark/>
          </w:tcPr>
          <w:p w14:paraId="383231EA" w14:textId="77777777" w:rsidR="005F6B00" w:rsidRDefault="005F6B00" w:rsidP="00B870FB">
            <w:pPr>
              <w:jc w:val="center"/>
              <w:rPr>
                <w:b/>
              </w:rPr>
            </w:pPr>
            <w:r>
              <w:rPr>
                <w:b/>
              </w:rPr>
              <w:t>Przedszkole Bajkowy Świat Zawodzińska Joanna ul. Wiejska 1    73-115 Dolice</w:t>
            </w:r>
          </w:p>
        </w:tc>
        <w:tc>
          <w:tcPr>
            <w:tcW w:w="1417" w:type="dxa"/>
            <w:tcBorders>
              <w:top w:val="single" w:sz="4" w:space="0" w:color="auto"/>
              <w:left w:val="single" w:sz="4" w:space="0" w:color="auto"/>
              <w:bottom w:val="single" w:sz="4" w:space="0" w:color="auto"/>
              <w:right w:val="single" w:sz="4" w:space="0" w:color="auto"/>
            </w:tcBorders>
            <w:hideMark/>
          </w:tcPr>
          <w:p w14:paraId="78B1B7EB" w14:textId="77777777" w:rsidR="005F6B00" w:rsidRDefault="005F6B00" w:rsidP="00B870FB">
            <w:pPr>
              <w:jc w:val="center"/>
              <w:rPr>
                <w:b/>
              </w:rPr>
            </w:pPr>
            <w:r>
              <w:rPr>
                <w:b/>
              </w:rPr>
              <w:t>Bieżące funkcjonowanie przedszkola w Dolicach</w:t>
            </w:r>
          </w:p>
        </w:tc>
        <w:tc>
          <w:tcPr>
            <w:tcW w:w="1276" w:type="dxa"/>
            <w:tcBorders>
              <w:top w:val="single" w:sz="4" w:space="0" w:color="auto"/>
              <w:left w:val="single" w:sz="4" w:space="0" w:color="auto"/>
              <w:bottom w:val="single" w:sz="4" w:space="0" w:color="auto"/>
              <w:right w:val="single" w:sz="4" w:space="0" w:color="auto"/>
            </w:tcBorders>
            <w:hideMark/>
          </w:tcPr>
          <w:p w14:paraId="54E9B160" w14:textId="77777777" w:rsidR="005F6B00" w:rsidRDefault="005F6B00" w:rsidP="00B870FB">
            <w:pPr>
              <w:rPr>
                <w:b/>
              </w:rPr>
            </w:pPr>
            <w:r>
              <w:rPr>
                <w:b/>
              </w:rPr>
              <w:t>161.783,00</w:t>
            </w:r>
          </w:p>
        </w:tc>
        <w:tc>
          <w:tcPr>
            <w:tcW w:w="1276" w:type="dxa"/>
            <w:tcBorders>
              <w:top w:val="single" w:sz="4" w:space="0" w:color="auto"/>
              <w:left w:val="single" w:sz="4" w:space="0" w:color="auto"/>
              <w:bottom w:val="single" w:sz="4" w:space="0" w:color="auto"/>
              <w:right w:val="single" w:sz="4" w:space="0" w:color="auto"/>
            </w:tcBorders>
          </w:tcPr>
          <w:p w14:paraId="24468538" w14:textId="77777777" w:rsidR="005F6B00" w:rsidRDefault="007228EA" w:rsidP="00B870FB">
            <w:pPr>
              <w:rPr>
                <w:b/>
              </w:rPr>
            </w:pPr>
            <w:r>
              <w:rPr>
                <w:b/>
              </w:rPr>
              <w:t>161</w:t>
            </w:r>
            <w:r w:rsidR="005F6B00">
              <w:rPr>
                <w:b/>
              </w:rPr>
              <w:t>.</w:t>
            </w:r>
            <w:r w:rsidR="00925D7B">
              <w:rPr>
                <w:b/>
              </w:rPr>
              <w:t>052,00</w:t>
            </w:r>
          </w:p>
        </w:tc>
        <w:tc>
          <w:tcPr>
            <w:tcW w:w="992" w:type="dxa"/>
            <w:tcBorders>
              <w:top w:val="single" w:sz="4" w:space="0" w:color="auto"/>
              <w:left w:val="single" w:sz="4" w:space="0" w:color="auto"/>
              <w:bottom w:val="single" w:sz="4" w:space="0" w:color="auto"/>
              <w:right w:val="single" w:sz="4" w:space="0" w:color="auto"/>
            </w:tcBorders>
          </w:tcPr>
          <w:p w14:paraId="40718AEA" w14:textId="77777777" w:rsidR="005F6B00" w:rsidRDefault="00925D7B" w:rsidP="00B870FB">
            <w:pPr>
              <w:rPr>
                <w:b/>
              </w:rPr>
            </w:pPr>
            <w:r>
              <w:rPr>
                <w:b/>
              </w:rPr>
              <w:t>99,55</w:t>
            </w:r>
            <w:r w:rsidR="005F6B00">
              <w:rPr>
                <w:b/>
              </w:rPr>
              <w:t>%</w:t>
            </w:r>
          </w:p>
        </w:tc>
      </w:tr>
      <w:tr w:rsidR="005F6B00" w14:paraId="0AFA63FC" w14:textId="77777777" w:rsidTr="00653780">
        <w:tc>
          <w:tcPr>
            <w:tcW w:w="392" w:type="dxa"/>
            <w:tcBorders>
              <w:top w:val="single" w:sz="4" w:space="0" w:color="auto"/>
              <w:left w:val="single" w:sz="4" w:space="0" w:color="auto"/>
              <w:bottom w:val="single" w:sz="4" w:space="0" w:color="auto"/>
              <w:right w:val="single" w:sz="4" w:space="0" w:color="auto"/>
            </w:tcBorders>
          </w:tcPr>
          <w:p w14:paraId="77171801" w14:textId="77777777" w:rsidR="005F6B00" w:rsidRDefault="005F6B00" w:rsidP="00B870FB">
            <w:pPr>
              <w:jc w:val="right"/>
              <w:rPr>
                <w:b/>
              </w:rPr>
            </w:pPr>
            <w:r>
              <w:rPr>
                <w:b/>
              </w:rPr>
              <w:lastRenderedPageBreak/>
              <w:t>2</w:t>
            </w:r>
          </w:p>
        </w:tc>
        <w:tc>
          <w:tcPr>
            <w:tcW w:w="567" w:type="dxa"/>
            <w:tcBorders>
              <w:top w:val="single" w:sz="4" w:space="0" w:color="auto"/>
              <w:left w:val="single" w:sz="4" w:space="0" w:color="auto"/>
              <w:bottom w:val="single" w:sz="4" w:space="0" w:color="auto"/>
              <w:right w:val="single" w:sz="4" w:space="0" w:color="auto"/>
            </w:tcBorders>
            <w:hideMark/>
          </w:tcPr>
          <w:p w14:paraId="4C00E3F6" w14:textId="77777777" w:rsidR="005F6B00" w:rsidRDefault="005F6B00" w:rsidP="00B870FB">
            <w:pPr>
              <w:jc w:val="right"/>
              <w:rPr>
                <w:b/>
              </w:rPr>
            </w:pPr>
            <w:r>
              <w:rPr>
                <w:b/>
              </w:rPr>
              <w:t>801</w:t>
            </w:r>
          </w:p>
        </w:tc>
        <w:tc>
          <w:tcPr>
            <w:tcW w:w="850" w:type="dxa"/>
            <w:tcBorders>
              <w:top w:val="single" w:sz="4" w:space="0" w:color="auto"/>
              <w:left w:val="single" w:sz="4" w:space="0" w:color="auto"/>
              <w:bottom w:val="single" w:sz="4" w:space="0" w:color="auto"/>
              <w:right w:val="single" w:sz="4" w:space="0" w:color="auto"/>
            </w:tcBorders>
            <w:hideMark/>
          </w:tcPr>
          <w:p w14:paraId="5936291C" w14:textId="77777777" w:rsidR="005F6B00" w:rsidRDefault="005F6B00" w:rsidP="00B870FB">
            <w:pPr>
              <w:jc w:val="right"/>
              <w:rPr>
                <w:b/>
              </w:rPr>
            </w:pPr>
            <w:r>
              <w:rPr>
                <w:b/>
              </w:rPr>
              <w:t>80149</w:t>
            </w:r>
          </w:p>
        </w:tc>
        <w:tc>
          <w:tcPr>
            <w:tcW w:w="709" w:type="dxa"/>
            <w:tcBorders>
              <w:top w:val="single" w:sz="4" w:space="0" w:color="auto"/>
              <w:left w:val="single" w:sz="4" w:space="0" w:color="auto"/>
              <w:bottom w:val="single" w:sz="4" w:space="0" w:color="auto"/>
              <w:right w:val="single" w:sz="4" w:space="0" w:color="auto"/>
            </w:tcBorders>
            <w:hideMark/>
          </w:tcPr>
          <w:p w14:paraId="0DD401B9" w14:textId="77777777" w:rsidR="005F6B00" w:rsidRDefault="005F6B00" w:rsidP="00B870FB">
            <w:pPr>
              <w:jc w:val="right"/>
              <w:rPr>
                <w:b/>
              </w:rPr>
            </w:pPr>
            <w:r>
              <w:rPr>
                <w:b/>
              </w:rPr>
              <w:t>2540</w:t>
            </w:r>
          </w:p>
        </w:tc>
        <w:tc>
          <w:tcPr>
            <w:tcW w:w="1985" w:type="dxa"/>
            <w:tcBorders>
              <w:top w:val="single" w:sz="4" w:space="0" w:color="auto"/>
              <w:left w:val="single" w:sz="4" w:space="0" w:color="auto"/>
              <w:bottom w:val="single" w:sz="4" w:space="0" w:color="auto"/>
              <w:right w:val="single" w:sz="4" w:space="0" w:color="auto"/>
            </w:tcBorders>
            <w:hideMark/>
          </w:tcPr>
          <w:p w14:paraId="1952D4ED" w14:textId="77777777" w:rsidR="005F6B00" w:rsidRDefault="005F6B00" w:rsidP="00B870FB">
            <w:pPr>
              <w:jc w:val="center"/>
              <w:rPr>
                <w:b/>
              </w:rPr>
            </w:pPr>
            <w:r>
              <w:rPr>
                <w:b/>
              </w:rPr>
              <w:t>Przedszkole Bajkowy Świat Zawodzińska Joanna ul. Wiejska 1    73-115 Dolice</w:t>
            </w:r>
          </w:p>
        </w:tc>
        <w:tc>
          <w:tcPr>
            <w:tcW w:w="1417" w:type="dxa"/>
            <w:tcBorders>
              <w:top w:val="single" w:sz="4" w:space="0" w:color="auto"/>
              <w:left w:val="single" w:sz="4" w:space="0" w:color="auto"/>
              <w:bottom w:val="single" w:sz="4" w:space="0" w:color="auto"/>
              <w:right w:val="single" w:sz="4" w:space="0" w:color="auto"/>
            </w:tcBorders>
            <w:hideMark/>
          </w:tcPr>
          <w:p w14:paraId="19BF3CDA" w14:textId="77777777" w:rsidR="005F6B00" w:rsidRDefault="005F6B00" w:rsidP="00B870FB">
            <w:pPr>
              <w:jc w:val="center"/>
              <w:rPr>
                <w:b/>
              </w:rPr>
            </w:pPr>
            <w:r>
              <w:rPr>
                <w:b/>
              </w:rPr>
              <w:t>Bieżące funkcjonowanie przedszkola w Dolicach</w:t>
            </w:r>
          </w:p>
        </w:tc>
        <w:tc>
          <w:tcPr>
            <w:tcW w:w="1276" w:type="dxa"/>
            <w:tcBorders>
              <w:top w:val="single" w:sz="4" w:space="0" w:color="auto"/>
              <w:left w:val="single" w:sz="4" w:space="0" w:color="auto"/>
              <w:bottom w:val="single" w:sz="4" w:space="0" w:color="auto"/>
              <w:right w:val="single" w:sz="4" w:space="0" w:color="auto"/>
            </w:tcBorders>
            <w:hideMark/>
          </w:tcPr>
          <w:p w14:paraId="588E25E0" w14:textId="77777777" w:rsidR="005F6B00" w:rsidRDefault="005F6B00" w:rsidP="00B870FB">
            <w:pPr>
              <w:rPr>
                <w:b/>
              </w:rPr>
            </w:pPr>
            <w:r>
              <w:rPr>
                <w:b/>
              </w:rPr>
              <w:t>67.854,00</w:t>
            </w:r>
          </w:p>
        </w:tc>
        <w:tc>
          <w:tcPr>
            <w:tcW w:w="1276" w:type="dxa"/>
            <w:tcBorders>
              <w:top w:val="single" w:sz="4" w:space="0" w:color="auto"/>
              <w:left w:val="single" w:sz="4" w:space="0" w:color="auto"/>
              <w:bottom w:val="single" w:sz="4" w:space="0" w:color="auto"/>
              <w:right w:val="single" w:sz="4" w:space="0" w:color="auto"/>
            </w:tcBorders>
          </w:tcPr>
          <w:p w14:paraId="604FE26E" w14:textId="77777777" w:rsidR="005F6B00" w:rsidRDefault="005F6B00" w:rsidP="00B870FB">
            <w:pPr>
              <w:rPr>
                <w:b/>
              </w:rPr>
            </w:pPr>
            <w:r>
              <w:rPr>
                <w:b/>
              </w:rPr>
              <w:t>22.387,67</w:t>
            </w:r>
          </w:p>
        </w:tc>
        <w:tc>
          <w:tcPr>
            <w:tcW w:w="992" w:type="dxa"/>
            <w:tcBorders>
              <w:top w:val="single" w:sz="4" w:space="0" w:color="auto"/>
              <w:left w:val="single" w:sz="4" w:space="0" w:color="auto"/>
              <w:bottom w:val="single" w:sz="4" w:space="0" w:color="auto"/>
              <w:right w:val="single" w:sz="4" w:space="0" w:color="auto"/>
            </w:tcBorders>
          </w:tcPr>
          <w:p w14:paraId="73AE90EA" w14:textId="77777777" w:rsidR="005F6B00" w:rsidRDefault="005F6B00" w:rsidP="00B870FB">
            <w:pPr>
              <w:rPr>
                <w:b/>
              </w:rPr>
            </w:pPr>
            <w:r>
              <w:rPr>
                <w:b/>
              </w:rPr>
              <w:t>32.99%</w:t>
            </w:r>
          </w:p>
        </w:tc>
      </w:tr>
      <w:tr w:rsidR="005F6B00" w14:paraId="063F3076" w14:textId="77777777" w:rsidTr="00653780">
        <w:tc>
          <w:tcPr>
            <w:tcW w:w="392" w:type="dxa"/>
            <w:tcBorders>
              <w:top w:val="single" w:sz="4" w:space="0" w:color="auto"/>
              <w:left w:val="single" w:sz="4" w:space="0" w:color="auto"/>
              <w:bottom w:val="single" w:sz="4" w:space="0" w:color="auto"/>
              <w:right w:val="single" w:sz="4" w:space="0" w:color="auto"/>
            </w:tcBorders>
          </w:tcPr>
          <w:p w14:paraId="42DA8181" w14:textId="77777777" w:rsidR="005F6B00" w:rsidRDefault="005F6B00" w:rsidP="00B870FB">
            <w:pPr>
              <w:jc w:val="right"/>
              <w:rPr>
                <w:b/>
              </w:rPr>
            </w:pPr>
            <w:r>
              <w:rPr>
                <w:b/>
              </w:rPr>
              <w:t>3</w:t>
            </w:r>
          </w:p>
        </w:tc>
        <w:tc>
          <w:tcPr>
            <w:tcW w:w="567" w:type="dxa"/>
            <w:tcBorders>
              <w:top w:val="single" w:sz="4" w:space="0" w:color="auto"/>
              <w:left w:val="single" w:sz="4" w:space="0" w:color="auto"/>
              <w:bottom w:val="single" w:sz="4" w:space="0" w:color="auto"/>
              <w:right w:val="single" w:sz="4" w:space="0" w:color="auto"/>
            </w:tcBorders>
            <w:hideMark/>
          </w:tcPr>
          <w:p w14:paraId="53A70C3A" w14:textId="77777777" w:rsidR="005F6B00" w:rsidRDefault="005F6B00" w:rsidP="00B870FB">
            <w:pPr>
              <w:jc w:val="right"/>
              <w:rPr>
                <w:b/>
              </w:rPr>
            </w:pPr>
            <w:r>
              <w:rPr>
                <w:b/>
              </w:rPr>
              <w:t>801</w:t>
            </w:r>
          </w:p>
        </w:tc>
        <w:tc>
          <w:tcPr>
            <w:tcW w:w="850" w:type="dxa"/>
            <w:tcBorders>
              <w:top w:val="single" w:sz="4" w:space="0" w:color="auto"/>
              <w:left w:val="single" w:sz="4" w:space="0" w:color="auto"/>
              <w:bottom w:val="single" w:sz="4" w:space="0" w:color="auto"/>
              <w:right w:val="single" w:sz="4" w:space="0" w:color="auto"/>
            </w:tcBorders>
            <w:hideMark/>
          </w:tcPr>
          <w:p w14:paraId="4A8CE928" w14:textId="77777777" w:rsidR="005F6B00" w:rsidRDefault="005F6B00" w:rsidP="00B870FB">
            <w:pPr>
              <w:jc w:val="right"/>
              <w:rPr>
                <w:b/>
              </w:rPr>
            </w:pPr>
            <w:r>
              <w:rPr>
                <w:b/>
              </w:rPr>
              <w:t>80104</w:t>
            </w:r>
          </w:p>
        </w:tc>
        <w:tc>
          <w:tcPr>
            <w:tcW w:w="709" w:type="dxa"/>
            <w:tcBorders>
              <w:top w:val="single" w:sz="4" w:space="0" w:color="auto"/>
              <w:left w:val="single" w:sz="4" w:space="0" w:color="auto"/>
              <w:bottom w:val="single" w:sz="4" w:space="0" w:color="auto"/>
              <w:right w:val="single" w:sz="4" w:space="0" w:color="auto"/>
            </w:tcBorders>
            <w:hideMark/>
          </w:tcPr>
          <w:p w14:paraId="1AD98670" w14:textId="77777777" w:rsidR="005F6B00" w:rsidRDefault="005F6B00" w:rsidP="00B870FB">
            <w:pPr>
              <w:jc w:val="right"/>
              <w:rPr>
                <w:b/>
              </w:rPr>
            </w:pPr>
            <w:r>
              <w:rPr>
                <w:b/>
              </w:rPr>
              <w:t>2540</w:t>
            </w:r>
          </w:p>
        </w:tc>
        <w:tc>
          <w:tcPr>
            <w:tcW w:w="1985" w:type="dxa"/>
            <w:tcBorders>
              <w:top w:val="single" w:sz="4" w:space="0" w:color="auto"/>
              <w:left w:val="single" w:sz="4" w:space="0" w:color="auto"/>
              <w:bottom w:val="single" w:sz="4" w:space="0" w:color="auto"/>
              <w:right w:val="single" w:sz="4" w:space="0" w:color="auto"/>
            </w:tcBorders>
            <w:hideMark/>
          </w:tcPr>
          <w:p w14:paraId="26074789" w14:textId="77777777" w:rsidR="005F6B00" w:rsidRDefault="005F6B00" w:rsidP="00B870FB">
            <w:pPr>
              <w:jc w:val="center"/>
              <w:rPr>
                <w:b/>
              </w:rPr>
            </w:pPr>
            <w:r>
              <w:rPr>
                <w:b/>
              </w:rPr>
              <w:t>Niepubliczne Przedszkole Towarzystwa Przyjaciół dzieci w Rzeplinie</w:t>
            </w:r>
          </w:p>
        </w:tc>
        <w:tc>
          <w:tcPr>
            <w:tcW w:w="1417" w:type="dxa"/>
            <w:tcBorders>
              <w:top w:val="single" w:sz="4" w:space="0" w:color="auto"/>
              <w:left w:val="single" w:sz="4" w:space="0" w:color="auto"/>
              <w:bottom w:val="single" w:sz="4" w:space="0" w:color="auto"/>
              <w:right w:val="single" w:sz="4" w:space="0" w:color="auto"/>
            </w:tcBorders>
            <w:hideMark/>
          </w:tcPr>
          <w:p w14:paraId="00502C3D" w14:textId="77777777" w:rsidR="005F6B00" w:rsidRDefault="005F6B00" w:rsidP="00B870FB">
            <w:pPr>
              <w:jc w:val="center"/>
              <w:rPr>
                <w:b/>
              </w:rPr>
            </w:pPr>
            <w:r>
              <w:rPr>
                <w:b/>
              </w:rPr>
              <w:t>Bieżące funkcjonowanie przedszkola w Rzeplinie</w:t>
            </w:r>
          </w:p>
        </w:tc>
        <w:tc>
          <w:tcPr>
            <w:tcW w:w="1276" w:type="dxa"/>
            <w:tcBorders>
              <w:top w:val="single" w:sz="4" w:space="0" w:color="auto"/>
              <w:left w:val="single" w:sz="4" w:space="0" w:color="auto"/>
              <w:bottom w:val="single" w:sz="4" w:space="0" w:color="auto"/>
              <w:right w:val="single" w:sz="4" w:space="0" w:color="auto"/>
            </w:tcBorders>
            <w:hideMark/>
          </w:tcPr>
          <w:p w14:paraId="1EBDCEFE" w14:textId="77777777" w:rsidR="005F6B00" w:rsidRDefault="005F6B00" w:rsidP="00B870FB">
            <w:pPr>
              <w:rPr>
                <w:b/>
              </w:rPr>
            </w:pPr>
            <w:r>
              <w:rPr>
                <w:b/>
              </w:rPr>
              <w:t>142.400,00</w:t>
            </w:r>
          </w:p>
        </w:tc>
        <w:tc>
          <w:tcPr>
            <w:tcW w:w="1276" w:type="dxa"/>
            <w:tcBorders>
              <w:top w:val="single" w:sz="4" w:space="0" w:color="auto"/>
              <w:left w:val="single" w:sz="4" w:space="0" w:color="auto"/>
              <w:bottom w:val="single" w:sz="4" w:space="0" w:color="auto"/>
              <w:right w:val="single" w:sz="4" w:space="0" w:color="auto"/>
            </w:tcBorders>
          </w:tcPr>
          <w:p w14:paraId="72BAADE7" w14:textId="77777777" w:rsidR="005F6B00" w:rsidRDefault="007228EA" w:rsidP="00B870FB">
            <w:pPr>
              <w:rPr>
                <w:b/>
              </w:rPr>
            </w:pPr>
            <w:r>
              <w:rPr>
                <w:b/>
              </w:rPr>
              <w:t>12</w:t>
            </w:r>
            <w:r w:rsidR="00925D7B">
              <w:rPr>
                <w:b/>
              </w:rPr>
              <w:t>5.50621</w:t>
            </w:r>
          </w:p>
        </w:tc>
        <w:tc>
          <w:tcPr>
            <w:tcW w:w="992" w:type="dxa"/>
            <w:tcBorders>
              <w:top w:val="single" w:sz="4" w:space="0" w:color="auto"/>
              <w:left w:val="single" w:sz="4" w:space="0" w:color="auto"/>
              <w:bottom w:val="single" w:sz="4" w:space="0" w:color="auto"/>
              <w:right w:val="single" w:sz="4" w:space="0" w:color="auto"/>
            </w:tcBorders>
          </w:tcPr>
          <w:p w14:paraId="7EAE7804" w14:textId="77777777" w:rsidR="005F6B00" w:rsidRDefault="00925D7B" w:rsidP="00B870FB">
            <w:pPr>
              <w:rPr>
                <w:b/>
              </w:rPr>
            </w:pPr>
            <w:r>
              <w:rPr>
                <w:b/>
              </w:rPr>
              <w:t>88,14</w:t>
            </w:r>
            <w:r w:rsidR="005F6B00">
              <w:rPr>
                <w:b/>
              </w:rPr>
              <w:t>%</w:t>
            </w:r>
          </w:p>
        </w:tc>
      </w:tr>
      <w:tr w:rsidR="005F6B00" w14:paraId="76C0F666" w14:textId="77777777" w:rsidTr="00653780">
        <w:tc>
          <w:tcPr>
            <w:tcW w:w="5920" w:type="dxa"/>
            <w:gridSpan w:val="6"/>
            <w:tcBorders>
              <w:top w:val="single" w:sz="4" w:space="0" w:color="auto"/>
              <w:left w:val="single" w:sz="4" w:space="0" w:color="auto"/>
              <w:bottom w:val="single" w:sz="4" w:space="0" w:color="auto"/>
              <w:right w:val="single" w:sz="4" w:space="0" w:color="auto"/>
            </w:tcBorders>
            <w:hideMark/>
          </w:tcPr>
          <w:p w14:paraId="4132CDD9" w14:textId="77777777" w:rsidR="005F6B00" w:rsidRDefault="005F6B00" w:rsidP="00B870FB">
            <w:pPr>
              <w:jc w:val="center"/>
              <w:rPr>
                <w:b/>
              </w:rPr>
            </w:pPr>
            <w:r>
              <w:rPr>
                <w:b/>
              </w:rPr>
              <w:t>RAZEM</w:t>
            </w:r>
          </w:p>
        </w:tc>
        <w:tc>
          <w:tcPr>
            <w:tcW w:w="1276" w:type="dxa"/>
            <w:tcBorders>
              <w:top w:val="single" w:sz="4" w:space="0" w:color="auto"/>
              <w:left w:val="single" w:sz="4" w:space="0" w:color="auto"/>
              <w:bottom w:val="single" w:sz="4" w:space="0" w:color="auto"/>
              <w:right w:val="single" w:sz="4" w:space="0" w:color="auto"/>
            </w:tcBorders>
            <w:hideMark/>
          </w:tcPr>
          <w:p w14:paraId="550FD366" w14:textId="77777777" w:rsidR="005F6B00" w:rsidRDefault="005F6B00" w:rsidP="00B870FB">
            <w:pPr>
              <w:rPr>
                <w:b/>
              </w:rPr>
            </w:pPr>
            <w:r>
              <w:rPr>
                <w:b/>
              </w:rPr>
              <w:t>372.037,00</w:t>
            </w:r>
          </w:p>
        </w:tc>
        <w:tc>
          <w:tcPr>
            <w:tcW w:w="1276" w:type="dxa"/>
            <w:tcBorders>
              <w:top w:val="single" w:sz="4" w:space="0" w:color="auto"/>
              <w:left w:val="single" w:sz="4" w:space="0" w:color="auto"/>
              <w:bottom w:val="single" w:sz="4" w:space="0" w:color="auto"/>
              <w:right w:val="single" w:sz="4" w:space="0" w:color="auto"/>
            </w:tcBorders>
          </w:tcPr>
          <w:p w14:paraId="5B2DDA87" w14:textId="77777777" w:rsidR="005F6B00" w:rsidRDefault="005F6B00" w:rsidP="00B870FB">
            <w:pPr>
              <w:rPr>
                <w:b/>
              </w:rPr>
            </w:pPr>
            <w:r>
              <w:rPr>
                <w:b/>
              </w:rPr>
              <w:t>308.841,88</w:t>
            </w:r>
          </w:p>
        </w:tc>
        <w:tc>
          <w:tcPr>
            <w:tcW w:w="992" w:type="dxa"/>
            <w:tcBorders>
              <w:top w:val="single" w:sz="4" w:space="0" w:color="auto"/>
              <w:left w:val="single" w:sz="4" w:space="0" w:color="auto"/>
              <w:bottom w:val="single" w:sz="4" w:space="0" w:color="auto"/>
              <w:right w:val="single" w:sz="4" w:space="0" w:color="auto"/>
            </w:tcBorders>
          </w:tcPr>
          <w:p w14:paraId="09254B28" w14:textId="77777777" w:rsidR="005F6B00" w:rsidRDefault="005F6B00" w:rsidP="00B870FB">
            <w:pPr>
              <w:rPr>
                <w:b/>
              </w:rPr>
            </w:pPr>
            <w:r>
              <w:rPr>
                <w:b/>
              </w:rPr>
              <w:t>83,01%</w:t>
            </w:r>
          </w:p>
        </w:tc>
      </w:tr>
    </w:tbl>
    <w:p w14:paraId="63B9A216" w14:textId="77777777" w:rsidR="005F6B00" w:rsidRDefault="005F6B00" w:rsidP="005F6B00">
      <w:pPr>
        <w:rPr>
          <w:b/>
        </w:rPr>
      </w:pPr>
    </w:p>
    <w:p w14:paraId="638C09B8" w14:textId="77777777" w:rsidR="00031386" w:rsidRDefault="00031386" w:rsidP="00031386">
      <w:pPr>
        <w:rPr>
          <w:rFonts w:ascii="Times New Roman" w:hAnsi="Times New Roman" w:cs="Times New Roman"/>
          <w:b/>
          <w:sz w:val="20"/>
          <w:szCs w:val="20"/>
        </w:rPr>
      </w:pPr>
    </w:p>
    <w:p w14:paraId="0E5DCEFC" w14:textId="77777777" w:rsidR="00577554" w:rsidRPr="00577554" w:rsidRDefault="002B5E81" w:rsidP="00577554">
      <w:pPr>
        <w:rPr>
          <w:rFonts w:ascii="Times New Roman" w:hAnsi="Times New Roman" w:cs="Times New Roman"/>
          <w:b/>
        </w:rPr>
      </w:pPr>
      <w:r>
        <w:rPr>
          <w:rFonts w:ascii="Times New Roman" w:hAnsi="Times New Roman" w:cs="Times New Roman"/>
          <w:b/>
        </w:rPr>
        <w:t>d.</w:t>
      </w:r>
      <w:r w:rsidR="00740318">
        <w:rPr>
          <w:rFonts w:ascii="Times New Roman" w:hAnsi="Times New Roman" w:cs="Times New Roman"/>
          <w:b/>
        </w:rPr>
        <w:t>)</w:t>
      </w:r>
      <w:r w:rsidR="00577554">
        <w:rPr>
          <w:rFonts w:ascii="Times New Roman" w:hAnsi="Times New Roman" w:cs="Times New Roman"/>
          <w:b/>
          <w:sz w:val="24"/>
          <w:szCs w:val="24"/>
        </w:rPr>
        <w:t>D</w:t>
      </w:r>
      <w:r w:rsidR="00577554" w:rsidRPr="00F134B2">
        <w:rPr>
          <w:rFonts w:ascii="Times New Roman" w:hAnsi="Times New Roman" w:cs="Times New Roman"/>
          <w:b/>
          <w:sz w:val="24"/>
          <w:szCs w:val="24"/>
        </w:rPr>
        <w:t>otacje celowe udzielone z budżetu Gminy  na zadania własne gminy realizowane przez podmioty nienależące do sektora finansów publicznych</w:t>
      </w:r>
      <w:r w:rsidR="00577554">
        <w:rPr>
          <w:rFonts w:ascii="Times New Roman" w:hAnsi="Times New Roman" w:cs="Times New Roman"/>
          <w:b/>
          <w:sz w:val="24"/>
          <w:szCs w:val="24"/>
        </w:rPr>
        <w:t xml:space="preserve"> w 2019</w:t>
      </w:r>
      <w:r w:rsidR="00577554" w:rsidRPr="00F134B2">
        <w:rPr>
          <w:rFonts w:ascii="Times New Roman" w:hAnsi="Times New Roman" w:cs="Times New Roman"/>
          <w:b/>
          <w:sz w:val="24"/>
          <w:szCs w:val="24"/>
        </w:rPr>
        <w:t xml:space="preserve"> roku</w:t>
      </w:r>
    </w:p>
    <w:tbl>
      <w:tblPr>
        <w:tblStyle w:val="Tabela-Siatka"/>
        <w:tblW w:w="0" w:type="auto"/>
        <w:tblLayout w:type="fixed"/>
        <w:tblLook w:val="04A0" w:firstRow="1" w:lastRow="0" w:firstColumn="1" w:lastColumn="0" w:noHBand="0" w:noVBand="1"/>
      </w:tblPr>
      <w:tblGrid>
        <w:gridCol w:w="392"/>
        <w:gridCol w:w="567"/>
        <w:gridCol w:w="850"/>
        <w:gridCol w:w="709"/>
        <w:gridCol w:w="3260"/>
        <w:gridCol w:w="1276"/>
        <w:gridCol w:w="1276"/>
        <w:gridCol w:w="958"/>
      </w:tblGrid>
      <w:tr w:rsidR="00577554" w:rsidRPr="00DF345B" w14:paraId="77FCEF01" w14:textId="77777777" w:rsidTr="003C73B0">
        <w:tc>
          <w:tcPr>
            <w:tcW w:w="392" w:type="dxa"/>
          </w:tcPr>
          <w:p w14:paraId="3FDA45AE" w14:textId="77777777" w:rsidR="00577554" w:rsidRPr="00DF345B" w:rsidRDefault="00577554" w:rsidP="003C73B0">
            <w:pPr>
              <w:rPr>
                <w:b/>
              </w:rPr>
            </w:pPr>
            <w:r w:rsidRPr="00DF345B">
              <w:rPr>
                <w:b/>
              </w:rPr>
              <w:t>Lp.</w:t>
            </w:r>
          </w:p>
        </w:tc>
        <w:tc>
          <w:tcPr>
            <w:tcW w:w="567" w:type="dxa"/>
          </w:tcPr>
          <w:p w14:paraId="33AFFD87" w14:textId="77777777" w:rsidR="00577554" w:rsidRPr="00DF345B" w:rsidRDefault="00577554" w:rsidP="003C73B0">
            <w:pPr>
              <w:rPr>
                <w:b/>
              </w:rPr>
            </w:pPr>
            <w:r w:rsidRPr="00DF345B">
              <w:rPr>
                <w:b/>
              </w:rPr>
              <w:t>Dział</w:t>
            </w:r>
          </w:p>
        </w:tc>
        <w:tc>
          <w:tcPr>
            <w:tcW w:w="850" w:type="dxa"/>
          </w:tcPr>
          <w:p w14:paraId="019DEB4E" w14:textId="77777777" w:rsidR="00577554" w:rsidRPr="00DF345B" w:rsidRDefault="00577554" w:rsidP="003C73B0">
            <w:pPr>
              <w:rPr>
                <w:b/>
              </w:rPr>
            </w:pPr>
            <w:r w:rsidRPr="00DF345B">
              <w:rPr>
                <w:b/>
              </w:rPr>
              <w:t>Rozdział</w:t>
            </w:r>
          </w:p>
        </w:tc>
        <w:tc>
          <w:tcPr>
            <w:tcW w:w="709" w:type="dxa"/>
          </w:tcPr>
          <w:p w14:paraId="2258B8D9" w14:textId="77777777" w:rsidR="00577554" w:rsidRPr="00DF345B" w:rsidRDefault="00577554" w:rsidP="003C73B0">
            <w:pPr>
              <w:rPr>
                <w:b/>
              </w:rPr>
            </w:pPr>
            <w:r w:rsidRPr="00DF345B">
              <w:rPr>
                <w:b/>
              </w:rPr>
              <w:t>Paragraf</w:t>
            </w:r>
          </w:p>
        </w:tc>
        <w:tc>
          <w:tcPr>
            <w:tcW w:w="3260" w:type="dxa"/>
          </w:tcPr>
          <w:p w14:paraId="40B82870" w14:textId="77777777" w:rsidR="00577554" w:rsidRPr="00DF345B" w:rsidRDefault="00577554" w:rsidP="003C73B0">
            <w:pPr>
              <w:rPr>
                <w:b/>
              </w:rPr>
            </w:pPr>
            <w:r w:rsidRPr="00DF345B">
              <w:rPr>
                <w:b/>
              </w:rPr>
              <w:t>Nazwa zadania</w:t>
            </w:r>
          </w:p>
        </w:tc>
        <w:tc>
          <w:tcPr>
            <w:tcW w:w="1276" w:type="dxa"/>
          </w:tcPr>
          <w:p w14:paraId="73F41A3A" w14:textId="77777777" w:rsidR="00577554" w:rsidRPr="00DF345B" w:rsidRDefault="00577554" w:rsidP="003C73B0">
            <w:pPr>
              <w:rPr>
                <w:b/>
              </w:rPr>
            </w:pPr>
            <w:r w:rsidRPr="00DF345B">
              <w:rPr>
                <w:b/>
              </w:rPr>
              <w:t>Kwota dotacji na 2019r</w:t>
            </w:r>
          </w:p>
        </w:tc>
        <w:tc>
          <w:tcPr>
            <w:tcW w:w="1276" w:type="dxa"/>
          </w:tcPr>
          <w:p w14:paraId="769F1ACD" w14:textId="77777777" w:rsidR="00577554" w:rsidRPr="00DF345B" w:rsidRDefault="00577554" w:rsidP="003C73B0">
            <w:pPr>
              <w:rPr>
                <w:b/>
              </w:rPr>
            </w:pPr>
            <w:r w:rsidRPr="00DF345B">
              <w:rPr>
                <w:b/>
              </w:rPr>
              <w:t>Wykonanie na dzień 31.12.2019</w:t>
            </w:r>
          </w:p>
        </w:tc>
        <w:tc>
          <w:tcPr>
            <w:tcW w:w="958" w:type="dxa"/>
          </w:tcPr>
          <w:p w14:paraId="50D434DD" w14:textId="77777777" w:rsidR="00577554" w:rsidRPr="00DF345B" w:rsidRDefault="00577554" w:rsidP="003C73B0">
            <w:pPr>
              <w:rPr>
                <w:b/>
              </w:rPr>
            </w:pPr>
            <w:r w:rsidRPr="00DF345B">
              <w:rPr>
                <w:b/>
              </w:rPr>
              <w:t>Procent wykonania</w:t>
            </w:r>
          </w:p>
        </w:tc>
      </w:tr>
      <w:tr w:rsidR="00577554" w:rsidRPr="00DF345B" w14:paraId="772571F3" w14:textId="77777777" w:rsidTr="003C73B0">
        <w:tc>
          <w:tcPr>
            <w:tcW w:w="392" w:type="dxa"/>
          </w:tcPr>
          <w:p w14:paraId="3D69E8B5" w14:textId="77777777" w:rsidR="00577554" w:rsidRPr="00DF345B" w:rsidRDefault="00577554" w:rsidP="003C73B0">
            <w:pPr>
              <w:jc w:val="center"/>
              <w:rPr>
                <w:b/>
              </w:rPr>
            </w:pPr>
            <w:r w:rsidRPr="00DF345B">
              <w:rPr>
                <w:b/>
              </w:rPr>
              <w:t>1</w:t>
            </w:r>
          </w:p>
        </w:tc>
        <w:tc>
          <w:tcPr>
            <w:tcW w:w="567" w:type="dxa"/>
          </w:tcPr>
          <w:p w14:paraId="23113E99" w14:textId="77777777" w:rsidR="00577554" w:rsidRPr="00DF345B" w:rsidRDefault="00577554" w:rsidP="003C73B0">
            <w:pPr>
              <w:jc w:val="center"/>
              <w:rPr>
                <w:b/>
              </w:rPr>
            </w:pPr>
            <w:r w:rsidRPr="00DF345B">
              <w:rPr>
                <w:b/>
              </w:rPr>
              <w:t>2</w:t>
            </w:r>
          </w:p>
        </w:tc>
        <w:tc>
          <w:tcPr>
            <w:tcW w:w="850" w:type="dxa"/>
          </w:tcPr>
          <w:p w14:paraId="679B3B10" w14:textId="77777777" w:rsidR="00577554" w:rsidRPr="00DF345B" w:rsidRDefault="00577554" w:rsidP="003C73B0">
            <w:pPr>
              <w:jc w:val="center"/>
              <w:rPr>
                <w:b/>
              </w:rPr>
            </w:pPr>
            <w:r w:rsidRPr="00DF345B">
              <w:rPr>
                <w:b/>
              </w:rPr>
              <w:t>3</w:t>
            </w:r>
          </w:p>
        </w:tc>
        <w:tc>
          <w:tcPr>
            <w:tcW w:w="709" w:type="dxa"/>
          </w:tcPr>
          <w:p w14:paraId="4935B997" w14:textId="77777777" w:rsidR="00577554" w:rsidRPr="00DF345B" w:rsidRDefault="00577554" w:rsidP="003C73B0">
            <w:pPr>
              <w:jc w:val="center"/>
              <w:rPr>
                <w:b/>
              </w:rPr>
            </w:pPr>
            <w:r w:rsidRPr="00DF345B">
              <w:rPr>
                <w:b/>
              </w:rPr>
              <w:t>4</w:t>
            </w:r>
          </w:p>
        </w:tc>
        <w:tc>
          <w:tcPr>
            <w:tcW w:w="3260" w:type="dxa"/>
          </w:tcPr>
          <w:p w14:paraId="2D1DBB76" w14:textId="77777777" w:rsidR="00577554" w:rsidRPr="00DF345B" w:rsidRDefault="00577554" w:rsidP="003C73B0">
            <w:pPr>
              <w:jc w:val="center"/>
              <w:rPr>
                <w:b/>
              </w:rPr>
            </w:pPr>
            <w:r w:rsidRPr="00DF345B">
              <w:rPr>
                <w:b/>
              </w:rPr>
              <w:t>5</w:t>
            </w:r>
          </w:p>
        </w:tc>
        <w:tc>
          <w:tcPr>
            <w:tcW w:w="1276" w:type="dxa"/>
          </w:tcPr>
          <w:p w14:paraId="68AD5D08" w14:textId="77777777" w:rsidR="00577554" w:rsidRPr="00DF345B" w:rsidRDefault="00577554" w:rsidP="003C73B0">
            <w:pPr>
              <w:rPr>
                <w:b/>
              </w:rPr>
            </w:pPr>
            <w:r w:rsidRPr="00DF345B">
              <w:rPr>
                <w:b/>
              </w:rPr>
              <w:t>6</w:t>
            </w:r>
          </w:p>
        </w:tc>
        <w:tc>
          <w:tcPr>
            <w:tcW w:w="1276" w:type="dxa"/>
          </w:tcPr>
          <w:p w14:paraId="5DD6DA77" w14:textId="77777777" w:rsidR="00577554" w:rsidRPr="00DF345B" w:rsidRDefault="00577554" w:rsidP="003C73B0">
            <w:pPr>
              <w:rPr>
                <w:b/>
              </w:rPr>
            </w:pPr>
            <w:r w:rsidRPr="00DF345B">
              <w:rPr>
                <w:b/>
              </w:rPr>
              <w:t>7</w:t>
            </w:r>
          </w:p>
        </w:tc>
        <w:tc>
          <w:tcPr>
            <w:tcW w:w="958" w:type="dxa"/>
          </w:tcPr>
          <w:p w14:paraId="1687E9EA" w14:textId="77777777" w:rsidR="00577554" w:rsidRPr="00DF345B" w:rsidRDefault="00577554" w:rsidP="003C73B0">
            <w:pPr>
              <w:rPr>
                <w:b/>
              </w:rPr>
            </w:pPr>
            <w:r w:rsidRPr="00DF345B">
              <w:rPr>
                <w:b/>
              </w:rPr>
              <w:t>8</w:t>
            </w:r>
          </w:p>
        </w:tc>
      </w:tr>
      <w:tr w:rsidR="00577554" w:rsidRPr="00DF345B" w14:paraId="6D822505" w14:textId="77777777" w:rsidTr="003C73B0">
        <w:tc>
          <w:tcPr>
            <w:tcW w:w="392" w:type="dxa"/>
          </w:tcPr>
          <w:p w14:paraId="72915D1A" w14:textId="77777777" w:rsidR="00577554" w:rsidRPr="00DF345B" w:rsidRDefault="00577554" w:rsidP="003C73B0">
            <w:pPr>
              <w:jc w:val="center"/>
              <w:rPr>
                <w:b/>
              </w:rPr>
            </w:pPr>
            <w:r w:rsidRPr="00DF345B">
              <w:rPr>
                <w:b/>
              </w:rPr>
              <w:t>1</w:t>
            </w:r>
          </w:p>
        </w:tc>
        <w:tc>
          <w:tcPr>
            <w:tcW w:w="567" w:type="dxa"/>
          </w:tcPr>
          <w:p w14:paraId="4DADA8F4" w14:textId="77777777" w:rsidR="00577554" w:rsidRPr="00DF345B" w:rsidRDefault="00577554" w:rsidP="003C73B0">
            <w:pPr>
              <w:rPr>
                <w:b/>
              </w:rPr>
            </w:pPr>
            <w:r w:rsidRPr="00DF345B">
              <w:rPr>
                <w:b/>
              </w:rPr>
              <w:t>754</w:t>
            </w:r>
          </w:p>
        </w:tc>
        <w:tc>
          <w:tcPr>
            <w:tcW w:w="850" w:type="dxa"/>
          </w:tcPr>
          <w:p w14:paraId="1A3771E2" w14:textId="77777777" w:rsidR="00577554" w:rsidRPr="00DF345B" w:rsidRDefault="00577554" w:rsidP="003C73B0">
            <w:pPr>
              <w:rPr>
                <w:b/>
              </w:rPr>
            </w:pPr>
            <w:r w:rsidRPr="00DF345B">
              <w:rPr>
                <w:b/>
              </w:rPr>
              <w:t>75412</w:t>
            </w:r>
          </w:p>
        </w:tc>
        <w:tc>
          <w:tcPr>
            <w:tcW w:w="709" w:type="dxa"/>
          </w:tcPr>
          <w:p w14:paraId="5C18AB63" w14:textId="77777777" w:rsidR="00577554" w:rsidRPr="00DF345B" w:rsidRDefault="00577554" w:rsidP="003C73B0">
            <w:pPr>
              <w:rPr>
                <w:b/>
              </w:rPr>
            </w:pPr>
            <w:r w:rsidRPr="00DF345B">
              <w:rPr>
                <w:b/>
              </w:rPr>
              <w:t>2830</w:t>
            </w:r>
          </w:p>
        </w:tc>
        <w:tc>
          <w:tcPr>
            <w:tcW w:w="3260" w:type="dxa"/>
          </w:tcPr>
          <w:p w14:paraId="3973EF53" w14:textId="77777777" w:rsidR="00577554" w:rsidRPr="00DF345B" w:rsidRDefault="00577554" w:rsidP="003C73B0">
            <w:pPr>
              <w:rPr>
                <w:b/>
              </w:rPr>
            </w:pPr>
            <w:r w:rsidRPr="00DF345B">
              <w:rPr>
                <w:b/>
              </w:rPr>
              <w:t xml:space="preserve">Dotacje celowe na dofinansowanie zakupu sprzętu ratowniczego OSP </w:t>
            </w:r>
          </w:p>
        </w:tc>
        <w:tc>
          <w:tcPr>
            <w:tcW w:w="1276" w:type="dxa"/>
          </w:tcPr>
          <w:p w14:paraId="2FB10E62" w14:textId="77777777" w:rsidR="00577554" w:rsidRPr="00DF345B" w:rsidRDefault="00577554" w:rsidP="003C73B0">
            <w:pPr>
              <w:rPr>
                <w:b/>
              </w:rPr>
            </w:pPr>
            <w:r w:rsidRPr="00DF345B">
              <w:rPr>
                <w:b/>
              </w:rPr>
              <w:t>15.000,00</w:t>
            </w:r>
          </w:p>
        </w:tc>
        <w:tc>
          <w:tcPr>
            <w:tcW w:w="1276" w:type="dxa"/>
          </w:tcPr>
          <w:p w14:paraId="3681872A" w14:textId="77777777" w:rsidR="00577554" w:rsidRPr="00DF345B" w:rsidRDefault="00577554" w:rsidP="003C73B0">
            <w:pPr>
              <w:rPr>
                <w:b/>
              </w:rPr>
            </w:pPr>
            <w:r w:rsidRPr="00DF345B">
              <w:rPr>
                <w:b/>
              </w:rPr>
              <w:t>8.320,00</w:t>
            </w:r>
          </w:p>
        </w:tc>
        <w:tc>
          <w:tcPr>
            <w:tcW w:w="958" w:type="dxa"/>
          </w:tcPr>
          <w:p w14:paraId="222B2DA0" w14:textId="77777777" w:rsidR="00577554" w:rsidRPr="00DF345B" w:rsidRDefault="00577554" w:rsidP="003C73B0">
            <w:pPr>
              <w:rPr>
                <w:b/>
              </w:rPr>
            </w:pPr>
            <w:r>
              <w:rPr>
                <w:b/>
              </w:rPr>
              <w:t>55,47%</w:t>
            </w:r>
          </w:p>
        </w:tc>
      </w:tr>
      <w:tr w:rsidR="00577554" w:rsidRPr="00DF345B" w14:paraId="49286E76" w14:textId="77777777" w:rsidTr="003C73B0">
        <w:tc>
          <w:tcPr>
            <w:tcW w:w="392" w:type="dxa"/>
          </w:tcPr>
          <w:p w14:paraId="34D31F1D" w14:textId="77777777" w:rsidR="00577554" w:rsidRPr="00DF345B" w:rsidRDefault="00577554" w:rsidP="003C73B0">
            <w:pPr>
              <w:jc w:val="center"/>
              <w:rPr>
                <w:b/>
              </w:rPr>
            </w:pPr>
            <w:r w:rsidRPr="00DF345B">
              <w:rPr>
                <w:b/>
              </w:rPr>
              <w:t>2</w:t>
            </w:r>
          </w:p>
        </w:tc>
        <w:tc>
          <w:tcPr>
            <w:tcW w:w="567" w:type="dxa"/>
          </w:tcPr>
          <w:p w14:paraId="225D5D66" w14:textId="77777777" w:rsidR="00577554" w:rsidRPr="00DF345B" w:rsidRDefault="00577554" w:rsidP="003C73B0">
            <w:pPr>
              <w:rPr>
                <w:b/>
              </w:rPr>
            </w:pPr>
            <w:r w:rsidRPr="00DF345B">
              <w:rPr>
                <w:b/>
              </w:rPr>
              <w:t>754</w:t>
            </w:r>
          </w:p>
        </w:tc>
        <w:tc>
          <w:tcPr>
            <w:tcW w:w="850" w:type="dxa"/>
          </w:tcPr>
          <w:p w14:paraId="72D4DEEE" w14:textId="77777777" w:rsidR="00577554" w:rsidRPr="00DF345B" w:rsidRDefault="00577554" w:rsidP="003C73B0">
            <w:pPr>
              <w:rPr>
                <w:b/>
              </w:rPr>
            </w:pPr>
            <w:r w:rsidRPr="00DF345B">
              <w:rPr>
                <w:b/>
              </w:rPr>
              <w:t>75412</w:t>
            </w:r>
          </w:p>
        </w:tc>
        <w:tc>
          <w:tcPr>
            <w:tcW w:w="709" w:type="dxa"/>
          </w:tcPr>
          <w:p w14:paraId="6B79383C" w14:textId="77777777" w:rsidR="00577554" w:rsidRPr="00DF345B" w:rsidRDefault="00577554" w:rsidP="003C73B0">
            <w:pPr>
              <w:rPr>
                <w:b/>
              </w:rPr>
            </w:pPr>
            <w:r w:rsidRPr="00DF345B">
              <w:rPr>
                <w:b/>
              </w:rPr>
              <w:t>6230</w:t>
            </w:r>
          </w:p>
        </w:tc>
        <w:tc>
          <w:tcPr>
            <w:tcW w:w="3260" w:type="dxa"/>
          </w:tcPr>
          <w:p w14:paraId="246F45AB" w14:textId="77777777" w:rsidR="00577554" w:rsidRPr="00DF345B" w:rsidRDefault="00577554" w:rsidP="003C73B0">
            <w:pPr>
              <w:rPr>
                <w:b/>
              </w:rPr>
            </w:pPr>
            <w:r w:rsidRPr="00DF345B">
              <w:rPr>
                <w:b/>
              </w:rPr>
              <w:t>Dotacja na  dofinansowanie zakupu samochodu ratowniczo -gaśniczego dla OSP Kolin</w:t>
            </w:r>
          </w:p>
        </w:tc>
        <w:tc>
          <w:tcPr>
            <w:tcW w:w="1276" w:type="dxa"/>
          </w:tcPr>
          <w:p w14:paraId="5BD06BF0" w14:textId="77777777" w:rsidR="00577554" w:rsidRPr="00DF345B" w:rsidRDefault="00577554" w:rsidP="003C73B0">
            <w:pPr>
              <w:rPr>
                <w:b/>
              </w:rPr>
            </w:pPr>
            <w:r w:rsidRPr="00DF345B">
              <w:rPr>
                <w:b/>
              </w:rPr>
              <w:t>260.000,00</w:t>
            </w:r>
          </w:p>
        </w:tc>
        <w:tc>
          <w:tcPr>
            <w:tcW w:w="1276" w:type="dxa"/>
          </w:tcPr>
          <w:p w14:paraId="65C9C694" w14:textId="77777777" w:rsidR="00577554" w:rsidRPr="00DF345B" w:rsidRDefault="00577554" w:rsidP="003C73B0">
            <w:pPr>
              <w:rPr>
                <w:b/>
              </w:rPr>
            </w:pPr>
            <w:r w:rsidRPr="00DF345B">
              <w:rPr>
                <w:b/>
              </w:rPr>
              <w:t>251.210,00</w:t>
            </w:r>
          </w:p>
        </w:tc>
        <w:tc>
          <w:tcPr>
            <w:tcW w:w="958" w:type="dxa"/>
          </w:tcPr>
          <w:p w14:paraId="08D4074B" w14:textId="77777777" w:rsidR="00577554" w:rsidRPr="00DF345B" w:rsidRDefault="00577554" w:rsidP="003C73B0">
            <w:pPr>
              <w:rPr>
                <w:b/>
              </w:rPr>
            </w:pPr>
            <w:r>
              <w:rPr>
                <w:b/>
              </w:rPr>
              <w:t>96,62%</w:t>
            </w:r>
          </w:p>
        </w:tc>
      </w:tr>
      <w:tr w:rsidR="00577554" w:rsidRPr="00DF345B" w14:paraId="72133602" w14:textId="77777777" w:rsidTr="003C73B0">
        <w:tc>
          <w:tcPr>
            <w:tcW w:w="392" w:type="dxa"/>
          </w:tcPr>
          <w:p w14:paraId="2F2270C5" w14:textId="77777777" w:rsidR="00577554" w:rsidRPr="00DF345B" w:rsidRDefault="00577554" w:rsidP="003C73B0">
            <w:pPr>
              <w:jc w:val="center"/>
              <w:rPr>
                <w:b/>
              </w:rPr>
            </w:pPr>
            <w:r w:rsidRPr="00DF345B">
              <w:rPr>
                <w:b/>
              </w:rPr>
              <w:t>3</w:t>
            </w:r>
          </w:p>
        </w:tc>
        <w:tc>
          <w:tcPr>
            <w:tcW w:w="567" w:type="dxa"/>
          </w:tcPr>
          <w:p w14:paraId="574D0F7B" w14:textId="77777777" w:rsidR="00577554" w:rsidRPr="00DF345B" w:rsidRDefault="00577554" w:rsidP="003C73B0">
            <w:pPr>
              <w:rPr>
                <w:b/>
              </w:rPr>
            </w:pPr>
            <w:r w:rsidRPr="00DF345B">
              <w:rPr>
                <w:b/>
              </w:rPr>
              <w:t>852</w:t>
            </w:r>
          </w:p>
        </w:tc>
        <w:tc>
          <w:tcPr>
            <w:tcW w:w="850" w:type="dxa"/>
          </w:tcPr>
          <w:p w14:paraId="4257BA53" w14:textId="77777777" w:rsidR="00577554" w:rsidRPr="00DF345B" w:rsidRDefault="00577554" w:rsidP="003C73B0">
            <w:pPr>
              <w:rPr>
                <w:b/>
              </w:rPr>
            </w:pPr>
            <w:r w:rsidRPr="00DF345B">
              <w:rPr>
                <w:b/>
              </w:rPr>
              <w:t>85230</w:t>
            </w:r>
          </w:p>
        </w:tc>
        <w:tc>
          <w:tcPr>
            <w:tcW w:w="709" w:type="dxa"/>
          </w:tcPr>
          <w:p w14:paraId="3A93D76C" w14:textId="77777777" w:rsidR="00577554" w:rsidRPr="00DF345B" w:rsidRDefault="00577554" w:rsidP="003C73B0">
            <w:pPr>
              <w:rPr>
                <w:b/>
              </w:rPr>
            </w:pPr>
            <w:r w:rsidRPr="00DF345B">
              <w:rPr>
                <w:b/>
              </w:rPr>
              <w:t>2820</w:t>
            </w:r>
          </w:p>
        </w:tc>
        <w:tc>
          <w:tcPr>
            <w:tcW w:w="3260" w:type="dxa"/>
          </w:tcPr>
          <w:p w14:paraId="54BC18D5" w14:textId="77777777" w:rsidR="00577554" w:rsidRPr="00DF345B" w:rsidRDefault="00577554" w:rsidP="003C73B0">
            <w:pPr>
              <w:rPr>
                <w:b/>
              </w:rPr>
            </w:pPr>
            <w:r w:rsidRPr="00DF345B">
              <w:rPr>
                <w:b/>
              </w:rPr>
              <w:t>Dotacje celowe na działalność socjalną</w:t>
            </w:r>
          </w:p>
        </w:tc>
        <w:tc>
          <w:tcPr>
            <w:tcW w:w="1276" w:type="dxa"/>
          </w:tcPr>
          <w:p w14:paraId="4F1191F9" w14:textId="77777777" w:rsidR="00577554" w:rsidRPr="00DF345B" w:rsidRDefault="00577554" w:rsidP="003C73B0">
            <w:pPr>
              <w:rPr>
                <w:b/>
              </w:rPr>
            </w:pPr>
            <w:r w:rsidRPr="00DF345B">
              <w:rPr>
                <w:b/>
              </w:rPr>
              <w:t>10.000,00</w:t>
            </w:r>
          </w:p>
        </w:tc>
        <w:tc>
          <w:tcPr>
            <w:tcW w:w="1276" w:type="dxa"/>
          </w:tcPr>
          <w:p w14:paraId="7019DB31" w14:textId="77777777" w:rsidR="00577554" w:rsidRPr="00DF345B" w:rsidRDefault="00577554" w:rsidP="003C73B0">
            <w:pPr>
              <w:rPr>
                <w:b/>
              </w:rPr>
            </w:pPr>
            <w:r w:rsidRPr="00DF345B">
              <w:rPr>
                <w:b/>
              </w:rPr>
              <w:t>6.800,00</w:t>
            </w:r>
          </w:p>
        </w:tc>
        <w:tc>
          <w:tcPr>
            <w:tcW w:w="958" w:type="dxa"/>
          </w:tcPr>
          <w:p w14:paraId="2AFAC98F" w14:textId="77777777" w:rsidR="00577554" w:rsidRPr="00DF345B" w:rsidRDefault="00577554" w:rsidP="003C73B0">
            <w:pPr>
              <w:rPr>
                <w:b/>
              </w:rPr>
            </w:pPr>
            <w:r>
              <w:rPr>
                <w:b/>
              </w:rPr>
              <w:t>68,00%</w:t>
            </w:r>
          </w:p>
        </w:tc>
      </w:tr>
      <w:tr w:rsidR="00577554" w:rsidRPr="00DF345B" w14:paraId="5126FA04" w14:textId="77777777" w:rsidTr="003C73B0">
        <w:tc>
          <w:tcPr>
            <w:tcW w:w="392" w:type="dxa"/>
          </w:tcPr>
          <w:p w14:paraId="660BDA5E" w14:textId="77777777" w:rsidR="00577554" w:rsidRPr="00DF345B" w:rsidRDefault="00577554" w:rsidP="003C73B0">
            <w:pPr>
              <w:jc w:val="center"/>
              <w:rPr>
                <w:b/>
              </w:rPr>
            </w:pPr>
            <w:r w:rsidRPr="00DF345B">
              <w:rPr>
                <w:b/>
              </w:rPr>
              <w:t>4</w:t>
            </w:r>
          </w:p>
        </w:tc>
        <w:tc>
          <w:tcPr>
            <w:tcW w:w="567" w:type="dxa"/>
          </w:tcPr>
          <w:p w14:paraId="6FC53ADC" w14:textId="77777777" w:rsidR="00577554" w:rsidRPr="00DF345B" w:rsidRDefault="00577554" w:rsidP="003C73B0">
            <w:pPr>
              <w:rPr>
                <w:b/>
              </w:rPr>
            </w:pPr>
            <w:r w:rsidRPr="00DF345B">
              <w:rPr>
                <w:b/>
              </w:rPr>
              <w:t>855</w:t>
            </w:r>
          </w:p>
        </w:tc>
        <w:tc>
          <w:tcPr>
            <w:tcW w:w="850" w:type="dxa"/>
          </w:tcPr>
          <w:p w14:paraId="7C700DA4" w14:textId="77777777" w:rsidR="00577554" w:rsidRPr="00DF345B" w:rsidRDefault="00577554" w:rsidP="003C73B0">
            <w:pPr>
              <w:rPr>
                <w:b/>
              </w:rPr>
            </w:pPr>
            <w:r w:rsidRPr="00DF345B">
              <w:rPr>
                <w:b/>
              </w:rPr>
              <w:t>85504</w:t>
            </w:r>
          </w:p>
        </w:tc>
        <w:tc>
          <w:tcPr>
            <w:tcW w:w="709" w:type="dxa"/>
          </w:tcPr>
          <w:p w14:paraId="71C8595E" w14:textId="77777777" w:rsidR="00577554" w:rsidRPr="00DF345B" w:rsidRDefault="00577554" w:rsidP="003C73B0">
            <w:pPr>
              <w:rPr>
                <w:b/>
              </w:rPr>
            </w:pPr>
            <w:r w:rsidRPr="00DF345B">
              <w:rPr>
                <w:b/>
              </w:rPr>
              <w:t>2360</w:t>
            </w:r>
          </w:p>
        </w:tc>
        <w:tc>
          <w:tcPr>
            <w:tcW w:w="3260" w:type="dxa"/>
          </w:tcPr>
          <w:p w14:paraId="2E1950AD" w14:textId="77777777" w:rsidR="00577554" w:rsidRPr="00DF345B" w:rsidRDefault="00577554" w:rsidP="003C73B0">
            <w:pPr>
              <w:rPr>
                <w:b/>
              </w:rPr>
            </w:pPr>
            <w:r w:rsidRPr="00DF345B">
              <w:rPr>
                <w:b/>
              </w:rPr>
              <w:t>Dotacje celowe na prowadzenie placówki wsparcia dziennego pn.; ”Słoneczna Dolina”</w:t>
            </w:r>
          </w:p>
        </w:tc>
        <w:tc>
          <w:tcPr>
            <w:tcW w:w="1276" w:type="dxa"/>
          </w:tcPr>
          <w:p w14:paraId="1C38DB7C" w14:textId="77777777" w:rsidR="00577554" w:rsidRPr="00DF345B" w:rsidRDefault="00577554" w:rsidP="003C73B0">
            <w:pPr>
              <w:rPr>
                <w:b/>
              </w:rPr>
            </w:pPr>
            <w:r w:rsidRPr="00DF345B">
              <w:rPr>
                <w:b/>
              </w:rPr>
              <w:t>90.000,00</w:t>
            </w:r>
          </w:p>
        </w:tc>
        <w:tc>
          <w:tcPr>
            <w:tcW w:w="1276" w:type="dxa"/>
          </w:tcPr>
          <w:p w14:paraId="4C48E755" w14:textId="77777777" w:rsidR="00577554" w:rsidRPr="00DF345B" w:rsidRDefault="00577554" w:rsidP="003C73B0">
            <w:pPr>
              <w:rPr>
                <w:b/>
              </w:rPr>
            </w:pPr>
            <w:r w:rsidRPr="00DF345B">
              <w:rPr>
                <w:b/>
              </w:rPr>
              <w:t>70.000,00</w:t>
            </w:r>
          </w:p>
        </w:tc>
        <w:tc>
          <w:tcPr>
            <w:tcW w:w="958" w:type="dxa"/>
          </w:tcPr>
          <w:p w14:paraId="23DF8611" w14:textId="77777777" w:rsidR="00577554" w:rsidRPr="00DF345B" w:rsidRDefault="00577554" w:rsidP="003C73B0">
            <w:pPr>
              <w:rPr>
                <w:b/>
              </w:rPr>
            </w:pPr>
            <w:r>
              <w:rPr>
                <w:b/>
              </w:rPr>
              <w:t>77,78%</w:t>
            </w:r>
          </w:p>
        </w:tc>
      </w:tr>
      <w:tr w:rsidR="00577554" w:rsidRPr="00DF345B" w14:paraId="11F212E6" w14:textId="77777777" w:rsidTr="003C73B0">
        <w:tc>
          <w:tcPr>
            <w:tcW w:w="392" w:type="dxa"/>
          </w:tcPr>
          <w:p w14:paraId="5F523C00" w14:textId="77777777" w:rsidR="00577554" w:rsidRPr="00DF345B" w:rsidRDefault="00577554" w:rsidP="003C73B0">
            <w:pPr>
              <w:jc w:val="center"/>
              <w:rPr>
                <w:b/>
              </w:rPr>
            </w:pPr>
            <w:r w:rsidRPr="00DF345B">
              <w:rPr>
                <w:b/>
              </w:rPr>
              <w:t>5</w:t>
            </w:r>
          </w:p>
        </w:tc>
        <w:tc>
          <w:tcPr>
            <w:tcW w:w="567" w:type="dxa"/>
          </w:tcPr>
          <w:p w14:paraId="70D4AFF4" w14:textId="77777777" w:rsidR="00577554" w:rsidRPr="00DF345B" w:rsidRDefault="00577554" w:rsidP="003C73B0">
            <w:pPr>
              <w:rPr>
                <w:b/>
              </w:rPr>
            </w:pPr>
            <w:r w:rsidRPr="00DF345B">
              <w:rPr>
                <w:b/>
              </w:rPr>
              <w:t>900</w:t>
            </w:r>
          </w:p>
        </w:tc>
        <w:tc>
          <w:tcPr>
            <w:tcW w:w="850" w:type="dxa"/>
          </w:tcPr>
          <w:p w14:paraId="2A6F0952" w14:textId="77777777" w:rsidR="00577554" w:rsidRPr="00DF345B" w:rsidRDefault="00577554" w:rsidP="003C73B0">
            <w:pPr>
              <w:rPr>
                <w:b/>
              </w:rPr>
            </w:pPr>
            <w:r w:rsidRPr="00DF345B">
              <w:rPr>
                <w:b/>
              </w:rPr>
              <w:t>90001</w:t>
            </w:r>
          </w:p>
        </w:tc>
        <w:tc>
          <w:tcPr>
            <w:tcW w:w="709" w:type="dxa"/>
          </w:tcPr>
          <w:p w14:paraId="00C55500" w14:textId="77777777" w:rsidR="00577554" w:rsidRPr="00DF345B" w:rsidRDefault="00577554" w:rsidP="003C73B0">
            <w:pPr>
              <w:rPr>
                <w:b/>
              </w:rPr>
            </w:pPr>
            <w:r w:rsidRPr="00DF345B">
              <w:rPr>
                <w:b/>
              </w:rPr>
              <w:t>2830</w:t>
            </w:r>
          </w:p>
        </w:tc>
        <w:tc>
          <w:tcPr>
            <w:tcW w:w="3260" w:type="dxa"/>
          </w:tcPr>
          <w:p w14:paraId="2D5A9C0C" w14:textId="77777777" w:rsidR="00577554" w:rsidRPr="00DF345B" w:rsidRDefault="00577554" w:rsidP="003C73B0">
            <w:pPr>
              <w:rPr>
                <w:b/>
              </w:rPr>
            </w:pPr>
            <w:r w:rsidRPr="00DF345B">
              <w:rPr>
                <w:b/>
              </w:rPr>
              <w:t>Dotacje celowe na dofinansowanie kosztów budowy przyłączy kanalizacyjnych do nieruchomości</w:t>
            </w:r>
          </w:p>
        </w:tc>
        <w:tc>
          <w:tcPr>
            <w:tcW w:w="1276" w:type="dxa"/>
          </w:tcPr>
          <w:p w14:paraId="082130EF" w14:textId="77777777" w:rsidR="00577554" w:rsidRPr="00DF345B" w:rsidRDefault="00577554" w:rsidP="003C73B0">
            <w:pPr>
              <w:rPr>
                <w:b/>
              </w:rPr>
            </w:pPr>
            <w:r w:rsidRPr="00DF345B">
              <w:rPr>
                <w:b/>
              </w:rPr>
              <w:t>140.000,00</w:t>
            </w:r>
          </w:p>
        </w:tc>
        <w:tc>
          <w:tcPr>
            <w:tcW w:w="1276" w:type="dxa"/>
          </w:tcPr>
          <w:p w14:paraId="7C5F051E" w14:textId="77777777" w:rsidR="00577554" w:rsidRPr="00DF345B" w:rsidRDefault="00577554" w:rsidP="003C73B0">
            <w:pPr>
              <w:rPr>
                <w:b/>
              </w:rPr>
            </w:pPr>
            <w:r w:rsidRPr="00DF345B">
              <w:rPr>
                <w:b/>
              </w:rPr>
              <w:t>37.338,00</w:t>
            </w:r>
          </w:p>
        </w:tc>
        <w:tc>
          <w:tcPr>
            <w:tcW w:w="958" w:type="dxa"/>
          </w:tcPr>
          <w:p w14:paraId="6454529C" w14:textId="77777777" w:rsidR="00577554" w:rsidRPr="00DF345B" w:rsidRDefault="00577554" w:rsidP="003C73B0">
            <w:pPr>
              <w:rPr>
                <w:b/>
              </w:rPr>
            </w:pPr>
            <w:r>
              <w:rPr>
                <w:b/>
              </w:rPr>
              <w:t>26,67%</w:t>
            </w:r>
          </w:p>
        </w:tc>
      </w:tr>
      <w:tr w:rsidR="00577554" w:rsidRPr="00DF345B" w14:paraId="47B2ABEB" w14:textId="77777777" w:rsidTr="003C73B0">
        <w:tc>
          <w:tcPr>
            <w:tcW w:w="392" w:type="dxa"/>
          </w:tcPr>
          <w:p w14:paraId="0ECBCE6F" w14:textId="77777777" w:rsidR="00577554" w:rsidRPr="00DF345B" w:rsidRDefault="00577554" w:rsidP="003C73B0">
            <w:pPr>
              <w:jc w:val="center"/>
              <w:rPr>
                <w:b/>
              </w:rPr>
            </w:pPr>
            <w:r w:rsidRPr="00DF345B">
              <w:rPr>
                <w:b/>
              </w:rPr>
              <w:t>6</w:t>
            </w:r>
          </w:p>
        </w:tc>
        <w:tc>
          <w:tcPr>
            <w:tcW w:w="567" w:type="dxa"/>
          </w:tcPr>
          <w:p w14:paraId="3BBB39BD" w14:textId="77777777" w:rsidR="00577554" w:rsidRPr="00DF345B" w:rsidRDefault="00577554" w:rsidP="003C73B0">
            <w:pPr>
              <w:rPr>
                <w:b/>
              </w:rPr>
            </w:pPr>
            <w:r w:rsidRPr="00DF345B">
              <w:rPr>
                <w:b/>
              </w:rPr>
              <w:t>900</w:t>
            </w:r>
          </w:p>
        </w:tc>
        <w:tc>
          <w:tcPr>
            <w:tcW w:w="850" w:type="dxa"/>
          </w:tcPr>
          <w:p w14:paraId="18A2D118" w14:textId="77777777" w:rsidR="00577554" w:rsidRPr="00DF345B" w:rsidRDefault="00577554" w:rsidP="003C73B0">
            <w:pPr>
              <w:rPr>
                <w:b/>
              </w:rPr>
            </w:pPr>
            <w:r w:rsidRPr="00DF345B">
              <w:rPr>
                <w:b/>
              </w:rPr>
              <w:t>90001</w:t>
            </w:r>
          </w:p>
        </w:tc>
        <w:tc>
          <w:tcPr>
            <w:tcW w:w="709" w:type="dxa"/>
          </w:tcPr>
          <w:p w14:paraId="393C397F" w14:textId="77777777" w:rsidR="00577554" w:rsidRPr="00DF345B" w:rsidRDefault="00577554" w:rsidP="003C73B0">
            <w:pPr>
              <w:rPr>
                <w:b/>
              </w:rPr>
            </w:pPr>
            <w:r w:rsidRPr="00DF345B">
              <w:rPr>
                <w:b/>
              </w:rPr>
              <w:t>6230</w:t>
            </w:r>
          </w:p>
        </w:tc>
        <w:tc>
          <w:tcPr>
            <w:tcW w:w="3260" w:type="dxa"/>
          </w:tcPr>
          <w:p w14:paraId="56768451" w14:textId="77777777" w:rsidR="00577554" w:rsidRPr="00DF345B" w:rsidRDefault="00577554" w:rsidP="003C73B0">
            <w:pPr>
              <w:rPr>
                <w:b/>
              </w:rPr>
            </w:pPr>
            <w:r w:rsidRPr="00DF345B">
              <w:rPr>
                <w:b/>
              </w:rPr>
              <w:t>Dotacje celowe na dofinansowanie kosztów budowy przydomowych oczyszczalni ścieków oraz studni wierconych o potrzebie wody  nie przekraczającej 5m3/dobę</w:t>
            </w:r>
          </w:p>
        </w:tc>
        <w:tc>
          <w:tcPr>
            <w:tcW w:w="1276" w:type="dxa"/>
          </w:tcPr>
          <w:p w14:paraId="1BBF06B2" w14:textId="77777777" w:rsidR="00577554" w:rsidRPr="00DF345B" w:rsidRDefault="00577554" w:rsidP="003C73B0">
            <w:pPr>
              <w:rPr>
                <w:b/>
              </w:rPr>
            </w:pPr>
            <w:r w:rsidRPr="00DF345B">
              <w:rPr>
                <w:b/>
              </w:rPr>
              <w:t>25 500,00</w:t>
            </w:r>
          </w:p>
        </w:tc>
        <w:tc>
          <w:tcPr>
            <w:tcW w:w="1276" w:type="dxa"/>
          </w:tcPr>
          <w:p w14:paraId="0A70AA64" w14:textId="77777777" w:rsidR="00577554" w:rsidRPr="00DF345B" w:rsidRDefault="00577554" w:rsidP="003C73B0">
            <w:pPr>
              <w:rPr>
                <w:b/>
              </w:rPr>
            </w:pPr>
            <w:r w:rsidRPr="00DF345B">
              <w:rPr>
                <w:b/>
              </w:rPr>
              <w:t>12.500,00</w:t>
            </w:r>
          </w:p>
        </w:tc>
        <w:tc>
          <w:tcPr>
            <w:tcW w:w="958" w:type="dxa"/>
          </w:tcPr>
          <w:p w14:paraId="1F457BFF" w14:textId="77777777" w:rsidR="00577554" w:rsidRPr="00DF345B" w:rsidRDefault="00577554" w:rsidP="003C73B0">
            <w:pPr>
              <w:rPr>
                <w:b/>
              </w:rPr>
            </w:pPr>
            <w:r>
              <w:rPr>
                <w:b/>
              </w:rPr>
              <w:t>49,02%</w:t>
            </w:r>
          </w:p>
        </w:tc>
      </w:tr>
      <w:tr w:rsidR="00577554" w:rsidRPr="00DF345B" w14:paraId="46091B5E" w14:textId="77777777" w:rsidTr="003C73B0">
        <w:tc>
          <w:tcPr>
            <w:tcW w:w="392" w:type="dxa"/>
          </w:tcPr>
          <w:p w14:paraId="2C7A3EBF" w14:textId="77777777" w:rsidR="00577554" w:rsidRPr="00DF345B" w:rsidRDefault="00577554" w:rsidP="003C73B0">
            <w:pPr>
              <w:jc w:val="center"/>
              <w:rPr>
                <w:b/>
              </w:rPr>
            </w:pPr>
            <w:r w:rsidRPr="00DF345B">
              <w:rPr>
                <w:b/>
              </w:rPr>
              <w:t>7</w:t>
            </w:r>
          </w:p>
        </w:tc>
        <w:tc>
          <w:tcPr>
            <w:tcW w:w="567" w:type="dxa"/>
          </w:tcPr>
          <w:p w14:paraId="68C60033" w14:textId="77777777" w:rsidR="00577554" w:rsidRPr="00DF345B" w:rsidRDefault="00577554" w:rsidP="003C73B0">
            <w:pPr>
              <w:rPr>
                <w:b/>
              </w:rPr>
            </w:pPr>
            <w:r w:rsidRPr="00DF345B">
              <w:rPr>
                <w:b/>
              </w:rPr>
              <w:t>921</w:t>
            </w:r>
          </w:p>
        </w:tc>
        <w:tc>
          <w:tcPr>
            <w:tcW w:w="850" w:type="dxa"/>
          </w:tcPr>
          <w:p w14:paraId="0F028410" w14:textId="77777777" w:rsidR="00577554" w:rsidRPr="00DF345B" w:rsidRDefault="00577554" w:rsidP="003C73B0">
            <w:pPr>
              <w:rPr>
                <w:b/>
              </w:rPr>
            </w:pPr>
            <w:r w:rsidRPr="00DF345B">
              <w:rPr>
                <w:b/>
              </w:rPr>
              <w:t>92109</w:t>
            </w:r>
          </w:p>
        </w:tc>
        <w:tc>
          <w:tcPr>
            <w:tcW w:w="709" w:type="dxa"/>
          </w:tcPr>
          <w:p w14:paraId="6E9123FD" w14:textId="77777777" w:rsidR="00577554" w:rsidRPr="00DF345B" w:rsidRDefault="00577554" w:rsidP="003C73B0">
            <w:pPr>
              <w:rPr>
                <w:b/>
              </w:rPr>
            </w:pPr>
            <w:r w:rsidRPr="00DF345B">
              <w:rPr>
                <w:b/>
              </w:rPr>
              <w:t>2820</w:t>
            </w:r>
          </w:p>
        </w:tc>
        <w:tc>
          <w:tcPr>
            <w:tcW w:w="3260" w:type="dxa"/>
          </w:tcPr>
          <w:p w14:paraId="511E9A5E" w14:textId="77777777" w:rsidR="00577554" w:rsidRPr="00DF345B" w:rsidRDefault="00577554" w:rsidP="003C73B0">
            <w:pPr>
              <w:rPr>
                <w:b/>
              </w:rPr>
            </w:pPr>
            <w:r w:rsidRPr="00DF345B">
              <w:rPr>
                <w:b/>
              </w:rPr>
              <w:t>Dotacje celowe na upowszechnianie kultury i dziedzictwa narodowego, w tym: promowanie lokalnej twórczości, artystów oraz inne wydarzenia kulturalno - historyczne</w:t>
            </w:r>
          </w:p>
        </w:tc>
        <w:tc>
          <w:tcPr>
            <w:tcW w:w="1276" w:type="dxa"/>
          </w:tcPr>
          <w:p w14:paraId="1E14F2EC" w14:textId="77777777" w:rsidR="00577554" w:rsidRPr="00DF345B" w:rsidRDefault="00577554" w:rsidP="003C73B0">
            <w:pPr>
              <w:rPr>
                <w:b/>
              </w:rPr>
            </w:pPr>
            <w:r w:rsidRPr="00DF345B">
              <w:rPr>
                <w:b/>
              </w:rPr>
              <w:t>55.000,00</w:t>
            </w:r>
          </w:p>
        </w:tc>
        <w:tc>
          <w:tcPr>
            <w:tcW w:w="1276" w:type="dxa"/>
          </w:tcPr>
          <w:p w14:paraId="24B81B5B" w14:textId="77777777" w:rsidR="00577554" w:rsidRPr="00DF345B" w:rsidRDefault="00577554" w:rsidP="003C73B0">
            <w:pPr>
              <w:rPr>
                <w:b/>
              </w:rPr>
            </w:pPr>
            <w:r w:rsidRPr="00DF345B">
              <w:rPr>
                <w:b/>
              </w:rPr>
              <w:t>20.500,00</w:t>
            </w:r>
          </w:p>
        </w:tc>
        <w:tc>
          <w:tcPr>
            <w:tcW w:w="958" w:type="dxa"/>
          </w:tcPr>
          <w:p w14:paraId="45FE40CF" w14:textId="77777777" w:rsidR="00577554" w:rsidRPr="00DF345B" w:rsidRDefault="00577554" w:rsidP="003C73B0">
            <w:pPr>
              <w:rPr>
                <w:b/>
              </w:rPr>
            </w:pPr>
            <w:r>
              <w:rPr>
                <w:b/>
              </w:rPr>
              <w:t>37,27%</w:t>
            </w:r>
          </w:p>
        </w:tc>
      </w:tr>
      <w:tr w:rsidR="00577554" w:rsidRPr="00DF345B" w14:paraId="44DF2922" w14:textId="77777777" w:rsidTr="003C73B0">
        <w:tc>
          <w:tcPr>
            <w:tcW w:w="392" w:type="dxa"/>
          </w:tcPr>
          <w:p w14:paraId="666BBAA4" w14:textId="77777777" w:rsidR="00577554" w:rsidRPr="00DF345B" w:rsidRDefault="00577554" w:rsidP="003C73B0">
            <w:pPr>
              <w:jc w:val="center"/>
              <w:rPr>
                <w:b/>
              </w:rPr>
            </w:pPr>
            <w:r w:rsidRPr="00DF345B">
              <w:rPr>
                <w:b/>
              </w:rPr>
              <w:lastRenderedPageBreak/>
              <w:t>8</w:t>
            </w:r>
          </w:p>
        </w:tc>
        <w:tc>
          <w:tcPr>
            <w:tcW w:w="567" w:type="dxa"/>
          </w:tcPr>
          <w:p w14:paraId="4DE40915" w14:textId="77777777" w:rsidR="00577554" w:rsidRPr="00DF345B" w:rsidRDefault="00577554" w:rsidP="003C73B0">
            <w:pPr>
              <w:rPr>
                <w:b/>
              </w:rPr>
            </w:pPr>
            <w:r w:rsidRPr="00DF345B">
              <w:rPr>
                <w:b/>
              </w:rPr>
              <w:t>921</w:t>
            </w:r>
          </w:p>
        </w:tc>
        <w:tc>
          <w:tcPr>
            <w:tcW w:w="850" w:type="dxa"/>
          </w:tcPr>
          <w:p w14:paraId="403D4CDC" w14:textId="77777777" w:rsidR="00577554" w:rsidRPr="00DF345B" w:rsidRDefault="00577554" w:rsidP="003C73B0">
            <w:pPr>
              <w:rPr>
                <w:b/>
              </w:rPr>
            </w:pPr>
            <w:r w:rsidRPr="00DF345B">
              <w:rPr>
                <w:b/>
              </w:rPr>
              <w:t>92120</w:t>
            </w:r>
          </w:p>
        </w:tc>
        <w:tc>
          <w:tcPr>
            <w:tcW w:w="709" w:type="dxa"/>
          </w:tcPr>
          <w:p w14:paraId="0ABA72C9" w14:textId="77777777" w:rsidR="00577554" w:rsidRPr="00DF345B" w:rsidRDefault="00577554" w:rsidP="003C73B0">
            <w:pPr>
              <w:rPr>
                <w:b/>
              </w:rPr>
            </w:pPr>
            <w:r w:rsidRPr="00DF345B">
              <w:rPr>
                <w:b/>
              </w:rPr>
              <w:t>2720</w:t>
            </w:r>
          </w:p>
        </w:tc>
        <w:tc>
          <w:tcPr>
            <w:tcW w:w="3260" w:type="dxa"/>
          </w:tcPr>
          <w:p w14:paraId="2DD23AD9" w14:textId="77777777" w:rsidR="00577554" w:rsidRPr="00DF345B" w:rsidRDefault="00577554" w:rsidP="003C73B0">
            <w:pPr>
              <w:rPr>
                <w:b/>
              </w:rPr>
            </w:pPr>
            <w:r w:rsidRPr="00DF345B">
              <w:rPr>
                <w:b/>
              </w:rPr>
              <w:t>Dofinansowanie remontu zabytków w Gminie Dolice</w:t>
            </w:r>
          </w:p>
        </w:tc>
        <w:tc>
          <w:tcPr>
            <w:tcW w:w="1276" w:type="dxa"/>
          </w:tcPr>
          <w:p w14:paraId="752868A7" w14:textId="77777777" w:rsidR="00577554" w:rsidRPr="00DF345B" w:rsidRDefault="00577554" w:rsidP="003C73B0">
            <w:pPr>
              <w:rPr>
                <w:b/>
              </w:rPr>
            </w:pPr>
            <w:r w:rsidRPr="00DF345B">
              <w:rPr>
                <w:b/>
              </w:rPr>
              <w:t>30.000,00</w:t>
            </w:r>
          </w:p>
        </w:tc>
        <w:tc>
          <w:tcPr>
            <w:tcW w:w="1276" w:type="dxa"/>
          </w:tcPr>
          <w:p w14:paraId="2A43B5FF" w14:textId="77777777" w:rsidR="00577554" w:rsidRPr="00DF345B" w:rsidRDefault="00577554" w:rsidP="003C73B0">
            <w:pPr>
              <w:rPr>
                <w:b/>
              </w:rPr>
            </w:pPr>
            <w:r w:rsidRPr="00DF345B">
              <w:rPr>
                <w:b/>
              </w:rPr>
              <w:t>12.500,00</w:t>
            </w:r>
          </w:p>
        </w:tc>
        <w:tc>
          <w:tcPr>
            <w:tcW w:w="958" w:type="dxa"/>
          </w:tcPr>
          <w:p w14:paraId="02A9BDB3" w14:textId="77777777" w:rsidR="00577554" w:rsidRPr="00DF345B" w:rsidRDefault="00577554" w:rsidP="003C73B0">
            <w:pPr>
              <w:rPr>
                <w:b/>
              </w:rPr>
            </w:pPr>
            <w:r>
              <w:rPr>
                <w:b/>
              </w:rPr>
              <w:t>41,67%</w:t>
            </w:r>
          </w:p>
        </w:tc>
      </w:tr>
      <w:tr w:rsidR="00577554" w:rsidRPr="00DF345B" w14:paraId="41B0038A" w14:textId="77777777" w:rsidTr="003C73B0">
        <w:tc>
          <w:tcPr>
            <w:tcW w:w="392" w:type="dxa"/>
          </w:tcPr>
          <w:p w14:paraId="4039E488" w14:textId="77777777" w:rsidR="00577554" w:rsidRPr="00DF345B" w:rsidRDefault="00577554" w:rsidP="003C73B0">
            <w:pPr>
              <w:jc w:val="center"/>
              <w:rPr>
                <w:b/>
              </w:rPr>
            </w:pPr>
            <w:r w:rsidRPr="00DF345B">
              <w:rPr>
                <w:b/>
              </w:rPr>
              <w:t>9</w:t>
            </w:r>
          </w:p>
        </w:tc>
        <w:tc>
          <w:tcPr>
            <w:tcW w:w="567" w:type="dxa"/>
          </w:tcPr>
          <w:p w14:paraId="08010476" w14:textId="77777777" w:rsidR="00577554" w:rsidRPr="00DF345B" w:rsidRDefault="00577554" w:rsidP="003C73B0">
            <w:pPr>
              <w:rPr>
                <w:b/>
              </w:rPr>
            </w:pPr>
            <w:r w:rsidRPr="00DF345B">
              <w:rPr>
                <w:b/>
              </w:rPr>
              <w:t>921</w:t>
            </w:r>
          </w:p>
        </w:tc>
        <w:tc>
          <w:tcPr>
            <w:tcW w:w="850" w:type="dxa"/>
          </w:tcPr>
          <w:p w14:paraId="2A14C82F" w14:textId="77777777" w:rsidR="00577554" w:rsidRPr="00DF345B" w:rsidRDefault="00577554" w:rsidP="003C73B0">
            <w:pPr>
              <w:rPr>
                <w:b/>
              </w:rPr>
            </w:pPr>
            <w:r w:rsidRPr="00DF345B">
              <w:rPr>
                <w:b/>
              </w:rPr>
              <w:t>92195</w:t>
            </w:r>
          </w:p>
        </w:tc>
        <w:tc>
          <w:tcPr>
            <w:tcW w:w="709" w:type="dxa"/>
          </w:tcPr>
          <w:p w14:paraId="7A507814" w14:textId="77777777" w:rsidR="00577554" w:rsidRPr="00DF345B" w:rsidRDefault="00577554" w:rsidP="003C73B0">
            <w:pPr>
              <w:rPr>
                <w:b/>
              </w:rPr>
            </w:pPr>
            <w:r w:rsidRPr="00DF345B">
              <w:rPr>
                <w:b/>
              </w:rPr>
              <w:t>2820</w:t>
            </w:r>
          </w:p>
        </w:tc>
        <w:tc>
          <w:tcPr>
            <w:tcW w:w="3260" w:type="dxa"/>
          </w:tcPr>
          <w:p w14:paraId="7C1BA2A1" w14:textId="77777777" w:rsidR="00577554" w:rsidRPr="00DF345B" w:rsidRDefault="00577554" w:rsidP="003C73B0">
            <w:pPr>
              <w:rPr>
                <w:b/>
              </w:rPr>
            </w:pPr>
            <w:r w:rsidRPr="00DF345B">
              <w:rPr>
                <w:b/>
              </w:rPr>
              <w:t>Dotacje celowe na działalność wspomagającą rozwój wspólnot i społeczności lokalnych.</w:t>
            </w:r>
          </w:p>
        </w:tc>
        <w:tc>
          <w:tcPr>
            <w:tcW w:w="1276" w:type="dxa"/>
          </w:tcPr>
          <w:p w14:paraId="4B3AF4FF" w14:textId="77777777" w:rsidR="00577554" w:rsidRPr="00DF345B" w:rsidRDefault="00577554" w:rsidP="003C73B0">
            <w:pPr>
              <w:rPr>
                <w:b/>
              </w:rPr>
            </w:pPr>
            <w:r w:rsidRPr="00DF345B">
              <w:rPr>
                <w:b/>
              </w:rPr>
              <w:t>10.000,00</w:t>
            </w:r>
          </w:p>
        </w:tc>
        <w:tc>
          <w:tcPr>
            <w:tcW w:w="1276" w:type="dxa"/>
          </w:tcPr>
          <w:p w14:paraId="2FD5B3E1" w14:textId="77777777" w:rsidR="00577554" w:rsidRPr="00DF345B" w:rsidRDefault="00577554" w:rsidP="003C73B0">
            <w:pPr>
              <w:rPr>
                <w:b/>
              </w:rPr>
            </w:pPr>
            <w:r w:rsidRPr="00DF345B">
              <w:rPr>
                <w:b/>
              </w:rPr>
              <w:t>0,00</w:t>
            </w:r>
          </w:p>
        </w:tc>
        <w:tc>
          <w:tcPr>
            <w:tcW w:w="958" w:type="dxa"/>
          </w:tcPr>
          <w:p w14:paraId="34627F07" w14:textId="77777777" w:rsidR="00577554" w:rsidRPr="00DF345B" w:rsidRDefault="00577554" w:rsidP="003C73B0">
            <w:pPr>
              <w:rPr>
                <w:b/>
              </w:rPr>
            </w:pPr>
            <w:r>
              <w:rPr>
                <w:b/>
              </w:rPr>
              <w:t>0%</w:t>
            </w:r>
          </w:p>
        </w:tc>
      </w:tr>
      <w:tr w:rsidR="00577554" w:rsidRPr="00DF345B" w14:paraId="2303A3D2" w14:textId="77777777" w:rsidTr="003C73B0">
        <w:tc>
          <w:tcPr>
            <w:tcW w:w="392" w:type="dxa"/>
          </w:tcPr>
          <w:p w14:paraId="1884905D" w14:textId="77777777" w:rsidR="00577554" w:rsidRPr="00DF345B" w:rsidRDefault="00577554" w:rsidP="003C73B0">
            <w:pPr>
              <w:jc w:val="center"/>
              <w:rPr>
                <w:b/>
              </w:rPr>
            </w:pPr>
            <w:r w:rsidRPr="00DF345B">
              <w:rPr>
                <w:b/>
              </w:rPr>
              <w:t>10</w:t>
            </w:r>
          </w:p>
        </w:tc>
        <w:tc>
          <w:tcPr>
            <w:tcW w:w="567" w:type="dxa"/>
          </w:tcPr>
          <w:p w14:paraId="30A30159" w14:textId="77777777" w:rsidR="00577554" w:rsidRPr="00DF345B" w:rsidRDefault="00577554" w:rsidP="003C73B0">
            <w:pPr>
              <w:rPr>
                <w:b/>
              </w:rPr>
            </w:pPr>
            <w:r w:rsidRPr="00DF345B">
              <w:rPr>
                <w:b/>
              </w:rPr>
              <w:t>926</w:t>
            </w:r>
          </w:p>
        </w:tc>
        <w:tc>
          <w:tcPr>
            <w:tcW w:w="850" w:type="dxa"/>
          </w:tcPr>
          <w:p w14:paraId="78778AB2" w14:textId="77777777" w:rsidR="00577554" w:rsidRPr="00DF345B" w:rsidRDefault="00577554" w:rsidP="003C73B0">
            <w:pPr>
              <w:rPr>
                <w:b/>
              </w:rPr>
            </w:pPr>
            <w:r w:rsidRPr="00DF345B">
              <w:rPr>
                <w:b/>
              </w:rPr>
              <w:t>92605</w:t>
            </w:r>
          </w:p>
        </w:tc>
        <w:tc>
          <w:tcPr>
            <w:tcW w:w="709" w:type="dxa"/>
          </w:tcPr>
          <w:p w14:paraId="1D10C6ED" w14:textId="77777777" w:rsidR="00577554" w:rsidRPr="00DF345B" w:rsidRDefault="00577554" w:rsidP="003C73B0">
            <w:pPr>
              <w:rPr>
                <w:b/>
              </w:rPr>
            </w:pPr>
            <w:r w:rsidRPr="00DF345B">
              <w:rPr>
                <w:b/>
              </w:rPr>
              <w:t>2820</w:t>
            </w:r>
          </w:p>
        </w:tc>
        <w:tc>
          <w:tcPr>
            <w:tcW w:w="3260" w:type="dxa"/>
          </w:tcPr>
          <w:p w14:paraId="27AC3A1B" w14:textId="77777777" w:rsidR="00577554" w:rsidRPr="00DF345B" w:rsidRDefault="00577554" w:rsidP="003C73B0">
            <w:pPr>
              <w:rPr>
                <w:b/>
              </w:rPr>
            </w:pPr>
            <w:r w:rsidRPr="00DF345B">
              <w:rPr>
                <w:b/>
              </w:rPr>
              <w:t>Dotacje celowe na funkcjonowanie sportu na terenie Gminy Dolice, w tym: dotacje dla klubów sportowych, sportowy Turniej Miast i Gmin oraz na inne zadania w zakresie sportu</w:t>
            </w:r>
          </w:p>
        </w:tc>
        <w:tc>
          <w:tcPr>
            <w:tcW w:w="1276" w:type="dxa"/>
          </w:tcPr>
          <w:p w14:paraId="153DE6A4" w14:textId="77777777" w:rsidR="00577554" w:rsidRPr="00DF345B" w:rsidRDefault="00577554" w:rsidP="003C73B0">
            <w:pPr>
              <w:rPr>
                <w:b/>
              </w:rPr>
            </w:pPr>
            <w:r w:rsidRPr="00DF345B">
              <w:rPr>
                <w:b/>
              </w:rPr>
              <w:t>350.000,00</w:t>
            </w:r>
          </w:p>
        </w:tc>
        <w:tc>
          <w:tcPr>
            <w:tcW w:w="1276" w:type="dxa"/>
          </w:tcPr>
          <w:p w14:paraId="02C5EA56" w14:textId="77777777" w:rsidR="00577554" w:rsidRPr="00DF345B" w:rsidRDefault="00577554" w:rsidP="003C73B0">
            <w:pPr>
              <w:rPr>
                <w:b/>
              </w:rPr>
            </w:pPr>
            <w:r w:rsidRPr="00DF345B">
              <w:rPr>
                <w:b/>
              </w:rPr>
              <w:t>342.417,43</w:t>
            </w:r>
          </w:p>
        </w:tc>
        <w:tc>
          <w:tcPr>
            <w:tcW w:w="958" w:type="dxa"/>
          </w:tcPr>
          <w:p w14:paraId="7DBBA707" w14:textId="77777777" w:rsidR="00577554" w:rsidRPr="00DF345B" w:rsidRDefault="00577554" w:rsidP="003C73B0">
            <w:pPr>
              <w:rPr>
                <w:b/>
              </w:rPr>
            </w:pPr>
            <w:r>
              <w:rPr>
                <w:b/>
              </w:rPr>
              <w:t>97,83%</w:t>
            </w:r>
          </w:p>
        </w:tc>
      </w:tr>
      <w:tr w:rsidR="00577554" w:rsidRPr="00DF345B" w14:paraId="2C82926A" w14:textId="77777777" w:rsidTr="003C73B0">
        <w:tc>
          <w:tcPr>
            <w:tcW w:w="392" w:type="dxa"/>
          </w:tcPr>
          <w:p w14:paraId="5DB06576" w14:textId="77777777" w:rsidR="00577554" w:rsidRPr="00DF345B" w:rsidRDefault="00577554" w:rsidP="003C73B0">
            <w:pPr>
              <w:rPr>
                <w:b/>
              </w:rPr>
            </w:pPr>
          </w:p>
        </w:tc>
        <w:tc>
          <w:tcPr>
            <w:tcW w:w="567" w:type="dxa"/>
          </w:tcPr>
          <w:p w14:paraId="53314638" w14:textId="77777777" w:rsidR="00577554" w:rsidRPr="00DF345B" w:rsidRDefault="00577554" w:rsidP="003C73B0">
            <w:pPr>
              <w:rPr>
                <w:b/>
              </w:rPr>
            </w:pPr>
          </w:p>
        </w:tc>
        <w:tc>
          <w:tcPr>
            <w:tcW w:w="850" w:type="dxa"/>
          </w:tcPr>
          <w:p w14:paraId="245FB0D5" w14:textId="77777777" w:rsidR="00577554" w:rsidRPr="00DF345B" w:rsidRDefault="00577554" w:rsidP="003C73B0">
            <w:pPr>
              <w:rPr>
                <w:b/>
              </w:rPr>
            </w:pPr>
          </w:p>
        </w:tc>
        <w:tc>
          <w:tcPr>
            <w:tcW w:w="709" w:type="dxa"/>
          </w:tcPr>
          <w:p w14:paraId="060F90BB" w14:textId="77777777" w:rsidR="00577554" w:rsidRPr="00DF345B" w:rsidRDefault="00577554" w:rsidP="003C73B0">
            <w:pPr>
              <w:rPr>
                <w:b/>
              </w:rPr>
            </w:pPr>
          </w:p>
        </w:tc>
        <w:tc>
          <w:tcPr>
            <w:tcW w:w="3260" w:type="dxa"/>
          </w:tcPr>
          <w:p w14:paraId="1E301600" w14:textId="77777777" w:rsidR="00577554" w:rsidRPr="00DF345B" w:rsidRDefault="00577554" w:rsidP="003C73B0">
            <w:pPr>
              <w:rPr>
                <w:b/>
              </w:rPr>
            </w:pPr>
            <w:r w:rsidRPr="00DF345B">
              <w:rPr>
                <w:b/>
              </w:rPr>
              <w:t>Ogółem</w:t>
            </w:r>
          </w:p>
        </w:tc>
        <w:tc>
          <w:tcPr>
            <w:tcW w:w="1276" w:type="dxa"/>
          </w:tcPr>
          <w:p w14:paraId="35C8BD17" w14:textId="77777777" w:rsidR="00577554" w:rsidRPr="00DF345B" w:rsidRDefault="00577554" w:rsidP="003C73B0">
            <w:pPr>
              <w:rPr>
                <w:b/>
              </w:rPr>
            </w:pPr>
            <w:r w:rsidRPr="00DF345B">
              <w:rPr>
                <w:b/>
              </w:rPr>
              <w:t>985.000,0</w:t>
            </w:r>
          </w:p>
        </w:tc>
        <w:tc>
          <w:tcPr>
            <w:tcW w:w="1276" w:type="dxa"/>
          </w:tcPr>
          <w:p w14:paraId="710AF2F2" w14:textId="77777777" w:rsidR="00577554" w:rsidRPr="00DF345B" w:rsidRDefault="00577554" w:rsidP="003C73B0">
            <w:pPr>
              <w:rPr>
                <w:b/>
              </w:rPr>
            </w:pPr>
            <w:r>
              <w:rPr>
                <w:b/>
              </w:rPr>
              <w:t>761.585,43</w:t>
            </w:r>
          </w:p>
        </w:tc>
        <w:tc>
          <w:tcPr>
            <w:tcW w:w="958" w:type="dxa"/>
          </w:tcPr>
          <w:p w14:paraId="4C1714B7" w14:textId="77777777" w:rsidR="00577554" w:rsidRPr="00DF345B" w:rsidRDefault="00577554" w:rsidP="003C73B0">
            <w:pPr>
              <w:rPr>
                <w:b/>
              </w:rPr>
            </w:pPr>
            <w:r>
              <w:rPr>
                <w:b/>
              </w:rPr>
              <w:t>77,32%</w:t>
            </w:r>
          </w:p>
        </w:tc>
      </w:tr>
    </w:tbl>
    <w:p w14:paraId="2837AF7F" w14:textId="77777777" w:rsidR="00577554" w:rsidRPr="00DF345B" w:rsidRDefault="00577554" w:rsidP="00577554">
      <w:pPr>
        <w:rPr>
          <w:rFonts w:ascii="Times New Roman" w:hAnsi="Times New Roman" w:cs="Times New Roman"/>
          <w:b/>
          <w:sz w:val="20"/>
          <w:szCs w:val="20"/>
        </w:rPr>
      </w:pPr>
    </w:p>
    <w:p w14:paraId="7B545D72" w14:textId="77777777" w:rsidR="00577554" w:rsidRPr="00DF345B" w:rsidRDefault="00577554" w:rsidP="00577554">
      <w:pPr>
        <w:rPr>
          <w:rFonts w:ascii="Times New Roman" w:hAnsi="Times New Roman" w:cs="Times New Roman"/>
          <w:sz w:val="20"/>
          <w:szCs w:val="20"/>
        </w:rPr>
      </w:pPr>
      <w:r w:rsidRPr="00DF345B">
        <w:rPr>
          <w:rFonts w:ascii="Times New Roman" w:hAnsi="Times New Roman" w:cs="Times New Roman"/>
          <w:b/>
          <w:sz w:val="20"/>
          <w:szCs w:val="20"/>
        </w:rPr>
        <w:tab/>
      </w:r>
      <w:r w:rsidRPr="00DF345B">
        <w:rPr>
          <w:rFonts w:ascii="Times New Roman" w:hAnsi="Times New Roman" w:cs="Times New Roman"/>
          <w:b/>
          <w:sz w:val="20"/>
          <w:szCs w:val="20"/>
        </w:rPr>
        <w:tab/>
      </w:r>
      <w:r w:rsidRPr="00DF345B">
        <w:rPr>
          <w:rFonts w:ascii="Times New Roman" w:hAnsi="Times New Roman" w:cs="Times New Roman"/>
          <w:b/>
          <w:sz w:val="20"/>
          <w:szCs w:val="20"/>
        </w:rPr>
        <w:tab/>
      </w:r>
      <w:r w:rsidRPr="00DF345B">
        <w:rPr>
          <w:rFonts w:ascii="Times New Roman" w:hAnsi="Times New Roman" w:cs="Times New Roman"/>
          <w:b/>
          <w:sz w:val="20"/>
          <w:szCs w:val="20"/>
        </w:rPr>
        <w:tab/>
      </w:r>
    </w:p>
    <w:p w14:paraId="6E91D519" w14:textId="77777777" w:rsidR="00577554" w:rsidRPr="00DF345B" w:rsidRDefault="00577554" w:rsidP="00577554">
      <w:pPr>
        <w:rPr>
          <w:rFonts w:ascii="Times New Roman" w:hAnsi="Times New Roman" w:cs="Times New Roman"/>
          <w:sz w:val="20"/>
          <w:szCs w:val="20"/>
        </w:rPr>
      </w:pPr>
    </w:p>
    <w:p w14:paraId="6BA9157E" w14:textId="77777777" w:rsidR="00031386" w:rsidRDefault="00392D5A" w:rsidP="00031386">
      <w:pPr>
        <w:rPr>
          <w:rFonts w:ascii="Times New Roman" w:hAnsi="Times New Roman" w:cs="Times New Roman"/>
          <w:b/>
        </w:rPr>
      </w:pPr>
      <w:r>
        <w:rPr>
          <w:rFonts w:ascii="Times New Roman" w:hAnsi="Times New Roman" w:cs="Times New Roman"/>
          <w:b/>
        </w:rPr>
        <w:t xml:space="preserve">e.) </w:t>
      </w:r>
      <w:r w:rsidR="00031386" w:rsidRPr="0014696E">
        <w:rPr>
          <w:rFonts w:ascii="Times New Roman" w:hAnsi="Times New Roman" w:cs="Times New Roman"/>
          <w:b/>
        </w:rPr>
        <w:t>podmioty nienależące do sek</w:t>
      </w:r>
      <w:r w:rsidR="00031386">
        <w:rPr>
          <w:rFonts w:ascii="Times New Roman" w:hAnsi="Times New Roman" w:cs="Times New Roman"/>
          <w:b/>
        </w:rPr>
        <w:t>tora finansów publicznych w 2019</w:t>
      </w:r>
      <w:r w:rsidR="00031386" w:rsidRPr="0014696E">
        <w:rPr>
          <w:rFonts w:ascii="Times New Roman" w:hAnsi="Times New Roman" w:cs="Times New Roman"/>
          <w:b/>
        </w:rPr>
        <w:t xml:space="preserve"> </w:t>
      </w:r>
      <w:r w:rsidR="00031386">
        <w:rPr>
          <w:rFonts w:ascii="Times New Roman" w:hAnsi="Times New Roman" w:cs="Times New Roman"/>
          <w:b/>
        </w:rPr>
        <w:t xml:space="preserve">r- wykonanie na dzień </w:t>
      </w:r>
      <w:r w:rsidR="0042663E">
        <w:rPr>
          <w:rFonts w:ascii="Times New Roman" w:hAnsi="Times New Roman" w:cs="Times New Roman"/>
          <w:b/>
        </w:rPr>
        <w:t>31.12</w:t>
      </w:r>
      <w:r w:rsidR="00031386">
        <w:rPr>
          <w:rFonts w:ascii="Times New Roman" w:hAnsi="Times New Roman" w:cs="Times New Roman"/>
          <w:b/>
        </w:rPr>
        <w:t>.2019</w:t>
      </w:r>
      <w:r w:rsidR="00031386" w:rsidRPr="0014696E">
        <w:rPr>
          <w:rFonts w:ascii="Times New Roman" w:hAnsi="Times New Roman" w:cs="Times New Roman"/>
          <w:b/>
        </w:rPr>
        <w:t>r.</w:t>
      </w:r>
    </w:p>
    <w:tbl>
      <w:tblPr>
        <w:tblStyle w:val="Tabela-Siatka"/>
        <w:tblW w:w="9606" w:type="dxa"/>
        <w:tblLayout w:type="fixed"/>
        <w:tblLook w:val="01E0" w:firstRow="1" w:lastRow="1" w:firstColumn="1" w:lastColumn="1" w:noHBand="0" w:noVBand="0"/>
      </w:tblPr>
      <w:tblGrid>
        <w:gridCol w:w="392"/>
        <w:gridCol w:w="567"/>
        <w:gridCol w:w="850"/>
        <w:gridCol w:w="709"/>
        <w:gridCol w:w="1985"/>
        <w:gridCol w:w="1417"/>
        <w:gridCol w:w="1276"/>
        <w:gridCol w:w="1417"/>
        <w:gridCol w:w="993"/>
      </w:tblGrid>
      <w:tr w:rsidR="0042663E" w14:paraId="1855752B" w14:textId="77777777" w:rsidTr="0042663E">
        <w:tc>
          <w:tcPr>
            <w:tcW w:w="392" w:type="dxa"/>
            <w:tcBorders>
              <w:top w:val="single" w:sz="4" w:space="0" w:color="auto"/>
              <w:left w:val="single" w:sz="4" w:space="0" w:color="auto"/>
              <w:bottom w:val="single" w:sz="4" w:space="0" w:color="auto"/>
              <w:right w:val="single" w:sz="4" w:space="0" w:color="auto"/>
            </w:tcBorders>
            <w:hideMark/>
          </w:tcPr>
          <w:p w14:paraId="50AA74E3" w14:textId="77777777" w:rsidR="0042663E" w:rsidRDefault="0042663E" w:rsidP="00B870FB">
            <w:pPr>
              <w:jc w:val="center"/>
              <w:rPr>
                <w:b/>
              </w:rPr>
            </w:pPr>
            <w:r>
              <w:rPr>
                <w:b/>
              </w:rPr>
              <w:t>Lp.</w:t>
            </w:r>
          </w:p>
        </w:tc>
        <w:tc>
          <w:tcPr>
            <w:tcW w:w="567" w:type="dxa"/>
            <w:tcBorders>
              <w:top w:val="single" w:sz="4" w:space="0" w:color="auto"/>
              <w:left w:val="single" w:sz="4" w:space="0" w:color="auto"/>
              <w:bottom w:val="single" w:sz="4" w:space="0" w:color="auto"/>
              <w:right w:val="single" w:sz="4" w:space="0" w:color="auto"/>
            </w:tcBorders>
            <w:hideMark/>
          </w:tcPr>
          <w:p w14:paraId="36531AE2" w14:textId="77777777" w:rsidR="0042663E" w:rsidRDefault="0042663E" w:rsidP="00B870FB">
            <w:pPr>
              <w:jc w:val="center"/>
              <w:rPr>
                <w:b/>
              </w:rPr>
            </w:pPr>
            <w:r>
              <w:rPr>
                <w:b/>
              </w:rPr>
              <w:t>Dział</w:t>
            </w:r>
          </w:p>
        </w:tc>
        <w:tc>
          <w:tcPr>
            <w:tcW w:w="850" w:type="dxa"/>
            <w:tcBorders>
              <w:top w:val="single" w:sz="4" w:space="0" w:color="auto"/>
              <w:left w:val="single" w:sz="4" w:space="0" w:color="auto"/>
              <w:bottom w:val="single" w:sz="4" w:space="0" w:color="auto"/>
              <w:right w:val="single" w:sz="4" w:space="0" w:color="auto"/>
            </w:tcBorders>
            <w:hideMark/>
          </w:tcPr>
          <w:p w14:paraId="2D3B1197" w14:textId="77777777" w:rsidR="0042663E" w:rsidRDefault="0042663E" w:rsidP="00B870FB">
            <w:pPr>
              <w:jc w:val="center"/>
              <w:rPr>
                <w:b/>
              </w:rPr>
            </w:pPr>
            <w:r>
              <w:rPr>
                <w:b/>
              </w:rPr>
              <w:t>Rozdział</w:t>
            </w:r>
          </w:p>
        </w:tc>
        <w:tc>
          <w:tcPr>
            <w:tcW w:w="709" w:type="dxa"/>
            <w:tcBorders>
              <w:top w:val="single" w:sz="4" w:space="0" w:color="auto"/>
              <w:left w:val="single" w:sz="4" w:space="0" w:color="auto"/>
              <w:bottom w:val="single" w:sz="4" w:space="0" w:color="auto"/>
              <w:right w:val="single" w:sz="4" w:space="0" w:color="auto"/>
            </w:tcBorders>
            <w:hideMark/>
          </w:tcPr>
          <w:p w14:paraId="4E1E9E41" w14:textId="77777777" w:rsidR="0042663E" w:rsidRDefault="0042663E" w:rsidP="00B870FB">
            <w:pPr>
              <w:jc w:val="center"/>
              <w:rPr>
                <w:b/>
              </w:rPr>
            </w:pPr>
            <w:r>
              <w:rPr>
                <w:b/>
              </w:rPr>
              <w:t>Paragraf</w:t>
            </w:r>
          </w:p>
        </w:tc>
        <w:tc>
          <w:tcPr>
            <w:tcW w:w="1985" w:type="dxa"/>
            <w:tcBorders>
              <w:top w:val="single" w:sz="4" w:space="0" w:color="auto"/>
              <w:left w:val="single" w:sz="4" w:space="0" w:color="auto"/>
              <w:bottom w:val="single" w:sz="4" w:space="0" w:color="auto"/>
              <w:right w:val="single" w:sz="4" w:space="0" w:color="auto"/>
            </w:tcBorders>
            <w:hideMark/>
          </w:tcPr>
          <w:p w14:paraId="07A9F9A2" w14:textId="77777777" w:rsidR="0042663E" w:rsidRDefault="0042663E" w:rsidP="00B870FB">
            <w:pPr>
              <w:jc w:val="center"/>
              <w:rPr>
                <w:b/>
              </w:rPr>
            </w:pPr>
            <w:r>
              <w:rPr>
                <w:b/>
              </w:rPr>
              <w:t>Nazwa jednostki otrzymującej dotację</w:t>
            </w:r>
          </w:p>
        </w:tc>
        <w:tc>
          <w:tcPr>
            <w:tcW w:w="1417" w:type="dxa"/>
            <w:tcBorders>
              <w:top w:val="single" w:sz="4" w:space="0" w:color="auto"/>
              <w:left w:val="single" w:sz="4" w:space="0" w:color="auto"/>
              <w:bottom w:val="single" w:sz="4" w:space="0" w:color="auto"/>
              <w:right w:val="single" w:sz="4" w:space="0" w:color="auto"/>
            </w:tcBorders>
            <w:hideMark/>
          </w:tcPr>
          <w:p w14:paraId="1EDA8369" w14:textId="77777777" w:rsidR="0042663E" w:rsidRDefault="0042663E" w:rsidP="00B870FB">
            <w:pPr>
              <w:jc w:val="center"/>
              <w:rPr>
                <w:b/>
              </w:rPr>
            </w:pPr>
            <w:r>
              <w:rPr>
                <w:b/>
              </w:rPr>
              <w:t>Zakres</w:t>
            </w:r>
          </w:p>
        </w:tc>
        <w:tc>
          <w:tcPr>
            <w:tcW w:w="1276" w:type="dxa"/>
            <w:tcBorders>
              <w:top w:val="single" w:sz="4" w:space="0" w:color="auto"/>
              <w:left w:val="single" w:sz="4" w:space="0" w:color="auto"/>
              <w:bottom w:val="single" w:sz="4" w:space="0" w:color="auto"/>
              <w:right w:val="single" w:sz="4" w:space="0" w:color="auto"/>
            </w:tcBorders>
            <w:hideMark/>
          </w:tcPr>
          <w:p w14:paraId="3FF01887" w14:textId="77777777" w:rsidR="0042663E" w:rsidRDefault="0042663E" w:rsidP="00B870FB">
            <w:pPr>
              <w:rPr>
                <w:b/>
              </w:rPr>
            </w:pPr>
            <w:r>
              <w:rPr>
                <w:b/>
              </w:rPr>
              <w:t>Plan kwoty dotacji na 2019r</w:t>
            </w:r>
          </w:p>
        </w:tc>
        <w:tc>
          <w:tcPr>
            <w:tcW w:w="1417" w:type="dxa"/>
            <w:tcBorders>
              <w:top w:val="single" w:sz="4" w:space="0" w:color="auto"/>
              <w:left w:val="single" w:sz="4" w:space="0" w:color="auto"/>
              <w:bottom w:val="single" w:sz="4" w:space="0" w:color="auto"/>
              <w:right w:val="single" w:sz="4" w:space="0" w:color="auto"/>
            </w:tcBorders>
          </w:tcPr>
          <w:p w14:paraId="78E9D486" w14:textId="77777777" w:rsidR="0042663E" w:rsidRDefault="0042663E" w:rsidP="00B870FB">
            <w:pPr>
              <w:rPr>
                <w:b/>
              </w:rPr>
            </w:pPr>
            <w:r>
              <w:rPr>
                <w:b/>
              </w:rPr>
              <w:t>Wykonanie na dzień 31.12.2019r</w:t>
            </w:r>
          </w:p>
        </w:tc>
        <w:tc>
          <w:tcPr>
            <w:tcW w:w="993" w:type="dxa"/>
            <w:tcBorders>
              <w:top w:val="single" w:sz="4" w:space="0" w:color="auto"/>
              <w:left w:val="single" w:sz="4" w:space="0" w:color="auto"/>
              <w:bottom w:val="single" w:sz="4" w:space="0" w:color="auto"/>
              <w:right w:val="single" w:sz="4" w:space="0" w:color="auto"/>
            </w:tcBorders>
          </w:tcPr>
          <w:p w14:paraId="3D8AFE95" w14:textId="77777777" w:rsidR="0042663E" w:rsidRDefault="0042663E" w:rsidP="00B870FB">
            <w:pPr>
              <w:rPr>
                <w:b/>
              </w:rPr>
            </w:pPr>
            <w:r>
              <w:rPr>
                <w:b/>
              </w:rPr>
              <w:t>Procent wykonania</w:t>
            </w:r>
          </w:p>
        </w:tc>
      </w:tr>
      <w:tr w:rsidR="0042663E" w14:paraId="5A38B6F7" w14:textId="77777777" w:rsidTr="0042663E">
        <w:tc>
          <w:tcPr>
            <w:tcW w:w="392" w:type="dxa"/>
            <w:tcBorders>
              <w:top w:val="single" w:sz="4" w:space="0" w:color="auto"/>
              <w:left w:val="single" w:sz="4" w:space="0" w:color="auto"/>
              <w:bottom w:val="single" w:sz="4" w:space="0" w:color="auto"/>
              <w:right w:val="single" w:sz="4" w:space="0" w:color="auto"/>
            </w:tcBorders>
            <w:hideMark/>
          </w:tcPr>
          <w:p w14:paraId="217CC0B3" w14:textId="77777777" w:rsidR="0042663E" w:rsidRDefault="0042663E" w:rsidP="00B870FB">
            <w:pPr>
              <w:jc w:val="center"/>
              <w:rPr>
                <w:b/>
                <w:sz w:val="18"/>
                <w:szCs w:val="18"/>
              </w:rPr>
            </w:pPr>
            <w:r>
              <w:rPr>
                <w:b/>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14:paraId="49F950D8" w14:textId="77777777" w:rsidR="0042663E" w:rsidRDefault="0042663E" w:rsidP="00B870FB">
            <w:pPr>
              <w:jc w:val="center"/>
              <w:rPr>
                <w:b/>
                <w:sz w:val="18"/>
                <w:szCs w:val="18"/>
              </w:rPr>
            </w:pPr>
            <w:r>
              <w:rPr>
                <w:b/>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7C9F42AF" w14:textId="77777777" w:rsidR="0042663E" w:rsidRDefault="0042663E" w:rsidP="00B870FB">
            <w:pPr>
              <w:jc w:val="center"/>
              <w:rPr>
                <w:b/>
                <w:sz w:val="18"/>
                <w:szCs w:val="18"/>
              </w:rPr>
            </w:pPr>
            <w:r>
              <w:rPr>
                <w:b/>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04CE3A13" w14:textId="77777777" w:rsidR="0042663E" w:rsidRDefault="0042663E" w:rsidP="00B870FB">
            <w:pPr>
              <w:jc w:val="center"/>
              <w:rPr>
                <w:b/>
                <w:sz w:val="18"/>
                <w:szCs w:val="18"/>
              </w:rPr>
            </w:pPr>
            <w:r>
              <w:rPr>
                <w:b/>
                <w:sz w:val="18"/>
                <w:szCs w:val="18"/>
              </w:rPr>
              <w:t>4</w:t>
            </w:r>
          </w:p>
        </w:tc>
        <w:tc>
          <w:tcPr>
            <w:tcW w:w="1985" w:type="dxa"/>
            <w:tcBorders>
              <w:top w:val="single" w:sz="4" w:space="0" w:color="auto"/>
              <w:left w:val="single" w:sz="4" w:space="0" w:color="auto"/>
              <w:bottom w:val="single" w:sz="4" w:space="0" w:color="auto"/>
              <w:right w:val="single" w:sz="4" w:space="0" w:color="auto"/>
            </w:tcBorders>
            <w:hideMark/>
          </w:tcPr>
          <w:p w14:paraId="7696A02C" w14:textId="77777777" w:rsidR="0042663E" w:rsidRDefault="0042663E" w:rsidP="00B870FB">
            <w:pPr>
              <w:jc w:val="center"/>
              <w:rPr>
                <w:b/>
                <w:sz w:val="18"/>
                <w:szCs w:val="18"/>
              </w:rPr>
            </w:pPr>
            <w:r>
              <w:rPr>
                <w:b/>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14:paraId="0B8BBDCF" w14:textId="77777777" w:rsidR="0042663E" w:rsidRDefault="0042663E" w:rsidP="00B870FB">
            <w:pPr>
              <w:jc w:val="center"/>
              <w:rPr>
                <w:b/>
                <w:sz w:val="18"/>
                <w:szCs w:val="18"/>
              </w:rPr>
            </w:pPr>
            <w:r>
              <w:rPr>
                <w:b/>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14:paraId="0AFD7190" w14:textId="77777777" w:rsidR="0042663E" w:rsidRDefault="0042663E" w:rsidP="00B870FB">
            <w:pPr>
              <w:rPr>
                <w:b/>
                <w:sz w:val="18"/>
                <w:szCs w:val="18"/>
              </w:rPr>
            </w:pPr>
            <w:r>
              <w:rPr>
                <w:b/>
                <w:sz w:val="18"/>
                <w:szCs w:val="18"/>
              </w:rPr>
              <w:t>7</w:t>
            </w:r>
          </w:p>
        </w:tc>
        <w:tc>
          <w:tcPr>
            <w:tcW w:w="1417" w:type="dxa"/>
            <w:tcBorders>
              <w:top w:val="single" w:sz="4" w:space="0" w:color="auto"/>
              <w:left w:val="single" w:sz="4" w:space="0" w:color="auto"/>
              <w:bottom w:val="single" w:sz="4" w:space="0" w:color="auto"/>
              <w:right w:val="single" w:sz="4" w:space="0" w:color="auto"/>
            </w:tcBorders>
          </w:tcPr>
          <w:p w14:paraId="37FA601A" w14:textId="77777777" w:rsidR="0042663E" w:rsidRDefault="0042663E" w:rsidP="00B870FB">
            <w:pPr>
              <w:rPr>
                <w:b/>
                <w:sz w:val="18"/>
                <w:szCs w:val="18"/>
              </w:rPr>
            </w:pPr>
            <w:r>
              <w:rPr>
                <w:b/>
                <w:sz w:val="18"/>
                <w:szCs w:val="18"/>
              </w:rPr>
              <w:t>8</w:t>
            </w:r>
          </w:p>
        </w:tc>
        <w:tc>
          <w:tcPr>
            <w:tcW w:w="993" w:type="dxa"/>
            <w:tcBorders>
              <w:top w:val="single" w:sz="4" w:space="0" w:color="auto"/>
              <w:left w:val="single" w:sz="4" w:space="0" w:color="auto"/>
              <w:bottom w:val="single" w:sz="4" w:space="0" w:color="auto"/>
              <w:right w:val="single" w:sz="4" w:space="0" w:color="auto"/>
            </w:tcBorders>
          </w:tcPr>
          <w:p w14:paraId="1B45A787" w14:textId="77777777" w:rsidR="0042663E" w:rsidRDefault="0042663E" w:rsidP="00B870FB">
            <w:pPr>
              <w:rPr>
                <w:b/>
                <w:sz w:val="18"/>
                <w:szCs w:val="18"/>
              </w:rPr>
            </w:pPr>
            <w:r>
              <w:rPr>
                <w:b/>
                <w:sz w:val="18"/>
                <w:szCs w:val="18"/>
              </w:rPr>
              <w:t>9</w:t>
            </w:r>
          </w:p>
        </w:tc>
      </w:tr>
      <w:tr w:rsidR="0042663E" w14:paraId="7F5F3BCD" w14:textId="77777777" w:rsidTr="0042663E">
        <w:tc>
          <w:tcPr>
            <w:tcW w:w="392" w:type="dxa"/>
            <w:tcBorders>
              <w:top w:val="single" w:sz="4" w:space="0" w:color="auto"/>
              <w:left w:val="single" w:sz="4" w:space="0" w:color="auto"/>
              <w:bottom w:val="single" w:sz="4" w:space="0" w:color="auto"/>
              <w:right w:val="single" w:sz="4" w:space="0" w:color="auto"/>
            </w:tcBorders>
          </w:tcPr>
          <w:p w14:paraId="4CD0022A" w14:textId="77777777" w:rsidR="0042663E" w:rsidRDefault="0042663E" w:rsidP="00B870FB">
            <w:pPr>
              <w:jc w:val="right"/>
              <w:rPr>
                <w:b/>
              </w:rPr>
            </w:pPr>
            <w:r>
              <w:rPr>
                <w:b/>
              </w:rPr>
              <w:t>1</w:t>
            </w:r>
          </w:p>
        </w:tc>
        <w:tc>
          <w:tcPr>
            <w:tcW w:w="567" w:type="dxa"/>
            <w:tcBorders>
              <w:top w:val="single" w:sz="4" w:space="0" w:color="auto"/>
              <w:left w:val="single" w:sz="4" w:space="0" w:color="auto"/>
              <w:bottom w:val="single" w:sz="4" w:space="0" w:color="auto"/>
              <w:right w:val="single" w:sz="4" w:space="0" w:color="auto"/>
            </w:tcBorders>
            <w:hideMark/>
          </w:tcPr>
          <w:p w14:paraId="62EFD654" w14:textId="77777777" w:rsidR="0042663E" w:rsidRDefault="0042663E" w:rsidP="00B870FB">
            <w:pPr>
              <w:jc w:val="right"/>
              <w:rPr>
                <w:b/>
              </w:rPr>
            </w:pPr>
            <w:r>
              <w:rPr>
                <w:b/>
              </w:rPr>
              <w:t>801</w:t>
            </w:r>
          </w:p>
        </w:tc>
        <w:tc>
          <w:tcPr>
            <w:tcW w:w="850" w:type="dxa"/>
            <w:tcBorders>
              <w:top w:val="single" w:sz="4" w:space="0" w:color="auto"/>
              <w:left w:val="single" w:sz="4" w:space="0" w:color="auto"/>
              <w:bottom w:val="single" w:sz="4" w:space="0" w:color="auto"/>
              <w:right w:val="single" w:sz="4" w:space="0" w:color="auto"/>
            </w:tcBorders>
            <w:hideMark/>
          </w:tcPr>
          <w:p w14:paraId="25FE42E3" w14:textId="77777777" w:rsidR="0042663E" w:rsidRDefault="0042663E" w:rsidP="00B870FB">
            <w:pPr>
              <w:jc w:val="right"/>
              <w:rPr>
                <w:b/>
              </w:rPr>
            </w:pPr>
            <w:r>
              <w:rPr>
                <w:b/>
              </w:rPr>
              <w:t>80104</w:t>
            </w:r>
          </w:p>
        </w:tc>
        <w:tc>
          <w:tcPr>
            <w:tcW w:w="709" w:type="dxa"/>
            <w:tcBorders>
              <w:top w:val="single" w:sz="4" w:space="0" w:color="auto"/>
              <w:left w:val="single" w:sz="4" w:space="0" w:color="auto"/>
              <w:bottom w:val="single" w:sz="4" w:space="0" w:color="auto"/>
              <w:right w:val="single" w:sz="4" w:space="0" w:color="auto"/>
            </w:tcBorders>
            <w:hideMark/>
          </w:tcPr>
          <w:p w14:paraId="2658C74C" w14:textId="77777777" w:rsidR="0042663E" w:rsidRDefault="0042663E" w:rsidP="00B870FB">
            <w:pPr>
              <w:jc w:val="right"/>
              <w:rPr>
                <w:b/>
              </w:rPr>
            </w:pPr>
            <w:r>
              <w:rPr>
                <w:b/>
              </w:rPr>
              <w:t>2540</w:t>
            </w:r>
          </w:p>
        </w:tc>
        <w:tc>
          <w:tcPr>
            <w:tcW w:w="1985" w:type="dxa"/>
            <w:tcBorders>
              <w:top w:val="single" w:sz="4" w:space="0" w:color="auto"/>
              <w:left w:val="single" w:sz="4" w:space="0" w:color="auto"/>
              <w:bottom w:val="single" w:sz="4" w:space="0" w:color="auto"/>
              <w:right w:val="single" w:sz="4" w:space="0" w:color="auto"/>
            </w:tcBorders>
            <w:hideMark/>
          </w:tcPr>
          <w:p w14:paraId="36E2775E" w14:textId="77777777" w:rsidR="0042663E" w:rsidRDefault="0042663E" w:rsidP="00B870FB">
            <w:pPr>
              <w:jc w:val="center"/>
              <w:rPr>
                <w:b/>
              </w:rPr>
            </w:pPr>
            <w:r>
              <w:rPr>
                <w:b/>
              </w:rPr>
              <w:t>Przedszkole Bajkowy Świat Zawodzińska Joanna ul. Wiejska 1    73-115 Dolice</w:t>
            </w:r>
          </w:p>
        </w:tc>
        <w:tc>
          <w:tcPr>
            <w:tcW w:w="1417" w:type="dxa"/>
            <w:tcBorders>
              <w:top w:val="single" w:sz="4" w:space="0" w:color="auto"/>
              <w:left w:val="single" w:sz="4" w:space="0" w:color="auto"/>
              <w:bottom w:val="single" w:sz="4" w:space="0" w:color="auto"/>
              <w:right w:val="single" w:sz="4" w:space="0" w:color="auto"/>
            </w:tcBorders>
            <w:hideMark/>
          </w:tcPr>
          <w:p w14:paraId="290A12F0" w14:textId="77777777" w:rsidR="0042663E" w:rsidRDefault="0042663E" w:rsidP="00B870FB">
            <w:pPr>
              <w:jc w:val="center"/>
              <w:rPr>
                <w:b/>
              </w:rPr>
            </w:pPr>
            <w:r>
              <w:rPr>
                <w:b/>
              </w:rPr>
              <w:t>Bieżące funkcjonowanie przedszkola w Dolicach</w:t>
            </w:r>
          </w:p>
        </w:tc>
        <w:tc>
          <w:tcPr>
            <w:tcW w:w="1276" w:type="dxa"/>
            <w:tcBorders>
              <w:top w:val="single" w:sz="4" w:space="0" w:color="auto"/>
              <w:left w:val="single" w:sz="4" w:space="0" w:color="auto"/>
              <w:bottom w:val="single" w:sz="4" w:space="0" w:color="auto"/>
              <w:right w:val="single" w:sz="4" w:space="0" w:color="auto"/>
            </w:tcBorders>
            <w:hideMark/>
          </w:tcPr>
          <w:p w14:paraId="0285471A" w14:textId="77777777" w:rsidR="0042663E" w:rsidRDefault="0042663E" w:rsidP="00B870FB">
            <w:pPr>
              <w:rPr>
                <w:b/>
              </w:rPr>
            </w:pPr>
            <w:r>
              <w:rPr>
                <w:b/>
              </w:rPr>
              <w:t>161.783,00</w:t>
            </w:r>
          </w:p>
        </w:tc>
        <w:tc>
          <w:tcPr>
            <w:tcW w:w="1417" w:type="dxa"/>
            <w:tcBorders>
              <w:top w:val="single" w:sz="4" w:space="0" w:color="auto"/>
              <w:left w:val="single" w:sz="4" w:space="0" w:color="auto"/>
              <w:bottom w:val="single" w:sz="4" w:space="0" w:color="auto"/>
              <w:right w:val="single" w:sz="4" w:space="0" w:color="auto"/>
            </w:tcBorders>
          </w:tcPr>
          <w:p w14:paraId="4E054F9D" w14:textId="77777777" w:rsidR="0042663E" w:rsidRDefault="0042663E" w:rsidP="00B870FB">
            <w:pPr>
              <w:rPr>
                <w:b/>
              </w:rPr>
            </w:pPr>
            <w:r>
              <w:rPr>
                <w:b/>
              </w:rPr>
              <w:t>176.933,41</w:t>
            </w:r>
          </w:p>
        </w:tc>
        <w:tc>
          <w:tcPr>
            <w:tcW w:w="993" w:type="dxa"/>
            <w:tcBorders>
              <w:top w:val="single" w:sz="4" w:space="0" w:color="auto"/>
              <w:left w:val="single" w:sz="4" w:space="0" w:color="auto"/>
              <w:bottom w:val="single" w:sz="4" w:space="0" w:color="auto"/>
              <w:right w:val="single" w:sz="4" w:space="0" w:color="auto"/>
            </w:tcBorders>
          </w:tcPr>
          <w:p w14:paraId="3CCC2975" w14:textId="77777777" w:rsidR="0042663E" w:rsidRDefault="0042663E" w:rsidP="00B870FB">
            <w:pPr>
              <w:rPr>
                <w:b/>
              </w:rPr>
            </w:pPr>
            <w:r>
              <w:rPr>
                <w:b/>
              </w:rPr>
              <w:t>109,36%</w:t>
            </w:r>
          </w:p>
        </w:tc>
      </w:tr>
      <w:tr w:rsidR="0042663E" w14:paraId="3ACC8AFC" w14:textId="77777777" w:rsidTr="0042663E">
        <w:tc>
          <w:tcPr>
            <w:tcW w:w="392" w:type="dxa"/>
            <w:tcBorders>
              <w:top w:val="single" w:sz="4" w:space="0" w:color="auto"/>
              <w:left w:val="single" w:sz="4" w:space="0" w:color="auto"/>
              <w:bottom w:val="single" w:sz="4" w:space="0" w:color="auto"/>
              <w:right w:val="single" w:sz="4" w:space="0" w:color="auto"/>
            </w:tcBorders>
          </w:tcPr>
          <w:p w14:paraId="03862090" w14:textId="77777777" w:rsidR="0042663E" w:rsidRDefault="0042663E" w:rsidP="00B870FB">
            <w:pPr>
              <w:jc w:val="right"/>
              <w:rPr>
                <w:b/>
              </w:rPr>
            </w:pPr>
            <w:r>
              <w:rPr>
                <w:b/>
              </w:rPr>
              <w:t>2</w:t>
            </w:r>
          </w:p>
        </w:tc>
        <w:tc>
          <w:tcPr>
            <w:tcW w:w="567" w:type="dxa"/>
            <w:tcBorders>
              <w:top w:val="single" w:sz="4" w:space="0" w:color="auto"/>
              <w:left w:val="single" w:sz="4" w:space="0" w:color="auto"/>
              <w:bottom w:val="single" w:sz="4" w:space="0" w:color="auto"/>
              <w:right w:val="single" w:sz="4" w:space="0" w:color="auto"/>
            </w:tcBorders>
            <w:hideMark/>
          </w:tcPr>
          <w:p w14:paraId="4B9BD5CE" w14:textId="77777777" w:rsidR="0042663E" w:rsidRDefault="0042663E" w:rsidP="00B870FB">
            <w:pPr>
              <w:jc w:val="right"/>
              <w:rPr>
                <w:b/>
              </w:rPr>
            </w:pPr>
            <w:r>
              <w:rPr>
                <w:b/>
              </w:rPr>
              <w:t>801</w:t>
            </w:r>
          </w:p>
        </w:tc>
        <w:tc>
          <w:tcPr>
            <w:tcW w:w="850" w:type="dxa"/>
            <w:tcBorders>
              <w:top w:val="single" w:sz="4" w:space="0" w:color="auto"/>
              <w:left w:val="single" w:sz="4" w:space="0" w:color="auto"/>
              <w:bottom w:val="single" w:sz="4" w:space="0" w:color="auto"/>
              <w:right w:val="single" w:sz="4" w:space="0" w:color="auto"/>
            </w:tcBorders>
            <w:hideMark/>
          </w:tcPr>
          <w:p w14:paraId="34662118" w14:textId="77777777" w:rsidR="0042663E" w:rsidRDefault="0042663E" w:rsidP="00B870FB">
            <w:pPr>
              <w:jc w:val="right"/>
              <w:rPr>
                <w:b/>
              </w:rPr>
            </w:pPr>
            <w:r>
              <w:rPr>
                <w:b/>
              </w:rPr>
              <w:t>80149</w:t>
            </w:r>
          </w:p>
        </w:tc>
        <w:tc>
          <w:tcPr>
            <w:tcW w:w="709" w:type="dxa"/>
            <w:tcBorders>
              <w:top w:val="single" w:sz="4" w:space="0" w:color="auto"/>
              <w:left w:val="single" w:sz="4" w:space="0" w:color="auto"/>
              <w:bottom w:val="single" w:sz="4" w:space="0" w:color="auto"/>
              <w:right w:val="single" w:sz="4" w:space="0" w:color="auto"/>
            </w:tcBorders>
            <w:hideMark/>
          </w:tcPr>
          <w:p w14:paraId="4D1066B7" w14:textId="77777777" w:rsidR="0042663E" w:rsidRDefault="0042663E" w:rsidP="00B870FB">
            <w:pPr>
              <w:jc w:val="right"/>
              <w:rPr>
                <w:b/>
              </w:rPr>
            </w:pPr>
            <w:r>
              <w:rPr>
                <w:b/>
              </w:rPr>
              <w:t>2540</w:t>
            </w:r>
          </w:p>
        </w:tc>
        <w:tc>
          <w:tcPr>
            <w:tcW w:w="1985" w:type="dxa"/>
            <w:tcBorders>
              <w:top w:val="single" w:sz="4" w:space="0" w:color="auto"/>
              <w:left w:val="single" w:sz="4" w:space="0" w:color="auto"/>
              <w:bottom w:val="single" w:sz="4" w:space="0" w:color="auto"/>
              <w:right w:val="single" w:sz="4" w:space="0" w:color="auto"/>
            </w:tcBorders>
            <w:hideMark/>
          </w:tcPr>
          <w:p w14:paraId="094161E3" w14:textId="77777777" w:rsidR="0042663E" w:rsidRDefault="0042663E" w:rsidP="00B870FB">
            <w:pPr>
              <w:jc w:val="center"/>
              <w:rPr>
                <w:b/>
              </w:rPr>
            </w:pPr>
            <w:r>
              <w:rPr>
                <w:b/>
              </w:rPr>
              <w:t>Przedszkole Bajkowy Świat Zawodzińska Joanna ul. Wiejska 1    73-115 Dolice</w:t>
            </w:r>
          </w:p>
        </w:tc>
        <w:tc>
          <w:tcPr>
            <w:tcW w:w="1417" w:type="dxa"/>
            <w:tcBorders>
              <w:top w:val="single" w:sz="4" w:space="0" w:color="auto"/>
              <w:left w:val="single" w:sz="4" w:space="0" w:color="auto"/>
              <w:bottom w:val="single" w:sz="4" w:space="0" w:color="auto"/>
              <w:right w:val="single" w:sz="4" w:space="0" w:color="auto"/>
            </w:tcBorders>
            <w:hideMark/>
          </w:tcPr>
          <w:p w14:paraId="2C54E80E" w14:textId="77777777" w:rsidR="0042663E" w:rsidRDefault="0042663E" w:rsidP="00B870FB">
            <w:pPr>
              <w:jc w:val="center"/>
              <w:rPr>
                <w:b/>
              </w:rPr>
            </w:pPr>
            <w:r>
              <w:rPr>
                <w:b/>
              </w:rPr>
              <w:t>Bieżące funkcjonowanie przedszkola w Dolicach</w:t>
            </w:r>
          </w:p>
        </w:tc>
        <w:tc>
          <w:tcPr>
            <w:tcW w:w="1276" w:type="dxa"/>
            <w:tcBorders>
              <w:top w:val="single" w:sz="4" w:space="0" w:color="auto"/>
              <w:left w:val="single" w:sz="4" w:space="0" w:color="auto"/>
              <w:bottom w:val="single" w:sz="4" w:space="0" w:color="auto"/>
              <w:right w:val="single" w:sz="4" w:space="0" w:color="auto"/>
            </w:tcBorders>
            <w:hideMark/>
          </w:tcPr>
          <w:p w14:paraId="50572977" w14:textId="77777777" w:rsidR="0042663E" w:rsidRDefault="0042663E" w:rsidP="00B870FB">
            <w:pPr>
              <w:rPr>
                <w:b/>
              </w:rPr>
            </w:pPr>
            <w:r>
              <w:rPr>
                <w:b/>
              </w:rPr>
              <w:t>67.854,00</w:t>
            </w:r>
          </w:p>
        </w:tc>
        <w:tc>
          <w:tcPr>
            <w:tcW w:w="1417" w:type="dxa"/>
            <w:tcBorders>
              <w:top w:val="single" w:sz="4" w:space="0" w:color="auto"/>
              <w:left w:val="single" w:sz="4" w:space="0" w:color="auto"/>
              <w:bottom w:val="single" w:sz="4" w:space="0" w:color="auto"/>
              <w:right w:val="single" w:sz="4" w:space="0" w:color="auto"/>
            </w:tcBorders>
          </w:tcPr>
          <w:p w14:paraId="3ADEA5E7" w14:textId="77777777" w:rsidR="0042663E" w:rsidRDefault="0042663E" w:rsidP="00B870FB">
            <w:pPr>
              <w:rPr>
                <w:b/>
              </w:rPr>
            </w:pPr>
            <w:r>
              <w:rPr>
                <w:b/>
              </w:rPr>
              <w:t>22.387,67</w:t>
            </w:r>
          </w:p>
        </w:tc>
        <w:tc>
          <w:tcPr>
            <w:tcW w:w="993" w:type="dxa"/>
            <w:tcBorders>
              <w:top w:val="single" w:sz="4" w:space="0" w:color="auto"/>
              <w:left w:val="single" w:sz="4" w:space="0" w:color="auto"/>
              <w:bottom w:val="single" w:sz="4" w:space="0" w:color="auto"/>
              <w:right w:val="single" w:sz="4" w:space="0" w:color="auto"/>
            </w:tcBorders>
          </w:tcPr>
          <w:p w14:paraId="0A8F696F" w14:textId="77777777" w:rsidR="0042663E" w:rsidRDefault="0042663E" w:rsidP="00B870FB">
            <w:pPr>
              <w:rPr>
                <w:b/>
              </w:rPr>
            </w:pPr>
            <w:r>
              <w:rPr>
                <w:b/>
              </w:rPr>
              <w:t>32.99%</w:t>
            </w:r>
          </w:p>
        </w:tc>
      </w:tr>
      <w:tr w:rsidR="0042663E" w14:paraId="285F07FC" w14:textId="77777777" w:rsidTr="0042663E">
        <w:tc>
          <w:tcPr>
            <w:tcW w:w="392" w:type="dxa"/>
            <w:tcBorders>
              <w:top w:val="single" w:sz="4" w:space="0" w:color="auto"/>
              <w:left w:val="single" w:sz="4" w:space="0" w:color="auto"/>
              <w:bottom w:val="single" w:sz="4" w:space="0" w:color="auto"/>
              <w:right w:val="single" w:sz="4" w:space="0" w:color="auto"/>
            </w:tcBorders>
          </w:tcPr>
          <w:p w14:paraId="53FCC036" w14:textId="77777777" w:rsidR="0042663E" w:rsidRDefault="0042663E" w:rsidP="00B870FB">
            <w:pPr>
              <w:jc w:val="right"/>
              <w:rPr>
                <w:b/>
              </w:rPr>
            </w:pPr>
            <w:r>
              <w:rPr>
                <w:b/>
              </w:rPr>
              <w:t>3</w:t>
            </w:r>
          </w:p>
        </w:tc>
        <w:tc>
          <w:tcPr>
            <w:tcW w:w="567" w:type="dxa"/>
            <w:tcBorders>
              <w:top w:val="single" w:sz="4" w:space="0" w:color="auto"/>
              <w:left w:val="single" w:sz="4" w:space="0" w:color="auto"/>
              <w:bottom w:val="single" w:sz="4" w:space="0" w:color="auto"/>
              <w:right w:val="single" w:sz="4" w:space="0" w:color="auto"/>
            </w:tcBorders>
            <w:hideMark/>
          </w:tcPr>
          <w:p w14:paraId="2266A937" w14:textId="77777777" w:rsidR="0042663E" w:rsidRDefault="0042663E" w:rsidP="00B870FB">
            <w:pPr>
              <w:jc w:val="right"/>
              <w:rPr>
                <w:b/>
              </w:rPr>
            </w:pPr>
            <w:r>
              <w:rPr>
                <w:b/>
              </w:rPr>
              <w:t>801</w:t>
            </w:r>
          </w:p>
        </w:tc>
        <w:tc>
          <w:tcPr>
            <w:tcW w:w="850" w:type="dxa"/>
            <w:tcBorders>
              <w:top w:val="single" w:sz="4" w:space="0" w:color="auto"/>
              <w:left w:val="single" w:sz="4" w:space="0" w:color="auto"/>
              <w:bottom w:val="single" w:sz="4" w:space="0" w:color="auto"/>
              <w:right w:val="single" w:sz="4" w:space="0" w:color="auto"/>
            </w:tcBorders>
            <w:hideMark/>
          </w:tcPr>
          <w:p w14:paraId="57767567" w14:textId="77777777" w:rsidR="0042663E" w:rsidRDefault="0042663E" w:rsidP="00B870FB">
            <w:pPr>
              <w:jc w:val="right"/>
              <w:rPr>
                <w:b/>
              </w:rPr>
            </w:pPr>
            <w:r>
              <w:rPr>
                <w:b/>
              </w:rPr>
              <w:t>80104</w:t>
            </w:r>
          </w:p>
        </w:tc>
        <w:tc>
          <w:tcPr>
            <w:tcW w:w="709" w:type="dxa"/>
            <w:tcBorders>
              <w:top w:val="single" w:sz="4" w:space="0" w:color="auto"/>
              <w:left w:val="single" w:sz="4" w:space="0" w:color="auto"/>
              <w:bottom w:val="single" w:sz="4" w:space="0" w:color="auto"/>
              <w:right w:val="single" w:sz="4" w:space="0" w:color="auto"/>
            </w:tcBorders>
            <w:hideMark/>
          </w:tcPr>
          <w:p w14:paraId="7682C2C3" w14:textId="77777777" w:rsidR="0042663E" w:rsidRDefault="0042663E" w:rsidP="00B870FB">
            <w:pPr>
              <w:jc w:val="right"/>
              <w:rPr>
                <w:b/>
              </w:rPr>
            </w:pPr>
            <w:r>
              <w:rPr>
                <w:b/>
              </w:rPr>
              <w:t>2540</w:t>
            </w:r>
          </w:p>
        </w:tc>
        <w:tc>
          <w:tcPr>
            <w:tcW w:w="1985" w:type="dxa"/>
            <w:tcBorders>
              <w:top w:val="single" w:sz="4" w:space="0" w:color="auto"/>
              <w:left w:val="single" w:sz="4" w:space="0" w:color="auto"/>
              <w:bottom w:val="single" w:sz="4" w:space="0" w:color="auto"/>
              <w:right w:val="single" w:sz="4" w:space="0" w:color="auto"/>
            </w:tcBorders>
            <w:hideMark/>
          </w:tcPr>
          <w:p w14:paraId="1176A496" w14:textId="77777777" w:rsidR="0042663E" w:rsidRDefault="0042663E" w:rsidP="00B870FB">
            <w:pPr>
              <w:jc w:val="center"/>
              <w:rPr>
                <w:b/>
              </w:rPr>
            </w:pPr>
            <w:r>
              <w:rPr>
                <w:b/>
              </w:rPr>
              <w:t>Niepubliczne Przedszkole Towarzystwa Przyjaciół dzieci w Rzeplinie</w:t>
            </w:r>
          </w:p>
        </w:tc>
        <w:tc>
          <w:tcPr>
            <w:tcW w:w="1417" w:type="dxa"/>
            <w:tcBorders>
              <w:top w:val="single" w:sz="4" w:space="0" w:color="auto"/>
              <w:left w:val="single" w:sz="4" w:space="0" w:color="auto"/>
              <w:bottom w:val="single" w:sz="4" w:space="0" w:color="auto"/>
              <w:right w:val="single" w:sz="4" w:space="0" w:color="auto"/>
            </w:tcBorders>
            <w:hideMark/>
          </w:tcPr>
          <w:p w14:paraId="0F94B7C8" w14:textId="77777777" w:rsidR="0042663E" w:rsidRDefault="0042663E" w:rsidP="00B870FB">
            <w:pPr>
              <w:jc w:val="center"/>
              <w:rPr>
                <w:b/>
              </w:rPr>
            </w:pPr>
            <w:r>
              <w:rPr>
                <w:b/>
              </w:rPr>
              <w:t>Bieżące funkcjonowanie przedszkola w Rzeplinie</w:t>
            </w:r>
          </w:p>
        </w:tc>
        <w:tc>
          <w:tcPr>
            <w:tcW w:w="1276" w:type="dxa"/>
            <w:tcBorders>
              <w:top w:val="single" w:sz="4" w:space="0" w:color="auto"/>
              <w:left w:val="single" w:sz="4" w:space="0" w:color="auto"/>
              <w:bottom w:val="single" w:sz="4" w:space="0" w:color="auto"/>
              <w:right w:val="single" w:sz="4" w:space="0" w:color="auto"/>
            </w:tcBorders>
            <w:hideMark/>
          </w:tcPr>
          <w:p w14:paraId="575B2A5A" w14:textId="77777777" w:rsidR="0042663E" w:rsidRDefault="0042663E" w:rsidP="00B870FB">
            <w:pPr>
              <w:rPr>
                <w:b/>
              </w:rPr>
            </w:pPr>
            <w:r>
              <w:rPr>
                <w:b/>
              </w:rPr>
              <w:t>142.400,00</w:t>
            </w:r>
          </w:p>
        </w:tc>
        <w:tc>
          <w:tcPr>
            <w:tcW w:w="1417" w:type="dxa"/>
            <w:tcBorders>
              <w:top w:val="single" w:sz="4" w:space="0" w:color="auto"/>
              <w:left w:val="single" w:sz="4" w:space="0" w:color="auto"/>
              <w:bottom w:val="single" w:sz="4" w:space="0" w:color="auto"/>
              <w:right w:val="single" w:sz="4" w:space="0" w:color="auto"/>
            </w:tcBorders>
          </w:tcPr>
          <w:p w14:paraId="5F74AF76" w14:textId="77777777" w:rsidR="0042663E" w:rsidRDefault="0042663E" w:rsidP="00B870FB">
            <w:pPr>
              <w:rPr>
                <w:b/>
              </w:rPr>
            </w:pPr>
            <w:r>
              <w:rPr>
                <w:b/>
              </w:rPr>
              <w:t>109.520,80</w:t>
            </w:r>
          </w:p>
        </w:tc>
        <w:tc>
          <w:tcPr>
            <w:tcW w:w="993" w:type="dxa"/>
            <w:tcBorders>
              <w:top w:val="single" w:sz="4" w:space="0" w:color="auto"/>
              <w:left w:val="single" w:sz="4" w:space="0" w:color="auto"/>
              <w:bottom w:val="single" w:sz="4" w:space="0" w:color="auto"/>
              <w:right w:val="single" w:sz="4" w:space="0" w:color="auto"/>
            </w:tcBorders>
          </w:tcPr>
          <w:p w14:paraId="1A7C29DF" w14:textId="77777777" w:rsidR="0042663E" w:rsidRDefault="0042663E" w:rsidP="00B870FB">
            <w:pPr>
              <w:rPr>
                <w:b/>
              </w:rPr>
            </w:pPr>
            <w:r>
              <w:rPr>
                <w:b/>
              </w:rPr>
              <w:t>76,91%</w:t>
            </w:r>
          </w:p>
        </w:tc>
      </w:tr>
      <w:tr w:rsidR="0042663E" w14:paraId="17CFAA1E" w14:textId="77777777" w:rsidTr="0042663E">
        <w:tc>
          <w:tcPr>
            <w:tcW w:w="5920" w:type="dxa"/>
            <w:gridSpan w:val="6"/>
            <w:tcBorders>
              <w:top w:val="single" w:sz="4" w:space="0" w:color="auto"/>
              <w:left w:val="single" w:sz="4" w:space="0" w:color="auto"/>
              <w:bottom w:val="single" w:sz="4" w:space="0" w:color="auto"/>
              <w:right w:val="single" w:sz="4" w:space="0" w:color="auto"/>
            </w:tcBorders>
            <w:hideMark/>
          </w:tcPr>
          <w:p w14:paraId="60C21C52" w14:textId="77777777" w:rsidR="0042663E" w:rsidRDefault="0042663E" w:rsidP="00B870FB">
            <w:pPr>
              <w:jc w:val="center"/>
              <w:rPr>
                <w:b/>
              </w:rPr>
            </w:pPr>
            <w:r>
              <w:rPr>
                <w:b/>
              </w:rPr>
              <w:t>RAZEM</w:t>
            </w:r>
          </w:p>
        </w:tc>
        <w:tc>
          <w:tcPr>
            <w:tcW w:w="1276" w:type="dxa"/>
            <w:tcBorders>
              <w:top w:val="single" w:sz="4" w:space="0" w:color="auto"/>
              <w:left w:val="single" w:sz="4" w:space="0" w:color="auto"/>
              <w:bottom w:val="single" w:sz="4" w:space="0" w:color="auto"/>
              <w:right w:val="single" w:sz="4" w:space="0" w:color="auto"/>
            </w:tcBorders>
            <w:hideMark/>
          </w:tcPr>
          <w:p w14:paraId="11C56476" w14:textId="77777777" w:rsidR="0042663E" w:rsidRDefault="0042663E" w:rsidP="00B870FB">
            <w:pPr>
              <w:rPr>
                <w:b/>
              </w:rPr>
            </w:pPr>
            <w:r>
              <w:rPr>
                <w:b/>
              </w:rPr>
              <w:t>372.037,00</w:t>
            </w:r>
          </w:p>
        </w:tc>
        <w:tc>
          <w:tcPr>
            <w:tcW w:w="1417" w:type="dxa"/>
            <w:tcBorders>
              <w:top w:val="single" w:sz="4" w:space="0" w:color="auto"/>
              <w:left w:val="single" w:sz="4" w:space="0" w:color="auto"/>
              <w:bottom w:val="single" w:sz="4" w:space="0" w:color="auto"/>
              <w:right w:val="single" w:sz="4" w:space="0" w:color="auto"/>
            </w:tcBorders>
          </w:tcPr>
          <w:p w14:paraId="5CABC135" w14:textId="77777777" w:rsidR="0042663E" w:rsidRDefault="0042663E" w:rsidP="00B870FB">
            <w:pPr>
              <w:rPr>
                <w:b/>
              </w:rPr>
            </w:pPr>
            <w:r>
              <w:rPr>
                <w:b/>
              </w:rPr>
              <w:t>308.841,88</w:t>
            </w:r>
          </w:p>
        </w:tc>
        <w:tc>
          <w:tcPr>
            <w:tcW w:w="993" w:type="dxa"/>
            <w:tcBorders>
              <w:top w:val="single" w:sz="4" w:space="0" w:color="auto"/>
              <w:left w:val="single" w:sz="4" w:space="0" w:color="auto"/>
              <w:bottom w:val="single" w:sz="4" w:space="0" w:color="auto"/>
              <w:right w:val="single" w:sz="4" w:space="0" w:color="auto"/>
            </w:tcBorders>
          </w:tcPr>
          <w:p w14:paraId="441FECE3" w14:textId="77777777" w:rsidR="0042663E" w:rsidRDefault="0042663E" w:rsidP="00B870FB">
            <w:pPr>
              <w:rPr>
                <w:b/>
              </w:rPr>
            </w:pPr>
            <w:r>
              <w:rPr>
                <w:b/>
              </w:rPr>
              <w:t>83,01%</w:t>
            </w:r>
          </w:p>
        </w:tc>
      </w:tr>
    </w:tbl>
    <w:p w14:paraId="14BDF8B9" w14:textId="77777777" w:rsidR="0042663E" w:rsidRDefault="0042663E" w:rsidP="0042663E">
      <w:pPr>
        <w:rPr>
          <w:b/>
        </w:rPr>
      </w:pPr>
    </w:p>
    <w:p w14:paraId="56FB910B" w14:textId="77777777" w:rsidR="009E353B" w:rsidRDefault="009E353B" w:rsidP="00D77EB4">
      <w:pPr>
        <w:rPr>
          <w:rFonts w:ascii="Times New Roman" w:hAnsi="Times New Roman" w:cs="Times New Roman"/>
          <w:b/>
          <w:sz w:val="20"/>
          <w:szCs w:val="20"/>
        </w:rPr>
      </w:pPr>
    </w:p>
    <w:p w14:paraId="0BF849E9" w14:textId="77777777" w:rsidR="00392D5A" w:rsidRDefault="00392D5A" w:rsidP="00D77EB4">
      <w:pPr>
        <w:rPr>
          <w:rFonts w:ascii="Times New Roman" w:hAnsi="Times New Roman" w:cs="Times New Roman"/>
          <w:b/>
          <w:sz w:val="20"/>
          <w:szCs w:val="20"/>
        </w:rPr>
      </w:pPr>
    </w:p>
    <w:p w14:paraId="4F382D3C" w14:textId="77777777" w:rsidR="00392D5A" w:rsidRDefault="00392D5A" w:rsidP="00D77EB4">
      <w:pPr>
        <w:rPr>
          <w:rFonts w:ascii="Times New Roman" w:hAnsi="Times New Roman" w:cs="Times New Roman"/>
          <w:b/>
          <w:sz w:val="20"/>
          <w:szCs w:val="20"/>
        </w:rPr>
      </w:pPr>
    </w:p>
    <w:p w14:paraId="392C3C7A" w14:textId="77777777" w:rsidR="00392D5A" w:rsidRDefault="00392D5A" w:rsidP="00D77EB4">
      <w:pPr>
        <w:rPr>
          <w:rFonts w:ascii="Times New Roman" w:hAnsi="Times New Roman" w:cs="Times New Roman"/>
          <w:b/>
          <w:sz w:val="20"/>
          <w:szCs w:val="20"/>
        </w:rPr>
      </w:pPr>
    </w:p>
    <w:p w14:paraId="7118DA73" w14:textId="77777777" w:rsidR="00392D5A" w:rsidRDefault="00392D5A" w:rsidP="00D77EB4">
      <w:pPr>
        <w:rPr>
          <w:rFonts w:ascii="Times New Roman" w:hAnsi="Times New Roman" w:cs="Times New Roman"/>
          <w:b/>
          <w:sz w:val="20"/>
          <w:szCs w:val="20"/>
        </w:rPr>
      </w:pPr>
    </w:p>
    <w:p w14:paraId="61816E94" w14:textId="77777777" w:rsidR="00D77EB4" w:rsidRPr="00392D5A" w:rsidRDefault="00031386" w:rsidP="00392D5A">
      <w:pPr>
        <w:pStyle w:val="Akapitzlist"/>
        <w:numPr>
          <w:ilvl w:val="0"/>
          <w:numId w:val="9"/>
        </w:numPr>
        <w:tabs>
          <w:tab w:val="left" w:pos="1418"/>
        </w:tabs>
        <w:rPr>
          <w:rFonts w:ascii="Times New Roman" w:hAnsi="Times New Roman" w:cs="Times New Roman"/>
          <w:b/>
        </w:rPr>
      </w:pPr>
      <w:r w:rsidRPr="00392D5A">
        <w:rPr>
          <w:rFonts w:ascii="Times New Roman" w:hAnsi="Times New Roman" w:cs="Times New Roman"/>
          <w:b/>
          <w:sz w:val="20"/>
          <w:szCs w:val="20"/>
        </w:rPr>
        <w:lastRenderedPageBreak/>
        <w:t xml:space="preserve">Plan i </w:t>
      </w:r>
      <w:r w:rsidRPr="00392D5A">
        <w:rPr>
          <w:rFonts w:ascii="Times New Roman" w:hAnsi="Times New Roman" w:cs="Times New Roman"/>
          <w:b/>
        </w:rPr>
        <w:t>wykonanie  wydatków</w:t>
      </w:r>
      <w:r w:rsidR="00D77EB4" w:rsidRPr="00392D5A">
        <w:rPr>
          <w:rFonts w:ascii="Times New Roman" w:hAnsi="Times New Roman" w:cs="Times New Roman"/>
          <w:b/>
        </w:rPr>
        <w:t xml:space="preserve"> jednostek pomocniczy</w:t>
      </w:r>
      <w:r w:rsidRPr="00392D5A">
        <w:rPr>
          <w:rFonts w:ascii="Times New Roman" w:hAnsi="Times New Roman" w:cs="Times New Roman"/>
          <w:b/>
        </w:rPr>
        <w:t xml:space="preserve">ch </w:t>
      </w:r>
      <w:r w:rsidR="00D77EB4" w:rsidRPr="00392D5A">
        <w:rPr>
          <w:rFonts w:ascii="Times New Roman" w:hAnsi="Times New Roman" w:cs="Times New Roman"/>
          <w:b/>
        </w:rPr>
        <w:t xml:space="preserve"> </w:t>
      </w:r>
      <w:r w:rsidR="00631E2F" w:rsidRPr="00392D5A">
        <w:rPr>
          <w:rFonts w:ascii="Times New Roman" w:hAnsi="Times New Roman" w:cs="Times New Roman"/>
          <w:b/>
        </w:rPr>
        <w:t>na dzi</w:t>
      </w:r>
      <w:r w:rsidR="00BE68B6" w:rsidRPr="00392D5A">
        <w:rPr>
          <w:rFonts w:ascii="Times New Roman" w:hAnsi="Times New Roman" w:cs="Times New Roman"/>
          <w:b/>
        </w:rPr>
        <w:t>eń 31.12</w:t>
      </w:r>
      <w:r w:rsidR="00A8312F" w:rsidRPr="00392D5A">
        <w:rPr>
          <w:rFonts w:ascii="Times New Roman" w:hAnsi="Times New Roman" w:cs="Times New Roman"/>
          <w:b/>
        </w:rPr>
        <w:t>.2019</w:t>
      </w:r>
      <w:r w:rsidR="00631E2F" w:rsidRPr="00392D5A">
        <w:rPr>
          <w:rFonts w:ascii="Times New Roman" w:hAnsi="Times New Roman" w:cs="Times New Roman"/>
          <w:b/>
        </w:rPr>
        <w:t xml:space="preserve"> </w:t>
      </w:r>
      <w:r w:rsidR="00D77EB4" w:rsidRPr="00392D5A">
        <w:rPr>
          <w:rFonts w:ascii="Times New Roman" w:hAnsi="Times New Roman" w:cs="Times New Roman"/>
          <w:b/>
        </w:rPr>
        <w:t>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850"/>
        <w:gridCol w:w="1843"/>
        <w:gridCol w:w="1276"/>
        <w:gridCol w:w="1275"/>
        <w:gridCol w:w="1276"/>
        <w:gridCol w:w="1134"/>
      </w:tblGrid>
      <w:tr w:rsidR="00392D5A" w:rsidRPr="00C7359C" w14:paraId="247C5254" w14:textId="77777777" w:rsidTr="00577554">
        <w:trPr>
          <w:gridAfter w:val="1"/>
          <w:wAfter w:w="1134" w:type="dxa"/>
          <w:trHeight w:hRule="exact" w:val="340"/>
        </w:trPr>
        <w:tc>
          <w:tcPr>
            <w:tcW w:w="709" w:type="dxa"/>
            <w:vMerge w:val="restart"/>
            <w:vAlign w:val="center"/>
          </w:tcPr>
          <w:p w14:paraId="3D7C06E5" w14:textId="77777777" w:rsidR="00392D5A" w:rsidRPr="00C7359C" w:rsidRDefault="00392D5A" w:rsidP="003C73B0">
            <w:pPr>
              <w:jc w:val="center"/>
              <w:rPr>
                <w:rFonts w:ascii="Times New Roman" w:hAnsi="Times New Roman" w:cs="Times New Roman"/>
                <w:b/>
                <w:sz w:val="20"/>
                <w:szCs w:val="20"/>
              </w:rPr>
            </w:pPr>
            <w:r w:rsidRPr="00C7359C">
              <w:rPr>
                <w:rFonts w:ascii="Times New Roman" w:hAnsi="Times New Roman" w:cs="Times New Roman"/>
                <w:b/>
                <w:sz w:val="20"/>
                <w:szCs w:val="20"/>
              </w:rPr>
              <w:t>Dział</w:t>
            </w:r>
          </w:p>
        </w:tc>
        <w:tc>
          <w:tcPr>
            <w:tcW w:w="851" w:type="dxa"/>
            <w:vMerge w:val="restart"/>
            <w:vAlign w:val="center"/>
          </w:tcPr>
          <w:p w14:paraId="5A2164F1" w14:textId="77777777" w:rsidR="00392D5A" w:rsidRPr="00C7359C" w:rsidRDefault="00392D5A" w:rsidP="003C73B0">
            <w:pPr>
              <w:jc w:val="center"/>
              <w:rPr>
                <w:rFonts w:ascii="Times New Roman" w:hAnsi="Times New Roman" w:cs="Times New Roman"/>
                <w:b/>
                <w:sz w:val="20"/>
                <w:szCs w:val="20"/>
              </w:rPr>
            </w:pPr>
            <w:r w:rsidRPr="00C7359C">
              <w:rPr>
                <w:rFonts w:ascii="Times New Roman" w:hAnsi="Times New Roman" w:cs="Times New Roman"/>
                <w:b/>
                <w:sz w:val="20"/>
                <w:szCs w:val="20"/>
              </w:rPr>
              <w:t>Rozdział</w:t>
            </w:r>
          </w:p>
        </w:tc>
        <w:tc>
          <w:tcPr>
            <w:tcW w:w="850" w:type="dxa"/>
            <w:vMerge w:val="restart"/>
            <w:vAlign w:val="center"/>
          </w:tcPr>
          <w:p w14:paraId="4E2A6504" w14:textId="77777777" w:rsidR="00392D5A" w:rsidRPr="00C7359C" w:rsidRDefault="00392D5A" w:rsidP="003C73B0">
            <w:pPr>
              <w:jc w:val="center"/>
              <w:rPr>
                <w:rFonts w:ascii="Times New Roman" w:hAnsi="Times New Roman" w:cs="Times New Roman"/>
                <w:b/>
                <w:sz w:val="20"/>
                <w:szCs w:val="20"/>
              </w:rPr>
            </w:pPr>
            <w:r w:rsidRPr="00C7359C">
              <w:rPr>
                <w:rFonts w:ascii="Times New Roman" w:hAnsi="Times New Roman" w:cs="Times New Roman"/>
                <w:b/>
                <w:sz w:val="20"/>
                <w:szCs w:val="20"/>
              </w:rPr>
              <w:t>§</w:t>
            </w:r>
          </w:p>
        </w:tc>
        <w:tc>
          <w:tcPr>
            <w:tcW w:w="1843" w:type="dxa"/>
            <w:vMerge w:val="restart"/>
            <w:vAlign w:val="center"/>
          </w:tcPr>
          <w:p w14:paraId="4B7220C5" w14:textId="77777777" w:rsidR="00392D5A" w:rsidRPr="00C7359C" w:rsidRDefault="00392D5A" w:rsidP="003C73B0">
            <w:pPr>
              <w:jc w:val="center"/>
              <w:rPr>
                <w:rFonts w:ascii="Times New Roman" w:hAnsi="Times New Roman" w:cs="Times New Roman"/>
                <w:b/>
                <w:sz w:val="20"/>
                <w:szCs w:val="20"/>
              </w:rPr>
            </w:pPr>
            <w:r w:rsidRPr="00C7359C">
              <w:rPr>
                <w:rFonts w:ascii="Times New Roman" w:hAnsi="Times New Roman" w:cs="Times New Roman"/>
                <w:b/>
                <w:sz w:val="20"/>
                <w:szCs w:val="20"/>
              </w:rPr>
              <w:t>Jednostka pomocnicza</w:t>
            </w:r>
          </w:p>
        </w:tc>
        <w:tc>
          <w:tcPr>
            <w:tcW w:w="1276" w:type="dxa"/>
            <w:vMerge w:val="restart"/>
            <w:vAlign w:val="center"/>
          </w:tcPr>
          <w:p w14:paraId="746008FE" w14:textId="77777777" w:rsidR="00392D5A" w:rsidRPr="00C7359C" w:rsidRDefault="00392D5A" w:rsidP="003C73B0">
            <w:pPr>
              <w:jc w:val="center"/>
              <w:rPr>
                <w:rFonts w:ascii="Times New Roman" w:hAnsi="Times New Roman" w:cs="Times New Roman"/>
                <w:b/>
                <w:sz w:val="20"/>
                <w:szCs w:val="20"/>
              </w:rPr>
            </w:pPr>
            <w:r w:rsidRPr="00C7359C">
              <w:rPr>
                <w:rFonts w:ascii="Times New Roman" w:hAnsi="Times New Roman" w:cs="Times New Roman"/>
                <w:b/>
                <w:sz w:val="20"/>
                <w:szCs w:val="20"/>
              </w:rPr>
              <w:t>Plan wydatków ogółem na 2019 r.</w:t>
            </w:r>
          </w:p>
        </w:tc>
        <w:tc>
          <w:tcPr>
            <w:tcW w:w="1275" w:type="dxa"/>
            <w:vAlign w:val="center"/>
          </w:tcPr>
          <w:p w14:paraId="2345F9E7" w14:textId="77777777" w:rsidR="00392D5A" w:rsidRPr="00C7359C" w:rsidRDefault="00392D5A" w:rsidP="003C73B0">
            <w:pPr>
              <w:jc w:val="center"/>
              <w:rPr>
                <w:rFonts w:ascii="Times New Roman" w:hAnsi="Times New Roman" w:cs="Times New Roman"/>
                <w:b/>
                <w:sz w:val="20"/>
                <w:szCs w:val="20"/>
              </w:rPr>
            </w:pPr>
          </w:p>
        </w:tc>
        <w:tc>
          <w:tcPr>
            <w:tcW w:w="1276" w:type="dxa"/>
            <w:vAlign w:val="center"/>
          </w:tcPr>
          <w:p w14:paraId="4E90CFAF" w14:textId="77777777" w:rsidR="00392D5A" w:rsidRPr="00C7359C" w:rsidRDefault="00392D5A" w:rsidP="003C73B0">
            <w:pPr>
              <w:jc w:val="center"/>
              <w:rPr>
                <w:rFonts w:ascii="Times New Roman" w:hAnsi="Times New Roman" w:cs="Times New Roman"/>
                <w:b/>
                <w:sz w:val="20"/>
                <w:szCs w:val="20"/>
              </w:rPr>
            </w:pPr>
          </w:p>
        </w:tc>
      </w:tr>
      <w:tr w:rsidR="00392D5A" w:rsidRPr="00C7359C" w14:paraId="0179F64E" w14:textId="77777777" w:rsidTr="00577554">
        <w:trPr>
          <w:trHeight w:hRule="exact" w:val="880"/>
        </w:trPr>
        <w:tc>
          <w:tcPr>
            <w:tcW w:w="709" w:type="dxa"/>
            <w:vMerge/>
            <w:vAlign w:val="center"/>
          </w:tcPr>
          <w:p w14:paraId="506F2D9E" w14:textId="77777777" w:rsidR="00392D5A" w:rsidRPr="00C7359C" w:rsidRDefault="00392D5A" w:rsidP="003C73B0">
            <w:pPr>
              <w:jc w:val="center"/>
              <w:rPr>
                <w:rFonts w:ascii="Times New Roman" w:hAnsi="Times New Roman" w:cs="Times New Roman"/>
                <w:b/>
                <w:sz w:val="20"/>
                <w:szCs w:val="20"/>
              </w:rPr>
            </w:pPr>
          </w:p>
        </w:tc>
        <w:tc>
          <w:tcPr>
            <w:tcW w:w="851" w:type="dxa"/>
            <w:vMerge/>
            <w:vAlign w:val="center"/>
          </w:tcPr>
          <w:p w14:paraId="5435DCB7" w14:textId="77777777" w:rsidR="00392D5A" w:rsidRPr="00C7359C" w:rsidRDefault="00392D5A" w:rsidP="003C73B0">
            <w:pPr>
              <w:jc w:val="center"/>
              <w:rPr>
                <w:rFonts w:ascii="Times New Roman" w:hAnsi="Times New Roman" w:cs="Times New Roman"/>
                <w:b/>
                <w:sz w:val="20"/>
                <w:szCs w:val="20"/>
              </w:rPr>
            </w:pPr>
          </w:p>
        </w:tc>
        <w:tc>
          <w:tcPr>
            <w:tcW w:w="850" w:type="dxa"/>
            <w:vMerge/>
            <w:vAlign w:val="center"/>
          </w:tcPr>
          <w:p w14:paraId="31613BE9" w14:textId="77777777" w:rsidR="00392D5A" w:rsidRPr="00C7359C" w:rsidRDefault="00392D5A" w:rsidP="003C73B0">
            <w:pPr>
              <w:jc w:val="center"/>
              <w:rPr>
                <w:rFonts w:ascii="Times New Roman" w:hAnsi="Times New Roman" w:cs="Times New Roman"/>
                <w:b/>
                <w:sz w:val="20"/>
                <w:szCs w:val="20"/>
              </w:rPr>
            </w:pPr>
          </w:p>
        </w:tc>
        <w:tc>
          <w:tcPr>
            <w:tcW w:w="1843" w:type="dxa"/>
            <w:vMerge/>
            <w:vAlign w:val="center"/>
          </w:tcPr>
          <w:p w14:paraId="7A4434E7" w14:textId="77777777" w:rsidR="00392D5A" w:rsidRPr="00C7359C" w:rsidRDefault="00392D5A" w:rsidP="003C73B0">
            <w:pPr>
              <w:jc w:val="center"/>
              <w:rPr>
                <w:rFonts w:ascii="Times New Roman" w:hAnsi="Times New Roman" w:cs="Times New Roman"/>
                <w:b/>
                <w:sz w:val="20"/>
                <w:szCs w:val="20"/>
              </w:rPr>
            </w:pPr>
          </w:p>
        </w:tc>
        <w:tc>
          <w:tcPr>
            <w:tcW w:w="1276" w:type="dxa"/>
            <w:vMerge/>
            <w:vAlign w:val="center"/>
          </w:tcPr>
          <w:p w14:paraId="25AE8B43" w14:textId="77777777" w:rsidR="00392D5A" w:rsidRPr="00C7359C" w:rsidRDefault="00392D5A" w:rsidP="003C73B0">
            <w:pPr>
              <w:jc w:val="center"/>
              <w:rPr>
                <w:rFonts w:ascii="Times New Roman" w:hAnsi="Times New Roman" w:cs="Times New Roman"/>
                <w:b/>
                <w:sz w:val="20"/>
                <w:szCs w:val="20"/>
              </w:rPr>
            </w:pPr>
          </w:p>
        </w:tc>
        <w:tc>
          <w:tcPr>
            <w:tcW w:w="1275" w:type="dxa"/>
            <w:vAlign w:val="center"/>
          </w:tcPr>
          <w:p w14:paraId="3421613B" w14:textId="77777777" w:rsidR="00392D5A" w:rsidRPr="00C7359C" w:rsidRDefault="00392D5A" w:rsidP="003C73B0">
            <w:pPr>
              <w:jc w:val="center"/>
              <w:rPr>
                <w:rFonts w:ascii="Times New Roman" w:hAnsi="Times New Roman" w:cs="Times New Roman"/>
                <w:b/>
                <w:sz w:val="20"/>
                <w:szCs w:val="20"/>
              </w:rPr>
            </w:pPr>
            <w:r w:rsidRPr="00C7359C">
              <w:rPr>
                <w:rFonts w:ascii="Times New Roman" w:hAnsi="Times New Roman" w:cs="Times New Roman"/>
                <w:b/>
                <w:sz w:val="20"/>
                <w:szCs w:val="20"/>
              </w:rPr>
              <w:t>Fundusz sołecki</w:t>
            </w:r>
          </w:p>
        </w:tc>
        <w:tc>
          <w:tcPr>
            <w:tcW w:w="1276" w:type="dxa"/>
            <w:vAlign w:val="center"/>
          </w:tcPr>
          <w:p w14:paraId="7F9BF0BE" w14:textId="77777777" w:rsidR="00392D5A" w:rsidRPr="00C7359C" w:rsidRDefault="00392D5A" w:rsidP="003C73B0">
            <w:pPr>
              <w:jc w:val="center"/>
              <w:rPr>
                <w:rFonts w:ascii="Times New Roman" w:hAnsi="Times New Roman" w:cs="Times New Roman"/>
                <w:b/>
                <w:sz w:val="20"/>
                <w:szCs w:val="20"/>
              </w:rPr>
            </w:pPr>
            <w:r w:rsidRPr="00C7359C">
              <w:rPr>
                <w:rFonts w:ascii="Times New Roman" w:hAnsi="Times New Roman" w:cs="Times New Roman"/>
                <w:b/>
                <w:sz w:val="20"/>
                <w:szCs w:val="20"/>
              </w:rPr>
              <w:t>Wykonanie Na dzień 31.12.2019</w:t>
            </w:r>
          </w:p>
        </w:tc>
        <w:tc>
          <w:tcPr>
            <w:tcW w:w="1134" w:type="dxa"/>
            <w:vAlign w:val="center"/>
          </w:tcPr>
          <w:p w14:paraId="1C6FA0D6" w14:textId="77777777" w:rsidR="00392D5A" w:rsidRPr="00C7359C" w:rsidRDefault="00392D5A" w:rsidP="003C73B0">
            <w:pPr>
              <w:jc w:val="center"/>
              <w:rPr>
                <w:rFonts w:ascii="Times New Roman" w:hAnsi="Times New Roman" w:cs="Times New Roman"/>
                <w:b/>
                <w:sz w:val="20"/>
                <w:szCs w:val="20"/>
              </w:rPr>
            </w:pPr>
            <w:r w:rsidRPr="00C7359C">
              <w:rPr>
                <w:rFonts w:ascii="Times New Roman" w:hAnsi="Times New Roman" w:cs="Times New Roman"/>
                <w:b/>
                <w:sz w:val="20"/>
                <w:szCs w:val="20"/>
              </w:rPr>
              <w:t>% wykonania</w:t>
            </w:r>
          </w:p>
        </w:tc>
      </w:tr>
      <w:tr w:rsidR="00392D5A" w:rsidRPr="00C7359C" w14:paraId="014D750D" w14:textId="77777777" w:rsidTr="00577554">
        <w:trPr>
          <w:trHeight w:hRule="exact" w:val="340"/>
        </w:trPr>
        <w:tc>
          <w:tcPr>
            <w:tcW w:w="709" w:type="dxa"/>
          </w:tcPr>
          <w:p w14:paraId="3EEAC988" w14:textId="77777777" w:rsidR="00392D5A" w:rsidRPr="00C7359C" w:rsidRDefault="00392D5A" w:rsidP="003C73B0">
            <w:pPr>
              <w:jc w:val="center"/>
              <w:rPr>
                <w:rFonts w:ascii="Times New Roman" w:hAnsi="Times New Roman" w:cs="Times New Roman"/>
                <w:sz w:val="20"/>
                <w:szCs w:val="20"/>
              </w:rPr>
            </w:pPr>
            <w:r w:rsidRPr="00C7359C">
              <w:rPr>
                <w:rFonts w:ascii="Times New Roman" w:hAnsi="Times New Roman" w:cs="Times New Roman"/>
                <w:sz w:val="20"/>
                <w:szCs w:val="20"/>
              </w:rPr>
              <w:t>1</w:t>
            </w:r>
          </w:p>
        </w:tc>
        <w:tc>
          <w:tcPr>
            <w:tcW w:w="851" w:type="dxa"/>
          </w:tcPr>
          <w:p w14:paraId="50422CEA" w14:textId="77777777" w:rsidR="00392D5A" w:rsidRPr="00C7359C" w:rsidRDefault="00392D5A" w:rsidP="003C73B0">
            <w:pPr>
              <w:jc w:val="center"/>
              <w:rPr>
                <w:rFonts w:ascii="Times New Roman" w:hAnsi="Times New Roman" w:cs="Times New Roman"/>
                <w:sz w:val="20"/>
                <w:szCs w:val="20"/>
              </w:rPr>
            </w:pPr>
            <w:r w:rsidRPr="00C7359C">
              <w:rPr>
                <w:rFonts w:ascii="Times New Roman" w:hAnsi="Times New Roman" w:cs="Times New Roman"/>
                <w:sz w:val="20"/>
                <w:szCs w:val="20"/>
              </w:rPr>
              <w:t>2</w:t>
            </w:r>
          </w:p>
        </w:tc>
        <w:tc>
          <w:tcPr>
            <w:tcW w:w="850" w:type="dxa"/>
          </w:tcPr>
          <w:p w14:paraId="15C1EF64" w14:textId="77777777" w:rsidR="00392D5A" w:rsidRPr="00C7359C" w:rsidRDefault="00392D5A" w:rsidP="003C73B0">
            <w:pPr>
              <w:jc w:val="center"/>
              <w:rPr>
                <w:rFonts w:ascii="Times New Roman" w:hAnsi="Times New Roman" w:cs="Times New Roman"/>
                <w:sz w:val="20"/>
                <w:szCs w:val="20"/>
              </w:rPr>
            </w:pPr>
            <w:r w:rsidRPr="00C7359C">
              <w:rPr>
                <w:rFonts w:ascii="Times New Roman" w:hAnsi="Times New Roman" w:cs="Times New Roman"/>
                <w:sz w:val="20"/>
                <w:szCs w:val="20"/>
              </w:rPr>
              <w:t>3</w:t>
            </w:r>
          </w:p>
        </w:tc>
        <w:tc>
          <w:tcPr>
            <w:tcW w:w="1843" w:type="dxa"/>
          </w:tcPr>
          <w:p w14:paraId="4C0995C3" w14:textId="77777777" w:rsidR="00392D5A" w:rsidRPr="00C7359C" w:rsidRDefault="00392D5A" w:rsidP="003C73B0">
            <w:pPr>
              <w:jc w:val="center"/>
              <w:rPr>
                <w:rFonts w:ascii="Times New Roman" w:hAnsi="Times New Roman" w:cs="Times New Roman"/>
                <w:sz w:val="20"/>
                <w:szCs w:val="20"/>
              </w:rPr>
            </w:pPr>
            <w:r w:rsidRPr="00C7359C">
              <w:rPr>
                <w:rFonts w:ascii="Times New Roman" w:hAnsi="Times New Roman" w:cs="Times New Roman"/>
                <w:sz w:val="20"/>
                <w:szCs w:val="20"/>
              </w:rPr>
              <w:t>4</w:t>
            </w:r>
          </w:p>
        </w:tc>
        <w:tc>
          <w:tcPr>
            <w:tcW w:w="1276" w:type="dxa"/>
          </w:tcPr>
          <w:p w14:paraId="26C329CA" w14:textId="77777777" w:rsidR="00392D5A" w:rsidRPr="00C7359C" w:rsidRDefault="00392D5A" w:rsidP="003C73B0">
            <w:pPr>
              <w:jc w:val="center"/>
              <w:rPr>
                <w:rFonts w:ascii="Times New Roman" w:hAnsi="Times New Roman" w:cs="Times New Roman"/>
                <w:sz w:val="20"/>
                <w:szCs w:val="20"/>
              </w:rPr>
            </w:pPr>
            <w:r w:rsidRPr="00C7359C">
              <w:rPr>
                <w:rFonts w:ascii="Times New Roman" w:hAnsi="Times New Roman" w:cs="Times New Roman"/>
                <w:sz w:val="20"/>
                <w:szCs w:val="20"/>
              </w:rPr>
              <w:t>5</w:t>
            </w:r>
          </w:p>
        </w:tc>
        <w:tc>
          <w:tcPr>
            <w:tcW w:w="1275" w:type="dxa"/>
          </w:tcPr>
          <w:p w14:paraId="2826FCF5" w14:textId="77777777" w:rsidR="00392D5A" w:rsidRPr="00C7359C" w:rsidRDefault="00392D5A" w:rsidP="003C73B0">
            <w:pPr>
              <w:jc w:val="center"/>
              <w:rPr>
                <w:rFonts w:ascii="Times New Roman" w:hAnsi="Times New Roman" w:cs="Times New Roman"/>
                <w:sz w:val="20"/>
                <w:szCs w:val="20"/>
              </w:rPr>
            </w:pPr>
            <w:r w:rsidRPr="00C7359C">
              <w:rPr>
                <w:rFonts w:ascii="Times New Roman" w:hAnsi="Times New Roman" w:cs="Times New Roman"/>
                <w:sz w:val="20"/>
                <w:szCs w:val="20"/>
              </w:rPr>
              <w:t>6</w:t>
            </w:r>
          </w:p>
        </w:tc>
        <w:tc>
          <w:tcPr>
            <w:tcW w:w="1276" w:type="dxa"/>
          </w:tcPr>
          <w:p w14:paraId="7AC2FCEC" w14:textId="77777777" w:rsidR="00392D5A" w:rsidRPr="00C7359C" w:rsidRDefault="00392D5A" w:rsidP="003C73B0">
            <w:pPr>
              <w:jc w:val="center"/>
              <w:rPr>
                <w:rFonts w:ascii="Times New Roman" w:hAnsi="Times New Roman" w:cs="Times New Roman"/>
                <w:sz w:val="20"/>
                <w:szCs w:val="20"/>
              </w:rPr>
            </w:pPr>
          </w:p>
        </w:tc>
        <w:tc>
          <w:tcPr>
            <w:tcW w:w="1134" w:type="dxa"/>
          </w:tcPr>
          <w:p w14:paraId="256DD33C" w14:textId="77777777" w:rsidR="00392D5A" w:rsidRPr="00C7359C" w:rsidRDefault="00392D5A" w:rsidP="003C73B0">
            <w:pPr>
              <w:jc w:val="center"/>
              <w:rPr>
                <w:rFonts w:ascii="Times New Roman" w:hAnsi="Times New Roman" w:cs="Times New Roman"/>
                <w:sz w:val="20"/>
                <w:szCs w:val="20"/>
              </w:rPr>
            </w:pPr>
          </w:p>
        </w:tc>
      </w:tr>
      <w:tr w:rsidR="00392D5A" w:rsidRPr="00C7359C" w14:paraId="6CC258E1" w14:textId="77777777" w:rsidTr="00577554">
        <w:trPr>
          <w:trHeight w:hRule="exact" w:val="476"/>
        </w:trPr>
        <w:tc>
          <w:tcPr>
            <w:tcW w:w="709" w:type="dxa"/>
          </w:tcPr>
          <w:p w14:paraId="13901572" w14:textId="77777777" w:rsidR="00392D5A" w:rsidRPr="00C7359C" w:rsidRDefault="00392D5A" w:rsidP="003C73B0">
            <w:pPr>
              <w:rPr>
                <w:rFonts w:ascii="Times New Roman" w:hAnsi="Times New Roman" w:cs="Times New Roman"/>
                <w:b/>
                <w:sz w:val="20"/>
                <w:szCs w:val="20"/>
              </w:rPr>
            </w:pPr>
          </w:p>
        </w:tc>
        <w:tc>
          <w:tcPr>
            <w:tcW w:w="851" w:type="dxa"/>
          </w:tcPr>
          <w:p w14:paraId="19935FDA" w14:textId="77777777" w:rsidR="00392D5A" w:rsidRPr="00C7359C" w:rsidRDefault="00392D5A" w:rsidP="003C73B0">
            <w:pPr>
              <w:rPr>
                <w:rFonts w:ascii="Times New Roman" w:hAnsi="Times New Roman" w:cs="Times New Roman"/>
                <w:b/>
                <w:sz w:val="20"/>
                <w:szCs w:val="20"/>
              </w:rPr>
            </w:pPr>
          </w:p>
        </w:tc>
        <w:tc>
          <w:tcPr>
            <w:tcW w:w="850" w:type="dxa"/>
          </w:tcPr>
          <w:p w14:paraId="45D0FE55" w14:textId="77777777" w:rsidR="00392D5A" w:rsidRPr="00C7359C" w:rsidRDefault="00392D5A" w:rsidP="003C73B0">
            <w:pPr>
              <w:rPr>
                <w:rFonts w:ascii="Times New Roman" w:hAnsi="Times New Roman" w:cs="Times New Roman"/>
                <w:b/>
                <w:sz w:val="20"/>
                <w:szCs w:val="20"/>
              </w:rPr>
            </w:pPr>
          </w:p>
        </w:tc>
        <w:tc>
          <w:tcPr>
            <w:tcW w:w="1843" w:type="dxa"/>
          </w:tcPr>
          <w:p w14:paraId="7DB9D3B0"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b/>
                <w:sz w:val="20"/>
                <w:szCs w:val="20"/>
              </w:rPr>
              <w:t>(01) Sołectwo Bralęcin</w:t>
            </w:r>
          </w:p>
        </w:tc>
        <w:tc>
          <w:tcPr>
            <w:tcW w:w="1276" w:type="dxa"/>
          </w:tcPr>
          <w:p w14:paraId="5CFAF023"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20 061,67</w:t>
            </w:r>
          </w:p>
        </w:tc>
        <w:tc>
          <w:tcPr>
            <w:tcW w:w="1275" w:type="dxa"/>
          </w:tcPr>
          <w:p w14:paraId="21DB4975"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20 061,67</w:t>
            </w:r>
          </w:p>
        </w:tc>
        <w:tc>
          <w:tcPr>
            <w:tcW w:w="1276" w:type="dxa"/>
          </w:tcPr>
          <w:p w14:paraId="749DBFB4"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20 036,40</w:t>
            </w:r>
          </w:p>
        </w:tc>
        <w:tc>
          <w:tcPr>
            <w:tcW w:w="1134" w:type="dxa"/>
          </w:tcPr>
          <w:p w14:paraId="62D0510D"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99,87 %</w:t>
            </w:r>
          </w:p>
        </w:tc>
      </w:tr>
      <w:tr w:rsidR="00392D5A" w:rsidRPr="00C7359C" w14:paraId="20B0D1C6" w14:textId="77777777" w:rsidTr="00577554">
        <w:trPr>
          <w:trHeight w:hRule="exact" w:val="340"/>
        </w:trPr>
        <w:tc>
          <w:tcPr>
            <w:tcW w:w="709" w:type="dxa"/>
          </w:tcPr>
          <w:p w14:paraId="76D8A4E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703BF53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90004</w:t>
            </w:r>
          </w:p>
        </w:tc>
        <w:tc>
          <w:tcPr>
            <w:tcW w:w="850" w:type="dxa"/>
          </w:tcPr>
          <w:p w14:paraId="473BD03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5CB0C572" w14:textId="77777777" w:rsidR="00392D5A" w:rsidRPr="00C7359C" w:rsidRDefault="00392D5A" w:rsidP="003C73B0">
            <w:pPr>
              <w:rPr>
                <w:rFonts w:ascii="Times New Roman" w:hAnsi="Times New Roman" w:cs="Times New Roman"/>
                <w:sz w:val="20"/>
                <w:szCs w:val="20"/>
              </w:rPr>
            </w:pPr>
          </w:p>
        </w:tc>
        <w:tc>
          <w:tcPr>
            <w:tcW w:w="1276" w:type="dxa"/>
          </w:tcPr>
          <w:p w14:paraId="049387F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2 569,00</w:t>
            </w:r>
          </w:p>
        </w:tc>
        <w:tc>
          <w:tcPr>
            <w:tcW w:w="1275" w:type="dxa"/>
          </w:tcPr>
          <w:p w14:paraId="2AD421F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2 569,00</w:t>
            </w:r>
          </w:p>
        </w:tc>
        <w:tc>
          <w:tcPr>
            <w:tcW w:w="1276" w:type="dxa"/>
          </w:tcPr>
          <w:p w14:paraId="2727D7A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2569,00</w:t>
            </w:r>
          </w:p>
        </w:tc>
        <w:tc>
          <w:tcPr>
            <w:tcW w:w="1134" w:type="dxa"/>
          </w:tcPr>
          <w:p w14:paraId="3E88C9C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2CD1ABD1" w14:textId="77777777" w:rsidTr="00577554">
        <w:trPr>
          <w:trHeight w:hRule="exact" w:val="340"/>
        </w:trPr>
        <w:tc>
          <w:tcPr>
            <w:tcW w:w="709" w:type="dxa"/>
          </w:tcPr>
          <w:p w14:paraId="3A6C588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698DAE8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90004</w:t>
            </w:r>
          </w:p>
        </w:tc>
        <w:tc>
          <w:tcPr>
            <w:tcW w:w="850" w:type="dxa"/>
          </w:tcPr>
          <w:p w14:paraId="7B6C54D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05FEBA7C" w14:textId="77777777" w:rsidR="00392D5A" w:rsidRPr="00C7359C" w:rsidRDefault="00392D5A" w:rsidP="003C73B0">
            <w:pPr>
              <w:rPr>
                <w:rFonts w:ascii="Times New Roman" w:hAnsi="Times New Roman" w:cs="Times New Roman"/>
                <w:sz w:val="20"/>
                <w:szCs w:val="20"/>
              </w:rPr>
            </w:pPr>
          </w:p>
        </w:tc>
        <w:tc>
          <w:tcPr>
            <w:tcW w:w="1276" w:type="dxa"/>
          </w:tcPr>
          <w:p w14:paraId="1844D189"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431,00</w:t>
            </w:r>
          </w:p>
        </w:tc>
        <w:tc>
          <w:tcPr>
            <w:tcW w:w="1275" w:type="dxa"/>
          </w:tcPr>
          <w:p w14:paraId="232727DF"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431,00</w:t>
            </w:r>
          </w:p>
        </w:tc>
        <w:tc>
          <w:tcPr>
            <w:tcW w:w="1276" w:type="dxa"/>
          </w:tcPr>
          <w:p w14:paraId="30316B3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430,50</w:t>
            </w:r>
          </w:p>
        </w:tc>
        <w:tc>
          <w:tcPr>
            <w:tcW w:w="1134" w:type="dxa"/>
          </w:tcPr>
          <w:p w14:paraId="72EA97E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99,88 %</w:t>
            </w:r>
          </w:p>
        </w:tc>
      </w:tr>
      <w:tr w:rsidR="00392D5A" w:rsidRPr="00C7359C" w14:paraId="19D97C44" w14:textId="77777777" w:rsidTr="00577554">
        <w:trPr>
          <w:trHeight w:hRule="exact" w:val="340"/>
        </w:trPr>
        <w:tc>
          <w:tcPr>
            <w:tcW w:w="709" w:type="dxa"/>
          </w:tcPr>
          <w:p w14:paraId="02B94E5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1A000CA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0EF2CF8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40FF22B" w14:textId="77777777" w:rsidR="00392D5A" w:rsidRPr="00C7359C" w:rsidRDefault="00392D5A" w:rsidP="003C73B0">
            <w:pPr>
              <w:rPr>
                <w:rFonts w:ascii="Times New Roman" w:hAnsi="Times New Roman" w:cs="Times New Roman"/>
                <w:sz w:val="20"/>
                <w:szCs w:val="20"/>
              </w:rPr>
            </w:pPr>
          </w:p>
        </w:tc>
        <w:tc>
          <w:tcPr>
            <w:tcW w:w="1276" w:type="dxa"/>
          </w:tcPr>
          <w:p w14:paraId="42CA0EB9"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1 061,67</w:t>
            </w:r>
          </w:p>
        </w:tc>
        <w:tc>
          <w:tcPr>
            <w:tcW w:w="1275" w:type="dxa"/>
          </w:tcPr>
          <w:p w14:paraId="5CA3A46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1 061,67</w:t>
            </w:r>
          </w:p>
        </w:tc>
        <w:tc>
          <w:tcPr>
            <w:tcW w:w="1276" w:type="dxa"/>
          </w:tcPr>
          <w:p w14:paraId="0CE6CB0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1059,00</w:t>
            </w:r>
          </w:p>
        </w:tc>
        <w:tc>
          <w:tcPr>
            <w:tcW w:w="1134" w:type="dxa"/>
          </w:tcPr>
          <w:p w14:paraId="0D087E14"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99,75 %</w:t>
            </w:r>
          </w:p>
        </w:tc>
      </w:tr>
      <w:tr w:rsidR="00392D5A" w:rsidRPr="00C7359C" w14:paraId="0F03A3CC" w14:textId="77777777" w:rsidTr="00577554">
        <w:trPr>
          <w:trHeight w:hRule="exact" w:val="340"/>
        </w:trPr>
        <w:tc>
          <w:tcPr>
            <w:tcW w:w="709" w:type="dxa"/>
          </w:tcPr>
          <w:p w14:paraId="4780FC9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3A6810E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455DC0D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6060</w:t>
            </w:r>
          </w:p>
        </w:tc>
        <w:tc>
          <w:tcPr>
            <w:tcW w:w="1843" w:type="dxa"/>
          </w:tcPr>
          <w:p w14:paraId="38BBDE29" w14:textId="77777777" w:rsidR="00392D5A" w:rsidRPr="00C7359C" w:rsidRDefault="00392D5A" w:rsidP="003C73B0">
            <w:pPr>
              <w:rPr>
                <w:rFonts w:ascii="Times New Roman" w:hAnsi="Times New Roman" w:cs="Times New Roman"/>
                <w:sz w:val="20"/>
                <w:szCs w:val="20"/>
              </w:rPr>
            </w:pPr>
          </w:p>
        </w:tc>
        <w:tc>
          <w:tcPr>
            <w:tcW w:w="1276" w:type="dxa"/>
          </w:tcPr>
          <w:p w14:paraId="1A468D8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12 000,00</w:t>
            </w:r>
          </w:p>
        </w:tc>
        <w:tc>
          <w:tcPr>
            <w:tcW w:w="1275" w:type="dxa"/>
          </w:tcPr>
          <w:p w14:paraId="1FAF7A1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12 000,00</w:t>
            </w:r>
          </w:p>
        </w:tc>
        <w:tc>
          <w:tcPr>
            <w:tcW w:w="1276" w:type="dxa"/>
          </w:tcPr>
          <w:p w14:paraId="29EA766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12000,00</w:t>
            </w:r>
          </w:p>
        </w:tc>
        <w:tc>
          <w:tcPr>
            <w:tcW w:w="1134" w:type="dxa"/>
          </w:tcPr>
          <w:p w14:paraId="22CC346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23F6BBD1" w14:textId="77777777" w:rsidTr="00577554">
        <w:trPr>
          <w:trHeight w:hRule="exact" w:val="340"/>
        </w:trPr>
        <w:tc>
          <w:tcPr>
            <w:tcW w:w="709" w:type="dxa"/>
          </w:tcPr>
          <w:p w14:paraId="19AF820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7D1D2EB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63964EA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854B97C" w14:textId="77777777" w:rsidR="00392D5A" w:rsidRPr="00C7359C" w:rsidRDefault="00392D5A" w:rsidP="003C73B0">
            <w:pPr>
              <w:rPr>
                <w:rFonts w:ascii="Times New Roman" w:hAnsi="Times New Roman" w:cs="Times New Roman"/>
                <w:sz w:val="20"/>
                <w:szCs w:val="20"/>
              </w:rPr>
            </w:pPr>
          </w:p>
        </w:tc>
        <w:tc>
          <w:tcPr>
            <w:tcW w:w="1276" w:type="dxa"/>
          </w:tcPr>
          <w:p w14:paraId="055C88D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1 527,94</w:t>
            </w:r>
          </w:p>
        </w:tc>
        <w:tc>
          <w:tcPr>
            <w:tcW w:w="1275" w:type="dxa"/>
          </w:tcPr>
          <w:p w14:paraId="49FA5BD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1 527,94</w:t>
            </w:r>
          </w:p>
        </w:tc>
        <w:tc>
          <w:tcPr>
            <w:tcW w:w="1276" w:type="dxa"/>
          </w:tcPr>
          <w:p w14:paraId="24A17E94"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1526,10</w:t>
            </w:r>
          </w:p>
        </w:tc>
        <w:tc>
          <w:tcPr>
            <w:tcW w:w="1134" w:type="dxa"/>
          </w:tcPr>
          <w:p w14:paraId="6281ADD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99,88 %</w:t>
            </w:r>
          </w:p>
        </w:tc>
      </w:tr>
      <w:tr w:rsidR="00392D5A" w:rsidRPr="00C7359C" w14:paraId="366D98B7" w14:textId="77777777" w:rsidTr="00577554">
        <w:trPr>
          <w:trHeight w:hRule="exact" w:val="340"/>
        </w:trPr>
        <w:tc>
          <w:tcPr>
            <w:tcW w:w="709" w:type="dxa"/>
          </w:tcPr>
          <w:p w14:paraId="4B9008E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6FB381A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5481D2C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1380513F" w14:textId="77777777" w:rsidR="00392D5A" w:rsidRPr="00C7359C" w:rsidRDefault="00392D5A" w:rsidP="003C73B0">
            <w:pPr>
              <w:rPr>
                <w:rFonts w:ascii="Times New Roman" w:hAnsi="Times New Roman" w:cs="Times New Roman"/>
                <w:sz w:val="20"/>
                <w:szCs w:val="20"/>
              </w:rPr>
            </w:pPr>
          </w:p>
        </w:tc>
        <w:tc>
          <w:tcPr>
            <w:tcW w:w="1276" w:type="dxa"/>
          </w:tcPr>
          <w:p w14:paraId="3CB9AAC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1 972,05</w:t>
            </w:r>
          </w:p>
        </w:tc>
        <w:tc>
          <w:tcPr>
            <w:tcW w:w="1275" w:type="dxa"/>
          </w:tcPr>
          <w:p w14:paraId="39D8E29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1 972,05</w:t>
            </w:r>
          </w:p>
        </w:tc>
        <w:tc>
          <w:tcPr>
            <w:tcW w:w="1276" w:type="dxa"/>
          </w:tcPr>
          <w:p w14:paraId="507A90D4"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1 951,80</w:t>
            </w:r>
          </w:p>
        </w:tc>
        <w:tc>
          <w:tcPr>
            <w:tcW w:w="1134" w:type="dxa"/>
          </w:tcPr>
          <w:p w14:paraId="0912EF2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98,97 %</w:t>
            </w:r>
          </w:p>
        </w:tc>
      </w:tr>
      <w:tr w:rsidR="00392D5A" w:rsidRPr="00C7359C" w14:paraId="40A3347C" w14:textId="77777777" w:rsidTr="00577554">
        <w:trPr>
          <w:trHeight w:hRule="exact" w:val="340"/>
        </w:trPr>
        <w:tc>
          <w:tcPr>
            <w:tcW w:w="709" w:type="dxa"/>
          </w:tcPr>
          <w:p w14:paraId="25886D6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7DD93EA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1246C9F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40BEF574" w14:textId="77777777" w:rsidR="00392D5A" w:rsidRPr="00C7359C" w:rsidRDefault="00392D5A" w:rsidP="003C73B0">
            <w:pPr>
              <w:rPr>
                <w:rFonts w:ascii="Times New Roman" w:hAnsi="Times New Roman" w:cs="Times New Roman"/>
                <w:sz w:val="20"/>
                <w:szCs w:val="20"/>
              </w:rPr>
            </w:pPr>
          </w:p>
        </w:tc>
        <w:tc>
          <w:tcPr>
            <w:tcW w:w="1276" w:type="dxa"/>
          </w:tcPr>
          <w:p w14:paraId="78DB2C1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500,01</w:t>
            </w:r>
          </w:p>
        </w:tc>
        <w:tc>
          <w:tcPr>
            <w:tcW w:w="1275" w:type="dxa"/>
          </w:tcPr>
          <w:p w14:paraId="0B3877F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500,01</w:t>
            </w:r>
          </w:p>
        </w:tc>
        <w:tc>
          <w:tcPr>
            <w:tcW w:w="1276" w:type="dxa"/>
          </w:tcPr>
          <w:p w14:paraId="105EABA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500,00</w:t>
            </w:r>
          </w:p>
        </w:tc>
        <w:tc>
          <w:tcPr>
            <w:tcW w:w="1134" w:type="dxa"/>
          </w:tcPr>
          <w:p w14:paraId="1AEAE6C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50389283" w14:textId="77777777" w:rsidTr="00577554">
        <w:trPr>
          <w:trHeight w:hRule="exact" w:val="638"/>
        </w:trPr>
        <w:tc>
          <w:tcPr>
            <w:tcW w:w="709" w:type="dxa"/>
          </w:tcPr>
          <w:p w14:paraId="50213FA1" w14:textId="77777777" w:rsidR="00392D5A" w:rsidRPr="00C7359C" w:rsidRDefault="00392D5A" w:rsidP="003C73B0">
            <w:pPr>
              <w:rPr>
                <w:rFonts w:ascii="Times New Roman" w:hAnsi="Times New Roman" w:cs="Times New Roman"/>
                <w:b/>
                <w:sz w:val="20"/>
                <w:szCs w:val="20"/>
              </w:rPr>
            </w:pPr>
          </w:p>
        </w:tc>
        <w:tc>
          <w:tcPr>
            <w:tcW w:w="851" w:type="dxa"/>
          </w:tcPr>
          <w:p w14:paraId="2692E160" w14:textId="77777777" w:rsidR="00392D5A" w:rsidRPr="00C7359C" w:rsidRDefault="00392D5A" w:rsidP="003C73B0">
            <w:pPr>
              <w:rPr>
                <w:rFonts w:ascii="Times New Roman" w:hAnsi="Times New Roman" w:cs="Times New Roman"/>
                <w:b/>
                <w:sz w:val="20"/>
                <w:szCs w:val="20"/>
              </w:rPr>
            </w:pPr>
          </w:p>
        </w:tc>
        <w:tc>
          <w:tcPr>
            <w:tcW w:w="850" w:type="dxa"/>
          </w:tcPr>
          <w:p w14:paraId="6BDCEA34" w14:textId="77777777" w:rsidR="00392D5A" w:rsidRPr="00C7359C" w:rsidRDefault="00392D5A" w:rsidP="003C73B0">
            <w:pPr>
              <w:rPr>
                <w:rFonts w:ascii="Times New Roman" w:hAnsi="Times New Roman" w:cs="Times New Roman"/>
                <w:b/>
                <w:sz w:val="20"/>
                <w:szCs w:val="20"/>
              </w:rPr>
            </w:pPr>
          </w:p>
        </w:tc>
        <w:tc>
          <w:tcPr>
            <w:tcW w:w="1843" w:type="dxa"/>
          </w:tcPr>
          <w:p w14:paraId="1511ADED"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b/>
                <w:sz w:val="20"/>
                <w:szCs w:val="20"/>
              </w:rPr>
              <w:t>(02) Sołectwo Brzezina</w:t>
            </w:r>
          </w:p>
        </w:tc>
        <w:tc>
          <w:tcPr>
            <w:tcW w:w="1276" w:type="dxa"/>
          </w:tcPr>
          <w:p w14:paraId="624A1943"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18 548,31</w:t>
            </w:r>
          </w:p>
        </w:tc>
        <w:tc>
          <w:tcPr>
            <w:tcW w:w="1275" w:type="dxa"/>
          </w:tcPr>
          <w:p w14:paraId="4FB81A12"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18 548,31</w:t>
            </w:r>
          </w:p>
        </w:tc>
        <w:tc>
          <w:tcPr>
            <w:tcW w:w="1276" w:type="dxa"/>
          </w:tcPr>
          <w:p w14:paraId="64CD129B"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17 508,36</w:t>
            </w:r>
          </w:p>
        </w:tc>
        <w:tc>
          <w:tcPr>
            <w:tcW w:w="1134" w:type="dxa"/>
          </w:tcPr>
          <w:p w14:paraId="2A4FBDFE"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94,39 %</w:t>
            </w:r>
          </w:p>
        </w:tc>
      </w:tr>
      <w:tr w:rsidR="00392D5A" w:rsidRPr="00C7359C" w14:paraId="6F37FE08" w14:textId="77777777" w:rsidTr="00577554">
        <w:trPr>
          <w:trHeight w:hRule="exact" w:val="340"/>
        </w:trPr>
        <w:tc>
          <w:tcPr>
            <w:tcW w:w="709" w:type="dxa"/>
          </w:tcPr>
          <w:p w14:paraId="2559923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784C288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1CBB418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56CE596C" w14:textId="77777777" w:rsidR="00392D5A" w:rsidRPr="00C7359C" w:rsidRDefault="00392D5A" w:rsidP="003C73B0">
            <w:pPr>
              <w:rPr>
                <w:rFonts w:ascii="Times New Roman" w:hAnsi="Times New Roman" w:cs="Times New Roman"/>
                <w:sz w:val="20"/>
                <w:szCs w:val="20"/>
              </w:rPr>
            </w:pPr>
          </w:p>
        </w:tc>
        <w:tc>
          <w:tcPr>
            <w:tcW w:w="1276" w:type="dxa"/>
          </w:tcPr>
          <w:p w14:paraId="45495B9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3 548,31</w:t>
            </w:r>
          </w:p>
        </w:tc>
        <w:tc>
          <w:tcPr>
            <w:tcW w:w="1275" w:type="dxa"/>
          </w:tcPr>
          <w:p w14:paraId="2A4BF4D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3 548,31</w:t>
            </w:r>
          </w:p>
        </w:tc>
        <w:tc>
          <w:tcPr>
            <w:tcW w:w="1276" w:type="dxa"/>
          </w:tcPr>
          <w:p w14:paraId="3EFCCA6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2 666,69</w:t>
            </w:r>
          </w:p>
        </w:tc>
        <w:tc>
          <w:tcPr>
            <w:tcW w:w="1134" w:type="dxa"/>
          </w:tcPr>
          <w:p w14:paraId="02ED9349"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75,15 %</w:t>
            </w:r>
          </w:p>
        </w:tc>
      </w:tr>
      <w:tr w:rsidR="00392D5A" w:rsidRPr="00C7359C" w14:paraId="0A7B4C56" w14:textId="77777777" w:rsidTr="00577554">
        <w:trPr>
          <w:trHeight w:hRule="exact" w:val="340"/>
        </w:trPr>
        <w:tc>
          <w:tcPr>
            <w:tcW w:w="709" w:type="dxa"/>
          </w:tcPr>
          <w:p w14:paraId="521960A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29EFA0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17E9EFC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04A1537C" w14:textId="77777777" w:rsidR="00392D5A" w:rsidRPr="00C7359C" w:rsidRDefault="00392D5A" w:rsidP="003C73B0">
            <w:pPr>
              <w:rPr>
                <w:rFonts w:ascii="Times New Roman" w:hAnsi="Times New Roman" w:cs="Times New Roman"/>
                <w:sz w:val="20"/>
                <w:szCs w:val="20"/>
              </w:rPr>
            </w:pPr>
          </w:p>
        </w:tc>
        <w:tc>
          <w:tcPr>
            <w:tcW w:w="1276" w:type="dxa"/>
          </w:tcPr>
          <w:p w14:paraId="3C0C5E8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1 000,00</w:t>
            </w:r>
          </w:p>
        </w:tc>
        <w:tc>
          <w:tcPr>
            <w:tcW w:w="1275" w:type="dxa"/>
          </w:tcPr>
          <w:p w14:paraId="4192B6B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1 000,00</w:t>
            </w:r>
          </w:p>
        </w:tc>
        <w:tc>
          <w:tcPr>
            <w:tcW w:w="1276" w:type="dxa"/>
          </w:tcPr>
          <w:p w14:paraId="347825E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850,78</w:t>
            </w:r>
          </w:p>
        </w:tc>
        <w:tc>
          <w:tcPr>
            <w:tcW w:w="1134" w:type="dxa"/>
          </w:tcPr>
          <w:p w14:paraId="0052FB3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85,08 %</w:t>
            </w:r>
          </w:p>
        </w:tc>
      </w:tr>
      <w:tr w:rsidR="00392D5A" w:rsidRPr="00C7359C" w14:paraId="2254637B" w14:textId="77777777" w:rsidTr="00577554">
        <w:trPr>
          <w:trHeight w:hRule="exact" w:val="340"/>
        </w:trPr>
        <w:tc>
          <w:tcPr>
            <w:tcW w:w="709" w:type="dxa"/>
          </w:tcPr>
          <w:p w14:paraId="372C484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8DE77A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49A0E30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3C31BD69" w14:textId="77777777" w:rsidR="00392D5A" w:rsidRPr="00C7359C" w:rsidRDefault="00392D5A" w:rsidP="003C73B0">
            <w:pPr>
              <w:rPr>
                <w:rFonts w:ascii="Times New Roman" w:hAnsi="Times New Roman" w:cs="Times New Roman"/>
                <w:sz w:val="20"/>
                <w:szCs w:val="20"/>
              </w:rPr>
            </w:pPr>
          </w:p>
        </w:tc>
        <w:tc>
          <w:tcPr>
            <w:tcW w:w="1276" w:type="dxa"/>
          </w:tcPr>
          <w:p w14:paraId="5B3C3E6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2 000,00</w:t>
            </w:r>
          </w:p>
        </w:tc>
        <w:tc>
          <w:tcPr>
            <w:tcW w:w="1275" w:type="dxa"/>
          </w:tcPr>
          <w:p w14:paraId="31321C4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2 000,00</w:t>
            </w:r>
          </w:p>
        </w:tc>
        <w:tc>
          <w:tcPr>
            <w:tcW w:w="1276" w:type="dxa"/>
          </w:tcPr>
          <w:p w14:paraId="6A72BD9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1 998,39</w:t>
            </w:r>
          </w:p>
        </w:tc>
        <w:tc>
          <w:tcPr>
            <w:tcW w:w="1134" w:type="dxa"/>
          </w:tcPr>
          <w:p w14:paraId="4EE0D4E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99,92 %</w:t>
            </w:r>
          </w:p>
        </w:tc>
      </w:tr>
      <w:tr w:rsidR="00392D5A" w:rsidRPr="00C7359C" w14:paraId="70AED384" w14:textId="77777777" w:rsidTr="00577554">
        <w:trPr>
          <w:trHeight w:hRule="exact" w:val="340"/>
        </w:trPr>
        <w:tc>
          <w:tcPr>
            <w:tcW w:w="709" w:type="dxa"/>
          </w:tcPr>
          <w:p w14:paraId="1A793D0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w:t>
            </w:r>
          </w:p>
        </w:tc>
        <w:tc>
          <w:tcPr>
            <w:tcW w:w="851" w:type="dxa"/>
          </w:tcPr>
          <w:p w14:paraId="3827ED9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92601</w:t>
            </w:r>
          </w:p>
        </w:tc>
        <w:tc>
          <w:tcPr>
            <w:tcW w:w="850" w:type="dxa"/>
          </w:tcPr>
          <w:p w14:paraId="6ED3B4B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6060</w:t>
            </w:r>
          </w:p>
        </w:tc>
        <w:tc>
          <w:tcPr>
            <w:tcW w:w="1843" w:type="dxa"/>
          </w:tcPr>
          <w:p w14:paraId="4AC7D287" w14:textId="77777777" w:rsidR="00392D5A" w:rsidRPr="00C7359C" w:rsidRDefault="00392D5A" w:rsidP="003C73B0">
            <w:pPr>
              <w:rPr>
                <w:rFonts w:ascii="Times New Roman" w:hAnsi="Times New Roman" w:cs="Times New Roman"/>
                <w:sz w:val="20"/>
                <w:szCs w:val="20"/>
              </w:rPr>
            </w:pPr>
          </w:p>
        </w:tc>
        <w:tc>
          <w:tcPr>
            <w:tcW w:w="1276" w:type="dxa"/>
          </w:tcPr>
          <w:p w14:paraId="6EE451F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12 000,00</w:t>
            </w:r>
          </w:p>
        </w:tc>
        <w:tc>
          <w:tcPr>
            <w:tcW w:w="1275" w:type="dxa"/>
          </w:tcPr>
          <w:p w14:paraId="482A6C0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12 000,00</w:t>
            </w:r>
          </w:p>
        </w:tc>
        <w:tc>
          <w:tcPr>
            <w:tcW w:w="1276" w:type="dxa"/>
          </w:tcPr>
          <w:p w14:paraId="1E7EC14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11 992,50</w:t>
            </w:r>
          </w:p>
        </w:tc>
        <w:tc>
          <w:tcPr>
            <w:tcW w:w="1134" w:type="dxa"/>
          </w:tcPr>
          <w:p w14:paraId="7FC982E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99,94 %</w:t>
            </w:r>
          </w:p>
        </w:tc>
      </w:tr>
      <w:tr w:rsidR="00392D5A" w:rsidRPr="00C7359C" w14:paraId="72C46CFD" w14:textId="77777777" w:rsidTr="00577554">
        <w:trPr>
          <w:trHeight w:hRule="exact" w:val="564"/>
        </w:trPr>
        <w:tc>
          <w:tcPr>
            <w:tcW w:w="709" w:type="dxa"/>
          </w:tcPr>
          <w:p w14:paraId="7DF570CD" w14:textId="77777777" w:rsidR="00392D5A" w:rsidRPr="00C7359C" w:rsidRDefault="00392D5A" w:rsidP="003C73B0">
            <w:pPr>
              <w:rPr>
                <w:rFonts w:ascii="Times New Roman" w:hAnsi="Times New Roman" w:cs="Times New Roman"/>
                <w:b/>
                <w:sz w:val="20"/>
                <w:szCs w:val="20"/>
              </w:rPr>
            </w:pPr>
          </w:p>
        </w:tc>
        <w:tc>
          <w:tcPr>
            <w:tcW w:w="851" w:type="dxa"/>
          </w:tcPr>
          <w:p w14:paraId="4BF5606F" w14:textId="77777777" w:rsidR="00392D5A" w:rsidRPr="00C7359C" w:rsidRDefault="00392D5A" w:rsidP="003C73B0">
            <w:pPr>
              <w:rPr>
                <w:rFonts w:ascii="Times New Roman" w:hAnsi="Times New Roman" w:cs="Times New Roman"/>
                <w:b/>
                <w:sz w:val="20"/>
                <w:szCs w:val="20"/>
              </w:rPr>
            </w:pPr>
          </w:p>
        </w:tc>
        <w:tc>
          <w:tcPr>
            <w:tcW w:w="850" w:type="dxa"/>
          </w:tcPr>
          <w:p w14:paraId="1F8154D3" w14:textId="77777777" w:rsidR="00392D5A" w:rsidRPr="00C7359C" w:rsidRDefault="00392D5A" w:rsidP="003C73B0">
            <w:pPr>
              <w:rPr>
                <w:rFonts w:ascii="Times New Roman" w:hAnsi="Times New Roman" w:cs="Times New Roman"/>
                <w:b/>
                <w:sz w:val="20"/>
                <w:szCs w:val="20"/>
              </w:rPr>
            </w:pPr>
          </w:p>
        </w:tc>
        <w:tc>
          <w:tcPr>
            <w:tcW w:w="1843" w:type="dxa"/>
          </w:tcPr>
          <w:p w14:paraId="3F9FD59B"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b/>
                <w:sz w:val="20"/>
                <w:szCs w:val="20"/>
              </w:rPr>
              <w:t>(03) Sołectwo Dolice</w:t>
            </w:r>
          </w:p>
        </w:tc>
        <w:tc>
          <w:tcPr>
            <w:tcW w:w="1276" w:type="dxa"/>
          </w:tcPr>
          <w:p w14:paraId="71D26290"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38 804,00</w:t>
            </w:r>
          </w:p>
        </w:tc>
        <w:tc>
          <w:tcPr>
            <w:tcW w:w="1275" w:type="dxa"/>
          </w:tcPr>
          <w:p w14:paraId="2F1C248D"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38 804,00</w:t>
            </w:r>
          </w:p>
        </w:tc>
        <w:tc>
          <w:tcPr>
            <w:tcW w:w="1276" w:type="dxa"/>
          </w:tcPr>
          <w:p w14:paraId="65B300F9"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38 794,21</w:t>
            </w:r>
          </w:p>
        </w:tc>
        <w:tc>
          <w:tcPr>
            <w:tcW w:w="1134" w:type="dxa"/>
          </w:tcPr>
          <w:p w14:paraId="1F3942CD"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99,97 %</w:t>
            </w:r>
          </w:p>
        </w:tc>
      </w:tr>
      <w:tr w:rsidR="00392D5A" w:rsidRPr="00C7359C" w14:paraId="6D07392B" w14:textId="77777777" w:rsidTr="00577554">
        <w:trPr>
          <w:trHeight w:hRule="exact" w:val="340"/>
        </w:trPr>
        <w:tc>
          <w:tcPr>
            <w:tcW w:w="709" w:type="dxa"/>
          </w:tcPr>
          <w:p w14:paraId="749620C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600</w:t>
            </w:r>
          </w:p>
        </w:tc>
        <w:tc>
          <w:tcPr>
            <w:tcW w:w="851" w:type="dxa"/>
          </w:tcPr>
          <w:p w14:paraId="3E74E16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60016</w:t>
            </w:r>
          </w:p>
        </w:tc>
        <w:tc>
          <w:tcPr>
            <w:tcW w:w="850" w:type="dxa"/>
          </w:tcPr>
          <w:p w14:paraId="24F7847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6050</w:t>
            </w:r>
          </w:p>
        </w:tc>
        <w:tc>
          <w:tcPr>
            <w:tcW w:w="1843" w:type="dxa"/>
          </w:tcPr>
          <w:p w14:paraId="46A243A4" w14:textId="77777777" w:rsidR="00392D5A" w:rsidRPr="00C7359C" w:rsidRDefault="00392D5A" w:rsidP="003C73B0">
            <w:pPr>
              <w:rPr>
                <w:rFonts w:ascii="Times New Roman" w:hAnsi="Times New Roman" w:cs="Times New Roman"/>
                <w:sz w:val="20"/>
                <w:szCs w:val="20"/>
              </w:rPr>
            </w:pPr>
          </w:p>
        </w:tc>
        <w:tc>
          <w:tcPr>
            <w:tcW w:w="1276" w:type="dxa"/>
          </w:tcPr>
          <w:p w14:paraId="5A09C61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36 000,00</w:t>
            </w:r>
          </w:p>
        </w:tc>
        <w:tc>
          <w:tcPr>
            <w:tcW w:w="1275" w:type="dxa"/>
          </w:tcPr>
          <w:p w14:paraId="44004BB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36 000,00</w:t>
            </w:r>
          </w:p>
        </w:tc>
        <w:tc>
          <w:tcPr>
            <w:tcW w:w="1276" w:type="dxa"/>
          </w:tcPr>
          <w:p w14:paraId="5A64DD7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35 999,48</w:t>
            </w:r>
          </w:p>
        </w:tc>
        <w:tc>
          <w:tcPr>
            <w:tcW w:w="1134" w:type="dxa"/>
          </w:tcPr>
          <w:p w14:paraId="6A918E2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0D038786" w14:textId="77777777" w:rsidTr="00577554">
        <w:trPr>
          <w:trHeight w:hRule="exact" w:val="340"/>
        </w:trPr>
        <w:tc>
          <w:tcPr>
            <w:tcW w:w="709" w:type="dxa"/>
          </w:tcPr>
          <w:p w14:paraId="4929200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49BDAA1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0C332B7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22185346" w14:textId="77777777" w:rsidR="00392D5A" w:rsidRPr="00C7359C" w:rsidRDefault="00392D5A" w:rsidP="003C73B0">
            <w:pPr>
              <w:rPr>
                <w:rFonts w:ascii="Times New Roman" w:hAnsi="Times New Roman" w:cs="Times New Roman"/>
                <w:sz w:val="20"/>
                <w:szCs w:val="20"/>
              </w:rPr>
            </w:pPr>
          </w:p>
        </w:tc>
        <w:tc>
          <w:tcPr>
            <w:tcW w:w="1276" w:type="dxa"/>
          </w:tcPr>
          <w:p w14:paraId="1A3F576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338,94</w:t>
            </w:r>
          </w:p>
        </w:tc>
        <w:tc>
          <w:tcPr>
            <w:tcW w:w="1275" w:type="dxa"/>
          </w:tcPr>
          <w:p w14:paraId="0B0811DD"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338,94</w:t>
            </w:r>
          </w:p>
        </w:tc>
        <w:tc>
          <w:tcPr>
            <w:tcW w:w="1276" w:type="dxa"/>
          </w:tcPr>
          <w:p w14:paraId="4FA1F4C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333,67</w:t>
            </w:r>
          </w:p>
        </w:tc>
        <w:tc>
          <w:tcPr>
            <w:tcW w:w="1134" w:type="dxa"/>
          </w:tcPr>
          <w:p w14:paraId="133901B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98,45 %</w:t>
            </w:r>
          </w:p>
        </w:tc>
      </w:tr>
      <w:tr w:rsidR="00392D5A" w:rsidRPr="00C7359C" w14:paraId="5AE7431E" w14:textId="77777777" w:rsidTr="00577554">
        <w:trPr>
          <w:trHeight w:hRule="exact" w:val="340"/>
        </w:trPr>
        <w:tc>
          <w:tcPr>
            <w:tcW w:w="709" w:type="dxa"/>
          </w:tcPr>
          <w:p w14:paraId="5B72E27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6165DCD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1BD540F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5F2A84BF" w14:textId="77777777" w:rsidR="00392D5A" w:rsidRPr="00C7359C" w:rsidRDefault="00392D5A" w:rsidP="003C73B0">
            <w:pPr>
              <w:rPr>
                <w:rFonts w:ascii="Times New Roman" w:hAnsi="Times New Roman" w:cs="Times New Roman"/>
                <w:sz w:val="20"/>
                <w:szCs w:val="20"/>
              </w:rPr>
            </w:pPr>
          </w:p>
        </w:tc>
        <w:tc>
          <w:tcPr>
            <w:tcW w:w="1276" w:type="dxa"/>
          </w:tcPr>
          <w:p w14:paraId="7D3369A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1 661,06</w:t>
            </w:r>
          </w:p>
        </w:tc>
        <w:tc>
          <w:tcPr>
            <w:tcW w:w="1275" w:type="dxa"/>
          </w:tcPr>
          <w:p w14:paraId="386821F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1 661,06</w:t>
            </w:r>
          </w:p>
        </w:tc>
        <w:tc>
          <w:tcPr>
            <w:tcW w:w="1276" w:type="dxa"/>
          </w:tcPr>
          <w:p w14:paraId="0DEB46D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1661,06</w:t>
            </w:r>
          </w:p>
        </w:tc>
        <w:tc>
          <w:tcPr>
            <w:tcW w:w="1134" w:type="dxa"/>
          </w:tcPr>
          <w:p w14:paraId="160863B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0F42CB29" w14:textId="77777777" w:rsidTr="00577554">
        <w:trPr>
          <w:trHeight w:hRule="exact" w:val="340"/>
        </w:trPr>
        <w:tc>
          <w:tcPr>
            <w:tcW w:w="709" w:type="dxa"/>
          </w:tcPr>
          <w:p w14:paraId="7506C09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1F177A3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62B922B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7376AFC8" w14:textId="77777777" w:rsidR="00392D5A" w:rsidRPr="00C7359C" w:rsidRDefault="00392D5A" w:rsidP="003C73B0">
            <w:pPr>
              <w:rPr>
                <w:rFonts w:ascii="Times New Roman" w:hAnsi="Times New Roman" w:cs="Times New Roman"/>
                <w:sz w:val="20"/>
                <w:szCs w:val="20"/>
              </w:rPr>
            </w:pPr>
          </w:p>
        </w:tc>
        <w:tc>
          <w:tcPr>
            <w:tcW w:w="1276" w:type="dxa"/>
          </w:tcPr>
          <w:p w14:paraId="2B4286E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804,00</w:t>
            </w:r>
          </w:p>
        </w:tc>
        <w:tc>
          <w:tcPr>
            <w:tcW w:w="1275" w:type="dxa"/>
          </w:tcPr>
          <w:p w14:paraId="323E913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804,00</w:t>
            </w:r>
          </w:p>
        </w:tc>
        <w:tc>
          <w:tcPr>
            <w:tcW w:w="1276" w:type="dxa"/>
          </w:tcPr>
          <w:p w14:paraId="25555BB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800,00</w:t>
            </w:r>
          </w:p>
        </w:tc>
        <w:tc>
          <w:tcPr>
            <w:tcW w:w="1134" w:type="dxa"/>
          </w:tcPr>
          <w:p w14:paraId="56AB936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99,50 %</w:t>
            </w:r>
          </w:p>
        </w:tc>
      </w:tr>
      <w:tr w:rsidR="00392D5A" w:rsidRPr="00C7359C" w14:paraId="424D967B" w14:textId="77777777" w:rsidTr="00577554">
        <w:trPr>
          <w:trHeight w:hRule="exact" w:val="546"/>
        </w:trPr>
        <w:tc>
          <w:tcPr>
            <w:tcW w:w="709" w:type="dxa"/>
          </w:tcPr>
          <w:p w14:paraId="10789739" w14:textId="77777777" w:rsidR="00392D5A" w:rsidRPr="00C7359C" w:rsidRDefault="00392D5A" w:rsidP="003C73B0">
            <w:pPr>
              <w:rPr>
                <w:rFonts w:ascii="Times New Roman" w:hAnsi="Times New Roman" w:cs="Times New Roman"/>
                <w:sz w:val="20"/>
                <w:szCs w:val="20"/>
              </w:rPr>
            </w:pPr>
          </w:p>
        </w:tc>
        <w:tc>
          <w:tcPr>
            <w:tcW w:w="851" w:type="dxa"/>
          </w:tcPr>
          <w:p w14:paraId="7D4E2970" w14:textId="77777777" w:rsidR="00392D5A" w:rsidRPr="00C7359C" w:rsidRDefault="00392D5A" w:rsidP="003C73B0">
            <w:pPr>
              <w:rPr>
                <w:rFonts w:ascii="Times New Roman" w:hAnsi="Times New Roman" w:cs="Times New Roman"/>
                <w:sz w:val="20"/>
                <w:szCs w:val="20"/>
              </w:rPr>
            </w:pPr>
          </w:p>
        </w:tc>
        <w:tc>
          <w:tcPr>
            <w:tcW w:w="850" w:type="dxa"/>
          </w:tcPr>
          <w:p w14:paraId="3A98B5AF" w14:textId="77777777" w:rsidR="00392D5A" w:rsidRPr="00C7359C" w:rsidRDefault="00392D5A" w:rsidP="003C73B0">
            <w:pPr>
              <w:rPr>
                <w:rFonts w:ascii="Times New Roman" w:hAnsi="Times New Roman" w:cs="Times New Roman"/>
                <w:sz w:val="20"/>
                <w:szCs w:val="20"/>
              </w:rPr>
            </w:pPr>
          </w:p>
        </w:tc>
        <w:tc>
          <w:tcPr>
            <w:tcW w:w="1843" w:type="dxa"/>
          </w:tcPr>
          <w:p w14:paraId="0F7EC82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(04 )Sołectwo Dobropole</w:t>
            </w:r>
          </w:p>
        </w:tc>
        <w:tc>
          <w:tcPr>
            <w:tcW w:w="1276" w:type="dxa"/>
          </w:tcPr>
          <w:p w14:paraId="0DD04D64"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26 037,48</w:t>
            </w:r>
          </w:p>
        </w:tc>
        <w:tc>
          <w:tcPr>
            <w:tcW w:w="1275" w:type="dxa"/>
          </w:tcPr>
          <w:p w14:paraId="0B35C009"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26 037,48</w:t>
            </w:r>
          </w:p>
        </w:tc>
        <w:tc>
          <w:tcPr>
            <w:tcW w:w="1276" w:type="dxa"/>
          </w:tcPr>
          <w:p w14:paraId="2814D06B"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26 037,48</w:t>
            </w:r>
          </w:p>
        </w:tc>
        <w:tc>
          <w:tcPr>
            <w:tcW w:w="1134" w:type="dxa"/>
          </w:tcPr>
          <w:p w14:paraId="418C66B9"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100,00 %</w:t>
            </w:r>
          </w:p>
        </w:tc>
      </w:tr>
      <w:tr w:rsidR="00392D5A" w:rsidRPr="00C7359C" w14:paraId="46197881" w14:textId="77777777" w:rsidTr="00577554">
        <w:trPr>
          <w:trHeight w:hRule="exact" w:val="340"/>
        </w:trPr>
        <w:tc>
          <w:tcPr>
            <w:tcW w:w="709" w:type="dxa"/>
          </w:tcPr>
          <w:p w14:paraId="3592CD4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750</w:t>
            </w:r>
          </w:p>
        </w:tc>
        <w:tc>
          <w:tcPr>
            <w:tcW w:w="851" w:type="dxa"/>
          </w:tcPr>
          <w:p w14:paraId="5BD988B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75095</w:t>
            </w:r>
          </w:p>
        </w:tc>
        <w:tc>
          <w:tcPr>
            <w:tcW w:w="850" w:type="dxa"/>
          </w:tcPr>
          <w:p w14:paraId="435E943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6060</w:t>
            </w:r>
          </w:p>
        </w:tc>
        <w:tc>
          <w:tcPr>
            <w:tcW w:w="1843" w:type="dxa"/>
          </w:tcPr>
          <w:p w14:paraId="1E69FE78" w14:textId="77777777" w:rsidR="00392D5A" w:rsidRPr="00C7359C" w:rsidRDefault="00392D5A" w:rsidP="003C73B0">
            <w:pPr>
              <w:rPr>
                <w:rFonts w:ascii="Times New Roman" w:hAnsi="Times New Roman" w:cs="Times New Roman"/>
                <w:sz w:val="20"/>
                <w:szCs w:val="20"/>
              </w:rPr>
            </w:pPr>
          </w:p>
        </w:tc>
        <w:tc>
          <w:tcPr>
            <w:tcW w:w="1276" w:type="dxa"/>
          </w:tcPr>
          <w:p w14:paraId="6354034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25 000,00</w:t>
            </w:r>
          </w:p>
        </w:tc>
        <w:tc>
          <w:tcPr>
            <w:tcW w:w="1275" w:type="dxa"/>
          </w:tcPr>
          <w:p w14:paraId="290FACA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25 000,00</w:t>
            </w:r>
          </w:p>
        </w:tc>
        <w:tc>
          <w:tcPr>
            <w:tcW w:w="1276" w:type="dxa"/>
          </w:tcPr>
          <w:p w14:paraId="595ED93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25 000,00</w:t>
            </w:r>
          </w:p>
        </w:tc>
        <w:tc>
          <w:tcPr>
            <w:tcW w:w="1134" w:type="dxa"/>
          </w:tcPr>
          <w:p w14:paraId="26C09B7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08A89E2E" w14:textId="77777777" w:rsidTr="00577554">
        <w:trPr>
          <w:trHeight w:hRule="exact" w:val="340"/>
        </w:trPr>
        <w:tc>
          <w:tcPr>
            <w:tcW w:w="709" w:type="dxa"/>
          </w:tcPr>
          <w:p w14:paraId="5A30B6E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19E5345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09162D4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32D3A255" w14:textId="77777777" w:rsidR="00392D5A" w:rsidRPr="00C7359C" w:rsidRDefault="00392D5A" w:rsidP="003C73B0">
            <w:pPr>
              <w:rPr>
                <w:rFonts w:ascii="Times New Roman" w:hAnsi="Times New Roman" w:cs="Times New Roman"/>
                <w:sz w:val="20"/>
                <w:szCs w:val="20"/>
              </w:rPr>
            </w:pPr>
          </w:p>
        </w:tc>
        <w:tc>
          <w:tcPr>
            <w:tcW w:w="1276" w:type="dxa"/>
          </w:tcPr>
          <w:p w14:paraId="7C0770C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274,64</w:t>
            </w:r>
          </w:p>
        </w:tc>
        <w:tc>
          <w:tcPr>
            <w:tcW w:w="1275" w:type="dxa"/>
          </w:tcPr>
          <w:p w14:paraId="447EF46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274,64</w:t>
            </w:r>
          </w:p>
        </w:tc>
        <w:tc>
          <w:tcPr>
            <w:tcW w:w="1276" w:type="dxa"/>
          </w:tcPr>
          <w:p w14:paraId="55724F4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274,64</w:t>
            </w:r>
          </w:p>
        </w:tc>
        <w:tc>
          <w:tcPr>
            <w:tcW w:w="1134" w:type="dxa"/>
          </w:tcPr>
          <w:p w14:paraId="1D595F4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3390C07B" w14:textId="77777777" w:rsidTr="00577554">
        <w:trPr>
          <w:trHeight w:hRule="exact" w:val="340"/>
        </w:trPr>
        <w:tc>
          <w:tcPr>
            <w:tcW w:w="709" w:type="dxa"/>
          </w:tcPr>
          <w:p w14:paraId="47C9027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057021B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9CB245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413D8E18" w14:textId="77777777" w:rsidR="00392D5A" w:rsidRPr="00C7359C" w:rsidRDefault="00392D5A" w:rsidP="003C73B0">
            <w:pPr>
              <w:rPr>
                <w:rFonts w:ascii="Times New Roman" w:hAnsi="Times New Roman" w:cs="Times New Roman"/>
                <w:sz w:val="20"/>
                <w:szCs w:val="20"/>
              </w:rPr>
            </w:pPr>
          </w:p>
        </w:tc>
        <w:tc>
          <w:tcPr>
            <w:tcW w:w="1276" w:type="dxa"/>
          </w:tcPr>
          <w:p w14:paraId="718117E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762,84</w:t>
            </w:r>
          </w:p>
        </w:tc>
        <w:tc>
          <w:tcPr>
            <w:tcW w:w="1275" w:type="dxa"/>
          </w:tcPr>
          <w:p w14:paraId="007F6D1D"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762,84</w:t>
            </w:r>
          </w:p>
        </w:tc>
        <w:tc>
          <w:tcPr>
            <w:tcW w:w="1276" w:type="dxa"/>
          </w:tcPr>
          <w:p w14:paraId="3389A3D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762,84</w:t>
            </w:r>
          </w:p>
        </w:tc>
        <w:tc>
          <w:tcPr>
            <w:tcW w:w="1134" w:type="dxa"/>
          </w:tcPr>
          <w:p w14:paraId="425E37D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02A605F5" w14:textId="77777777" w:rsidTr="00577554">
        <w:trPr>
          <w:trHeight w:hRule="exact" w:val="528"/>
        </w:trPr>
        <w:tc>
          <w:tcPr>
            <w:tcW w:w="709" w:type="dxa"/>
          </w:tcPr>
          <w:p w14:paraId="53350599" w14:textId="77777777" w:rsidR="00392D5A" w:rsidRPr="00C7359C" w:rsidRDefault="00392D5A" w:rsidP="003C73B0">
            <w:pPr>
              <w:rPr>
                <w:rFonts w:ascii="Times New Roman" w:hAnsi="Times New Roman" w:cs="Times New Roman"/>
                <w:sz w:val="20"/>
                <w:szCs w:val="20"/>
              </w:rPr>
            </w:pPr>
          </w:p>
        </w:tc>
        <w:tc>
          <w:tcPr>
            <w:tcW w:w="851" w:type="dxa"/>
          </w:tcPr>
          <w:p w14:paraId="3424B365" w14:textId="77777777" w:rsidR="00392D5A" w:rsidRPr="00C7359C" w:rsidRDefault="00392D5A" w:rsidP="003C73B0">
            <w:pPr>
              <w:rPr>
                <w:rFonts w:ascii="Times New Roman" w:hAnsi="Times New Roman" w:cs="Times New Roman"/>
                <w:sz w:val="20"/>
                <w:szCs w:val="20"/>
              </w:rPr>
            </w:pPr>
          </w:p>
        </w:tc>
        <w:tc>
          <w:tcPr>
            <w:tcW w:w="850" w:type="dxa"/>
          </w:tcPr>
          <w:p w14:paraId="7F030A58" w14:textId="77777777" w:rsidR="00392D5A" w:rsidRPr="00C7359C" w:rsidRDefault="00392D5A" w:rsidP="003C73B0">
            <w:pPr>
              <w:rPr>
                <w:rFonts w:ascii="Times New Roman" w:hAnsi="Times New Roman" w:cs="Times New Roman"/>
                <w:sz w:val="20"/>
                <w:szCs w:val="20"/>
              </w:rPr>
            </w:pPr>
          </w:p>
        </w:tc>
        <w:tc>
          <w:tcPr>
            <w:tcW w:w="1843" w:type="dxa"/>
          </w:tcPr>
          <w:p w14:paraId="32B0DE5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(05) Sołectwo Kolin</w:t>
            </w:r>
          </w:p>
        </w:tc>
        <w:tc>
          <w:tcPr>
            <w:tcW w:w="1276" w:type="dxa"/>
          </w:tcPr>
          <w:p w14:paraId="464D5EC8"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26 580,74</w:t>
            </w:r>
          </w:p>
        </w:tc>
        <w:tc>
          <w:tcPr>
            <w:tcW w:w="1275" w:type="dxa"/>
          </w:tcPr>
          <w:p w14:paraId="2139EF95"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26 580,74</w:t>
            </w:r>
          </w:p>
        </w:tc>
        <w:tc>
          <w:tcPr>
            <w:tcW w:w="1276" w:type="dxa"/>
          </w:tcPr>
          <w:p w14:paraId="46A8E133"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26 580,66</w:t>
            </w:r>
          </w:p>
        </w:tc>
        <w:tc>
          <w:tcPr>
            <w:tcW w:w="1134" w:type="dxa"/>
          </w:tcPr>
          <w:p w14:paraId="57D43299"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100,00 %</w:t>
            </w:r>
          </w:p>
        </w:tc>
      </w:tr>
      <w:tr w:rsidR="00392D5A" w:rsidRPr="00C7359C" w14:paraId="54D453BE" w14:textId="77777777" w:rsidTr="00577554">
        <w:trPr>
          <w:trHeight w:hRule="exact" w:val="340"/>
        </w:trPr>
        <w:tc>
          <w:tcPr>
            <w:tcW w:w="709" w:type="dxa"/>
          </w:tcPr>
          <w:p w14:paraId="363F2A7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04D2CB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1BB9414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2D09D746" w14:textId="77777777" w:rsidR="00392D5A" w:rsidRPr="00C7359C" w:rsidRDefault="00392D5A" w:rsidP="003C73B0">
            <w:pPr>
              <w:rPr>
                <w:rFonts w:ascii="Times New Roman" w:hAnsi="Times New Roman" w:cs="Times New Roman"/>
                <w:sz w:val="20"/>
                <w:szCs w:val="20"/>
              </w:rPr>
            </w:pPr>
          </w:p>
        </w:tc>
        <w:tc>
          <w:tcPr>
            <w:tcW w:w="1276" w:type="dxa"/>
          </w:tcPr>
          <w:p w14:paraId="6D945EC9"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715,00</w:t>
            </w:r>
          </w:p>
        </w:tc>
        <w:tc>
          <w:tcPr>
            <w:tcW w:w="1275" w:type="dxa"/>
          </w:tcPr>
          <w:p w14:paraId="7005345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715,00</w:t>
            </w:r>
          </w:p>
        </w:tc>
        <w:tc>
          <w:tcPr>
            <w:tcW w:w="1276" w:type="dxa"/>
          </w:tcPr>
          <w:p w14:paraId="12B6AAA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714,93</w:t>
            </w:r>
          </w:p>
        </w:tc>
        <w:tc>
          <w:tcPr>
            <w:tcW w:w="1134" w:type="dxa"/>
          </w:tcPr>
          <w:p w14:paraId="04BCAA0C"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99,99 %</w:t>
            </w:r>
          </w:p>
        </w:tc>
      </w:tr>
      <w:tr w:rsidR="00392D5A" w:rsidRPr="00C7359C" w14:paraId="75BF6FCA" w14:textId="77777777" w:rsidTr="00577554">
        <w:trPr>
          <w:trHeight w:hRule="exact" w:val="340"/>
        </w:trPr>
        <w:tc>
          <w:tcPr>
            <w:tcW w:w="709" w:type="dxa"/>
          </w:tcPr>
          <w:p w14:paraId="709D818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657E17C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162953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2E04399A" w14:textId="77777777" w:rsidR="00392D5A" w:rsidRPr="00C7359C" w:rsidRDefault="00392D5A" w:rsidP="003C73B0">
            <w:pPr>
              <w:rPr>
                <w:rFonts w:ascii="Times New Roman" w:hAnsi="Times New Roman" w:cs="Times New Roman"/>
                <w:sz w:val="20"/>
                <w:szCs w:val="20"/>
              </w:rPr>
            </w:pPr>
          </w:p>
        </w:tc>
        <w:tc>
          <w:tcPr>
            <w:tcW w:w="1276" w:type="dxa"/>
          </w:tcPr>
          <w:p w14:paraId="732286C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1 268,00</w:t>
            </w:r>
          </w:p>
        </w:tc>
        <w:tc>
          <w:tcPr>
            <w:tcW w:w="1275" w:type="dxa"/>
          </w:tcPr>
          <w:p w14:paraId="0E98BB1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1 268,00</w:t>
            </w:r>
          </w:p>
        </w:tc>
        <w:tc>
          <w:tcPr>
            <w:tcW w:w="1276" w:type="dxa"/>
          </w:tcPr>
          <w:p w14:paraId="144D0E9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1 268,00</w:t>
            </w:r>
          </w:p>
        </w:tc>
        <w:tc>
          <w:tcPr>
            <w:tcW w:w="1134" w:type="dxa"/>
          </w:tcPr>
          <w:p w14:paraId="6B3545B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5F908F4E" w14:textId="77777777" w:rsidTr="00577554">
        <w:trPr>
          <w:trHeight w:hRule="exact" w:val="340"/>
        </w:trPr>
        <w:tc>
          <w:tcPr>
            <w:tcW w:w="709" w:type="dxa"/>
          </w:tcPr>
          <w:p w14:paraId="4C30862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7C97640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56E6376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58E8BE8A" w14:textId="77777777" w:rsidR="00392D5A" w:rsidRPr="00C7359C" w:rsidRDefault="00392D5A" w:rsidP="003C73B0">
            <w:pPr>
              <w:rPr>
                <w:rFonts w:ascii="Times New Roman" w:hAnsi="Times New Roman" w:cs="Times New Roman"/>
                <w:sz w:val="20"/>
                <w:szCs w:val="20"/>
              </w:rPr>
            </w:pPr>
          </w:p>
        </w:tc>
        <w:tc>
          <w:tcPr>
            <w:tcW w:w="1276" w:type="dxa"/>
          </w:tcPr>
          <w:p w14:paraId="73E2969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17,00</w:t>
            </w:r>
          </w:p>
        </w:tc>
        <w:tc>
          <w:tcPr>
            <w:tcW w:w="1275" w:type="dxa"/>
          </w:tcPr>
          <w:p w14:paraId="56B7EC4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17,00</w:t>
            </w:r>
          </w:p>
        </w:tc>
        <w:tc>
          <w:tcPr>
            <w:tcW w:w="1276" w:type="dxa"/>
          </w:tcPr>
          <w:p w14:paraId="68EF6BE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16,99</w:t>
            </w:r>
          </w:p>
        </w:tc>
        <w:tc>
          <w:tcPr>
            <w:tcW w:w="1134" w:type="dxa"/>
          </w:tcPr>
          <w:p w14:paraId="440A70A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99,94 %</w:t>
            </w:r>
          </w:p>
        </w:tc>
      </w:tr>
      <w:tr w:rsidR="00392D5A" w:rsidRPr="00C7359C" w14:paraId="78DB4C8B" w14:textId="77777777" w:rsidTr="00577554">
        <w:trPr>
          <w:trHeight w:hRule="exact" w:val="340"/>
        </w:trPr>
        <w:tc>
          <w:tcPr>
            <w:tcW w:w="709" w:type="dxa"/>
          </w:tcPr>
          <w:p w14:paraId="47D69EF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w:t>
            </w:r>
          </w:p>
        </w:tc>
        <w:tc>
          <w:tcPr>
            <w:tcW w:w="851" w:type="dxa"/>
          </w:tcPr>
          <w:p w14:paraId="0F9D5EB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92601</w:t>
            </w:r>
          </w:p>
        </w:tc>
        <w:tc>
          <w:tcPr>
            <w:tcW w:w="850" w:type="dxa"/>
          </w:tcPr>
          <w:p w14:paraId="23469AE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6050</w:t>
            </w:r>
          </w:p>
        </w:tc>
        <w:tc>
          <w:tcPr>
            <w:tcW w:w="1843" w:type="dxa"/>
          </w:tcPr>
          <w:p w14:paraId="66B120ED" w14:textId="77777777" w:rsidR="00392D5A" w:rsidRPr="00C7359C" w:rsidRDefault="00392D5A" w:rsidP="003C73B0">
            <w:pPr>
              <w:rPr>
                <w:rFonts w:ascii="Times New Roman" w:hAnsi="Times New Roman" w:cs="Times New Roman"/>
                <w:b/>
                <w:sz w:val="20"/>
                <w:szCs w:val="20"/>
              </w:rPr>
            </w:pPr>
          </w:p>
        </w:tc>
        <w:tc>
          <w:tcPr>
            <w:tcW w:w="1276" w:type="dxa"/>
          </w:tcPr>
          <w:p w14:paraId="344906DB"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24 580,74</w:t>
            </w:r>
          </w:p>
        </w:tc>
        <w:tc>
          <w:tcPr>
            <w:tcW w:w="1275" w:type="dxa"/>
          </w:tcPr>
          <w:p w14:paraId="7098C27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24 580,74</w:t>
            </w:r>
          </w:p>
        </w:tc>
        <w:tc>
          <w:tcPr>
            <w:tcW w:w="1276" w:type="dxa"/>
          </w:tcPr>
          <w:p w14:paraId="2F69574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24 580,74</w:t>
            </w:r>
          </w:p>
        </w:tc>
        <w:tc>
          <w:tcPr>
            <w:tcW w:w="1134" w:type="dxa"/>
          </w:tcPr>
          <w:p w14:paraId="7746F96A"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2E46340A" w14:textId="77777777" w:rsidTr="00577554">
        <w:trPr>
          <w:trHeight w:hRule="exact" w:val="652"/>
        </w:trPr>
        <w:tc>
          <w:tcPr>
            <w:tcW w:w="709" w:type="dxa"/>
          </w:tcPr>
          <w:p w14:paraId="10146636" w14:textId="77777777" w:rsidR="00392D5A" w:rsidRPr="00C7359C" w:rsidRDefault="00392D5A" w:rsidP="003C73B0">
            <w:pPr>
              <w:rPr>
                <w:rFonts w:ascii="Times New Roman" w:hAnsi="Times New Roman" w:cs="Times New Roman"/>
                <w:sz w:val="20"/>
                <w:szCs w:val="20"/>
              </w:rPr>
            </w:pPr>
          </w:p>
        </w:tc>
        <w:tc>
          <w:tcPr>
            <w:tcW w:w="851" w:type="dxa"/>
          </w:tcPr>
          <w:p w14:paraId="79A1E6E0" w14:textId="77777777" w:rsidR="00392D5A" w:rsidRPr="00C7359C" w:rsidRDefault="00392D5A" w:rsidP="003C73B0">
            <w:pPr>
              <w:rPr>
                <w:rFonts w:ascii="Times New Roman" w:hAnsi="Times New Roman" w:cs="Times New Roman"/>
                <w:sz w:val="20"/>
                <w:szCs w:val="20"/>
              </w:rPr>
            </w:pPr>
          </w:p>
        </w:tc>
        <w:tc>
          <w:tcPr>
            <w:tcW w:w="850" w:type="dxa"/>
          </w:tcPr>
          <w:p w14:paraId="53232798" w14:textId="77777777" w:rsidR="00392D5A" w:rsidRPr="00C7359C" w:rsidRDefault="00392D5A" w:rsidP="003C73B0">
            <w:pPr>
              <w:rPr>
                <w:rFonts w:ascii="Times New Roman" w:hAnsi="Times New Roman" w:cs="Times New Roman"/>
                <w:sz w:val="20"/>
                <w:szCs w:val="20"/>
              </w:rPr>
            </w:pPr>
          </w:p>
        </w:tc>
        <w:tc>
          <w:tcPr>
            <w:tcW w:w="1843" w:type="dxa"/>
          </w:tcPr>
          <w:p w14:paraId="06B2D4C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(06) Sołectwo Krępcewo</w:t>
            </w:r>
          </w:p>
        </w:tc>
        <w:tc>
          <w:tcPr>
            <w:tcW w:w="1276" w:type="dxa"/>
          </w:tcPr>
          <w:p w14:paraId="15989E1F"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22 351,10</w:t>
            </w:r>
          </w:p>
        </w:tc>
        <w:tc>
          <w:tcPr>
            <w:tcW w:w="1275" w:type="dxa"/>
          </w:tcPr>
          <w:p w14:paraId="1AF6D2F8"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22 351,10</w:t>
            </w:r>
          </w:p>
        </w:tc>
        <w:tc>
          <w:tcPr>
            <w:tcW w:w="1276" w:type="dxa"/>
          </w:tcPr>
          <w:p w14:paraId="0A08476B"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16 674,99</w:t>
            </w:r>
          </w:p>
        </w:tc>
        <w:tc>
          <w:tcPr>
            <w:tcW w:w="1134" w:type="dxa"/>
          </w:tcPr>
          <w:p w14:paraId="7AA886BF"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74,60 %</w:t>
            </w:r>
          </w:p>
        </w:tc>
      </w:tr>
      <w:tr w:rsidR="00392D5A" w:rsidRPr="00C7359C" w14:paraId="17334CE4" w14:textId="77777777" w:rsidTr="00577554">
        <w:trPr>
          <w:trHeight w:hRule="exact" w:val="340"/>
        </w:trPr>
        <w:tc>
          <w:tcPr>
            <w:tcW w:w="709" w:type="dxa"/>
          </w:tcPr>
          <w:p w14:paraId="564737C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600</w:t>
            </w:r>
          </w:p>
        </w:tc>
        <w:tc>
          <w:tcPr>
            <w:tcW w:w="851" w:type="dxa"/>
          </w:tcPr>
          <w:p w14:paraId="0533A67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60016</w:t>
            </w:r>
          </w:p>
        </w:tc>
        <w:tc>
          <w:tcPr>
            <w:tcW w:w="850" w:type="dxa"/>
          </w:tcPr>
          <w:p w14:paraId="2985B63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6050</w:t>
            </w:r>
          </w:p>
        </w:tc>
        <w:tc>
          <w:tcPr>
            <w:tcW w:w="1843" w:type="dxa"/>
          </w:tcPr>
          <w:p w14:paraId="09AB278F" w14:textId="77777777" w:rsidR="00392D5A" w:rsidRPr="00C7359C" w:rsidRDefault="00392D5A" w:rsidP="003C73B0">
            <w:pPr>
              <w:rPr>
                <w:rFonts w:ascii="Times New Roman" w:hAnsi="Times New Roman" w:cs="Times New Roman"/>
                <w:sz w:val="20"/>
                <w:szCs w:val="20"/>
              </w:rPr>
            </w:pPr>
          </w:p>
        </w:tc>
        <w:tc>
          <w:tcPr>
            <w:tcW w:w="1276" w:type="dxa"/>
          </w:tcPr>
          <w:p w14:paraId="06193D7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15 000,00</w:t>
            </w:r>
          </w:p>
        </w:tc>
        <w:tc>
          <w:tcPr>
            <w:tcW w:w="1275" w:type="dxa"/>
          </w:tcPr>
          <w:p w14:paraId="1156DD2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15 000,00</w:t>
            </w:r>
          </w:p>
        </w:tc>
        <w:tc>
          <w:tcPr>
            <w:tcW w:w="1276" w:type="dxa"/>
          </w:tcPr>
          <w:p w14:paraId="4C6E4D5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14 979,83</w:t>
            </w:r>
          </w:p>
        </w:tc>
        <w:tc>
          <w:tcPr>
            <w:tcW w:w="1134" w:type="dxa"/>
          </w:tcPr>
          <w:p w14:paraId="3E99392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99,87 %</w:t>
            </w:r>
          </w:p>
        </w:tc>
      </w:tr>
      <w:tr w:rsidR="00392D5A" w:rsidRPr="00C7359C" w14:paraId="4DA05336" w14:textId="77777777" w:rsidTr="00577554">
        <w:trPr>
          <w:trHeight w:hRule="exact" w:val="340"/>
        </w:trPr>
        <w:tc>
          <w:tcPr>
            <w:tcW w:w="709" w:type="dxa"/>
          </w:tcPr>
          <w:p w14:paraId="26197CA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3ACEF00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2FD9FCB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58C14568" w14:textId="77777777" w:rsidR="00392D5A" w:rsidRPr="00C7359C" w:rsidRDefault="00392D5A" w:rsidP="003C73B0">
            <w:pPr>
              <w:rPr>
                <w:rFonts w:ascii="Times New Roman" w:hAnsi="Times New Roman" w:cs="Times New Roman"/>
                <w:sz w:val="20"/>
                <w:szCs w:val="20"/>
              </w:rPr>
            </w:pPr>
          </w:p>
        </w:tc>
        <w:tc>
          <w:tcPr>
            <w:tcW w:w="1276" w:type="dxa"/>
          </w:tcPr>
          <w:p w14:paraId="09909ED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5" w:type="dxa"/>
          </w:tcPr>
          <w:p w14:paraId="0C29915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6" w:type="dxa"/>
          </w:tcPr>
          <w:p w14:paraId="31B89EA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254,62</w:t>
            </w:r>
          </w:p>
        </w:tc>
        <w:tc>
          <w:tcPr>
            <w:tcW w:w="1134" w:type="dxa"/>
          </w:tcPr>
          <w:p w14:paraId="12AB386C"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50,92 %</w:t>
            </w:r>
          </w:p>
        </w:tc>
      </w:tr>
      <w:tr w:rsidR="00392D5A" w:rsidRPr="00C7359C" w14:paraId="1A4B3F01" w14:textId="77777777" w:rsidTr="00577554">
        <w:trPr>
          <w:trHeight w:hRule="exact" w:val="340"/>
        </w:trPr>
        <w:tc>
          <w:tcPr>
            <w:tcW w:w="709" w:type="dxa"/>
          </w:tcPr>
          <w:p w14:paraId="1AA51F8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w:t>
            </w:r>
          </w:p>
        </w:tc>
        <w:tc>
          <w:tcPr>
            <w:tcW w:w="851" w:type="dxa"/>
          </w:tcPr>
          <w:p w14:paraId="4BB6460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92601</w:t>
            </w:r>
          </w:p>
        </w:tc>
        <w:tc>
          <w:tcPr>
            <w:tcW w:w="850" w:type="dxa"/>
          </w:tcPr>
          <w:p w14:paraId="2AA9037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30F690F2" w14:textId="77777777" w:rsidR="00392D5A" w:rsidRPr="00C7359C" w:rsidRDefault="00392D5A" w:rsidP="003C73B0">
            <w:pPr>
              <w:rPr>
                <w:rFonts w:ascii="Times New Roman" w:hAnsi="Times New Roman" w:cs="Times New Roman"/>
                <w:sz w:val="20"/>
                <w:szCs w:val="20"/>
              </w:rPr>
            </w:pPr>
          </w:p>
        </w:tc>
        <w:tc>
          <w:tcPr>
            <w:tcW w:w="1276" w:type="dxa"/>
          </w:tcPr>
          <w:p w14:paraId="7E236DE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4 500,00</w:t>
            </w:r>
          </w:p>
        </w:tc>
        <w:tc>
          <w:tcPr>
            <w:tcW w:w="1275" w:type="dxa"/>
          </w:tcPr>
          <w:p w14:paraId="303C168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4 500,00</w:t>
            </w:r>
          </w:p>
        </w:tc>
        <w:tc>
          <w:tcPr>
            <w:tcW w:w="1276" w:type="dxa"/>
          </w:tcPr>
          <w:p w14:paraId="0C390A3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w:t>
            </w:r>
          </w:p>
        </w:tc>
        <w:tc>
          <w:tcPr>
            <w:tcW w:w="1134" w:type="dxa"/>
          </w:tcPr>
          <w:p w14:paraId="0348C8C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0,00 %</w:t>
            </w:r>
          </w:p>
        </w:tc>
      </w:tr>
      <w:tr w:rsidR="00392D5A" w:rsidRPr="00C7359C" w14:paraId="0B7DBA9C" w14:textId="77777777" w:rsidTr="00577554">
        <w:trPr>
          <w:trHeight w:hRule="exact" w:val="340"/>
        </w:trPr>
        <w:tc>
          <w:tcPr>
            <w:tcW w:w="709" w:type="dxa"/>
          </w:tcPr>
          <w:p w14:paraId="53BCD27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lastRenderedPageBreak/>
              <w:t>921</w:t>
            </w:r>
          </w:p>
        </w:tc>
        <w:tc>
          <w:tcPr>
            <w:tcW w:w="851" w:type="dxa"/>
          </w:tcPr>
          <w:p w14:paraId="0DE4276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04C88F6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D316AD6" w14:textId="77777777" w:rsidR="00392D5A" w:rsidRPr="00C7359C" w:rsidRDefault="00392D5A" w:rsidP="003C73B0">
            <w:pPr>
              <w:rPr>
                <w:rFonts w:ascii="Times New Roman" w:hAnsi="Times New Roman" w:cs="Times New Roman"/>
                <w:sz w:val="20"/>
                <w:szCs w:val="20"/>
              </w:rPr>
            </w:pPr>
          </w:p>
        </w:tc>
        <w:tc>
          <w:tcPr>
            <w:tcW w:w="1276" w:type="dxa"/>
          </w:tcPr>
          <w:p w14:paraId="0BDC4B1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5" w:type="dxa"/>
          </w:tcPr>
          <w:p w14:paraId="1D3A7A4B"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6" w:type="dxa"/>
          </w:tcPr>
          <w:p w14:paraId="6772522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382,00</w:t>
            </w:r>
          </w:p>
        </w:tc>
        <w:tc>
          <w:tcPr>
            <w:tcW w:w="1134" w:type="dxa"/>
          </w:tcPr>
          <w:p w14:paraId="27C6AA3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76,40 %</w:t>
            </w:r>
          </w:p>
        </w:tc>
      </w:tr>
      <w:tr w:rsidR="00392D5A" w:rsidRPr="00C7359C" w14:paraId="5074FF66" w14:textId="77777777" w:rsidTr="00577554">
        <w:trPr>
          <w:trHeight w:hRule="exact" w:val="340"/>
        </w:trPr>
        <w:tc>
          <w:tcPr>
            <w:tcW w:w="709" w:type="dxa"/>
          </w:tcPr>
          <w:p w14:paraId="716C9AF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6E8284B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202B6D1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3D045C14" w14:textId="77777777" w:rsidR="00392D5A" w:rsidRPr="00C7359C" w:rsidRDefault="00392D5A" w:rsidP="003C73B0">
            <w:pPr>
              <w:rPr>
                <w:rFonts w:ascii="Times New Roman" w:hAnsi="Times New Roman" w:cs="Times New Roman"/>
                <w:sz w:val="20"/>
                <w:szCs w:val="20"/>
              </w:rPr>
            </w:pPr>
          </w:p>
        </w:tc>
        <w:tc>
          <w:tcPr>
            <w:tcW w:w="1276" w:type="dxa"/>
          </w:tcPr>
          <w:p w14:paraId="6B4D2D8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1 351,10</w:t>
            </w:r>
          </w:p>
        </w:tc>
        <w:tc>
          <w:tcPr>
            <w:tcW w:w="1275" w:type="dxa"/>
          </w:tcPr>
          <w:p w14:paraId="0AD77739"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1 351,10</w:t>
            </w:r>
          </w:p>
        </w:tc>
        <w:tc>
          <w:tcPr>
            <w:tcW w:w="1276" w:type="dxa"/>
          </w:tcPr>
          <w:p w14:paraId="0705729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1 041,04</w:t>
            </w:r>
          </w:p>
        </w:tc>
        <w:tc>
          <w:tcPr>
            <w:tcW w:w="1134" w:type="dxa"/>
          </w:tcPr>
          <w:p w14:paraId="7709DD2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77,05 %</w:t>
            </w:r>
          </w:p>
        </w:tc>
      </w:tr>
      <w:tr w:rsidR="00392D5A" w:rsidRPr="00C7359C" w14:paraId="79D72339" w14:textId="77777777" w:rsidTr="00577554">
        <w:trPr>
          <w:trHeight w:hRule="exact" w:val="340"/>
        </w:trPr>
        <w:tc>
          <w:tcPr>
            <w:tcW w:w="709" w:type="dxa"/>
          </w:tcPr>
          <w:p w14:paraId="3376BFC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6DA6FE7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A7D13A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6B675085" w14:textId="77777777" w:rsidR="00392D5A" w:rsidRPr="00C7359C" w:rsidRDefault="00392D5A" w:rsidP="003C73B0">
            <w:pPr>
              <w:rPr>
                <w:rFonts w:ascii="Times New Roman" w:hAnsi="Times New Roman" w:cs="Times New Roman"/>
                <w:b/>
                <w:sz w:val="20"/>
                <w:szCs w:val="20"/>
              </w:rPr>
            </w:pPr>
          </w:p>
        </w:tc>
        <w:tc>
          <w:tcPr>
            <w:tcW w:w="1276" w:type="dxa"/>
          </w:tcPr>
          <w:p w14:paraId="7588E54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5" w:type="dxa"/>
          </w:tcPr>
          <w:p w14:paraId="1FD051B9"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6" w:type="dxa"/>
          </w:tcPr>
          <w:p w14:paraId="15DBEEF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17,50</w:t>
            </w:r>
          </w:p>
        </w:tc>
        <w:tc>
          <w:tcPr>
            <w:tcW w:w="1134" w:type="dxa"/>
          </w:tcPr>
          <w:p w14:paraId="316B3B8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3,50%</w:t>
            </w:r>
          </w:p>
        </w:tc>
      </w:tr>
      <w:tr w:rsidR="00392D5A" w:rsidRPr="00C7359C" w14:paraId="57498CBF" w14:textId="77777777" w:rsidTr="00086E66">
        <w:trPr>
          <w:trHeight w:hRule="exact" w:val="530"/>
        </w:trPr>
        <w:tc>
          <w:tcPr>
            <w:tcW w:w="709" w:type="dxa"/>
          </w:tcPr>
          <w:p w14:paraId="4D6F2D9A" w14:textId="77777777" w:rsidR="00392D5A" w:rsidRPr="00C7359C" w:rsidRDefault="00392D5A" w:rsidP="003C73B0">
            <w:pPr>
              <w:rPr>
                <w:rFonts w:ascii="Times New Roman" w:hAnsi="Times New Roman" w:cs="Times New Roman"/>
                <w:sz w:val="20"/>
                <w:szCs w:val="20"/>
              </w:rPr>
            </w:pPr>
          </w:p>
        </w:tc>
        <w:tc>
          <w:tcPr>
            <w:tcW w:w="851" w:type="dxa"/>
          </w:tcPr>
          <w:p w14:paraId="3D355C5D" w14:textId="77777777" w:rsidR="00392D5A" w:rsidRPr="00C7359C" w:rsidRDefault="00392D5A" w:rsidP="003C73B0">
            <w:pPr>
              <w:rPr>
                <w:rFonts w:ascii="Times New Roman" w:hAnsi="Times New Roman" w:cs="Times New Roman"/>
                <w:sz w:val="20"/>
                <w:szCs w:val="20"/>
              </w:rPr>
            </w:pPr>
          </w:p>
        </w:tc>
        <w:tc>
          <w:tcPr>
            <w:tcW w:w="850" w:type="dxa"/>
          </w:tcPr>
          <w:p w14:paraId="43253972" w14:textId="77777777" w:rsidR="00392D5A" w:rsidRPr="00C7359C" w:rsidRDefault="00392D5A" w:rsidP="003C73B0">
            <w:pPr>
              <w:rPr>
                <w:rFonts w:ascii="Times New Roman" w:hAnsi="Times New Roman" w:cs="Times New Roman"/>
                <w:sz w:val="20"/>
                <w:szCs w:val="20"/>
              </w:rPr>
            </w:pPr>
          </w:p>
        </w:tc>
        <w:tc>
          <w:tcPr>
            <w:tcW w:w="1843" w:type="dxa"/>
          </w:tcPr>
          <w:p w14:paraId="0619A635"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b/>
                <w:sz w:val="20"/>
                <w:szCs w:val="20"/>
              </w:rPr>
              <w:t xml:space="preserve">(07) Sołectwo </w:t>
            </w:r>
            <w:proofErr w:type="spellStart"/>
            <w:r w:rsidRPr="00C7359C">
              <w:rPr>
                <w:rFonts w:ascii="Times New Roman" w:hAnsi="Times New Roman" w:cs="Times New Roman"/>
                <w:b/>
                <w:sz w:val="20"/>
                <w:szCs w:val="20"/>
              </w:rPr>
              <w:t>Mogilica</w:t>
            </w:r>
            <w:proofErr w:type="spellEnd"/>
          </w:p>
        </w:tc>
        <w:tc>
          <w:tcPr>
            <w:tcW w:w="1276" w:type="dxa"/>
          </w:tcPr>
          <w:p w14:paraId="2109DFED"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11 563,59</w:t>
            </w:r>
          </w:p>
        </w:tc>
        <w:tc>
          <w:tcPr>
            <w:tcW w:w="1275" w:type="dxa"/>
          </w:tcPr>
          <w:p w14:paraId="12E04212"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11 563,59</w:t>
            </w:r>
          </w:p>
        </w:tc>
        <w:tc>
          <w:tcPr>
            <w:tcW w:w="1276" w:type="dxa"/>
          </w:tcPr>
          <w:p w14:paraId="40535E24"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11 081,04</w:t>
            </w:r>
          </w:p>
        </w:tc>
        <w:tc>
          <w:tcPr>
            <w:tcW w:w="1134" w:type="dxa"/>
          </w:tcPr>
          <w:p w14:paraId="594F6E5B"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95,83 %</w:t>
            </w:r>
          </w:p>
        </w:tc>
      </w:tr>
      <w:tr w:rsidR="00392D5A" w:rsidRPr="00C7359C" w14:paraId="5732D1E7" w14:textId="77777777" w:rsidTr="00577554">
        <w:trPr>
          <w:trHeight w:hRule="exact" w:val="340"/>
        </w:trPr>
        <w:tc>
          <w:tcPr>
            <w:tcW w:w="709" w:type="dxa"/>
          </w:tcPr>
          <w:p w14:paraId="3BA9669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6CD245B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59CA400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3F07E4DA" w14:textId="77777777" w:rsidR="00392D5A" w:rsidRPr="00C7359C" w:rsidRDefault="00392D5A" w:rsidP="003C73B0">
            <w:pPr>
              <w:rPr>
                <w:rFonts w:ascii="Times New Roman" w:hAnsi="Times New Roman" w:cs="Times New Roman"/>
                <w:sz w:val="20"/>
                <w:szCs w:val="20"/>
              </w:rPr>
            </w:pPr>
          </w:p>
        </w:tc>
        <w:tc>
          <w:tcPr>
            <w:tcW w:w="1276" w:type="dxa"/>
          </w:tcPr>
          <w:p w14:paraId="2CE3468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1 363,09</w:t>
            </w:r>
          </w:p>
        </w:tc>
        <w:tc>
          <w:tcPr>
            <w:tcW w:w="1275" w:type="dxa"/>
          </w:tcPr>
          <w:p w14:paraId="26157FE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1 363,09</w:t>
            </w:r>
          </w:p>
        </w:tc>
        <w:tc>
          <w:tcPr>
            <w:tcW w:w="1276" w:type="dxa"/>
          </w:tcPr>
          <w:p w14:paraId="21D7EEF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1 207,00</w:t>
            </w:r>
          </w:p>
        </w:tc>
        <w:tc>
          <w:tcPr>
            <w:tcW w:w="1134" w:type="dxa"/>
          </w:tcPr>
          <w:p w14:paraId="73F69EB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88,55 %</w:t>
            </w:r>
          </w:p>
        </w:tc>
      </w:tr>
      <w:tr w:rsidR="00392D5A" w:rsidRPr="00C7359C" w14:paraId="5052DD8A" w14:textId="77777777" w:rsidTr="00577554">
        <w:trPr>
          <w:trHeight w:hRule="exact" w:val="526"/>
        </w:trPr>
        <w:tc>
          <w:tcPr>
            <w:tcW w:w="709" w:type="dxa"/>
          </w:tcPr>
          <w:p w14:paraId="53AB707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7305A3F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A706A2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05A4A319" w14:textId="77777777" w:rsidR="00392D5A" w:rsidRPr="00C7359C" w:rsidRDefault="00392D5A" w:rsidP="003C73B0">
            <w:pPr>
              <w:rPr>
                <w:rFonts w:ascii="Times New Roman" w:hAnsi="Times New Roman" w:cs="Times New Roman"/>
                <w:sz w:val="20"/>
                <w:szCs w:val="20"/>
              </w:rPr>
            </w:pPr>
          </w:p>
        </w:tc>
        <w:tc>
          <w:tcPr>
            <w:tcW w:w="1276" w:type="dxa"/>
          </w:tcPr>
          <w:p w14:paraId="1811BC8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300,00</w:t>
            </w:r>
          </w:p>
        </w:tc>
        <w:tc>
          <w:tcPr>
            <w:tcW w:w="1275" w:type="dxa"/>
          </w:tcPr>
          <w:p w14:paraId="7B79E3E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300,00</w:t>
            </w:r>
          </w:p>
        </w:tc>
        <w:tc>
          <w:tcPr>
            <w:tcW w:w="1276" w:type="dxa"/>
          </w:tcPr>
          <w:p w14:paraId="0E28E77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113,70</w:t>
            </w:r>
          </w:p>
        </w:tc>
        <w:tc>
          <w:tcPr>
            <w:tcW w:w="1134" w:type="dxa"/>
          </w:tcPr>
          <w:p w14:paraId="524586D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37,90 %</w:t>
            </w:r>
          </w:p>
        </w:tc>
      </w:tr>
      <w:tr w:rsidR="00392D5A" w:rsidRPr="00C7359C" w14:paraId="73883DA0" w14:textId="77777777" w:rsidTr="00577554">
        <w:trPr>
          <w:trHeight w:hRule="exact" w:val="340"/>
        </w:trPr>
        <w:tc>
          <w:tcPr>
            <w:tcW w:w="709" w:type="dxa"/>
          </w:tcPr>
          <w:p w14:paraId="1609E58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14B64EB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0F5CB6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6089B005" w14:textId="77777777" w:rsidR="00392D5A" w:rsidRPr="00C7359C" w:rsidRDefault="00392D5A" w:rsidP="003C73B0">
            <w:pPr>
              <w:rPr>
                <w:rFonts w:ascii="Times New Roman" w:hAnsi="Times New Roman" w:cs="Times New Roman"/>
                <w:sz w:val="20"/>
                <w:szCs w:val="20"/>
              </w:rPr>
            </w:pPr>
          </w:p>
        </w:tc>
        <w:tc>
          <w:tcPr>
            <w:tcW w:w="1276" w:type="dxa"/>
          </w:tcPr>
          <w:p w14:paraId="1D329C1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400,00</w:t>
            </w:r>
          </w:p>
        </w:tc>
        <w:tc>
          <w:tcPr>
            <w:tcW w:w="1275" w:type="dxa"/>
          </w:tcPr>
          <w:p w14:paraId="399AE3E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400,00</w:t>
            </w:r>
          </w:p>
        </w:tc>
        <w:tc>
          <w:tcPr>
            <w:tcW w:w="1276" w:type="dxa"/>
          </w:tcPr>
          <w:p w14:paraId="06256AE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319,84</w:t>
            </w:r>
          </w:p>
        </w:tc>
        <w:tc>
          <w:tcPr>
            <w:tcW w:w="1134" w:type="dxa"/>
          </w:tcPr>
          <w:p w14:paraId="64823DC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79,96 %</w:t>
            </w:r>
          </w:p>
        </w:tc>
      </w:tr>
      <w:tr w:rsidR="00392D5A" w:rsidRPr="00C7359C" w14:paraId="1EA5F6E4" w14:textId="77777777" w:rsidTr="00577554">
        <w:trPr>
          <w:trHeight w:hRule="exact" w:val="340"/>
        </w:trPr>
        <w:tc>
          <w:tcPr>
            <w:tcW w:w="709" w:type="dxa"/>
          </w:tcPr>
          <w:p w14:paraId="4CB1108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FD39FA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4A07B4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0BA5E95A" w14:textId="77777777" w:rsidR="00392D5A" w:rsidRPr="00C7359C" w:rsidRDefault="00392D5A" w:rsidP="003C73B0">
            <w:pPr>
              <w:rPr>
                <w:rFonts w:ascii="Times New Roman" w:hAnsi="Times New Roman" w:cs="Times New Roman"/>
                <w:sz w:val="20"/>
                <w:szCs w:val="20"/>
              </w:rPr>
            </w:pPr>
          </w:p>
        </w:tc>
        <w:tc>
          <w:tcPr>
            <w:tcW w:w="1276" w:type="dxa"/>
          </w:tcPr>
          <w:p w14:paraId="76F5C8A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300,00</w:t>
            </w:r>
          </w:p>
        </w:tc>
        <w:tc>
          <w:tcPr>
            <w:tcW w:w="1275" w:type="dxa"/>
          </w:tcPr>
          <w:p w14:paraId="4E1FC04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300,00</w:t>
            </w:r>
          </w:p>
        </w:tc>
        <w:tc>
          <w:tcPr>
            <w:tcW w:w="1276" w:type="dxa"/>
          </w:tcPr>
          <w:p w14:paraId="331F54C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240,00</w:t>
            </w:r>
          </w:p>
        </w:tc>
        <w:tc>
          <w:tcPr>
            <w:tcW w:w="1134" w:type="dxa"/>
          </w:tcPr>
          <w:p w14:paraId="5403537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80,00 %</w:t>
            </w:r>
          </w:p>
        </w:tc>
      </w:tr>
      <w:tr w:rsidR="00392D5A" w:rsidRPr="00C7359C" w14:paraId="3F293B10" w14:textId="77777777" w:rsidTr="00577554">
        <w:trPr>
          <w:trHeight w:hRule="exact" w:val="340"/>
        </w:trPr>
        <w:tc>
          <w:tcPr>
            <w:tcW w:w="709" w:type="dxa"/>
          </w:tcPr>
          <w:p w14:paraId="5FFD499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w:t>
            </w:r>
          </w:p>
        </w:tc>
        <w:tc>
          <w:tcPr>
            <w:tcW w:w="851" w:type="dxa"/>
          </w:tcPr>
          <w:p w14:paraId="12FC171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92695</w:t>
            </w:r>
          </w:p>
        </w:tc>
        <w:tc>
          <w:tcPr>
            <w:tcW w:w="850" w:type="dxa"/>
          </w:tcPr>
          <w:p w14:paraId="6C0FB2C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6050</w:t>
            </w:r>
          </w:p>
        </w:tc>
        <w:tc>
          <w:tcPr>
            <w:tcW w:w="1843" w:type="dxa"/>
          </w:tcPr>
          <w:p w14:paraId="3149CD04" w14:textId="77777777" w:rsidR="00392D5A" w:rsidRPr="00C7359C" w:rsidRDefault="00392D5A" w:rsidP="003C73B0">
            <w:pPr>
              <w:rPr>
                <w:rFonts w:ascii="Times New Roman" w:hAnsi="Times New Roman" w:cs="Times New Roman"/>
                <w:sz w:val="20"/>
                <w:szCs w:val="20"/>
              </w:rPr>
            </w:pPr>
          </w:p>
        </w:tc>
        <w:tc>
          <w:tcPr>
            <w:tcW w:w="1276" w:type="dxa"/>
          </w:tcPr>
          <w:p w14:paraId="774AD4C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9 200,50</w:t>
            </w:r>
          </w:p>
        </w:tc>
        <w:tc>
          <w:tcPr>
            <w:tcW w:w="1275" w:type="dxa"/>
          </w:tcPr>
          <w:p w14:paraId="0CD1338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9 200,50</w:t>
            </w:r>
          </w:p>
        </w:tc>
        <w:tc>
          <w:tcPr>
            <w:tcW w:w="1276" w:type="dxa"/>
          </w:tcPr>
          <w:p w14:paraId="50B2911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9 200,50</w:t>
            </w:r>
          </w:p>
        </w:tc>
        <w:tc>
          <w:tcPr>
            <w:tcW w:w="1134" w:type="dxa"/>
          </w:tcPr>
          <w:p w14:paraId="6D75116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0BFE2921" w14:textId="77777777" w:rsidTr="00086E66">
        <w:trPr>
          <w:trHeight w:hRule="exact" w:val="506"/>
        </w:trPr>
        <w:tc>
          <w:tcPr>
            <w:tcW w:w="709" w:type="dxa"/>
          </w:tcPr>
          <w:p w14:paraId="2BCBB9E4" w14:textId="77777777" w:rsidR="00392D5A" w:rsidRPr="00C7359C" w:rsidRDefault="00392D5A" w:rsidP="003C73B0">
            <w:pPr>
              <w:rPr>
                <w:rFonts w:ascii="Times New Roman" w:hAnsi="Times New Roman" w:cs="Times New Roman"/>
                <w:sz w:val="20"/>
                <w:szCs w:val="20"/>
              </w:rPr>
            </w:pPr>
          </w:p>
        </w:tc>
        <w:tc>
          <w:tcPr>
            <w:tcW w:w="851" w:type="dxa"/>
          </w:tcPr>
          <w:p w14:paraId="41A73AF1" w14:textId="77777777" w:rsidR="00392D5A" w:rsidRPr="00C7359C" w:rsidRDefault="00392D5A" w:rsidP="003C73B0">
            <w:pPr>
              <w:rPr>
                <w:rFonts w:ascii="Times New Roman" w:hAnsi="Times New Roman" w:cs="Times New Roman"/>
                <w:sz w:val="20"/>
                <w:szCs w:val="20"/>
              </w:rPr>
            </w:pPr>
          </w:p>
        </w:tc>
        <w:tc>
          <w:tcPr>
            <w:tcW w:w="850" w:type="dxa"/>
          </w:tcPr>
          <w:p w14:paraId="478D0498" w14:textId="77777777" w:rsidR="00392D5A" w:rsidRPr="00C7359C" w:rsidRDefault="00392D5A" w:rsidP="003C73B0">
            <w:pPr>
              <w:rPr>
                <w:rFonts w:ascii="Times New Roman" w:hAnsi="Times New Roman" w:cs="Times New Roman"/>
                <w:sz w:val="20"/>
                <w:szCs w:val="20"/>
              </w:rPr>
            </w:pPr>
          </w:p>
        </w:tc>
        <w:tc>
          <w:tcPr>
            <w:tcW w:w="1843" w:type="dxa"/>
          </w:tcPr>
          <w:p w14:paraId="07F61B4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(08) Sołectwo Moskorzyn</w:t>
            </w:r>
          </w:p>
        </w:tc>
        <w:tc>
          <w:tcPr>
            <w:tcW w:w="1276" w:type="dxa"/>
          </w:tcPr>
          <w:p w14:paraId="07814764"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14 900,74</w:t>
            </w:r>
          </w:p>
        </w:tc>
        <w:tc>
          <w:tcPr>
            <w:tcW w:w="1275" w:type="dxa"/>
          </w:tcPr>
          <w:p w14:paraId="059C7D95"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14 900,74</w:t>
            </w:r>
          </w:p>
        </w:tc>
        <w:tc>
          <w:tcPr>
            <w:tcW w:w="1276" w:type="dxa"/>
          </w:tcPr>
          <w:p w14:paraId="5F8A5DB9"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14 776,39</w:t>
            </w:r>
          </w:p>
        </w:tc>
        <w:tc>
          <w:tcPr>
            <w:tcW w:w="1134" w:type="dxa"/>
          </w:tcPr>
          <w:p w14:paraId="5A3A5C92"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99,17 %</w:t>
            </w:r>
          </w:p>
        </w:tc>
      </w:tr>
      <w:tr w:rsidR="00392D5A" w:rsidRPr="00C7359C" w14:paraId="1179DECE" w14:textId="77777777" w:rsidTr="00577554">
        <w:trPr>
          <w:trHeight w:hRule="exact" w:val="340"/>
        </w:trPr>
        <w:tc>
          <w:tcPr>
            <w:tcW w:w="709" w:type="dxa"/>
          </w:tcPr>
          <w:p w14:paraId="307C938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3634994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1AE82C1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6060</w:t>
            </w:r>
          </w:p>
        </w:tc>
        <w:tc>
          <w:tcPr>
            <w:tcW w:w="1843" w:type="dxa"/>
          </w:tcPr>
          <w:p w14:paraId="57EFD075" w14:textId="77777777" w:rsidR="00392D5A" w:rsidRPr="00C7359C" w:rsidRDefault="00392D5A" w:rsidP="003C73B0">
            <w:pPr>
              <w:rPr>
                <w:rFonts w:ascii="Times New Roman" w:hAnsi="Times New Roman" w:cs="Times New Roman"/>
                <w:sz w:val="20"/>
                <w:szCs w:val="20"/>
              </w:rPr>
            </w:pPr>
          </w:p>
        </w:tc>
        <w:tc>
          <w:tcPr>
            <w:tcW w:w="1276" w:type="dxa"/>
          </w:tcPr>
          <w:p w14:paraId="261D068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12 000,00</w:t>
            </w:r>
          </w:p>
        </w:tc>
        <w:tc>
          <w:tcPr>
            <w:tcW w:w="1275" w:type="dxa"/>
          </w:tcPr>
          <w:p w14:paraId="428F28D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12 000,00</w:t>
            </w:r>
          </w:p>
        </w:tc>
        <w:tc>
          <w:tcPr>
            <w:tcW w:w="1276" w:type="dxa"/>
          </w:tcPr>
          <w:p w14:paraId="091F108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12 000,00</w:t>
            </w:r>
          </w:p>
        </w:tc>
        <w:tc>
          <w:tcPr>
            <w:tcW w:w="1134" w:type="dxa"/>
          </w:tcPr>
          <w:p w14:paraId="07CAFDD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3D9E324A" w14:textId="77777777" w:rsidTr="00577554">
        <w:trPr>
          <w:trHeight w:hRule="exact" w:val="340"/>
        </w:trPr>
        <w:tc>
          <w:tcPr>
            <w:tcW w:w="709" w:type="dxa"/>
          </w:tcPr>
          <w:p w14:paraId="0B653E4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46141C6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0C91EAF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54EEE562" w14:textId="77777777" w:rsidR="00392D5A" w:rsidRPr="00C7359C" w:rsidRDefault="00392D5A" w:rsidP="003C73B0">
            <w:pPr>
              <w:rPr>
                <w:rFonts w:ascii="Times New Roman" w:hAnsi="Times New Roman" w:cs="Times New Roman"/>
                <w:sz w:val="20"/>
                <w:szCs w:val="20"/>
              </w:rPr>
            </w:pPr>
          </w:p>
        </w:tc>
        <w:tc>
          <w:tcPr>
            <w:tcW w:w="1276" w:type="dxa"/>
          </w:tcPr>
          <w:p w14:paraId="6BE2C58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900,74</w:t>
            </w:r>
          </w:p>
        </w:tc>
        <w:tc>
          <w:tcPr>
            <w:tcW w:w="1275" w:type="dxa"/>
          </w:tcPr>
          <w:p w14:paraId="75C0BF9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900,74</w:t>
            </w:r>
          </w:p>
        </w:tc>
        <w:tc>
          <w:tcPr>
            <w:tcW w:w="1276" w:type="dxa"/>
          </w:tcPr>
          <w:p w14:paraId="7E82949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884,92</w:t>
            </w:r>
          </w:p>
        </w:tc>
        <w:tc>
          <w:tcPr>
            <w:tcW w:w="1134" w:type="dxa"/>
          </w:tcPr>
          <w:p w14:paraId="728A45A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98,24 %</w:t>
            </w:r>
          </w:p>
        </w:tc>
      </w:tr>
      <w:tr w:rsidR="00392D5A" w:rsidRPr="00C7359C" w14:paraId="6CE2C736" w14:textId="77777777" w:rsidTr="00577554">
        <w:trPr>
          <w:trHeight w:hRule="exact" w:val="340"/>
        </w:trPr>
        <w:tc>
          <w:tcPr>
            <w:tcW w:w="709" w:type="dxa"/>
          </w:tcPr>
          <w:p w14:paraId="78FC240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7BFE6CD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92109</w:t>
            </w:r>
          </w:p>
        </w:tc>
        <w:tc>
          <w:tcPr>
            <w:tcW w:w="850" w:type="dxa"/>
          </w:tcPr>
          <w:p w14:paraId="6AA267B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7371E22B" w14:textId="77777777" w:rsidR="00392D5A" w:rsidRPr="00C7359C" w:rsidRDefault="00392D5A" w:rsidP="003C73B0">
            <w:pPr>
              <w:rPr>
                <w:rFonts w:ascii="Times New Roman" w:hAnsi="Times New Roman" w:cs="Times New Roman"/>
                <w:sz w:val="20"/>
                <w:szCs w:val="20"/>
              </w:rPr>
            </w:pPr>
          </w:p>
        </w:tc>
        <w:tc>
          <w:tcPr>
            <w:tcW w:w="1276" w:type="dxa"/>
          </w:tcPr>
          <w:p w14:paraId="72FE942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1 600,00</w:t>
            </w:r>
          </w:p>
        </w:tc>
        <w:tc>
          <w:tcPr>
            <w:tcW w:w="1275" w:type="dxa"/>
          </w:tcPr>
          <w:p w14:paraId="2B86011F"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1 600,00</w:t>
            </w:r>
          </w:p>
        </w:tc>
        <w:tc>
          <w:tcPr>
            <w:tcW w:w="1276" w:type="dxa"/>
          </w:tcPr>
          <w:p w14:paraId="4EE5C639"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1 577,99</w:t>
            </w:r>
          </w:p>
        </w:tc>
        <w:tc>
          <w:tcPr>
            <w:tcW w:w="1134" w:type="dxa"/>
          </w:tcPr>
          <w:p w14:paraId="5FF248E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98,62 %</w:t>
            </w:r>
          </w:p>
        </w:tc>
      </w:tr>
      <w:tr w:rsidR="00392D5A" w:rsidRPr="00C7359C" w14:paraId="226EB648" w14:textId="77777777" w:rsidTr="00577554">
        <w:trPr>
          <w:trHeight w:hRule="exact" w:val="340"/>
        </w:trPr>
        <w:tc>
          <w:tcPr>
            <w:tcW w:w="709" w:type="dxa"/>
          </w:tcPr>
          <w:p w14:paraId="53015CE6"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sz w:val="20"/>
                <w:szCs w:val="20"/>
              </w:rPr>
              <w:t>921</w:t>
            </w:r>
          </w:p>
        </w:tc>
        <w:tc>
          <w:tcPr>
            <w:tcW w:w="851" w:type="dxa"/>
          </w:tcPr>
          <w:p w14:paraId="7655CE2D"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sz w:val="20"/>
                <w:szCs w:val="20"/>
              </w:rPr>
              <w:t>92195</w:t>
            </w:r>
          </w:p>
        </w:tc>
        <w:tc>
          <w:tcPr>
            <w:tcW w:w="850" w:type="dxa"/>
          </w:tcPr>
          <w:p w14:paraId="54D38065"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sz w:val="20"/>
                <w:szCs w:val="20"/>
              </w:rPr>
              <w:t>4220</w:t>
            </w:r>
          </w:p>
        </w:tc>
        <w:tc>
          <w:tcPr>
            <w:tcW w:w="1843" w:type="dxa"/>
          </w:tcPr>
          <w:p w14:paraId="50F179D5" w14:textId="77777777" w:rsidR="00392D5A" w:rsidRPr="00C7359C" w:rsidRDefault="00392D5A" w:rsidP="003C73B0">
            <w:pPr>
              <w:rPr>
                <w:rFonts w:ascii="Times New Roman" w:hAnsi="Times New Roman" w:cs="Times New Roman"/>
                <w:b/>
                <w:sz w:val="20"/>
                <w:szCs w:val="20"/>
              </w:rPr>
            </w:pPr>
          </w:p>
        </w:tc>
        <w:tc>
          <w:tcPr>
            <w:tcW w:w="1276" w:type="dxa"/>
          </w:tcPr>
          <w:p w14:paraId="5ADBC3B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400,00</w:t>
            </w:r>
          </w:p>
        </w:tc>
        <w:tc>
          <w:tcPr>
            <w:tcW w:w="1275" w:type="dxa"/>
          </w:tcPr>
          <w:p w14:paraId="3BF0D79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400,00</w:t>
            </w:r>
          </w:p>
        </w:tc>
        <w:tc>
          <w:tcPr>
            <w:tcW w:w="1276" w:type="dxa"/>
          </w:tcPr>
          <w:p w14:paraId="218BA2F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313,48</w:t>
            </w:r>
          </w:p>
        </w:tc>
        <w:tc>
          <w:tcPr>
            <w:tcW w:w="1134" w:type="dxa"/>
          </w:tcPr>
          <w:p w14:paraId="04F7687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78,37 %</w:t>
            </w:r>
          </w:p>
        </w:tc>
      </w:tr>
      <w:tr w:rsidR="00392D5A" w:rsidRPr="00C7359C" w14:paraId="0BAC67D8" w14:textId="77777777" w:rsidTr="00577554">
        <w:trPr>
          <w:trHeight w:hRule="exact" w:val="543"/>
        </w:trPr>
        <w:tc>
          <w:tcPr>
            <w:tcW w:w="709" w:type="dxa"/>
          </w:tcPr>
          <w:p w14:paraId="0C53ABF8" w14:textId="77777777" w:rsidR="00392D5A" w:rsidRPr="00C7359C" w:rsidRDefault="00392D5A" w:rsidP="003C73B0">
            <w:pPr>
              <w:rPr>
                <w:rFonts w:ascii="Times New Roman" w:hAnsi="Times New Roman" w:cs="Times New Roman"/>
                <w:sz w:val="20"/>
                <w:szCs w:val="20"/>
              </w:rPr>
            </w:pPr>
          </w:p>
        </w:tc>
        <w:tc>
          <w:tcPr>
            <w:tcW w:w="851" w:type="dxa"/>
          </w:tcPr>
          <w:p w14:paraId="00F90B56" w14:textId="77777777" w:rsidR="00392D5A" w:rsidRPr="00C7359C" w:rsidRDefault="00392D5A" w:rsidP="003C73B0">
            <w:pPr>
              <w:rPr>
                <w:rFonts w:ascii="Times New Roman" w:hAnsi="Times New Roman" w:cs="Times New Roman"/>
                <w:sz w:val="20"/>
                <w:szCs w:val="20"/>
              </w:rPr>
            </w:pPr>
          </w:p>
        </w:tc>
        <w:tc>
          <w:tcPr>
            <w:tcW w:w="850" w:type="dxa"/>
          </w:tcPr>
          <w:p w14:paraId="6D34853B" w14:textId="77777777" w:rsidR="00392D5A" w:rsidRPr="00C7359C" w:rsidRDefault="00392D5A" w:rsidP="003C73B0">
            <w:pPr>
              <w:rPr>
                <w:rFonts w:ascii="Times New Roman" w:hAnsi="Times New Roman" w:cs="Times New Roman"/>
                <w:sz w:val="20"/>
                <w:szCs w:val="20"/>
              </w:rPr>
            </w:pPr>
          </w:p>
        </w:tc>
        <w:tc>
          <w:tcPr>
            <w:tcW w:w="1843" w:type="dxa"/>
          </w:tcPr>
          <w:p w14:paraId="12E821F9"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b/>
                <w:sz w:val="20"/>
                <w:szCs w:val="20"/>
              </w:rPr>
              <w:t>(09) Sołectwo Morzyca</w:t>
            </w:r>
          </w:p>
        </w:tc>
        <w:tc>
          <w:tcPr>
            <w:tcW w:w="1276" w:type="dxa"/>
          </w:tcPr>
          <w:p w14:paraId="6E6BFDEF"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15 754,42</w:t>
            </w:r>
          </w:p>
        </w:tc>
        <w:tc>
          <w:tcPr>
            <w:tcW w:w="1275" w:type="dxa"/>
          </w:tcPr>
          <w:p w14:paraId="3FF9A7AB"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15 754,42</w:t>
            </w:r>
          </w:p>
        </w:tc>
        <w:tc>
          <w:tcPr>
            <w:tcW w:w="1276" w:type="dxa"/>
          </w:tcPr>
          <w:p w14:paraId="67A2300C"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13 997,33</w:t>
            </w:r>
          </w:p>
        </w:tc>
        <w:tc>
          <w:tcPr>
            <w:tcW w:w="1134" w:type="dxa"/>
          </w:tcPr>
          <w:p w14:paraId="541A2FE6"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88,85%</w:t>
            </w:r>
          </w:p>
        </w:tc>
      </w:tr>
      <w:tr w:rsidR="00392D5A" w:rsidRPr="00C7359C" w14:paraId="1190B355" w14:textId="77777777" w:rsidTr="00577554">
        <w:trPr>
          <w:trHeight w:hRule="exact" w:val="340"/>
        </w:trPr>
        <w:tc>
          <w:tcPr>
            <w:tcW w:w="709" w:type="dxa"/>
          </w:tcPr>
          <w:p w14:paraId="7018826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750</w:t>
            </w:r>
          </w:p>
        </w:tc>
        <w:tc>
          <w:tcPr>
            <w:tcW w:w="851" w:type="dxa"/>
          </w:tcPr>
          <w:p w14:paraId="774FF82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75075</w:t>
            </w:r>
          </w:p>
        </w:tc>
        <w:tc>
          <w:tcPr>
            <w:tcW w:w="850" w:type="dxa"/>
          </w:tcPr>
          <w:p w14:paraId="51EF82F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6C807B12" w14:textId="77777777" w:rsidR="00392D5A" w:rsidRPr="00C7359C" w:rsidRDefault="00392D5A" w:rsidP="003C73B0">
            <w:pPr>
              <w:rPr>
                <w:rFonts w:ascii="Times New Roman" w:hAnsi="Times New Roman" w:cs="Times New Roman"/>
                <w:sz w:val="20"/>
                <w:szCs w:val="20"/>
              </w:rPr>
            </w:pPr>
          </w:p>
        </w:tc>
        <w:tc>
          <w:tcPr>
            <w:tcW w:w="1276" w:type="dxa"/>
          </w:tcPr>
          <w:p w14:paraId="17FE61F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566,00</w:t>
            </w:r>
          </w:p>
        </w:tc>
        <w:tc>
          <w:tcPr>
            <w:tcW w:w="1275" w:type="dxa"/>
          </w:tcPr>
          <w:p w14:paraId="1501277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566,00</w:t>
            </w:r>
          </w:p>
        </w:tc>
        <w:tc>
          <w:tcPr>
            <w:tcW w:w="1276" w:type="dxa"/>
          </w:tcPr>
          <w:p w14:paraId="68538E7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69,01</w:t>
            </w:r>
          </w:p>
        </w:tc>
        <w:tc>
          <w:tcPr>
            <w:tcW w:w="1134" w:type="dxa"/>
          </w:tcPr>
          <w:p w14:paraId="688D58B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12,19 %</w:t>
            </w:r>
          </w:p>
        </w:tc>
      </w:tr>
      <w:tr w:rsidR="00392D5A" w:rsidRPr="00C7359C" w14:paraId="59CCFBE0" w14:textId="77777777" w:rsidTr="00577554">
        <w:trPr>
          <w:trHeight w:hRule="exact" w:val="340"/>
        </w:trPr>
        <w:tc>
          <w:tcPr>
            <w:tcW w:w="709" w:type="dxa"/>
          </w:tcPr>
          <w:p w14:paraId="773C715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64D5BA1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90004</w:t>
            </w:r>
          </w:p>
        </w:tc>
        <w:tc>
          <w:tcPr>
            <w:tcW w:w="850" w:type="dxa"/>
          </w:tcPr>
          <w:p w14:paraId="76505B3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03C857E7" w14:textId="77777777" w:rsidR="00392D5A" w:rsidRPr="00C7359C" w:rsidRDefault="00392D5A" w:rsidP="003C73B0">
            <w:pPr>
              <w:rPr>
                <w:rFonts w:ascii="Times New Roman" w:hAnsi="Times New Roman" w:cs="Times New Roman"/>
                <w:sz w:val="20"/>
                <w:szCs w:val="20"/>
              </w:rPr>
            </w:pPr>
          </w:p>
        </w:tc>
        <w:tc>
          <w:tcPr>
            <w:tcW w:w="1276" w:type="dxa"/>
          </w:tcPr>
          <w:p w14:paraId="37E0E36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124,50</w:t>
            </w:r>
          </w:p>
        </w:tc>
        <w:tc>
          <w:tcPr>
            <w:tcW w:w="1275" w:type="dxa"/>
          </w:tcPr>
          <w:p w14:paraId="4980BFE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124,50</w:t>
            </w:r>
          </w:p>
        </w:tc>
        <w:tc>
          <w:tcPr>
            <w:tcW w:w="1276" w:type="dxa"/>
          </w:tcPr>
          <w:p w14:paraId="6B4E164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124,50</w:t>
            </w:r>
          </w:p>
        </w:tc>
        <w:tc>
          <w:tcPr>
            <w:tcW w:w="1134" w:type="dxa"/>
          </w:tcPr>
          <w:p w14:paraId="2DBA293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2FFE5983" w14:textId="77777777" w:rsidTr="00577554">
        <w:trPr>
          <w:trHeight w:hRule="exact" w:val="340"/>
        </w:trPr>
        <w:tc>
          <w:tcPr>
            <w:tcW w:w="709" w:type="dxa"/>
          </w:tcPr>
          <w:p w14:paraId="27E79DB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7B9B1B9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90004</w:t>
            </w:r>
          </w:p>
        </w:tc>
        <w:tc>
          <w:tcPr>
            <w:tcW w:w="850" w:type="dxa"/>
          </w:tcPr>
          <w:p w14:paraId="087DADE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5885F034" w14:textId="77777777" w:rsidR="00392D5A" w:rsidRPr="00C7359C" w:rsidRDefault="00392D5A" w:rsidP="003C73B0">
            <w:pPr>
              <w:rPr>
                <w:rFonts w:ascii="Times New Roman" w:hAnsi="Times New Roman" w:cs="Times New Roman"/>
                <w:sz w:val="20"/>
                <w:szCs w:val="20"/>
              </w:rPr>
            </w:pPr>
          </w:p>
        </w:tc>
        <w:tc>
          <w:tcPr>
            <w:tcW w:w="1276" w:type="dxa"/>
          </w:tcPr>
          <w:p w14:paraId="255CE0F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9,50</w:t>
            </w:r>
          </w:p>
        </w:tc>
        <w:tc>
          <w:tcPr>
            <w:tcW w:w="1275" w:type="dxa"/>
          </w:tcPr>
          <w:p w14:paraId="772E668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9,50</w:t>
            </w:r>
          </w:p>
        </w:tc>
        <w:tc>
          <w:tcPr>
            <w:tcW w:w="1276" w:type="dxa"/>
          </w:tcPr>
          <w:p w14:paraId="4A200EE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8,99</w:t>
            </w:r>
          </w:p>
        </w:tc>
        <w:tc>
          <w:tcPr>
            <w:tcW w:w="1134" w:type="dxa"/>
          </w:tcPr>
          <w:p w14:paraId="4AE78C4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94,63 %</w:t>
            </w:r>
          </w:p>
        </w:tc>
      </w:tr>
      <w:tr w:rsidR="00392D5A" w:rsidRPr="00C7359C" w14:paraId="0895F44F" w14:textId="77777777" w:rsidTr="00577554">
        <w:trPr>
          <w:trHeight w:hRule="exact" w:val="340"/>
        </w:trPr>
        <w:tc>
          <w:tcPr>
            <w:tcW w:w="709" w:type="dxa"/>
          </w:tcPr>
          <w:p w14:paraId="4BBCD3E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261917B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2BAE703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5E13A713" w14:textId="77777777" w:rsidR="00392D5A" w:rsidRPr="00C7359C" w:rsidRDefault="00392D5A" w:rsidP="003C73B0">
            <w:pPr>
              <w:rPr>
                <w:rFonts w:ascii="Times New Roman" w:hAnsi="Times New Roman" w:cs="Times New Roman"/>
                <w:sz w:val="20"/>
                <w:szCs w:val="20"/>
              </w:rPr>
            </w:pPr>
          </w:p>
        </w:tc>
        <w:tc>
          <w:tcPr>
            <w:tcW w:w="1276" w:type="dxa"/>
          </w:tcPr>
          <w:p w14:paraId="32FD6D7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11 620,00</w:t>
            </w:r>
          </w:p>
        </w:tc>
        <w:tc>
          <w:tcPr>
            <w:tcW w:w="1275" w:type="dxa"/>
          </w:tcPr>
          <w:p w14:paraId="3F5DB88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11 620,00</w:t>
            </w:r>
          </w:p>
        </w:tc>
        <w:tc>
          <w:tcPr>
            <w:tcW w:w="1276" w:type="dxa"/>
          </w:tcPr>
          <w:p w14:paraId="097D4A19"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11 554,00</w:t>
            </w:r>
          </w:p>
        </w:tc>
        <w:tc>
          <w:tcPr>
            <w:tcW w:w="1134" w:type="dxa"/>
          </w:tcPr>
          <w:p w14:paraId="26904AE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99,43 %</w:t>
            </w:r>
          </w:p>
        </w:tc>
      </w:tr>
      <w:tr w:rsidR="00392D5A" w:rsidRPr="00C7359C" w14:paraId="56397CCC" w14:textId="77777777" w:rsidTr="00577554">
        <w:trPr>
          <w:trHeight w:hRule="exact" w:val="340"/>
        </w:trPr>
        <w:tc>
          <w:tcPr>
            <w:tcW w:w="709" w:type="dxa"/>
          </w:tcPr>
          <w:p w14:paraId="7BCA284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1577303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188259E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5BC06A54" w14:textId="77777777" w:rsidR="00392D5A" w:rsidRPr="00C7359C" w:rsidRDefault="00392D5A" w:rsidP="003C73B0">
            <w:pPr>
              <w:rPr>
                <w:rFonts w:ascii="Times New Roman" w:hAnsi="Times New Roman" w:cs="Times New Roman"/>
                <w:sz w:val="20"/>
                <w:szCs w:val="20"/>
              </w:rPr>
            </w:pPr>
          </w:p>
        </w:tc>
        <w:tc>
          <w:tcPr>
            <w:tcW w:w="1276" w:type="dxa"/>
          </w:tcPr>
          <w:p w14:paraId="7FBC102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380,00</w:t>
            </w:r>
          </w:p>
        </w:tc>
        <w:tc>
          <w:tcPr>
            <w:tcW w:w="1275" w:type="dxa"/>
          </w:tcPr>
          <w:p w14:paraId="6CC56B4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380,00</w:t>
            </w:r>
          </w:p>
        </w:tc>
        <w:tc>
          <w:tcPr>
            <w:tcW w:w="1276" w:type="dxa"/>
          </w:tcPr>
          <w:p w14:paraId="6CB0A5C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380,00</w:t>
            </w:r>
          </w:p>
        </w:tc>
        <w:tc>
          <w:tcPr>
            <w:tcW w:w="1134" w:type="dxa"/>
          </w:tcPr>
          <w:p w14:paraId="4FD5C02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6429F444" w14:textId="77777777" w:rsidTr="00577554">
        <w:trPr>
          <w:trHeight w:hRule="exact" w:val="340"/>
        </w:trPr>
        <w:tc>
          <w:tcPr>
            <w:tcW w:w="709" w:type="dxa"/>
          </w:tcPr>
          <w:p w14:paraId="767575C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13341AB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50F122E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4DD53556" w14:textId="77777777" w:rsidR="00392D5A" w:rsidRPr="00C7359C" w:rsidRDefault="00392D5A" w:rsidP="003C73B0">
            <w:pPr>
              <w:rPr>
                <w:rFonts w:ascii="Times New Roman" w:hAnsi="Times New Roman" w:cs="Times New Roman"/>
                <w:sz w:val="20"/>
                <w:szCs w:val="20"/>
              </w:rPr>
            </w:pPr>
          </w:p>
        </w:tc>
        <w:tc>
          <w:tcPr>
            <w:tcW w:w="1276" w:type="dxa"/>
          </w:tcPr>
          <w:p w14:paraId="076C054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1 000,00</w:t>
            </w:r>
          </w:p>
        </w:tc>
        <w:tc>
          <w:tcPr>
            <w:tcW w:w="1275" w:type="dxa"/>
          </w:tcPr>
          <w:p w14:paraId="561330E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1 000,00</w:t>
            </w:r>
          </w:p>
        </w:tc>
        <w:tc>
          <w:tcPr>
            <w:tcW w:w="1276" w:type="dxa"/>
          </w:tcPr>
          <w:p w14:paraId="394741D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803,88</w:t>
            </w:r>
          </w:p>
        </w:tc>
        <w:tc>
          <w:tcPr>
            <w:tcW w:w="1134" w:type="dxa"/>
          </w:tcPr>
          <w:p w14:paraId="7DB6AD79"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80,39 %</w:t>
            </w:r>
          </w:p>
        </w:tc>
      </w:tr>
      <w:tr w:rsidR="00392D5A" w:rsidRPr="00C7359C" w14:paraId="03A0B9C2" w14:textId="77777777" w:rsidTr="00577554">
        <w:trPr>
          <w:trHeight w:hRule="exact" w:val="340"/>
        </w:trPr>
        <w:tc>
          <w:tcPr>
            <w:tcW w:w="709" w:type="dxa"/>
          </w:tcPr>
          <w:p w14:paraId="388CB18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0883D70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44DBC2A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3DC6C46D" w14:textId="77777777" w:rsidR="00392D5A" w:rsidRPr="00C7359C" w:rsidRDefault="00392D5A" w:rsidP="003C73B0">
            <w:pPr>
              <w:rPr>
                <w:rFonts w:ascii="Times New Roman" w:hAnsi="Times New Roman" w:cs="Times New Roman"/>
                <w:sz w:val="20"/>
                <w:szCs w:val="20"/>
              </w:rPr>
            </w:pPr>
          </w:p>
        </w:tc>
        <w:tc>
          <w:tcPr>
            <w:tcW w:w="1276" w:type="dxa"/>
          </w:tcPr>
          <w:p w14:paraId="0D6A61F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1 054,42</w:t>
            </w:r>
          </w:p>
        </w:tc>
        <w:tc>
          <w:tcPr>
            <w:tcW w:w="1275" w:type="dxa"/>
          </w:tcPr>
          <w:p w14:paraId="453C13F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1 054,42</w:t>
            </w:r>
          </w:p>
        </w:tc>
        <w:tc>
          <w:tcPr>
            <w:tcW w:w="1276" w:type="dxa"/>
          </w:tcPr>
          <w:p w14:paraId="2CD60A0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1 037,10</w:t>
            </w:r>
          </w:p>
        </w:tc>
        <w:tc>
          <w:tcPr>
            <w:tcW w:w="1134" w:type="dxa"/>
          </w:tcPr>
          <w:p w14:paraId="2A4A68BC"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98,36 %</w:t>
            </w:r>
          </w:p>
        </w:tc>
      </w:tr>
      <w:tr w:rsidR="00392D5A" w:rsidRPr="00C7359C" w14:paraId="153F8275" w14:textId="77777777" w:rsidTr="00577554">
        <w:trPr>
          <w:trHeight w:hRule="exact" w:val="340"/>
        </w:trPr>
        <w:tc>
          <w:tcPr>
            <w:tcW w:w="709" w:type="dxa"/>
          </w:tcPr>
          <w:p w14:paraId="4803099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792BB1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1320632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5C87D9E7" w14:textId="77777777" w:rsidR="00392D5A" w:rsidRPr="00C7359C" w:rsidRDefault="00392D5A" w:rsidP="003C73B0">
            <w:pPr>
              <w:rPr>
                <w:rFonts w:ascii="Times New Roman" w:hAnsi="Times New Roman" w:cs="Times New Roman"/>
                <w:sz w:val="20"/>
                <w:szCs w:val="20"/>
              </w:rPr>
            </w:pPr>
          </w:p>
        </w:tc>
        <w:tc>
          <w:tcPr>
            <w:tcW w:w="1276" w:type="dxa"/>
          </w:tcPr>
          <w:p w14:paraId="62BF68D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1 000,00</w:t>
            </w:r>
          </w:p>
        </w:tc>
        <w:tc>
          <w:tcPr>
            <w:tcW w:w="1275" w:type="dxa"/>
          </w:tcPr>
          <w:p w14:paraId="64266FA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1 000,00</w:t>
            </w:r>
          </w:p>
        </w:tc>
        <w:tc>
          <w:tcPr>
            <w:tcW w:w="1276" w:type="dxa"/>
          </w:tcPr>
          <w:p w14:paraId="3196283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19,85</w:t>
            </w:r>
          </w:p>
        </w:tc>
        <w:tc>
          <w:tcPr>
            <w:tcW w:w="1134" w:type="dxa"/>
          </w:tcPr>
          <w:p w14:paraId="6890C76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1,99 %</w:t>
            </w:r>
          </w:p>
        </w:tc>
      </w:tr>
      <w:tr w:rsidR="00392D5A" w:rsidRPr="00C7359C" w14:paraId="35605A97" w14:textId="77777777" w:rsidTr="00577554">
        <w:trPr>
          <w:trHeight w:hRule="exact" w:val="504"/>
        </w:trPr>
        <w:tc>
          <w:tcPr>
            <w:tcW w:w="709" w:type="dxa"/>
          </w:tcPr>
          <w:p w14:paraId="407C7E86" w14:textId="77777777" w:rsidR="00392D5A" w:rsidRPr="00C7359C" w:rsidRDefault="00392D5A" w:rsidP="003C73B0">
            <w:pPr>
              <w:rPr>
                <w:rFonts w:ascii="Times New Roman" w:hAnsi="Times New Roman" w:cs="Times New Roman"/>
                <w:b/>
                <w:sz w:val="20"/>
                <w:szCs w:val="20"/>
              </w:rPr>
            </w:pPr>
          </w:p>
        </w:tc>
        <w:tc>
          <w:tcPr>
            <w:tcW w:w="851" w:type="dxa"/>
          </w:tcPr>
          <w:p w14:paraId="030EA11E" w14:textId="77777777" w:rsidR="00392D5A" w:rsidRPr="00C7359C" w:rsidRDefault="00392D5A" w:rsidP="003C73B0">
            <w:pPr>
              <w:rPr>
                <w:rFonts w:ascii="Times New Roman" w:hAnsi="Times New Roman" w:cs="Times New Roman"/>
                <w:b/>
                <w:sz w:val="20"/>
                <w:szCs w:val="20"/>
              </w:rPr>
            </w:pPr>
          </w:p>
        </w:tc>
        <w:tc>
          <w:tcPr>
            <w:tcW w:w="850" w:type="dxa"/>
          </w:tcPr>
          <w:p w14:paraId="6347A57B" w14:textId="77777777" w:rsidR="00392D5A" w:rsidRPr="00C7359C" w:rsidRDefault="00392D5A" w:rsidP="003C73B0">
            <w:pPr>
              <w:rPr>
                <w:rFonts w:ascii="Times New Roman" w:hAnsi="Times New Roman" w:cs="Times New Roman"/>
                <w:b/>
                <w:sz w:val="20"/>
                <w:szCs w:val="20"/>
              </w:rPr>
            </w:pPr>
          </w:p>
        </w:tc>
        <w:tc>
          <w:tcPr>
            <w:tcW w:w="1843" w:type="dxa"/>
          </w:tcPr>
          <w:p w14:paraId="4EA4589F"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b/>
                <w:sz w:val="20"/>
                <w:szCs w:val="20"/>
              </w:rPr>
              <w:t>(10) Sołectwo Płoszkowo</w:t>
            </w:r>
          </w:p>
        </w:tc>
        <w:tc>
          <w:tcPr>
            <w:tcW w:w="1276" w:type="dxa"/>
          </w:tcPr>
          <w:p w14:paraId="11E89CB0"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13 348,58</w:t>
            </w:r>
          </w:p>
        </w:tc>
        <w:tc>
          <w:tcPr>
            <w:tcW w:w="1275" w:type="dxa"/>
          </w:tcPr>
          <w:p w14:paraId="23CFC602"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13 348,58</w:t>
            </w:r>
          </w:p>
        </w:tc>
        <w:tc>
          <w:tcPr>
            <w:tcW w:w="1276" w:type="dxa"/>
          </w:tcPr>
          <w:p w14:paraId="74EC0BCC"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11 654,06</w:t>
            </w:r>
          </w:p>
        </w:tc>
        <w:tc>
          <w:tcPr>
            <w:tcW w:w="1134" w:type="dxa"/>
          </w:tcPr>
          <w:p w14:paraId="1E8D7F7B"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87,31 %</w:t>
            </w:r>
          </w:p>
        </w:tc>
      </w:tr>
      <w:tr w:rsidR="00392D5A" w:rsidRPr="00C7359C" w14:paraId="6F41E1BC" w14:textId="77777777" w:rsidTr="00577554">
        <w:trPr>
          <w:trHeight w:hRule="exact" w:val="340"/>
        </w:trPr>
        <w:tc>
          <w:tcPr>
            <w:tcW w:w="709" w:type="dxa"/>
          </w:tcPr>
          <w:p w14:paraId="4C80229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6ABB6BC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3323376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6910DFB3" w14:textId="77777777" w:rsidR="00392D5A" w:rsidRPr="00C7359C" w:rsidRDefault="00392D5A" w:rsidP="003C73B0">
            <w:pPr>
              <w:rPr>
                <w:rFonts w:ascii="Times New Roman" w:hAnsi="Times New Roman" w:cs="Times New Roman"/>
                <w:sz w:val="20"/>
                <w:szCs w:val="20"/>
              </w:rPr>
            </w:pPr>
          </w:p>
        </w:tc>
        <w:tc>
          <w:tcPr>
            <w:tcW w:w="1276" w:type="dxa"/>
          </w:tcPr>
          <w:p w14:paraId="4762D73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11 848,58</w:t>
            </w:r>
          </w:p>
        </w:tc>
        <w:tc>
          <w:tcPr>
            <w:tcW w:w="1275" w:type="dxa"/>
          </w:tcPr>
          <w:p w14:paraId="35E6C56D"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11 848,58</w:t>
            </w:r>
          </w:p>
        </w:tc>
        <w:tc>
          <w:tcPr>
            <w:tcW w:w="1276" w:type="dxa"/>
          </w:tcPr>
          <w:p w14:paraId="7130B0C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10 892,50</w:t>
            </w:r>
          </w:p>
        </w:tc>
        <w:tc>
          <w:tcPr>
            <w:tcW w:w="1134" w:type="dxa"/>
          </w:tcPr>
          <w:p w14:paraId="73FA956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91,93 %</w:t>
            </w:r>
          </w:p>
        </w:tc>
      </w:tr>
      <w:tr w:rsidR="00392D5A" w:rsidRPr="00C7359C" w14:paraId="120CAF6E" w14:textId="77777777" w:rsidTr="00577554">
        <w:trPr>
          <w:trHeight w:hRule="exact" w:val="340"/>
        </w:trPr>
        <w:tc>
          <w:tcPr>
            <w:tcW w:w="709" w:type="dxa"/>
          </w:tcPr>
          <w:p w14:paraId="4D7DE35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7187EFD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0709573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0C63845E" w14:textId="77777777" w:rsidR="00392D5A" w:rsidRPr="00C7359C" w:rsidRDefault="00392D5A" w:rsidP="003C73B0">
            <w:pPr>
              <w:rPr>
                <w:rFonts w:ascii="Times New Roman" w:hAnsi="Times New Roman" w:cs="Times New Roman"/>
                <w:sz w:val="20"/>
                <w:szCs w:val="20"/>
              </w:rPr>
            </w:pPr>
          </w:p>
        </w:tc>
        <w:tc>
          <w:tcPr>
            <w:tcW w:w="1276" w:type="dxa"/>
          </w:tcPr>
          <w:p w14:paraId="60D9C42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5" w:type="dxa"/>
          </w:tcPr>
          <w:p w14:paraId="1D46898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6" w:type="dxa"/>
          </w:tcPr>
          <w:p w14:paraId="36178BF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16,20</w:t>
            </w:r>
          </w:p>
        </w:tc>
        <w:tc>
          <w:tcPr>
            <w:tcW w:w="1134" w:type="dxa"/>
          </w:tcPr>
          <w:p w14:paraId="4062315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3,24 %</w:t>
            </w:r>
          </w:p>
        </w:tc>
      </w:tr>
      <w:tr w:rsidR="00392D5A" w:rsidRPr="00C7359C" w14:paraId="4F92C4AE" w14:textId="77777777" w:rsidTr="00577554">
        <w:trPr>
          <w:trHeight w:hRule="exact" w:val="340"/>
        </w:trPr>
        <w:tc>
          <w:tcPr>
            <w:tcW w:w="709" w:type="dxa"/>
          </w:tcPr>
          <w:p w14:paraId="0BB2BEF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6355DA4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6FA4DFD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232C1E76" w14:textId="77777777" w:rsidR="00392D5A" w:rsidRPr="00C7359C" w:rsidRDefault="00392D5A" w:rsidP="003C73B0">
            <w:pPr>
              <w:rPr>
                <w:rFonts w:ascii="Times New Roman" w:hAnsi="Times New Roman" w:cs="Times New Roman"/>
                <w:sz w:val="20"/>
                <w:szCs w:val="20"/>
              </w:rPr>
            </w:pPr>
          </w:p>
        </w:tc>
        <w:tc>
          <w:tcPr>
            <w:tcW w:w="1276" w:type="dxa"/>
          </w:tcPr>
          <w:p w14:paraId="6E99694F"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745,36</w:t>
            </w:r>
          </w:p>
        </w:tc>
        <w:tc>
          <w:tcPr>
            <w:tcW w:w="1275" w:type="dxa"/>
          </w:tcPr>
          <w:p w14:paraId="0E69F0B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745,36</w:t>
            </w:r>
          </w:p>
        </w:tc>
        <w:tc>
          <w:tcPr>
            <w:tcW w:w="1276" w:type="dxa"/>
          </w:tcPr>
          <w:p w14:paraId="11455203"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color w:val="000000"/>
                <w:sz w:val="20"/>
                <w:szCs w:val="20"/>
              </w:rPr>
              <w:t>745,36</w:t>
            </w:r>
          </w:p>
        </w:tc>
        <w:tc>
          <w:tcPr>
            <w:tcW w:w="1134" w:type="dxa"/>
          </w:tcPr>
          <w:p w14:paraId="2B67FE47"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color w:val="000000"/>
                <w:sz w:val="20"/>
                <w:szCs w:val="20"/>
              </w:rPr>
              <w:t>100,00 %</w:t>
            </w:r>
          </w:p>
        </w:tc>
      </w:tr>
      <w:tr w:rsidR="00392D5A" w:rsidRPr="00C7359C" w14:paraId="566B396F" w14:textId="77777777" w:rsidTr="00577554">
        <w:trPr>
          <w:trHeight w:hRule="exact" w:val="340"/>
        </w:trPr>
        <w:tc>
          <w:tcPr>
            <w:tcW w:w="709" w:type="dxa"/>
          </w:tcPr>
          <w:p w14:paraId="4C902DB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52368B8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1194009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75E7FB1E" w14:textId="77777777" w:rsidR="00392D5A" w:rsidRPr="00C7359C" w:rsidRDefault="00392D5A" w:rsidP="003C73B0">
            <w:pPr>
              <w:rPr>
                <w:rFonts w:ascii="Times New Roman" w:hAnsi="Times New Roman" w:cs="Times New Roman"/>
                <w:sz w:val="20"/>
                <w:szCs w:val="20"/>
              </w:rPr>
            </w:pPr>
          </w:p>
        </w:tc>
        <w:tc>
          <w:tcPr>
            <w:tcW w:w="1276" w:type="dxa"/>
          </w:tcPr>
          <w:p w14:paraId="5F99B2AB"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254,64</w:t>
            </w:r>
          </w:p>
        </w:tc>
        <w:tc>
          <w:tcPr>
            <w:tcW w:w="1275" w:type="dxa"/>
          </w:tcPr>
          <w:p w14:paraId="2668453B"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254,64</w:t>
            </w:r>
          </w:p>
        </w:tc>
        <w:tc>
          <w:tcPr>
            <w:tcW w:w="1276" w:type="dxa"/>
          </w:tcPr>
          <w:p w14:paraId="0934AC9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w:t>
            </w:r>
          </w:p>
        </w:tc>
        <w:tc>
          <w:tcPr>
            <w:tcW w:w="1134" w:type="dxa"/>
          </w:tcPr>
          <w:p w14:paraId="44CF0E7A"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0,00 %</w:t>
            </w:r>
          </w:p>
        </w:tc>
      </w:tr>
      <w:tr w:rsidR="00392D5A" w:rsidRPr="00C7359C" w14:paraId="7179808E" w14:textId="77777777" w:rsidTr="00577554">
        <w:trPr>
          <w:trHeight w:hRule="exact" w:val="589"/>
        </w:trPr>
        <w:tc>
          <w:tcPr>
            <w:tcW w:w="709" w:type="dxa"/>
          </w:tcPr>
          <w:p w14:paraId="6A872C5E" w14:textId="77777777" w:rsidR="00392D5A" w:rsidRPr="00C7359C" w:rsidRDefault="00392D5A" w:rsidP="003C73B0">
            <w:pPr>
              <w:rPr>
                <w:rFonts w:ascii="Times New Roman" w:hAnsi="Times New Roman" w:cs="Times New Roman"/>
                <w:sz w:val="20"/>
                <w:szCs w:val="20"/>
              </w:rPr>
            </w:pPr>
          </w:p>
        </w:tc>
        <w:tc>
          <w:tcPr>
            <w:tcW w:w="851" w:type="dxa"/>
          </w:tcPr>
          <w:p w14:paraId="5EBDF234" w14:textId="77777777" w:rsidR="00392D5A" w:rsidRPr="00C7359C" w:rsidRDefault="00392D5A" w:rsidP="003C73B0">
            <w:pPr>
              <w:rPr>
                <w:rFonts w:ascii="Times New Roman" w:hAnsi="Times New Roman" w:cs="Times New Roman"/>
                <w:sz w:val="20"/>
                <w:szCs w:val="20"/>
              </w:rPr>
            </w:pPr>
          </w:p>
        </w:tc>
        <w:tc>
          <w:tcPr>
            <w:tcW w:w="850" w:type="dxa"/>
          </w:tcPr>
          <w:p w14:paraId="3801AFD9" w14:textId="77777777" w:rsidR="00392D5A" w:rsidRPr="00C7359C" w:rsidRDefault="00392D5A" w:rsidP="003C73B0">
            <w:pPr>
              <w:rPr>
                <w:rFonts w:ascii="Times New Roman" w:hAnsi="Times New Roman" w:cs="Times New Roman"/>
                <w:sz w:val="20"/>
                <w:szCs w:val="20"/>
              </w:rPr>
            </w:pPr>
          </w:p>
        </w:tc>
        <w:tc>
          <w:tcPr>
            <w:tcW w:w="1843" w:type="dxa"/>
          </w:tcPr>
          <w:p w14:paraId="33C3F47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(11) Sołectwo Pomietów</w:t>
            </w:r>
          </w:p>
        </w:tc>
        <w:tc>
          <w:tcPr>
            <w:tcW w:w="1276" w:type="dxa"/>
          </w:tcPr>
          <w:p w14:paraId="7F85805E"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12 766,52</w:t>
            </w:r>
          </w:p>
        </w:tc>
        <w:tc>
          <w:tcPr>
            <w:tcW w:w="1275" w:type="dxa"/>
          </w:tcPr>
          <w:p w14:paraId="3F9A96E0"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12 766,52</w:t>
            </w:r>
          </w:p>
        </w:tc>
        <w:tc>
          <w:tcPr>
            <w:tcW w:w="1276" w:type="dxa"/>
          </w:tcPr>
          <w:p w14:paraId="289AEB9D"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12 758,85</w:t>
            </w:r>
          </w:p>
        </w:tc>
        <w:tc>
          <w:tcPr>
            <w:tcW w:w="1134" w:type="dxa"/>
          </w:tcPr>
          <w:p w14:paraId="5A4DB083"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99,94 %</w:t>
            </w:r>
          </w:p>
        </w:tc>
      </w:tr>
      <w:tr w:rsidR="00392D5A" w:rsidRPr="00C7359C" w14:paraId="5C901731" w14:textId="77777777" w:rsidTr="00577554">
        <w:trPr>
          <w:trHeight w:hRule="exact" w:val="340"/>
        </w:trPr>
        <w:tc>
          <w:tcPr>
            <w:tcW w:w="709" w:type="dxa"/>
          </w:tcPr>
          <w:p w14:paraId="5D45C82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591CC16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90004</w:t>
            </w:r>
          </w:p>
        </w:tc>
        <w:tc>
          <w:tcPr>
            <w:tcW w:w="850" w:type="dxa"/>
          </w:tcPr>
          <w:p w14:paraId="3F349DE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609B838F" w14:textId="77777777" w:rsidR="00392D5A" w:rsidRPr="00C7359C" w:rsidRDefault="00392D5A" w:rsidP="003C73B0">
            <w:pPr>
              <w:rPr>
                <w:rFonts w:ascii="Times New Roman" w:hAnsi="Times New Roman" w:cs="Times New Roman"/>
                <w:sz w:val="20"/>
                <w:szCs w:val="20"/>
              </w:rPr>
            </w:pPr>
          </w:p>
        </w:tc>
        <w:tc>
          <w:tcPr>
            <w:tcW w:w="1276" w:type="dxa"/>
          </w:tcPr>
          <w:p w14:paraId="4912E57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294,40</w:t>
            </w:r>
          </w:p>
        </w:tc>
        <w:tc>
          <w:tcPr>
            <w:tcW w:w="1275" w:type="dxa"/>
          </w:tcPr>
          <w:p w14:paraId="74F9918B"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294,40</w:t>
            </w:r>
          </w:p>
        </w:tc>
        <w:tc>
          <w:tcPr>
            <w:tcW w:w="1276" w:type="dxa"/>
          </w:tcPr>
          <w:p w14:paraId="25516BB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294,40</w:t>
            </w:r>
          </w:p>
        </w:tc>
        <w:tc>
          <w:tcPr>
            <w:tcW w:w="1134" w:type="dxa"/>
          </w:tcPr>
          <w:p w14:paraId="3F9F47B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5E0D0B46" w14:textId="77777777" w:rsidTr="00577554">
        <w:trPr>
          <w:trHeight w:hRule="exact" w:val="340"/>
        </w:trPr>
        <w:tc>
          <w:tcPr>
            <w:tcW w:w="709" w:type="dxa"/>
          </w:tcPr>
          <w:p w14:paraId="1ED6A47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2B70582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0FF196E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4235BB48" w14:textId="77777777" w:rsidR="00392D5A" w:rsidRPr="00C7359C" w:rsidRDefault="00392D5A" w:rsidP="003C73B0">
            <w:pPr>
              <w:rPr>
                <w:rFonts w:ascii="Times New Roman" w:hAnsi="Times New Roman" w:cs="Times New Roman"/>
                <w:b/>
                <w:sz w:val="20"/>
                <w:szCs w:val="20"/>
              </w:rPr>
            </w:pPr>
          </w:p>
        </w:tc>
        <w:tc>
          <w:tcPr>
            <w:tcW w:w="1276" w:type="dxa"/>
          </w:tcPr>
          <w:p w14:paraId="225EA3E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9 879,34</w:t>
            </w:r>
          </w:p>
        </w:tc>
        <w:tc>
          <w:tcPr>
            <w:tcW w:w="1275" w:type="dxa"/>
          </w:tcPr>
          <w:p w14:paraId="23C3B51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9 879,34</w:t>
            </w:r>
          </w:p>
        </w:tc>
        <w:tc>
          <w:tcPr>
            <w:tcW w:w="1276" w:type="dxa"/>
          </w:tcPr>
          <w:p w14:paraId="2606B56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9 879,34</w:t>
            </w:r>
          </w:p>
        </w:tc>
        <w:tc>
          <w:tcPr>
            <w:tcW w:w="1134" w:type="dxa"/>
          </w:tcPr>
          <w:p w14:paraId="6A69206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0CAEE11C" w14:textId="77777777" w:rsidTr="00577554">
        <w:trPr>
          <w:trHeight w:hRule="exact" w:val="340"/>
        </w:trPr>
        <w:tc>
          <w:tcPr>
            <w:tcW w:w="709" w:type="dxa"/>
          </w:tcPr>
          <w:p w14:paraId="35765FE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194B360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756595F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55363D1B" w14:textId="77777777" w:rsidR="00392D5A" w:rsidRPr="00C7359C" w:rsidRDefault="00392D5A" w:rsidP="003C73B0">
            <w:pPr>
              <w:rPr>
                <w:rFonts w:ascii="Times New Roman" w:hAnsi="Times New Roman" w:cs="Times New Roman"/>
                <w:sz w:val="20"/>
                <w:szCs w:val="20"/>
              </w:rPr>
            </w:pPr>
          </w:p>
        </w:tc>
        <w:tc>
          <w:tcPr>
            <w:tcW w:w="1276" w:type="dxa"/>
          </w:tcPr>
          <w:p w14:paraId="1CD306B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1 305,00</w:t>
            </w:r>
          </w:p>
        </w:tc>
        <w:tc>
          <w:tcPr>
            <w:tcW w:w="1275" w:type="dxa"/>
          </w:tcPr>
          <w:p w14:paraId="66B515AF"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1 305,00</w:t>
            </w:r>
          </w:p>
        </w:tc>
        <w:tc>
          <w:tcPr>
            <w:tcW w:w="1276" w:type="dxa"/>
          </w:tcPr>
          <w:p w14:paraId="4C0DC2C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1 302,33</w:t>
            </w:r>
          </w:p>
        </w:tc>
        <w:tc>
          <w:tcPr>
            <w:tcW w:w="1134" w:type="dxa"/>
          </w:tcPr>
          <w:p w14:paraId="46F6FF59"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99,80 %</w:t>
            </w:r>
          </w:p>
        </w:tc>
      </w:tr>
      <w:tr w:rsidR="00392D5A" w:rsidRPr="00C7359C" w14:paraId="7A742196" w14:textId="77777777" w:rsidTr="00577554">
        <w:trPr>
          <w:trHeight w:hRule="exact" w:val="340"/>
        </w:trPr>
        <w:tc>
          <w:tcPr>
            <w:tcW w:w="709" w:type="dxa"/>
          </w:tcPr>
          <w:p w14:paraId="2BFEB89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65FCC61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2D48012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3E61E441" w14:textId="77777777" w:rsidR="00392D5A" w:rsidRPr="00C7359C" w:rsidRDefault="00392D5A" w:rsidP="003C73B0">
            <w:pPr>
              <w:rPr>
                <w:rFonts w:ascii="Times New Roman" w:hAnsi="Times New Roman" w:cs="Times New Roman"/>
                <w:sz w:val="20"/>
                <w:szCs w:val="20"/>
              </w:rPr>
            </w:pPr>
          </w:p>
        </w:tc>
        <w:tc>
          <w:tcPr>
            <w:tcW w:w="1276" w:type="dxa"/>
          </w:tcPr>
          <w:p w14:paraId="4C7E615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973,78</w:t>
            </w:r>
          </w:p>
        </w:tc>
        <w:tc>
          <w:tcPr>
            <w:tcW w:w="1275" w:type="dxa"/>
          </w:tcPr>
          <w:p w14:paraId="2769044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973,78</w:t>
            </w:r>
          </w:p>
        </w:tc>
        <w:tc>
          <w:tcPr>
            <w:tcW w:w="1276" w:type="dxa"/>
          </w:tcPr>
          <w:p w14:paraId="02D5B7B7"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color w:val="000000"/>
                <w:sz w:val="20"/>
                <w:szCs w:val="20"/>
              </w:rPr>
              <w:t>968,88</w:t>
            </w:r>
          </w:p>
        </w:tc>
        <w:tc>
          <w:tcPr>
            <w:tcW w:w="1134" w:type="dxa"/>
          </w:tcPr>
          <w:p w14:paraId="5BF5A97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99,50 %</w:t>
            </w:r>
          </w:p>
        </w:tc>
      </w:tr>
      <w:tr w:rsidR="00392D5A" w:rsidRPr="00C7359C" w14:paraId="5D5EC94B" w14:textId="77777777" w:rsidTr="00577554">
        <w:trPr>
          <w:trHeight w:hRule="exact" w:val="340"/>
        </w:trPr>
        <w:tc>
          <w:tcPr>
            <w:tcW w:w="709" w:type="dxa"/>
          </w:tcPr>
          <w:p w14:paraId="54396E0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A3EEA2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1AAA557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139E0BB4" w14:textId="77777777" w:rsidR="00392D5A" w:rsidRPr="00C7359C" w:rsidRDefault="00392D5A" w:rsidP="003C73B0">
            <w:pPr>
              <w:rPr>
                <w:rFonts w:ascii="Times New Roman" w:hAnsi="Times New Roman" w:cs="Times New Roman"/>
                <w:sz w:val="20"/>
                <w:szCs w:val="20"/>
              </w:rPr>
            </w:pPr>
          </w:p>
        </w:tc>
        <w:tc>
          <w:tcPr>
            <w:tcW w:w="1276" w:type="dxa"/>
          </w:tcPr>
          <w:p w14:paraId="3133BED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314,00</w:t>
            </w:r>
          </w:p>
        </w:tc>
        <w:tc>
          <w:tcPr>
            <w:tcW w:w="1275" w:type="dxa"/>
          </w:tcPr>
          <w:p w14:paraId="292C749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314,00</w:t>
            </w:r>
          </w:p>
        </w:tc>
        <w:tc>
          <w:tcPr>
            <w:tcW w:w="1276" w:type="dxa"/>
          </w:tcPr>
          <w:p w14:paraId="29820A8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313,90</w:t>
            </w:r>
          </w:p>
        </w:tc>
        <w:tc>
          <w:tcPr>
            <w:tcW w:w="1134" w:type="dxa"/>
          </w:tcPr>
          <w:p w14:paraId="7CDA4A3C"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99,97 %</w:t>
            </w:r>
          </w:p>
        </w:tc>
      </w:tr>
      <w:tr w:rsidR="00392D5A" w:rsidRPr="00C7359C" w14:paraId="038CC7CB" w14:textId="77777777" w:rsidTr="00577554">
        <w:trPr>
          <w:trHeight w:hRule="exact" w:val="562"/>
        </w:trPr>
        <w:tc>
          <w:tcPr>
            <w:tcW w:w="709" w:type="dxa"/>
          </w:tcPr>
          <w:p w14:paraId="185D38DC" w14:textId="77777777" w:rsidR="00392D5A" w:rsidRPr="00C7359C" w:rsidRDefault="00392D5A" w:rsidP="003C73B0">
            <w:pPr>
              <w:rPr>
                <w:rFonts w:ascii="Times New Roman" w:hAnsi="Times New Roman" w:cs="Times New Roman"/>
                <w:sz w:val="20"/>
                <w:szCs w:val="20"/>
              </w:rPr>
            </w:pPr>
          </w:p>
        </w:tc>
        <w:tc>
          <w:tcPr>
            <w:tcW w:w="851" w:type="dxa"/>
          </w:tcPr>
          <w:p w14:paraId="4B5B1801" w14:textId="77777777" w:rsidR="00392D5A" w:rsidRPr="00C7359C" w:rsidRDefault="00392D5A" w:rsidP="003C73B0">
            <w:pPr>
              <w:rPr>
                <w:rFonts w:ascii="Times New Roman" w:hAnsi="Times New Roman" w:cs="Times New Roman"/>
                <w:sz w:val="20"/>
                <w:szCs w:val="20"/>
              </w:rPr>
            </w:pPr>
          </w:p>
        </w:tc>
        <w:tc>
          <w:tcPr>
            <w:tcW w:w="850" w:type="dxa"/>
          </w:tcPr>
          <w:p w14:paraId="00B4AE2B" w14:textId="77777777" w:rsidR="00392D5A" w:rsidRPr="00C7359C" w:rsidRDefault="00392D5A" w:rsidP="003C73B0">
            <w:pPr>
              <w:rPr>
                <w:rFonts w:ascii="Times New Roman" w:hAnsi="Times New Roman" w:cs="Times New Roman"/>
                <w:sz w:val="20"/>
                <w:szCs w:val="20"/>
              </w:rPr>
            </w:pPr>
          </w:p>
        </w:tc>
        <w:tc>
          <w:tcPr>
            <w:tcW w:w="1843" w:type="dxa"/>
          </w:tcPr>
          <w:p w14:paraId="2E8A45E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(12) Sołectwo Przewłoki</w:t>
            </w:r>
          </w:p>
        </w:tc>
        <w:tc>
          <w:tcPr>
            <w:tcW w:w="1276" w:type="dxa"/>
          </w:tcPr>
          <w:p w14:paraId="09A8245C"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24 989,78</w:t>
            </w:r>
          </w:p>
        </w:tc>
        <w:tc>
          <w:tcPr>
            <w:tcW w:w="1275" w:type="dxa"/>
          </w:tcPr>
          <w:p w14:paraId="128784F3"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24 989,78</w:t>
            </w:r>
          </w:p>
        </w:tc>
        <w:tc>
          <w:tcPr>
            <w:tcW w:w="1276" w:type="dxa"/>
          </w:tcPr>
          <w:p w14:paraId="74041DDA"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24.725,89</w:t>
            </w:r>
          </w:p>
        </w:tc>
        <w:tc>
          <w:tcPr>
            <w:tcW w:w="1134" w:type="dxa"/>
          </w:tcPr>
          <w:p w14:paraId="5CFA25E6"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98,94 %</w:t>
            </w:r>
          </w:p>
        </w:tc>
      </w:tr>
      <w:tr w:rsidR="00392D5A" w:rsidRPr="00C7359C" w14:paraId="3CCC1A5F" w14:textId="77777777" w:rsidTr="00577554">
        <w:trPr>
          <w:trHeight w:hRule="exact" w:val="340"/>
        </w:trPr>
        <w:tc>
          <w:tcPr>
            <w:tcW w:w="709" w:type="dxa"/>
          </w:tcPr>
          <w:p w14:paraId="4AD9650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1106874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42817E2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6060</w:t>
            </w:r>
          </w:p>
        </w:tc>
        <w:tc>
          <w:tcPr>
            <w:tcW w:w="1843" w:type="dxa"/>
          </w:tcPr>
          <w:p w14:paraId="7CD238B8" w14:textId="77777777" w:rsidR="00392D5A" w:rsidRPr="00C7359C" w:rsidRDefault="00392D5A" w:rsidP="003C73B0">
            <w:pPr>
              <w:rPr>
                <w:rFonts w:ascii="Times New Roman" w:hAnsi="Times New Roman" w:cs="Times New Roman"/>
                <w:sz w:val="20"/>
                <w:szCs w:val="20"/>
              </w:rPr>
            </w:pPr>
          </w:p>
        </w:tc>
        <w:tc>
          <w:tcPr>
            <w:tcW w:w="1276" w:type="dxa"/>
          </w:tcPr>
          <w:p w14:paraId="27D6E9C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20 000,00</w:t>
            </w:r>
          </w:p>
        </w:tc>
        <w:tc>
          <w:tcPr>
            <w:tcW w:w="1275" w:type="dxa"/>
          </w:tcPr>
          <w:p w14:paraId="7AD31F6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20 000,00</w:t>
            </w:r>
          </w:p>
        </w:tc>
        <w:tc>
          <w:tcPr>
            <w:tcW w:w="1276" w:type="dxa"/>
          </w:tcPr>
          <w:p w14:paraId="1067ACE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19 999,47</w:t>
            </w:r>
          </w:p>
        </w:tc>
        <w:tc>
          <w:tcPr>
            <w:tcW w:w="1134" w:type="dxa"/>
          </w:tcPr>
          <w:p w14:paraId="7460B35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7F5CB607" w14:textId="77777777" w:rsidTr="00577554">
        <w:trPr>
          <w:trHeight w:hRule="exact" w:val="340"/>
        </w:trPr>
        <w:tc>
          <w:tcPr>
            <w:tcW w:w="709" w:type="dxa"/>
          </w:tcPr>
          <w:p w14:paraId="7D1C705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470FDFC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4707B0A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0D11B438" w14:textId="77777777" w:rsidR="00392D5A" w:rsidRPr="00C7359C" w:rsidRDefault="00392D5A" w:rsidP="003C73B0">
            <w:pPr>
              <w:rPr>
                <w:rFonts w:ascii="Times New Roman" w:hAnsi="Times New Roman" w:cs="Times New Roman"/>
                <w:sz w:val="20"/>
                <w:szCs w:val="20"/>
              </w:rPr>
            </w:pPr>
          </w:p>
        </w:tc>
        <w:tc>
          <w:tcPr>
            <w:tcW w:w="1276" w:type="dxa"/>
          </w:tcPr>
          <w:p w14:paraId="7B3B73E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5" w:type="dxa"/>
          </w:tcPr>
          <w:p w14:paraId="32D946A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500,00</w:t>
            </w:r>
          </w:p>
        </w:tc>
        <w:tc>
          <w:tcPr>
            <w:tcW w:w="1276" w:type="dxa"/>
          </w:tcPr>
          <w:p w14:paraId="5478F65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500,00</w:t>
            </w:r>
          </w:p>
        </w:tc>
        <w:tc>
          <w:tcPr>
            <w:tcW w:w="1134" w:type="dxa"/>
          </w:tcPr>
          <w:p w14:paraId="3F8F813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51563541" w14:textId="77777777" w:rsidTr="00577554">
        <w:trPr>
          <w:trHeight w:hRule="exact" w:val="340"/>
        </w:trPr>
        <w:tc>
          <w:tcPr>
            <w:tcW w:w="709" w:type="dxa"/>
          </w:tcPr>
          <w:p w14:paraId="22C01A5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lastRenderedPageBreak/>
              <w:t>921</w:t>
            </w:r>
          </w:p>
        </w:tc>
        <w:tc>
          <w:tcPr>
            <w:tcW w:w="851" w:type="dxa"/>
          </w:tcPr>
          <w:p w14:paraId="3EBF2F6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92109</w:t>
            </w:r>
          </w:p>
        </w:tc>
        <w:tc>
          <w:tcPr>
            <w:tcW w:w="850" w:type="dxa"/>
          </w:tcPr>
          <w:p w14:paraId="478989C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0277ACEE" w14:textId="77777777" w:rsidR="00392D5A" w:rsidRPr="00C7359C" w:rsidRDefault="00392D5A" w:rsidP="003C73B0">
            <w:pPr>
              <w:rPr>
                <w:rFonts w:ascii="Times New Roman" w:hAnsi="Times New Roman" w:cs="Times New Roman"/>
                <w:sz w:val="20"/>
                <w:szCs w:val="20"/>
              </w:rPr>
            </w:pPr>
          </w:p>
        </w:tc>
        <w:tc>
          <w:tcPr>
            <w:tcW w:w="1276" w:type="dxa"/>
          </w:tcPr>
          <w:p w14:paraId="4431CFD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2 000,00</w:t>
            </w:r>
          </w:p>
        </w:tc>
        <w:tc>
          <w:tcPr>
            <w:tcW w:w="1275" w:type="dxa"/>
          </w:tcPr>
          <w:p w14:paraId="45FE8F5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2 000,00</w:t>
            </w:r>
          </w:p>
        </w:tc>
        <w:tc>
          <w:tcPr>
            <w:tcW w:w="1276" w:type="dxa"/>
          </w:tcPr>
          <w:p w14:paraId="51CD1A1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1 916,42</w:t>
            </w:r>
          </w:p>
        </w:tc>
        <w:tc>
          <w:tcPr>
            <w:tcW w:w="1134" w:type="dxa"/>
          </w:tcPr>
          <w:p w14:paraId="446E2A3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95,82 %</w:t>
            </w:r>
          </w:p>
        </w:tc>
      </w:tr>
      <w:tr w:rsidR="00392D5A" w:rsidRPr="00C7359C" w14:paraId="49862892" w14:textId="77777777" w:rsidTr="00577554">
        <w:trPr>
          <w:trHeight w:hRule="exact" w:val="340"/>
        </w:trPr>
        <w:tc>
          <w:tcPr>
            <w:tcW w:w="709" w:type="dxa"/>
          </w:tcPr>
          <w:p w14:paraId="7345DE1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5A65421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79A629D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769F74F1" w14:textId="77777777" w:rsidR="00392D5A" w:rsidRPr="00C7359C" w:rsidRDefault="00392D5A" w:rsidP="003C73B0">
            <w:pPr>
              <w:rPr>
                <w:rFonts w:ascii="Times New Roman" w:hAnsi="Times New Roman" w:cs="Times New Roman"/>
                <w:sz w:val="20"/>
                <w:szCs w:val="20"/>
              </w:rPr>
            </w:pPr>
          </w:p>
        </w:tc>
        <w:tc>
          <w:tcPr>
            <w:tcW w:w="1276" w:type="dxa"/>
          </w:tcPr>
          <w:p w14:paraId="5E5633F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200,00</w:t>
            </w:r>
          </w:p>
        </w:tc>
        <w:tc>
          <w:tcPr>
            <w:tcW w:w="1275" w:type="dxa"/>
          </w:tcPr>
          <w:p w14:paraId="2C1472A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200,00</w:t>
            </w:r>
          </w:p>
        </w:tc>
        <w:tc>
          <w:tcPr>
            <w:tcW w:w="1276" w:type="dxa"/>
          </w:tcPr>
          <w:p w14:paraId="277F6E6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200,00</w:t>
            </w:r>
          </w:p>
        </w:tc>
        <w:tc>
          <w:tcPr>
            <w:tcW w:w="1134" w:type="dxa"/>
          </w:tcPr>
          <w:p w14:paraId="5EBB10F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0FB7051D" w14:textId="77777777" w:rsidTr="00577554">
        <w:trPr>
          <w:trHeight w:hRule="exact" w:val="340"/>
        </w:trPr>
        <w:tc>
          <w:tcPr>
            <w:tcW w:w="709" w:type="dxa"/>
          </w:tcPr>
          <w:p w14:paraId="3ACF514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E6D6A9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069E978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0D2878EE" w14:textId="77777777" w:rsidR="00392D5A" w:rsidRPr="00C7359C" w:rsidRDefault="00392D5A" w:rsidP="003C73B0">
            <w:pPr>
              <w:rPr>
                <w:rFonts w:ascii="Times New Roman" w:hAnsi="Times New Roman" w:cs="Times New Roman"/>
                <w:sz w:val="20"/>
                <w:szCs w:val="20"/>
              </w:rPr>
            </w:pPr>
          </w:p>
        </w:tc>
        <w:tc>
          <w:tcPr>
            <w:tcW w:w="1276" w:type="dxa"/>
          </w:tcPr>
          <w:p w14:paraId="64B3F63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1 689,78</w:t>
            </w:r>
          </w:p>
        </w:tc>
        <w:tc>
          <w:tcPr>
            <w:tcW w:w="1275" w:type="dxa"/>
          </w:tcPr>
          <w:p w14:paraId="66FA495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1 689,78</w:t>
            </w:r>
          </w:p>
        </w:tc>
        <w:tc>
          <w:tcPr>
            <w:tcW w:w="1276" w:type="dxa"/>
          </w:tcPr>
          <w:p w14:paraId="2ADC7DE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1510,00</w:t>
            </w:r>
          </w:p>
        </w:tc>
        <w:tc>
          <w:tcPr>
            <w:tcW w:w="1134" w:type="dxa"/>
          </w:tcPr>
          <w:p w14:paraId="67D5CA19"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89,36 %</w:t>
            </w:r>
          </w:p>
        </w:tc>
      </w:tr>
      <w:tr w:rsidR="00392D5A" w:rsidRPr="00C7359C" w14:paraId="0C705AB9" w14:textId="77777777" w:rsidTr="00577554">
        <w:trPr>
          <w:trHeight w:hRule="exact" w:val="340"/>
        </w:trPr>
        <w:tc>
          <w:tcPr>
            <w:tcW w:w="709" w:type="dxa"/>
          </w:tcPr>
          <w:p w14:paraId="7B4BEFD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2B3C0D4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9D71DD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0CA1676D" w14:textId="77777777" w:rsidR="00392D5A" w:rsidRPr="00C7359C" w:rsidRDefault="00392D5A" w:rsidP="003C73B0">
            <w:pPr>
              <w:rPr>
                <w:rFonts w:ascii="Times New Roman" w:hAnsi="Times New Roman" w:cs="Times New Roman"/>
                <w:sz w:val="20"/>
                <w:szCs w:val="20"/>
              </w:rPr>
            </w:pPr>
          </w:p>
        </w:tc>
        <w:tc>
          <w:tcPr>
            <w:tcW w:w="1276" w:type="dxa"/>
          </w:tcPr>
          <w:p w14:paraId="270986A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600,00</w:t>
            </w:r>
          </w:p>
        </w:tc>
        <w:tc>
          <w:tcPr>
            <w:tcW w:w="1275" w:type="dxa"/>
          </w:tcPr>
          <w:p w14:paraId="337FAE8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600,00</w:t>
            </w:r>
          </w:p>
        </w:tc>
        <w:tc>
          <w:tcPr>
            <w:tcW w:w="1276" w:type="dxa"/>
          </w:tcPr>
          <w:p w14:paraId="44564BA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600,00</w:t>
            </w:r>
          </w:p>
        </w:tc>
        <w:tc>
          <w:tcPr>
            <w:tcW w:w="1134" w:type="dxa"/>
          </w:tcPr>
          <w:p w14:paraId="3DA20A4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7739E578" w14:textId="77777777" w:rsidTr="00577554">
        <w:trPr>
          <w:trHeight w:hRule="exact" w:val="569"/>
        </w:trPr>
        <w:tc>
          <w:tcPr>
            <w:tcW w:w="709" w:type="dxa"/>
          </w:tcPr>
          <w:p w14:paraId="4D552F64" w14:textId="77777777" w:rsidR="00392D5A" w:rsidRPr="00C7359C" w:rsidRDefault="00392D5A" w:rsidP="003C73B0">
            <w:pPr>
              <w:rPr>
                <w:rFonts w:ascii="Times New Roman" w:hAnsi="Times New Roman" w:cs="Times New Roman"/>
                <w:sz w:val="20"/>
                <w:szCs w:val="20"/>
              </w:rPr>
            </w:pPr>
          </w:p>
        </w:tc>
        <w:tc>
          <w:tcPr>
            <w:tcW w:w="851" w:type="dxa"/>
          </w:tcPr>
          <w:p w14:paraId="5807F468" w14:textId="77777777" w:rsidR="00392D5A" w:rsidRPr="00C7359C" w:rsidRDefault="00392D5A" w:rsidP="003C73B0">
            <w:pPr>
              <w:rPr>
                <w:rFonts w:ascii="Times New Roman" w:hAnsi="Times New Roman" w:cs="Times New Roman"/>
                <w:sz w:val="20"/>
                <w:szCs w:val="20"/>
              </w:rPr>
            </w:pPr>
          </w:p>
        </w:tc>
        <w:tc>
          <w:tcPr>
            <w:tcW w:w="850" w:type="dxa"/>
          </w:tcPr>
          <w:p w14:paraId="443814E5" w14:textId="77777777" w:rsidR="00392D5A" w:rsidRPr="00C7359C" w:rsidRDefault="00392D5A" w:rsidP="003C73B0">
            <w:pPr>
              <w:rPr>
                <w:rFonts w:ascii="Times New Roman" w:hAnsi="Times New Roman" w:cs="Times New Roman"/>
                <w:sz w:val="20"/>
                <w:szCs w:val="20"/>
              </w:rPr>
            </w:pPr>
          </w:p>
        </w:tc>
        <w:tc>
          <w:tcPr>
            <w:tcW w:w="1843" w:type="dxa"/>
          </w:tcPr>
          <w:p w14:paraId="36866A3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(13) Sołectwo Rzeplino</w:t>
            </w:r>
          </w:p>
        </w:tc>
        <w:tc>
          <w:tcPr>
            <w:tcW w:w="1276" w:type="dxa"/>
          </w:tcPr>
          <w:p w14:paraId="5DA65FDA"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33 332,64</w:t>
            </w:r>
          </w:p>
        </w:tc>
        <w:tc>
          <w:tcPr>
            <w:tcW w:w="1275" w:type="dxa"/>
          </w:tcPr>
          <w:p w14:paraId="52B82927"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33 332,64</w:t>
            </w:r>
          </w:p>
        </w:tc>
        <w:tc>
          <w:tcPr>
            <w:tcW w:w="1276" w:type="dxa"/>
          </w:tcPr>
          <w:p w14:paraId="7E0F99C7"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33 261,65</w:t>
            </w:r>
          </w:p>
        </w:tc>
        <w:tc>
          <w:tcPr>
            <w:tcW w:w="1134" w:type="dxa"/>
          </w:tcPr>
          <w:p w14:paraId="378B549D"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99,79 %</w:t>
            </w:r>
          </w:p>
        </w:tc>
      </w:tr>
      <w:tr w:rsidR="00392D5A" w:rsidRPr="00C7359C" w14:paraId="0714E3C3" w14:textId="77777777" w:rsidTr="00577554">
        <w:trPr>
          <w:trHeight w:hRule="exact" w:val="340"/>
        </w:trPr>
        <w:tc>
          <w:tcPr>
            <w:tcW w:w="709" w:type="dxa"/>
          </w:tcPr>
          <w:p w14:paraId="0325360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600</w:t>
            </w:r>
          </w:p>
        </w:tc>
        <w:tc>
          <w:tcPr>
            <w:tcW w:w="851" w:type="dxa"/>
          </w:tcPr>
          <w:p w14:paraId="4595F00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60016</w:t>
            </w:r>
          </w:p>
        </w:tc>
        <w:tc>
          <w:tcPr>
            <w:tcW w:w="850" w:type="dxa"/>
          </w:tcPr>
          <w:p w14:paraId="2425F55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4270</w:t>
            </w:r>
          </w:p>
        </w:tc>
        <w:tc>
          <w:tcPr>
            <w:tcW w:w="1843" w:type="dxa"/>
          </w:tcPr>
          <w:p w14:paraId="5F41EF4F" w14:textId="77777777" w:rsidR="00392D5A" w:rsidRPr="00C7359C" w:rsidRDefault="00392D5A" w:rsidP="003C73B0">
            <w:pPr>
              <w:rPr>
                <w:rFonts w:ascii="Times New Roman" w:hAnsi="Times New Roman" w:cs="Times New Roman"/>
                <w:sz w:val="20"/>
                <w:szCs w:val="20"/>
              </w:rPr>
            </w:pPr>
          </w:p>
        </w:tc>
        <w:tc>
          <w:tcPr>
            <w:tcW w:w="1276" w:type="dxa"/>
          </w:tcPr>
          <w:p w14:paraId="7F86885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11 510,00</w:t>
            </w:r>
          </w:p>
        </w:tc>
        <w:tc>
          <w:tcPr>
            <w:tcW w:w="1275" w:type="dxa"/>
          </w:tcPr>
          <w:p w14:paraId="67290E8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11 510,00</w:t>
            </w:r>
          </w:p>
        </w:tc>
        <w:tc>
          <w:tcPr>
            <w:tcW w:w="1276" w:type="dxa"/>
          </w:tcPr>
          <w:p w14:paraId="2D1F2F6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11 509,30</w:t>
            </w:r>
          </w:p>
        </w:tc>
        <w:tc>
          <w:tcPr>
            <w:tcW w:w="1134" w:type="dxa"/>
          </w:tcPr>
          <w:p w14:paraId="20696A04"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99,99 %</w:t>
            </w:r>
          </w:p>
        </w:tc>
      </w:tr>
      <w:tr w:rsidR="00392D5A" w:rsidRPr="00C7359C" w14:paraId="038EBB21" w14:textId="77777777" w:rsidTr="00577554">
        <w:trPr>
          <w:trHeight w:hRule="exact" w:val="340"/>
        </w:trPr>
        <w:tc>
          <w:tcPr>
            <w:tcW w:w="709" w:type="dxa"/>
          </w:tcPr>
          <w:p w14:paraId="47726E2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0BF9B95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90004</w:t>
            </w:r>
          </w:p>
        </w:tc>
        <w:tc>
          <w:tcPr>
            <w:tcW w:w="850" w:type="dxa"/>
          </w:tcPr>
          <w:p w14:paraId="06484E9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EFCE196" w14:textId="77777777" w:rsidR="00392D5A" w:rsidRPr="00C7359C" w:rsidRDefault="00392D5A" w:rsidP="003C73B0">
            <w:pPr>
              <w:rPr>
                <w:rFonts w:ascii="Times New Roman" w:hAnsi="Times New Roman" w:cs="Times New Roman"/>
                <w:sz w:val="20"/>
                <w:szCs w:val="20"/>
              </w:rPr>
            </w:pPr>
          </w:p>
        </w:tc>
        <w:tc>
          <w:tcPr>
            <w:tcW w:w="1276" w:type="dxa"/>
          </w:tcPr>
          <w:p w14:paraId="6666F75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685,50</w:t>
            </w:r>
          </w:p>
        </w:tc>
        <w:tc>
          <w:tcPr>
            <w:tcW w:w="1275" w:type="dxa"/>
          </w:tcPr>
          <w:p w14:paraId="172B486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685,50</w:t>
            </w:r>
          </w:p>
        </w:tc>
        <w:tc>
          <w:tcPr>
            <w:tcW w:w="1276" w:type="dxa"/>
          </w:tcPr>
          <w:p w14:paraId="7286618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685,50</w:t>
            </w:r>
          </w:p>
        </w:tc>
        <w:tc>
          <w:tcPr>
            <w:tcW w:w="1134" w:type="dxa"/>
          </w:tcPr>
          <w:p w14:paraId="285943E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287F34D9" w14:textId="77777777" w:rsidTr="00577554">
        <w:trPr>
          <w:trHeight w:hRule="exact" w:val="340"/>
        </w:trPr>
        <w:tc>
          <w:tcPr>
            <w:tcW w:w="709" w:type="dxa"/>
          </w:tcPr>
          <w:p w14:paraId="15AD9C0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4047BDD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1B4AC04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DBEBE68" w14:textId="77777777" w:rsidR="00392D5A" w:rsidRPr="00C7359C" w:rsidRDefault="00392D5A" w:rsidP="003C73B0">
            <w:pPr>
              <w:rPr>
                <w:rFonts w:ascii="Times New Roman" w:hAnsi="Times New Roman" w:cs="Times New Roman"/>
                <w:sz w:val="20"/>
                <w:szCs w:val="20"/>
              </w:rPr>
            </w:pPr>
          </w:p>
        </w:tc>
        <w:tc>
          <w:tcPr>
            <w:tcW w:w="1276" w:type="dxa"/>
          </w:tcPr>
          <w:p w14:paraId="399B5D1F"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5 332,64</w:t>
            </w:r>
          </w:p>
        </w:tc>
        <w:tc>
          <w:tcPr>
            <w:tcW w:w="1275" w:type="dxa"/>
          </w:tcPr>
          <w:p w14:paraId="185030B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5 332,64</w:t>
            </w:r>
          </w:p>
        </w:tc>
        <w:tc>
          <w:tcPr>
            <w:tcW w:w="1276" w:type="dxa"/>
          </w:tcPr>
          <w:p w14:paraId="576A077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5 328,75</w:t>
            </w:r>
          </w:p>
        </w:tc>
        <w:tc>
          <w:tcPr>
            <w:tcW w:w="1134" w:type="dxa"/>
          </w:tcPr>
          <w:p w14:paraId="19AD4D6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99,93 %</w:t>
            </w:r>
          </w:p>
        </w:tc>
      </w:tr>
      <w:tr w:rsidR="00392D5A" w:rsidRPr="00C7359C" w14:paraId="09CE9976" w14:textId="77777777" w:rsidTr="00577554">
        <w:trPr>
          <w:trHeight w:hRule="exact" w:val="340"/>
        </w:trPr>
        <w:tc>
          <w:tcPr>
            <w:tcW w:w="709" w:type="dxa"/>
          </w:tcPr>
          <w:p w14:paraId="331B26C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3AC424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7277029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5AAB5D87" w14:textId="77777777" w:rsidR="00392D5A" w:rsidRPr="00C7359C" w:rsidRDefault="00392D5A" w:rsidP="003C73B0">
            <w:pPr>
              <w:rPr>
                <w:rFonts w:ascii="Times New Roman" w:hAnsi="Times New Roman" w:cs="Times New Roman"/>
                <w:sz w:val="20"/>
                <w:szCs w:val="20"/>
              </w:rPr>
            </w:pPr>
          </w:p>
        </w:tc>
        <w:tc>
          <w:tcPr>
            <w:tcW w:w="1276" w:type="dxa"/>
          </w:tcPr>
          <w:p w14:paraId="7B2FFBD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11 540,04</w:t>
            </w:r>
          </w:p>
        </w:tc>
        <w:tc>
          <w:tcPr>
            <w:tcW w:w="1275" w:type="dxa"/>
          </w:tcPr>
          <w:p w14:paraId="7ADDC50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11 540,04</w:t>
            </w:r>
          </w:p>
        </w:tc>
        <w:tc>
          <w:tcPr>
            <w:tcW w:w="1276" w:type="dxa"/>
          </w:tcPr>
          <w:p w14:paraId="28DD11BC"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11 473,64</w:t>
            </w:r>
          </w:p>
        </w:tc>
        <w:tc>
          <w:tcPr>
            <w:tcW w:w="1134" w:type="dxa"/>
          </w:tcPr>
          <w:p w14:paraId="43FE31F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99,42 %</w:t>
            </w:r>
          </w:p>
        </w:tc>
      </w:tr>
      <w:tr w:rsidR="00392D5A" w:rsidRPr="00C7359C" w14:paraId="7902ED17" w14:textId="77777777" w:rsidTr="00577554">
        <w:trPr>
          <w:trHeight w:hRule="exact" w:val="340"/>
        </w:trPr>
        <w:tc>
          <w:tcPr>
            <w:tcW w:w="709" w:type="dxa"/>
          </w:tcPr>
          <w:p w14:paraId="55E1EC1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572B900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D41AD5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1BA4D1E8" w14:textId="77777777" w:rsidR="00392D5A" w:rsidRPr="00C7359C" w:rsidRDefault="00392D5A" w:rsidP="003C73B0">
            <w:pPr>
              <w:rPr>
                <w:rFonts w:ascii="Times New Roman" w:hAnsi="Times New Roman" w:cs="Times New Roman"/>
                <w:sz w:val="20"/>
                <w:szCs w:val="20"/>
              </w:rPr>
            </w:pPr>
          </w:p>
        </w:tc>
        <w:tc>
          <w:tcPr>
            <w:tcW w:w="1276" w:type="dxa"/>
          </w:tcPr>
          <w:p w14:paraId="1D15743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940,47</w:t>
            </w:r>
          </w:p>
        </w:tc>
        <w:tc>
          <w:tcPr>
            <w:tcW w:w="1275" w:type="dxa"/>
          </w:tcPr>
          <w:p w14:paraId="5B175D8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940,47</w:t>
            </w:r>
          </w:p>
        </w:tc>
        <w:tc>
          <w:tcPr>
            <w:tcW w:w="1276" w:type="dxa"/>
          </w:tcPr>
          <w:p w14:paraId="2A6B18AC"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color w:val="000000"/>
                <w:sz w:val="20"/>
                <w:szCs w:val="20"/>
              </w:rPr>
              <w:t>940,47</w:t>
            </w:r>
          </w:p>
        </w:tc>
        <w:tc>
          <w:tcPr>
            <w:tcW w:w="1134" w:type="dxa"/>
          </w:tcPr>
          <w:p w14:paraId="699E4D2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3E83AE01" w14:textId="77777777" w:rsidTr="00577554">
        <w:trPr>
          <w:trHeight w:hRule="exact" w:val="340"/>
        </w:trPr>
        <w:tc>
          <w:tcPr>
            <w:tcW w:w="709" w:type="dxa"/>
          </w:tcPr>
          <w:p w14:paraId="004E8B5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60441F0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066757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65B5CB2B" w14:textId="77777777" w:rsidR="00392D5A" w:rsidRPr="00C7359C" w:rsidRDefault="00392D5A" w:rsidP="003C73B0">
            <w:pPr>
              <w:rPr>
                <w:rFonts w:ascii="Times New Roman" w:hAnsi="Times New Roman" w:cs="Times New Roman"/>
                <w:sz w:val="20"/>
                <w:szCs w:val="20"/>
              </w:rPr>
            </w:pPr>
          </w:p>
        </w:tc>
        <w:tc>
          <w:tcPr>
            <w:tcW w:w="1276" w:type="dxa"/>
          </w:tcPr>
          <w:p w14:paraId="0A40288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3 323,99</w:t>
            </w:r>
          </w:p>
        </w:tc>
        <w:tc>
          <w:tcPr>
            <w:tcW w:w="1275" w:type="dxa"/>
          </w:tcPr>
          <w:p w14:paraId="5A5ECEA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3 323,99</w:t>
            </w:r>
          </w:p>
        </w:tc>
        <w:tc>
          <w:tcPr>
            <w:tcW w:w="1276" w:type="dxa"/>
          </w:tcPr>
          <w:p w14:paraId="022BBFA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3 323,99</w:t>
            </w:r>
          </w:p>
        </w:tc>
        <w:tc>
          <w:tcPr>
            <w:tcW w:w="1134" w:type="dxa"/>
          </w:tcPr>
          <w:p w14:paraId="6365413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0B2ED44C" w14:textId="77777777" w:rsidTr="00577554">
        <w:trPr>
          <w:trHeight w:hRule="exact" w:val="538"/>
        </w:trPr>
        <w:tc>
          <w:tcPr>
            <w:tcW w:w="709" w:type="dxa"/>
          </w:tcPr>
          <w:p w14:paraId="5CB730BB" w14:textId="77777777" w:rsidR="00392D5A" w:rsidRPr="00C7359C" w:rsidRDefault="00392D5A" w:rsidP="003C73B0">
            <w:pPr>
              <w:rPr>
                <w:rFonts w:ascii="Times New Roman" w:hAnsi="Times New Roman" w:cs="Times New Roman"/>
                <w:sz w:val="20"/>
                <w:szCs w:val="20"/>
              </w:rPr>
            </w:pPr>
          </w:p>
        </w:tc>
        <w:tc>
          <w:tcPr>
            <w:tcW w:w="851" w:type="dxa"/>
          </w:tcPr>
          <w:p w14:paraId="7AD56400" w14:textId="77777777" w:rsidR="00392D5A" w:rsidRPr="00C7359C" w:rsidRDefault="00392D5A" w:rsidP="003C73B0">
            <w:pPr>
              <w:rPr>
                <w:rFonts w:ascii="Times New Roman" w:hAnsi="Times New Roman" w:cs="Times New Roman"/>
                <w:sz w:val="20"/>
                <w:szCs w:val="20"/>
              </w:rPr>
            </w:pPr>
          </w:p>
        </w:tc>
        <w:tc>
          <w:tcPr>
            <w:tcW w:w="850" w:type="dxa"/>
          </w:tcPr>
          <w:p w14:paraId="676A4DAE" w14:textId="77777777" w:rsidR="00392D5A" w:rsidRPr="00C7359C" w:rsidRDefault="00392D5A" w:rsidP="003C73B0">
            <w:pPr>
              <w:rPr>
                <w:rFonts w:ascii="Times New Roman" w:hAnsi="Times New Roman" w:cs="Times New Roman"/>
                <w:sz w:val="20"/>
                <w:szCs w:val="20"/>
              </w:rPr>
            </w:pPr>
          </w:p>
        </w:tc>
        <w:tc>
          <w:tcPr>
            <w:tcW w:w="1843" w:type="dxa"/>
          </w:tcPr>
          <w:p w14:paraId="74330BD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(14) Sołectwo Sądów</w:t>
            </w:r>
          </w:p>
        </w:tc>
        <w:tc>
          <w:tcPr>
            <w:tcW w:w="1276" w:type="dxa"/>
          </w:tcPr>
          <w:p w14:paraId="65591136"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27 589,64</w:t>
            </w:r>
          </w:p>
        </w:tc>
        <w:tc>
          <w:tcPr>
            <w:tcW w:w="1275" w:type="dxa"/>
          </w:tcPr>
          <w:p w14:paraId="24F63F20"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27 589,64</w:t>
            </w:r>
          </w:p>
        </w:tc>
        <w:tc>
          <w:tcPr>
            <w:tcW w:w="1276" w:type="dxa"/>
          </w:tcPr>
          <w:p w14:paraId="15E087CB"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26 158,94</w:t>
            </w:r>
          </w:p>
        </w:tc>
        <w:tc>
          <w:tcPr>
            <w:tcW w:w="1134" w:type="dxa"/>
          </w:tcPr>
          <w:p w14:paraId="61C63011"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94,81 %</w:t>
            </w:r>
          </w:p>
        </w:tc>
      </w:tr>
      <w:tr w:rsidR="00392D5A" w:rsidRPr="00C7359C" w14:paraId="537BD5B2" w14:textId="77777777" w:rsidTr="00577554">
        <w:trPr>
          <w:trHeight w:hRule="exact" w:val="340"/>
        </w:trPr>
        <w:tc>
          <w:tcPr>
            <w:tcW w:w="709" w:type="dxa"/>
          </w:tcPr>
          <w:p w14:paraId="1E930C1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710</w:t>
            </w:r>
          </w:p>
        </w:tc>
        <w:tc>
          <w:tcPr>
            <w:tcW w:w="851" w:type="dxa"/>
          </w:tcPr>
          <w:p w14:paraId="0A44068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71035</w:t>
            </w:r>
          </w:p>
        </w:tc>
        <w:tc>
          <w:tcPr>
            <w:tcW w:w="850" w:type="dxa"/>
          </w:tcPr>
          <w:p w14:paraId="6EBB550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23B94A7B" w14:textId="77777777" w:rsidR="00392D5A" w:rsidRPr="00C7359C" w:rsidRDefault="00392D5A" w:rsidP="003C73B0">
            <w:pPr>
              <w:rPr>
                <w:rFonts w:ascii="Times New Roman" w:hAnsi="Times New Roman" w:cs="Times New Roman"/>
                <w:sz w:val="20"/>
                <w:szCs w:val="20"/>
              </w:rPr>
            </w:pPr>
          </w:p>
        </w:tc>
        <w:tc>
          <w:tcPr>
            <w:tcW w:w="1276" w:type="dxa"/>
          </w:tcPr>
          <w:p w14:paraId="166B03DD"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4 000,00</w:t>
            </w:r>
          </w:p>
        </w:tc>
        <w:tc>
          <w:tcPr>
            <w:tcW w:w="1275" w:type="dxa"/>
          </w:tcPr>
          <w:p w14:paraId="227FEB1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4 000,00</w:t>
            </w:r>
          </w:p>
        </w:tc>
        <w:tc>
          <w:tcPr>
            <w:tcW w:w="1276" w:type="dxa"/>
          </w:tcPr>
          <w:p w14:paraId="206A6E8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3 600,00</w:t>
            </w:r>
          </w:p>
        </w:tc>
        <w:tc>
          <w:tcPr>
            <w:tcW w:w="1134" w:type="dxa"/>
          </w:tcPr>
          <w:p w14:paraId="2E1E179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90,00 %</w:t>
            </w:r>
          </w:p>
        </w:tc>
      </w:tr>
      <w:tr w:rsidR="00392D5A" w:rsidRPr="00C7359C" w14:paraId="0E9D5C98" w14:textId="77777777" w:rsidTr="00577554">
        <w:trPr>
          <w:trHeight w:hRule="exact" w:val="340"/>
        </w:trPr>
        <w:tc>
          <w:tcPr>
            <w:tcW w:w="709" w:type="dxa"/>
          </w:tcPr>
          <w:p w14:paraId="50C1DF5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38A1BFA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3041781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5AA86304" w14:textId="77777777" w:rsidR="00392D5A" w:rsidRPr="00C7359C" w:rsidRDefault="00392D5A" w:rsidP="003C73B0">
            <w:pPr>
              <w:rPr>
                <w:rFonts w:ascii="Times New Roman" w:hAnsi="Times New Roman" w:cs="Times New Roman"/>
                <w:sz w:val="20"/>
                <w:szCs w:val="20"/>
              </w:rPr>
            </w:pPr>
          </w:p>
        </w:tc>
        <w:tc>
          <w:tcPr>
            <w:tcW w:w="1276" w:type="dxa"/>
          </w:tcPr>
          <w:p w14:paraId="08EB82C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6 881,00</w:t>
            </w:r>
          </w:p>
        </w:tc>
        <w:tc>
          <w:tcPr>
            <w:tcW w:w="1275" w:type="dxa"/>
          </w:tcPr>
          <w:p w14:paraId="4E0586A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6 881,00</w:t>
            </w:r>
          </w:p>
        </w:tc>
        <w:tc>
          <w:tcPr>
            <w:tcW w:w="1276" w:type="dxa"/>
          </w:tcPr>
          <w:p w14:paraId="450AA30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5 902,00</w:t>
            </w:r>
          </w:p>
        </w:tc>
        <w:tc>
          <w:tcPr>
            <w:tcW w:w="1134" w:type="dxa"/>
          </w:tcPr>
          <w:p w14:paraId="441C595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85,77 %</w:t>
            </w:r>
          </w:p>
        </w:tc>
      </w:tr>
      <w:tr w:rsidR="00392D5A" w:rsidRPr="00C7359C" w14:paraId="5AF2D61D" w14:textId="77777777" w:rsidTr="00577554">
        <w:trPr>
          <w:trHeight w:hRule="exact" w:val="340"/>
        </w:trPr>
        <w:tc>
          <w:tcPr>
            <w:tcW w:w="709" w:type="dxa"/>
          </w:tcPr>
          <w:p w14:paraId="45F5E6D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05A5CC1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4492EC6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53846D7B" w14:textId="77777777" w:rsidR="00392D5A" w:rsidRPr="00C7359C" w:rsidRDefault="00392D5A" w:rsidP="003C73B0">
            <w:pPr>
              <w:rPr>
                <w:rFonts w:ascii="Times New Roman" w:hAnsi="Times New Roman" w:cs="Times New Roman"/>
                <w:sz w:val="20"/>
                <w:szCs w:val="20"/>
              </w:rPr>
            </w:pPr>
          </w:p>
        </w:tc>
        <w:tc>
          <w:tcPr>
            <w:tcW w:w="1276" w:type="dxa"/>
          </w:tcPr>
          <w:p w14:paraId="1A68F2C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19,00</w:t>
            </w:r>
          </w:p>
        </w:tc>
        <w:tc>
          <w:tcPr>
            <w:tcW w:w="1275" w:type="dxa"/>
          </w:tcPr>
          <w:p w14:paraId="4735C59B"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19,00</w:t>
            </w:r>
          </w:p>
        </w:tc>
        <w:tc>
          <w:tcPr>
            <w:tcW w:w="1276" w:type="dxa"/>
          </w:tcPr>
          <w:p w14:paraId="74EAAFE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19,00</w:t>
            </w:r>
          </w:p>
        </w:tc>
        <w:tc>
          <w:tcPr>
            <w:tcW w:w="1134" w:type="dxa"/>
          </w:tcPr>
          <w:p w14:paraId="6A6C61DA"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22197A7C" w14:textId="77777777" w:rsidTr="00577554">
        <w:trPr>
          <w:trHeight w:hRule="exact" w:val="340"/>
        </w:trPr>
        <w:tc>
          <w:tcPr>
            <w:tcW w:w="709" w:type="dxa"/>
          </w:tcPr>
          <w:p w14:paraId="310D024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5B1D65A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11D1041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A97CDF0" w14:textId="77777777" w:rsidR="00392D5A" w:rsidRPr="00C7359C" w:rsidRDefault="00392D5A" w:rsidP="003C73B0">
            <w:pPr>
              <w:rPr>
                <w:rFonts w:ascii="Times New Roman" w:hAnsi="Times New Roman" w:cs="Times New Roman"/>
                <w:sz w:val="20"/>
                <w:szCs w:val="20"/>
              </w:rPr>
            </w:pPr>
          </w:p>
        </w:tc>
        <w:tc>
          <w:tcPr>
            <w:tcW w:w="1276" w:type="dxa"/>
          </w:tcPr>
          <w:p w14:paraId="4CC43E4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1 470,00</w:t>
            </w:r>
          </w:p>
        </w:tc>
        <w:tc>
          <w:tcPr>
            <w:tcW w:w="1275" w:type="dxa"/>
          </w:tcPr>
          <w:p w14:paraId="1F95748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1 470,00</w:t>
            </w:r>
          </w:p>
        </w:tc>
        <w:tc>
          <w:tcPr>
            <w:tcW w:w="1276" w:type="dxa"/>
          </w:tcPr>
          <w:p w14:paraId="43A3E689"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1 426,28</w:t>
            </w:r>
          </w:p>
        </w:tc>
        <w:tc>
          <w:tcPr>
            <w:tcW w:w="1134" w:type="dxa"/>
          </w:tcPr>
          <w:p w14:paraId="01CFF5E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97,03 %</w:t>
            </w:r>
          </w:p>
        </w:tc>
      </w:tr>
      <w:tr w:rsidR="00392D5A" w:rsidRPr="00C7359C" w14:paraId="12E9A3A0" w14:textId="77777777" w:rsidTr="00577554">
        <w:trPr>
          <w:trHeight w:hRule="exact" w:val="340"/>
        </w:trPr>
        <w:tc>
          <w:tcPr>
            <w:tcW w:w="709" w:type="dxa"/>
          </w:tcPr>
          <w:p w14:paraId="467C992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50D31A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5637D45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36DA4901" w14:textId="77777777" w:rsidR="00392D5A" w:rsidRPr="00C7359C" w:rsidRDefault="00392D5A" w:rsidP="003C73B0">
            <w:pPr>
              <w:rPr>
                <w:rFonts w:ascii="Times New Roman" w:hAnsi="Times New Roman" w:cs="Times New Roman"/>
                <w:sz w:val="20"/>
                <w:szCs w:val="20"/>
              </w:rPr>
            </w:pPr>
          </w:p>
        </w:tc>
        <w:tc>
          <w:tcPr>
            <w:tcW w:w="1276" w:type="dxa"/>
          </w:tcPr>
          <w:p w14:paraId="6F2F69B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699,64</w:t>
            </w:r>
          </w:p>
        </w:tc>
        <w:tc>
          <w:tcPr>
            <w:tcW w:w="1275" w:type="dxa"/>
          </w:tcPr>
          <w:p w14:paraId="08F6FD0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699,64</w:t>
            </w:r>
          </w:p>
        </w:tc>
        <w:tc>
          <w:tcPr>
            <w:tcW w:w="1276" w:type="dxa"/>
          </w:tcPr>
          <w:p w14:paraId="0655B8E8"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color w:val="000000"/>
                <w:sz w:val="20"/>
                <w:szCs w:val="20"/>
              </w:rPr>
              <w:t>697,07</w:t>
            </w:r>
          </w:p>
        </w:tc>
        <w:tc>
          <w:tcPr>
            <w:tcW w:w="1134" w:type="dxa"/>
          </w:tcPr>
          <w:p w14:paraId="21A35B1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99,63 %</w:t>
            </w:r>
          </w:p>
        </w:tc>
      </w:tr>
      <w:tr w:rsidR="00392D5A" w:rsidRPr="00C7359C" w14:paraId="55CDA768" w14:textId="77777777" w:rsidTr="00577554">
        <w:trPr>
          <w:trHeight w:hRule="exact" w:val="340"/>
        </w:trPr>
        <w:tc>
          <w:tcPr>
            <w:tcW w:w="709" w:type="dxa"/>
          </w:tcPr>
          <w:p w14:paraId="2836DBB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5B96A90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DDE82C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1C4CBA7B" w14:textId="77777777" w:rsidR="00392D5A" w:rsidRPr="00C7359C" w:rsidRDefault="00392D5A" w:rsidP="003C73B0">
            <w:pPr>
              <w:rPr>
                <w:rFonts w:ascii="Times New Roman" w:hAnsi="Times New Roman" w:cs="Times New Roman"/>
                <w:sz w:val="20"/>
                <w:szCs w:val="20"/>
              </w:rPr>
            </w:pPr>
          </w:p>
        </w:tc>
        <w:tc>
          <w:tcPr>
            <w:tcW w:w="1276" w:type="dxa"/>
          </w:tcPr>
          <w:p w14:paraId="469AC98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1 520,00</w:t>
            </w:r>
          </w:p>
        </w:tc>
        <w:tc>
          <w:tcPr>
            <w:tcW w:w="1275" w:type="dxa"/>
          </w:tcPr>
          <w:p w14:paraId="3B3195B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1 520,00</w:t>
            </w:r>
          </w:p>
        </w:tc>
        <w:tc>
          <w:tcPr>
            <w:tcW w:w="1276" w:type="dxa"/>
          </w:tcPr>
          <w:p w14:paraId="784928E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1 514,60</w:t>
            </w:r>
          </w:p>
        </w:tc>
        <w:tc>
          <w:tcPr>
            <w:tcW w:w="1134" w:type="dxa"/>
          </w:tcPr>
          <w:p w14:paraId="29B3123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99,64 %</w:t>
            </w:r>
          </w:p>
        </w:tc>
      </w:tr>
      <w:tr w:rsidR="00392D5A" w:rsidRPr="00C7359C" w14:paraId="49033135" w14:textId="77777777" w:rsidTr="00577554">
        <w:trPr>
          <w:trHeight w:hRule="exact" w:val="340"/>
        </w:trPr>
        <w:tc>
          <w:tcPr>
            <w:tcW w:w="709" w:type="dxa"/>
          </w:tcPr>
          <w:p w14:paraId="4D9C372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w:t>
            </w:r>
          </w:p>
        </w:tc>
        <w:tc>
          <w:tcPr>
            <w:tcW w:w="851" w:type="dxa"/>
          </w:tcPr>
          <w:p w14:paraId="7CFD462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92601</w:t>
            </w:r>
          </w:p>
        </w:tc>
        <w:tc>
          <w:tcPr>
            <w:tcW w:w="850" w:type="dxa"/>
          </w:tcPr>
          <w:p w14:paraId="1B796F0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CA6561D" w14:textId="77777777" w:rsidR="00392D5A" w:rsidRPr="00C7359C" w:rsidRDefault="00392D5A" w:rsidP="003C73B0">
            <w:pPr>
              <w:rPr>
                <w:rFonts w:ascii="Times New Roman" w:hAnsi="Times New Roman" w:cs="Times New Roman"/>
                <w:sz w:val="20"/>
                <w:szCs w:val="20"/>
              </w:rPr>
            </w:pPr>
          </w:p>
        </w:tc>
        <w:tc>
          <w:tcPr>
            <w:tcW w:w="1276" w:type="dxa"/>
          </w:tcPr>
          <w:p w14:paraId="34424AD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13 000,00</w:t>
            </w:r>
          </w:p>
        </w:tc>
        <w:tc>
          <w:tcPr>
            <w:tcW w:w="1275" w:type="dxa"/>
          </w:tcPr>
          <w:p w14:paraId="6E3DC55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13 000,00</w:t>
            </w:r>
          </w:p>
        </w:tc>
        <w:tc>
          <w:tcPr>
            <w:tcW w:w="1276" w:type="dxa"/>
          </w:tcPr>
          <w:p w14:paraId="52C86D0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12 999,99</w:t>
            </w:r>
          </w:p>
        </w:tc>
        <w:tc>
          <w:tcPr>
            <w:tcW w:w="1134" w:type="dxa"/>
          </w:tcPr>
          <w:p w14:paraId="6E0B77E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7BD8D332" w14:textId="77777777" w:rsidTr="00577554">
        <w:trPr>
          <w:trHeight w:hRule="exact" w:val="606"/>
        </w:trPr>
        <w:tc>
          <w:tcPr>
            <w:tcW w:w="709" w:type="dxa"/>
          </w:tcPr>
          <w:p w14:paraId="1A838DE8" w14:textId="77777777" w:rsidR="00392D5A" w:rsidRPr="00C7359C" w:rsidRDefault="00392D5A" w:rsidP="003C73B0">
            <w:pPr>
              <w:rPr>
                <w:rFonts w:ascii="Times New Roman" w:hAnsi="Times New Roman" w:cs="Times New Roman"/>
                <w:sz w:val="20"/>
                <w:szCs w:val="20"/>
              </w:rPr>
            </w:pPr>
          </w:p>
        </w:tc>
        <w:tc>
          <w:tcPr>
            <w:tcW w:w="851" w:type="dxa"/>
          </w:tcPr>
          <w:p w14:paraId="43E7B3FB" w14:textId="77777777" w:rsidR="00392D5A" w:rsidRPr="00C7359C" w:rsidRDefault="00392D5A" w:rsidP="003C73B0">
            <w:pPr>
              <w:rPr>
                <w:rFonts w:ascii="Times New Roman" w:hAnsi="Times New Roman" w:cs="Times New Roman"/>
                <w:sz w:val="20"/>
                <w:szCs w:val="20"/>
              </w:rPr>
            </w:pPr>
          </w:p>
        </w:tc>
        <w:tc>
          <w:tcPr>
            <w:tcW w:w="850" w:type="dxa"/>
          </w:tcPr>
          <w:p w14:paraId="2AF06E97" w14:textId="77777777" w:rsidR="00392D5A" w:rsidRPr="00C7359C" w:rsidRDefault="00392D5A" w:rsidP="003C73B0">
            <w:pPr>
              <w:rPr>
                <w:rFonts w:ascii="Times New Roman" w:hAnsi="Times New Roman" w:cs="Times New Roman"/>
                <w:sz w:val="20"/>
                <w:szCs w:val="20"/>
              </w:rPr>
            </w:pPr>
          </w:p>
        </w:tc>
        <w:tc>
          <w:tcPr>
            <w:tcW w:w="1843" w:type="dxa"/>
          </w:tcPr>
          <w:p w14:paraId="64CF587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(15) Sołectwo Skrzany</w:t>
            </w:r>
          </w:p>
        </w:tc>
        <w:tc>
          <w:tcPr>
            <w:tcW w:w="1276" w:type="dxa"/>
          </w:tcPr>
          <w:p w14:paraId="0182B81D"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9 739,80</w:t>
            </w:r>
          </w:p>
        </w:tc>
        <w:tc>
          <w:tcPr>
            <w:tcW w:w="1275" w:type="dxa"/>
          </w:tcPr>
          <w:p w14:paraId="0EDDD7F3"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9 739,80</w:t>
            </w:r>
          </w:p>
        </w:tc>
        <w:tc>
          <w:tcPr>
            <w:tcW w:w="1276" w:type="dxa"/>
          </w:tcPr>
          <w:p w14:paraId="6FB24D95"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9 541,97</w:t>
            </w:r>
          </w:p>
        </w:tc>
        <w:tc>
          <w:tcPr>
            <w:tcW w:w="1134" w:type="dxa"/>
          </w:tcPr>
          <w:p w14:paraId="26573D56"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97,97 %</w:t>
            </w:r>
          </w:p>
        </w:tc>
      </w:tr>
      <w:tr w:rsidR="00392D5A" w:rsidRPr="00C7359C" w14:paraId="590C36F9" w14:textId="77777777" w:rsidTr="00577554">
        <w:trPr>
          <w:trHeight w:hRule="exact" w:val="340"/>
        </w:trPr>
        <w:tc>
          <w:tcPr>
            <w:tcW w:w="709" w:type="dxa"/>
          </w:tcPr>
          <w:p w14:paraId="482B25E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600</w:t>
            </w:r>
          </w:p>
        </w:tc>
        <w:tc>
          <w:tcPr>
            <w:tcW w:w="851" w:type="dxa"/>
          </w:tcPr>
          <w:p w14:paraId="3A59781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60016</w:t>
            </w:r>
          </w:p>
        </w:tc>
        <w:tc>
          <w:tcPr>
            <w:tcW w:w="850" w:type="dxa"/>
          </w:tcPr>
          <w:p w14:paraId="155FEEA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1C536BA4" w14:textId="77777777" w:rsidR="00392D5A" w:rsidRPr="00C7359C" w:rsidRDefault="00392D5A" w:rsidP="003C73B0">
            <w:pPr>
              <w:rPr>
                <w:rFonts w:ascii="Times New Roman" w:hAnsi="Times New Roman" w:cs="Times New Roman"/>
                <w:sz w:val="20"/>
                <w:szCs w:val="20"/>
              </w:rPr>
            </w:pPr>
          </w:p>
        </w:tc>
        <w:tc>
          <w:tcPr>
            <w:tcW w:w="1276" w:type="dxa"/>
          </w:tcPr>
          <w:p w14:paraId="4755266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9 000,00</w:t>
            </w:r>
          </w:p>
        </w:tc>
        <w:tc>
          <w:tcPr>
            <w:tcW w:w="1275" w:type="dxa"/>
          </w:tcPr>
          <w:p w14:paraId="28B0181D"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9 000,00</w:t>
            </w:r>
          </w:p>
        </w:tc>
        <w:tc>
          <w:tcPr>
            <w:tcW w:w="1276" w:type="dxa"/>
          </w:tcPr>
          <w:p w14:paraId="0699D55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9 000,00</w:t>
            </w:r>
          </w:p>
        </w:tc>
        <w:tc>
          <w:tcPr>
            <w:tcW w:w="1134" w:type="dxa"/>
          </w:tcPr>
          <w:p w14:paraId="56997AE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09045114" w14:textId="77777777" w:rsidTr="00577554">
        <w:trPr>
          <w:trHeight w:hRule="exact" w:val="340"/>
        </w:trPr>
        <w:tc>
          <w:tcPr>
            <w:tcW w:w="709" w:type="dxa"/>
          </w:tcPr>
          <w:p w14:paraId="44A5C67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26BCE06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90004</w:t>
            </w:r>
          </w:p>
        </w:tc>
        <w:tc>
          <w:tcPr>
            <w:tcW w:w="850" w:type="dxa"/>
          </w:tcPr>
          <w:p w14:paraId="36F8FF2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09620039" w14:textId="77777777" w:rsidR="00392D5A" w:rsidRPr="00C7359C" w:rsidRDefault="00392D5A" w:rsidP="003C73B0">
            <w:pPr>
              <w:rPr>
                <w:rFonts w:ascii="Times New Roman" w:hAnsi="Times New Roman" w:cs="Times New Roman"/>
                <w:sz w:val="20"/>
                <w:szCs w:val="20"/>
              </w:rPr>
            </w:pPr>
          </w:p>
        </w:tc>
        <w:tc>
          <w:tcPr>
            <w:tcW w:w="1276" w:type="dxa"/>
          </w:tcPr>
          <w:p w14:paraId="0FAF37E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280,00</w:t>
            </w:r>
          </w:p>
        </w:tc>
        <w:tc>
          <w:tcPr>
            <w:tcW w:w="1275" w:type="dxa"/>
          </w:tcPr>
          <w:p w14:paraId="4FFFED9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280,00</w:t>
            </w:r>
          </w:p>
        </w:tc>
        <w:tc>
          <w:tcPr>
            <w:tcW w:w="1276" w:type="dxa"/>
          </w:tcPr>
          <w:p w14:paraId="284B53F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278,83</w:t>
            </w:r>
          </w:p>
        </w:tc>
        <w:tc>
          <w:tcPr>
            <w:tcW w:w="1134" w:type="dxa"/>
          </w:tcPr>
          <w:p w14:paraId="6CE0D97C"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99,58 %</w:t>
            </w:r>
          </w:p>
        </w:tc>
      </w:tr>
      <w:tr w:rsidR="00392D5A" w:rsidRPr="00C7359C" w14:paraId="73A97FC8" w14:textId="77777777" w:rsidTr="00577554">
        <w:trPr>
          <w:trHeight w:hRule="exact" w:val="340"/>
        </w:trPr>
        <w:tc>
          <w:tcPr>
            <w:tcW w:w="709" w:type="dxa"/>
          </w:tcPr>
          <w:p w14:paraId="05A7167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76151DB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2322749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7BE0713D" w14:textId="77777777" w:rsidR="00392D5A" w:rsidRPr="00C7359C" w:rsidRDefault="00392D5A" w:rsidP="003C73B0">
            <w:pPr>
              <w:rPr>
                <w:rFonts w:ascii="Times New Roman" w:hAnsi="Times New Roman" w:cs="Times New Roman"/>
                <w:sz w:val="20"/>
                <w:szCs w:val="20"/>
              </w:rPr>
            </w:pPr>
          </w:p>
        </w:tc>
        <w:tc>
          <w:tcPr>
            <w:tcW w:w="1276" w:type="dxa"/>
          </w:tcPr>
          <w:p w14:paraId="6C6538E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130,00</w:t>
            </w:r>
          </w:p>
        </w:tc>
        <w:tc>
          <w:tcPr>
            <w:tcW w:w="1275" w:type="dxa"/>
          </w:tcPr>
          <w:p w14:paraId="0245E16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130,00</w:t>
            </w:r>
          </w:p>
        </w:tc>
        <w:tc>
          <w:tcPr>
            <w:tcW w:w="1276" w:type="dxa"/>
          </w:tcPr>
          <w:p w14:paraId="4DE4BEE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129,91</w:t>
            </w:r>
          </w:p>
        </w:tc>
        <w:tc>
          <w:tcPr>
            <w:tcW w:w="1134" w:type="dxa"/>
          </w:tcPr>
          <w:p w14:paraId="5B7D5EC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99,93 %</w:t>
            </w:r>
          </w:p>
        </w:tc>
      </w:tr>
      <w:tr w:rsidR="00392D5A" w:rsidRPr="00C7359C" w14:paraId="0A3CFDBA" w14:textId="77777777" w:rsidTr="00577554">
        <w:trPr>
          <w:trHeight w:hRule="exact" w:val="340"/>
        </w:trPr>
        <w:tc>
          <w:tcPr>
            <w:tcW w:w="709" w:type="dxa"/>
          </w:tcPr>
          <w:p w14:paraId="4898222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0F630DC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6615774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608E61D2" w14:textId="77777777" w:rsidR="00392D5A" w:rsidRPr="00C7359C" w:rsidRDefault="00392D5A" w:rsidP="003C73B0">
            <w:pPr>
              <w:rPr>
                <w:rFonts w:ascii="Times New Roman" w:hAnsi="Times New Roman" w:cs="Times New Roman"/>
                <w:sz w:val="20"/>
                <w:szCs w:val="20"/>
              </w:rPr>
            </w:pPr>
          </w:p>
        </w:tc>
        <w:tc>
          <w:tcPr>
            <w:tcW w:w="1276" w:type="dxa"/>
          </w:tcPr>
          <w:p w14:paraId="514B8C8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100,00</w:t>
            </w:r>
          </w:p>
        </w:tc>
        <w:tc>
          <w:tcPr>
            <w:tcW w:w="1275" w:type="dxa"/>
          </w:tcPr>
          <w:p w14:paraId="5A5A1B2F"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100,00</w:t>
            </w:r>
          </w:p>
        </w:tc>
        <w:tc>
          <w:tcPr>
            <w:tcW w:w="1276" w:type="dxa"/>
          </w:tcPr>
          <w:p w14:paraId="4DD1D09C"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3,43</w:t>
            </w:r>
          </w:p>
        </w:tc>
        <w:tc>
          <w:tcPr>
            <w:tcW w:w="1134" w:type="dxa"/>
          </w:tcPr>
          <w:p w14:paraId="053CD82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3,43 %</w:t>
            </w:r>
          </w:p>
        </w:tc>
      </w:tr>
      <w:tr w:rsidR="00392D5A" w:rsidRPr="00C7359C" w14:paraId="7815FAAF" w14:textId="77777777" w:rsidTr="00577554">
        <w:trPr>
          <w:trHeight w:hRule="exact" w:val="340"/>
        </w:trPr>
        <w:tc>
          <w:tcPr>
            <w:tcW w:w="709" w:type="dxa"/>
          </w:tcPr>
          <w:p w14:paraId="60DE8CD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54CD8D1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6CA975C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3C193541" w14:textId="77777777" w:rsidR="00392D5A" w:rsidRPr="00C7359C" w:rsidRDefault="00392D5A" w:rsidP="003C73B0">
            <w:pPr>
              <w:rPr>
                <w:rFonts w:ascii="Times New Roman" w:hAnsi="Times New Roman" w:cs="Times New Roman"/>
                <w:sz w:val="20"/>
                <w:szCs w:val="20"/>
              </w:rPr>
            </w:pPr>
          </w:p>
        </w:tc>
        <w:tc>
          <w:tcPr>
            <w:tcW w:w="1276" w:type="dxa"/>
          </w:tcPr>
          <w:p w14:paraId="2E1CDB2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129,80</w:t>
            </w:r>
          </w:p>
        </w:tc>
        <w:tc>
          <w:tcPr>
            <w:tcW w:w="1275" w:type="dxa"/>
          </w:tcPr>
          <w:p w14:paraId="24102729"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129,80</w:t>
            </w:r>
          </w:p>
        </w:tc>
        <w:tc>
          <w:tcPr>
            <w:tcW w:w="1276" w:type="dxa"/>
          </w:tcPr>
          <w:p w14:paraId="1ABB080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129,80</w:t>
            </w:r>
          </w:p>
        </w:tc>
        <w:tc>
          <w:tcPr>
            <w:tcW w:w="1134" w:type="dxa"/>
          </w:tcPr>
          <w:p w14:paraId="142F5D2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4E77B8C0" w14:textId="77777777" w:rsidTr="00577554">
        <w:trPr>
          <w:trHeight w:hRule="exact" w:val="340"/>
        </w:trPr>
        <w:tc>
          <w:tcPr>
            <w:tcW w:w="709" w:type="dxa"/>
          </w:tcPr>
          <w:p w14:paraId="7E3EF10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4FB17149"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6553CBF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5AC4C9C0" w14:textId="77777777" w:rsidR="00392D5A" w:rsidRPr="00C7359C" w:rsidRDefault="00392D5A" w:rsidP="003C73B0">
            <w:pPr>
              <w:rPr>
                <w:rFonts w:ascii="Times New Roman" w:hAnsi="Times New Roman" w:cs="Times New Roman"/>
                <w:sz w:val="20"/>
                <w:szCs w:val="20"/>
              </w:rPr>
            </w:pPr>
          </w:p>
        </w:tc>
        <w:tc>
          <w:tcPr>
            <w:tcW w:w="1276" w:type="dxa"/>
          </w:tcPr>
          <w:p w14:paraId="4A7CB0B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100,00</w:t>
            </w:r>
          </w:p>
        </w:tc>
        <w:tc>
          <w:tcPr>
            <w:tcW w:w="1275" w:type="dxa"/>
          </w:tcPr>
          <w:p w14:paraId="2C94B19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100,00</w:t>
            </w:r>
          </w:p>
        </w:tc>
        <w:tc>
          <w:tcPr>
            <w:tcW w:w="1276" w:type="dxa"/>
          </w:tcPr>
          <w:p w14:paraId="5F6D44B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w:t>
            </w:r>
          </w:p>
        </w:tc>
        <w:tc>
          <w:tcPr>
            <w:tcW w:w="1134" w:type="dxa"/>
          </w:tcPr>
          <w:p w14:paraId="7DF22B6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0,00 %</w:t>
            </w:r>
          </w:p>
        </w:tc>
      </w:tr>
      <w:tr w:rsidR="00392D5A" w:rsidRPr="00C7359C" w14:paraId="2152B033" w14:textId="77777777" w:rsidTr="00577554">
        <w:trPr>
          <w:trHeight w:hRule="exact" w:val="612"/>
        </w:trPr>
        <w:tc>
          <w:tcPr>
            <w:tcW w:w="709" w:type="dxa"/>
          </w:tcPr>
          <w:p w14:paraId="61F78FB7" w14:textId="77777777" w:rsidR="00392D5A" w:rsidRPr="00C7359C" w:rsidRDefault="00392D5A" w:rsidP="003C73B0">
            <w:pPr>
              <w:rPr>
                <w:rFonts w:ascii="Times New Roman" w:hAnsi="Times New Roman" w:cs="Times New Roman"/>
                <w:b/>
                <w:sz w:val="20"/>
                <w:szCs w:val="20"/>
              </w:rPr>
            </w:pPr>
          </w:p>
        </w:tc>
        <w:tc>
          <w:tcPr>
            <w:tcW w:w="851" w:type="dxa"/>
          </w:tcPr>
          <w:p w14:paraId="715143E2" w14:textId="77777777" w:rsidR="00392D5A" w:rsidRPr="00C7359C" w:rsidRDefault="00392D5A" w:rsidP="003C73B0">
            <w:pPr>
              <w:rPr>
                <w:rFonts w:ascii="Times New Roman" w:hAnsi="Times New Roman" w:cs="Times New Roman"/>
                <w:b/>
                <w:sz w:val="20"/>
                <w:szCs w:val="20"/>
              </w:rPr>
            </w:pPr>
          </w:p>
        </w:tc>
        <w:tc>
          <w:tcPr>
            <w:tcW w:w="850" w:type="dxa"/>
          </w:tcPr>
          <w:p w14:paraId="55A61E3A" w14:textId="77777777" w:rsidR="00392D5A" w:rsidRPr="00C7359C" w:rsidRDefault="00392D5A" w:rsidP="003C73B0">
            <w:pPr>
              <w:rPr>
                <w:rFonts w:ascii="Times New Roman" w:hAnsi="Times New Roman" w:cs="Times New Roman"/>
                <w:b/>
                <w:sz w:val="20"/>
                <w:szCs w:val="20"/>
              </w:rPr>
            </w:pPr>
          </w:p>
        </w:tc>
        <w:tc>
          <w:tcPr>
            <w:tcW w:w="1843" w:type="dxa"/>
          </w:tcPr>
          <w:p w14:paraId="60E26AEA"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b/>
                <w:sz w:val="20"/>
                <w:szCs w:val="20"/>
              </w:rPr>
              <w:t>(16) Sołectwo Strzebielewo</w:t>
            </w:r>
          </w:p>
        </w:tc>
        <w:tc>
          <w:tcPr>
            <w:tcW w:w="1276" w:type="dxa"/>
          </w:tcPr>
          <w:p w14:paraId="692C76A9"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16 336,48</w:t>
            </w:r>
          </w:p>
        </w:tc>
        <w:tc>
          <w:tcPr>
            <w:tcW w:w="1275" w:type="dxa"/>
          </w:tcPr>
          <w:p w14:paraId="69D1218F"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16 336,48</w:t>
            </w:r>
          </w:p>
        </w:tc>
        <w:tc>
          <w:tcPr>
            <w:tcW w:w="1276" w:type="dxa"/>
          </w:tcPr>
          <w:p w14:paraId="170167EF"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16 092,07</w:t>
            </w:r>
          </w:p>
        </w:tc>
        <w:tc>
          <w:tcPr>
            <w:tcW w:w="1134" w:type="dxa"/>
          </w:tcPr>
          <w:p w14:paraId="2BFCEE67"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98,50 %</w:t>
            </w:r>
          </w:p>
        </w:tc>
      </w:tr>
      <w:tr w:rsidR="00392D5A" w:rsidRPr="00C7359C" w14:paraId="113D9F41" w14:textId="77777777" w:rsidTr="00577554">
        <w:trPr>
          <w:trHeight w:hRule="exact" w:val="340"/>
        </w:trPr>
        <w:tc>
          <w:tcPr>
            <w:tcW w:w="709" w:type="dxa"/>
          </w:tcPr>
          <w:p w14:paraId="7C3E52A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7DF54DA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90004</w:t>
            </w:r>
          </w:p>
        </w:tc>
        <w:tc>
          <w:tcPr>
            <w:tcW w:w="850" w:type="dxa"/>
          </w:tcPr>
          <w:p w14:paraId="46B18F2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24CCE87D" w14:textId="77777777" w:rsidR="00392D5A" w:rsidRPr="00C7359C" w:rsidRDefault="00392D5A" w:rsidP="003C73B0">
            <w:pPr>
              <w:rPr>
                <w:rFonts w:ascii="Times New Roman" w:hAnsi="Times New Roman" w:cs="Times New Roman"/>
                <w:sz w:val="20"/>
                <w:szCs w:val="20"/>
              </w:rPr>
            </w:pPr>
          </w:p>
        </w:tc>
        <w:tc>
          <w:tcPr>
            <w:tcW w:w="1276" w:type="dxa"/>
          </w:tcPr>
          <w:p w14:paraId="63FFD4C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300,00</w:t>
            </w:r>
          </w:p>
        </w:tc>
        <w:tc>
          <w:tcPr>
            <w:tcW w:w="1275" w:type="dxa"/>
          </w:tcPr>
          <w:p w14:paraId="6892E089"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300,00</w:t>
            </w:r>
          </w:p>
        </w:tc>
        <w:tc>
          <w:tcPr>
            <w:tcW w:w="1276" w:type="dxa"/>
          </w:tcPr>
          <w:p w14:paraId="65BCC67A"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109,09</w:t>
            </w:r>
          </w:p>
        </w:tc>
        <w:tc>
          <w:tcPr>
            <w:tcW w:w="1134" w:type="dxa"/>
          </w:tcPr>
          <w:p w14:paraId="161726F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36,36 %</w:t>
            </w:r>
          </w:p>
        </w:tc>
      </w:tr>
      <w:tr w:rsidR="00392D5A" w:rsidRPr="00C7359C" w14:paraId="0D27CB6E" w14:textId="77777777" w:rsidTr="00577554">
        <w:trPr>
          <w:trHeight w:hRule="exact" w:val="340"/>
        </w:trPr>
        <w:tc>
          <w:tcPr>
            <w:tcW w:w="709" w:type="dxa"/>
          </w:tcPr>
          <w:p w14:paraId="041340D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71AAD20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4148BF5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EE17A99" w14:textId="77777777" w:rsidR="00392D5A" w:rsidRPr="00C7359C" w:rsidRDefault="00392D5A" w:rsidP="003C73B0">
            <w:pPr>
              <w:rPr>
                <w:rFonts w:ascii="Times New Roman" w:hAnsi="Times New Roman" w:cs="Times New Roman"/>
                <w:sz w:val="20"/>
                <w:szCs w:val="20"/>
              </w:rPr>
            </w:pPr>
          </w:p>
        </w:tc>
        <w:tc>
          <w:tcPr>
            <w:tcW w:w="1276" w:type="dxa"/>
          </w:tcPr>
          <w:p w14:paraId="4B28FB1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350,00</w:t>
            </w:r>
          </w:p>
        </w:tc>
        <w:tc>
          <w:tcPr>
            <w:tcW w:w="1275" w:type="dxa"/>
          </w:tcPr>
          <w:p w14:paraId="7E34EA4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350,00</w:t>
            </w:r>
          </w:p>
        </w:tc>
        <w:tc>
          <w:tcPr>
            <w:tcW w:w="1276" w:type="dxa"/>
          </w:tcPr>
          <w:p w14:paraId="4F0CB8F4"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350,00</w:t>
            </w:r>
          </w:p>
        </w:tc>
        <w:tc>
          <w:tcPr>
            <w:tcW w:w="1134" w:type="dxa"/>
          </w:tcPr>
          <w:p w14:paraId="3620389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2D8E85C0" w14:textId="77777777" w:rsidTr="00577554">
        <w:trPr>
          <w:trHeight w:hRule="exact" w:val="340"/>
        </w:trPr>
        <w:tc>
          <w:tcPr>
            <w:tcW w:w="709" w:type="dxa"/>
          </w:tcPr>
          <w:p w14:paraId="4AB3F4E1"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sz w:val="20"/>
                <w:szCs w:val="20"/>
              </w:rPr>
              <w:t>921</w:t>
            </w:r>
          </w:p>
        </w:tc>
        <w:tc>
          <w:tcPr>
            <w:tcW w:w="851" w:type="dxa"/>
          </w:tcPr>
          <w:p w14:paraId="74C6453C"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sz w:val="20"/>
                <w:szCs w:val="20"/>
              </w:rPr>
              <w:t>92195</w:t>
            </w:r>
          </w:p>
        </w:tc>
        <w:tc>
          <w:tcPr>
            <w:tcW w:w="850" w:type="dxa"/>
          </w:tcPr>
          <w:p w14:paraId="755B0568"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sz w:val="20"/>
                <w:szCs w:val="20"/>
              </w:rPr>
              <w:t>4220</w:t>
            </w:r>
          </w:p>
        </w:tc>
        <w:tc>
          <w:tcPr>
            <w:tcW w:w="1843" w:type="dxa"/>
          </w:tcPr>
          <w:p w14:paraId="3FEB554D" w14:textId="77777777" w:rsidR="00392D5A" w:rsidRPr="00C7359C" w:rsidRDefault="00392D5A" w:rsidP="003C73B0">
            <w:pPr>
              <w:rPr>
                <w:rFonts w:ascii="Times New Roman" w:hAnsi="Times New Roman" w:cs="Times New Roman"/>
                <w:b/>
                <w:sz w:val="20"/>
                <w:szCs w:val="20"/>
              </w:rPr>
            </w:pPr>
          </w:p>
        </w:tc>
        <w:tc>
          <w:tcPr>
            <w:tcW w:w="1276" w:type="dxa"/>
          </w:tcPr>
          <w:p w14:paraId="423441D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986,48</w:t>
            </w:r>
          </w:p>
        </w:tc>
        <w:tc>
          <w:tcPr>
            <w:tcW w:w="1275" w:type="dxa"/>
          </w:tcPr>
          <w:p w14:paraId="69CDB66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986,48</w:t>
            </w:r>
          </w:p>
        </w:tc>
        <w:tc>
          <w:tcPr>
            <w:tcW w:w="1276" w:type="dxa"/>
          </w:tcPr>
          <w:p w14:paraId="13DB989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986,34</w:t>
            </w:r>
          </w:p>
        </w:tc>
        <w:tc>
          <w:tcPr>
            <w:tcW w:w="1134" w:type="dxa"/>
          </w:tcPr>
          <w:p w14:paraId="6A788B8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99,99 %</w:t>
            </w:r>
          </w:p>
        </w:tc>
      </w:tr>
      <w:tr w:rsidR="00392D5A" w:rsidRPr="00C7359C" w14:paraId="4062A90F" w14:textId="77777777" w:rsidTr="00577554">
        <w:trPr>
          <w:trHeight w:hRule="exact" w:val="340"/>
        </w:trPr>
        <w:tc>
          <w:tcPr>
            <w:tcW w:w="709" w:type="dxa"/>
          </w:tcPr>
          <w:p w14:paraId="4FADF54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w:t>
            </w:r>
          </w:p>
        </w:tc>
        <w:tc>
          <w:tcPr>
            <w:tcW w:w="851" w:type="dxa"/>
          </w:tcPr>
          <w:p w14:paraId="5FA8BA6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92601</w:t>
            </w:r>
          </w:p>
        </w:tc>
        <w:tc>
          <w:tcPr>
            <w:tcW w:w="850" w:type="dxa"/>
          </w:tcPr>
          <w:p w14:paraId="6702FD8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6060</w:t>
            </w:r>
          </w:p>
        </w:tc>
        <w:tc>
          <w:tcPr>
            <w:tcW w:w="1843" w:type="dxa"/>
          </w:tcPr>
          <w:p w14:paraId="78C5A352" w14:textId="77777777" w:rsidR="00392D5A" w:rsidRPr="00C7359C" w:rsidRDefault="00392D5A" w:rsidP="003C73B0">
            <w:pPr>
              <w:rPr>
                <w:rFonts w:ascii="Times New Roman" w:hAnsi="Times New Roman" w:cs="Times New Roman"/>
                <w:sz w:val="20"/>
                <w:szCs w:val="20"/>
              </w:rPr>
            </w:pPr>
          </w:p>
        </w:tc>
        <w:tc>
          <w:tcPr>
            <w:tcW w:w="1276" w:type="dxa"/>
          </w:tcPr>
          <w:p w14:paraId="51177B39"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14 700,00</w:t>
            </w:r>
          </w:p>
        </w:tc>
        <w:tc>
          <w:tcPr>
            <w:tcW w:w="1275" w:type="dxa"/>
          </w:tcPr>
          <w:p w14:paraId="0CDF0C0F"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14 700,00</w:t>
            </w:r>
          </w:p>
        </w:tc>
        <w:tc>
          <w:tcPr>
            <w:tcW w:w="1276" w:type="dxa"/>
          </w:tcPr>
          <w:p w14:paraId="63DE407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14 646,64</w:t>
            </w:r>
          </w:p>
        </w:tc>
        <w:tc>
          <w:tcPr>
            <w:tcW w:w="1134" w:type="dxa"/>
          </w:tcPr>
          <w:p w14:paraId="605BE4BA"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color w:val="000000"/>
                <w:sz w:val="20"/>
                <w:szCs w:val="20"/>
              </w:rPr>
              <w:t>99,64 %</w:t>
            </w:r>
          </w:p>
        </w:tc>
      </w:tr>
      <w:tr w:rsidR="00392D5A" w:rsidRPr="00C7359C" w14:paraId="31D54828" w14:textId="77777777" w:rsidTr="00577554">
        <w:trPr>
          <w:trHeight w:hRule="exact" w:val="599"/>
        </w:trPr>
        <w:tc>
          <w:tcPr>
            <w:tcW w:w="709" w:type="dxa"/>
          </w:tcPr>
          <w:p w14:paraId="23FC7719" w14:textId="77777777" w:rsidR="00392D5A" w:rsidRPr="00C7359C" w:rsidRDefault="00392D5A" w:rsidP="003C73B0">
            <w:pPr>
              <w:rPr>
                <w:rFonts w:ascii="Times New Roman" w:hAnsi="Times New Roman" w:cs="Times New Roman"/>
                <w:sz w:val="20"/>
                <w:szCs w:val="20"/>
              </w:rPr>
            </w:pPr>
          </w:p>
        </w:tc>
        <w:tc>
          <w:tcPr>
            <w:tcW w:w="851" w:type="dxa"/>
          </w:tcPr>
          <w:p w14:paraId="2771BAF9" w14:textId="77777777" w:rsidR="00392D5A" w:rsidRPr="00C7359C" w:rsidRDefault="00392D5A" w:rsidP="003C73B0">
            <w:pPr>
              <w:rPr>
                <w:rFonts w:ascii="Times New Roman" w:hAnsi="Times New Roman" w:cs="Times New Roman"/>
                <w:sz w:val="20"/>
                <w:szCs w:val="20"/>
              </w:rPr>
            </w:pPr>
          </w:p>
        </w:tc>
        <w:tc>
          <w:tcPr>
            <w:tcW w:w="850" w:type="dxa"/>
          </w:tcPr>
          <w:p w14:paraId="511EA179" w14:textId="77777777" w:rsidR="00392D5A" w:rsidRPr="00C7359C" w:rsidRDefault="00392D5A" w:rsidP="003C73B0">
            <w:pPr>
              <w:rPr>
                <w:rFonts w:ascii="Times New Roman" w:hAnsi="Times New Roman" w:cs="Times New Roman"/>
                <w:sz w:val="20"/>
                <w:szCs w:val="20"/>
              </w:rPr>
            </w:pPr>
          </w:p>
        </w:tc>
        <w:tc>
          <w:tcPr>
            <w:tcW w:w="1843" w:type="dxa"/>
          </w:tcPr>
          <w:p w14:paraId="1F256F9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(17) Sołectwo Szemielino</w:t>
            </w:r>
          </w:p>
        </w:tc>
        <w:tc>
          <w:tcPr>
            <w:tcW w:w="1276" w:type="dxa"/>
          </w:tcPr>
          <w:p w14:paraId="7A366BAF"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11 214,36</w:t>
            </w:r>
          </w:p>
        </w:tc>
        <w:tc>
          <w:tcPr>
            <w:tcW w:w="1275" w:type="dxa"/>
          </w:tcPr>
          <w:p w14:paraId="14CE207F"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11 214,36</w:t>
            </w:r>
          </w:p>
        </w:tc>
        <w:tc>
          <w:tcPr>
            <w:tcW w:w="1276" w:type="dxa"/>
          </w:tcPr>
          <w:p w14:paraId="42C16ECB"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10 375,86</w:t>
            </w:r>
          </w:p>
        </w:tc>
        <w:tc>
          <w:tcPr>
            <w:tcW w:w="1134" w:type="dxa"/>
          </w:tcPr>
          <w:p w14:paraId="11C4469A"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92,52 %</w:t>
            </w:r>
          </w:p>
        </w:tc>
      </w:tr>
      <w:tr w:rsidR="00392D5A" w:rsidRPr="00C7359C" w14:paraId="0BADB190" w14:textId="77777777" w:rsidTr="00577554">
        <w:trPr>
          <w:trHeight w:hRule="exact" w:val="340"/>
        </w:trPr>
        <w:tc>
          <w:tcPr>
            <w:tcW w:w="709" w:type="dxa"/>
          </w:tcPr>
          <w:p w14:paraId="5E3DE19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0703A35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319DF96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475B21F" w14:textId="77777777" w:rsidR="00392D5A" w:rsidRPr="00C7359C" w:rsidRDefault="00392D5A" w:rsidP="003C73B0">
            <w:pPr>
              <w:rPr>
                <w:rFonts w:ascii="Times New Roman" w:hAnsi="Times New Roman" w:cs="Times New Roman"/>
                <w:sz w:val="20"/>
                <w:szCs w:val="20"/>
              </w:rPr>
            </w:pPr>
          </w:p>
        </w:tc>
        <w:tc>
          <w:tcPr>
            <w:tcW w:w="1276" w:type="dxa"/>
          </w:tcPr>
          <w:p w14:paraId="023F109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10 214,36</w:t>
            </w:r>
          </w:p>
        </w:tc>
        <w:tc>
          <w:tcPr>
            <w:tcW w:w="1275" w:type="dxa"/>
          </w:tcPr>
          <w:p w14:paraId="486CA66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10 214,36</w:t>
            </w:r>
          </w:p>
        </w:tc>
        <w:tc>
          <w:tcPr>
            <w:tcW w:w="1276" w:type="dxa"/>
          </w:tcPr>
          <w:p w14:paraId="0B38C20C"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9 591,39</w:t>
            </w:r>
          </w:p>
        </w:tc>
        <w:tc>
          <w:tcPr>
            <w:tcW w:w="1134" w:type="dxa"/>
          </w:tcPr>
          <w:p w14:paraId="1B78FDC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93,90 %</w:t>
            </w:r>
          </w:p>
        </w:tc>
      </w:tr>
      <w:tr w:rsidR="00392D5A" w:rsidRPr="00C7359C" w14:paraId="535FBCD3" w14:textId="77777777" w:rsidTr="00577554">
        <w:trPr>
          <w:trHeight w:hRule="exact" w:val="340"/>
        </w:trPr>
        <w:tc>
          <w:tcPr>
            <w:tcW w:w="709" w:type="dxa"/>
          </w:tcPr>
          <w:p w14:paraId="2181A01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04E7E78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4FA9F6F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4674422A" w14:textId="77777777" w:rsidR="00392D5A" w:rsidRPr="00C7359C" w:rsidRDefault="00392D5A" w:rsidP="003C73B0">
            <w:pPr>
              <w:rPr>
                <w:rFonts w:ascii="Times New Roman" w:hAnsi="Times New Roman" w:cs="Times New Roman"/>
                <w:sz w:val="20"/>
                <w:szCs w:val="20"/>
              </w:rPr>
            </w:pPr>
          </w:p>
        </w:tc>
        <w:tc>
          <w:tcPr>
            <w:tcW w:w="1276" w:type="dxa"/>
          </w:tcPr>
          <w:p w14:paraId="751B165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79,00</w:t>
            </w:r>
          </w:p>
        </w:tc>
        <w:tc>
          <w:tcPr>
            <w:tcW w:w="1275" w:type="dxa"/>
          </w:tcPr>
          <w:p w14:paraId="2B3482E3"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79,00</w:t>
            </w:r>
          </w:p>
        </w:tc>
        <w:tc>
          <w:tcPr>
            <w:tcW w:w="1276" w:type="dxa"/>
          </w:tcPr>
          <w:p w14:paraId="188E075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78,18</w:t>
            </w:r>
          </w:p>
        </w:tc>
        <w:tc>
          <w:tcPr>
            <w:tcW w:w="1134" w:type="dxa"/>
          </w:tcPr>
          <w:p w14:paraId="1BBD973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98,96 %</w:t>
            </w:r>
          </w:p>
        </w:tc>
      </w:tr>
      <w:tr w:rsidR="00392D5A" w:rsidRPr="00C7359C" w14:paraId="34EEF6EC" w14:textId="77777777" w:rsidTr="00577554">
        <w:trPr>
          <w:trHeight w:hRule="exact" w:val="340"/>
        </w:trPr>
        <w:tc>
          <w:tcPr>
            <w:tcW w:w="709" w:type="dxa"/>
          </w:tcPr>
          <w:p w14:paraId="1ADBD74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7EDF66F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5B7EAC5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25A724F5" w14:textId="77777777" w:rsidR="00392D5A" w:rsidRPr="00C7359C" w:rsidRDefault="00392D5A" w:rsidP="003C73B0">
            <w:pPr>
              <w:rPr>
                <w:rFonts w:ascii="Times New Roman" w:hAnsi="Times New Roman" w:cs="Times New Roman"/>
                <w:sz w:val="20"/>
                <w:szCs w:val="20"/>
              </w:rPr>
            </w:pPr>
          </w:p>
        </w:tc>
        <w:tc>
          <w:tcPr>
            <w:tcW w:w="1276" w:type="dxa"/>
          </w:tcPr>
          <w:p w14:paraId="1841953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707,00</w:t>
            </w:r>
          </w:p>
        </w:tc>
        <w:tc>
          <w:tcPr>
            <w:tcW w:w="1275" w:type="dxa"/>
          </w:tcPr>
          <w:p w14:paraId="2704FF2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707,00</w:t>
            </w:r>
          </w:p>
        </w:tc>
        <w:tc>
          <w:tcPr>
            <w:tcW w:w="1276" w:type="dxa"/>
          </w:tcPr>
          <w:p w14:paraId="05BDFF5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706,29</w:t>
            </w:r>
          </w:p>
        </w:tc>
        <w:tc>
          <w:tcPr>
            <w:tcW w:w="1134" w:type="dxa"/>
          </w:tcPr>
          <w:p w14:paraId="64F8B970"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99,90 %</w:t>
            </w:r>
          </w:p>
        </w:tc>
      </w:tr>
      <w:tr w:rsidR="00392D5A" w:rsidRPr="00C7359C" w14:paraId="7E8264CA" w14:textId="77777777" w:rsidTr="00577554">
        <w:trPr>
          <w:trHeight w:hRule="exact" w:val="340"/>
        </w:trPr>
        <w:tc>
          <w:tcPr>
            <w:tcW w:w="709" w:type="dxa"/>
          </w:tcPr>
          <w:p w14:paraId="4E83918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2872C10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55652E3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25AA1486" w14:textId="77777777" w:rsidR="00392D5A" w:rsidRPr="00C7359C" w:rsidRDefault="00392D5A" w:rsidP="003C73B0">
            <w:pPr>
              <w:rPr>
                <w:rFonts w:ascii="Times New Roman" w:hAnsi="Times New Roman" w:cs="Times New Roman"/>
                <w:sz w:val="20"/>
                <w:szCs w:val="20"/>
              </w:rPr>
            </w:pPr>
          </w:p>
        </w:tc>
        <w:tc>
          <w:tcPr>
            <w:tcW w:w="1276" w:type="dxa"/>
          </w:tcPr>
          <w:p w14:paraId="08E222C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214,00</w:t>
            </w:r>
          </w:p>
        </w:tc>
        <w:tc>
          <w:tcPr>
            <w:tcW w:w="1275" w:type="dxa"/>
          </w:tcPr>
          <w:p w14:paraId="665D452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214,00</w:t>
            </w:r>
          </w:p>
        </w:tc>
        <w:tc>
          <w:tcPr>
            <w:tcW w:w="1276" w:type="dxa"/>
          </w:tcPr>
          <w:p w14:paraId="23328B4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w:t>
            </w:r>
          </w:p>
        </w:tc>
        <w:tc>
          <w:tcPr>
            <w:tcW w:w="1134" w:type="dxa"/>
          </w:tcPr>
          <w:p w14:paraId="6515559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0,00 %</w:t>
            </w:r>
          </w:p>
        </w:tc>
      </w:tr>
      <w:tr w:rsidR="00392D5A" w:rsidRPr="00C7359C" w14:paraId="2C16ED0C" w14:textId="77777777" w:rsidTr="00577554">
        <w:trPr>
          <w:trHeight w:hRule="exact" w:val="571"/>
        </w:trPr>
        <w:tc>
          <w:tcPr>
            <w:tcW w:w="709" w:type="dxa"/>
          </w:tcPr>
          <w:p w14:paraId="6B6183C7" w14:textId="77777777" w:rsidR="00392D5A" w:rsidRPr="00C7359C" w:rsidRDefault="00392D5A" w:rsidP="003C73B0">
            <w:pPr>
              <w:rPr>
                <w:rFonts w:ascii="Times New Roman" w:hAnsi="Times New Roman" w:cs="Times New Roman"/>
                <w:sz w:val="20"/>
                <w:szCs w:val="20"/>
              </w:rPr>
            </w:pPr>
          </w:p>
        </w:tc>
        <w:tc>
          <w:tcPr>
            <w:tcW w:w="851" w:type="dxa"/>
          </w:tcPr>
          <w:p w14:paraId="170966CD" w14:textId="77777777" w:rsidR="00392D5A" w:rsidRPr="00C7359C" w:rsidRDefault="00392D5A" w:rsidP="003C73B0">
            <w:pPr>
              <w:rPr>
                <w:rFonts w:ascii="Times New Roman" w:hAnsi="Times New Roman" w:cs="Times New Roman"/>
                <w:sz w:val="20"/>
                <w:szCs w:val="20"/>
              </w:rPr>
            </w:pPr>
          </w:p>
        </w:tc>
        <w:tc>
          <w:tcPr>
            <w:tcW w:w="850" w:type="dxa"/>
          </w:tcPr>
          <w:p w14:paraId="5EB9838A" w14:textId="77777777" w:rsidR="00392D5A" w:rsidRPr="00C7359C" w:rsidRDefault="00392D5A" w:rsidP="003C73B0">
            <w:pPr>
              <w:rPr>
                <w:rFonts w:ascii="Times New Roman" w:hAnsi="Times New Roman" w:cs="Times New Roman"/>
                <w:sz w:val="20"/>
                <w:szCs w:val="20"/>
              </w:rPr>
            </w:pPr>
          </w:p>
        </w:tc>
        <w:tc>
          <w:tcPr>
            <w:tcW w:w="1843" w:type="dxa"/>
          </w:tcPr>
          <w:p w14:paraId="0DF8206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(18) Sołectwo Warszyn</w:t>
            </w:r>
          </w:p>
        </w:tc>
        <w:tc>
          <w:tcPr>
            <w:tcW w:w="1276" w:type="dxa"/>
          </w:tcPr>
          <w:p w14:paraId="02FFA5AD"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18 237,88</w:t>
            </w:r>
          </w:p>
        </w:tc>
        <w:tc>
          <w:tcPr>
            <w:tcW w:w="1275" w:type="dxa"/>
          </w:tcPr>
          <w:p w14:paraId="24838F4D"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18 237,88</w:t>
            </w:r>
          </w:p>
        </w:tc>
        <w:tc>
          <w:tcPr>
            <w:tcW w:w="1276" w:type="dxa"/>
          </w:tcPr>
          <w:p w14:paraId="661D5251"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18 164,73</w:t>
            </w:r>
          </w:p>
        </w:tc>
        <w:tc>
          <w:tcPr>
            <w:tcW w:w="1134" w:type="dxa"/>
          </w:tcPr>
          <w:p w14:paraId="0DEBDA00"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99,60 %</w:t>
            </w:r>
          </w:p>
        </w:tc>
      </w:tr>
      <w:tr w:rsidR="00392D5A" w:rsidRPr="00C7359C" w14:paraId="60DB0A9C" w14:textId="77777777" w:rsidTr="00577554">
        <w:trPr>
          <w:trHeight w:hRule="exact" w:val="340"/>
        </w:trPr>
        <w:tc>
          <w:tcPr>
            <w:tcW w:w="709" w:type="dxa"/>
          </w:tcPr>
          <w:p w14:paraId="06909DEF"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sz w:val="20"/>
                <w:szCs w:val="20"/>
              </w:rPr>
              <w:t>900</w:t>
            </w:r>
          </w:p>
        </w:tc>
        <w:tc>
          <w:tcPr>
            <w:tcW w:w="851" w:type="dxa"/>
          </w:tcPr>
          <w:p w14:paraId="7507929E"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sz w:val="20"/>
                <w:szCs w:val="20"/>
              </w:rPr>
              <w:t>90004</w:t>
            </w:r>
          </w:p>
        </w:tc>
        <w:tc>
          <w:tcPr>
            <w:tcW w:w="850" w:type="dxa"/>
          </w:tcPr>
          <w:p w14:paraId="3E90AB76" w14:textId="77777777" w:rsidR="00392D5A" w:rsidRPr="00C7359C" w:rsidRDefault="00392D5A" w:rsidP="003C73B0">
            <w:pPr>
              <w:rPr>
                <w:rFonts w:ascii="Times New Roman" w:hAnsi="Times New Roman" w:cs="Times New Roman"/>
                <w:b/>
                <w:sz w:val="20"/>
                <w:szCs w:val="20"/>
              </w:rPr>
            </w:pPr>
            <w:r w:rsidRPr="00C7359C">
              <w:rPr>
                <w:rFonts w:ascii="Times New Roman" w:hAnsi="Times New Roman" w:cs="Times New Roman"/>
                <w:sz w:val="20"/>
                <w:szCs w:val="20"/>
              </w:rPr>
              <w:t>4210</w:t>
            </w:r>
          </w:p>
        </w:tc>
        <w:tc>
          <w:tcPr>
            <w:tcW w:w="1843" w:type="dxa"/>
          </w:tcPr>
          <w:p w14:paraId="4F0EB5A4" w14:textId="77777777" w:rsidR="00392D5A" w:rsidRPr="00C7359C" w:rsidRDefault="00392D5A" w:rsidP="003C73B0">
            <w:pPr>
              <w:rPr>
                <w:rFonts w:ascii="Times New Roman" w:hAnsi="Times New Roman" w:cs="Times New Roman"/>
                <w:b/>
                <w:sz w:val="20"/>
                <w:szCs w:val="20"/>
              </w:rPr>
            </w:pPr>
          </w:p>
        </w:tc>
        <w:tc>
          <w:tcPr>
            <w:tcW w:w="1276" w:type="dxa"/>
          </w:tcPr>
          <w:p w14:paraId="025B446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737,88</w:t>
            </w:r>
          </w:p>
        </w:tc>
        <w:tc>
          <w:tcPr>
            <w:tcW w:w="1275" w:type="dxa"/>
          </w:tcPr>
          <w:p w14:paraId="025ACAA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737,88</w:t>
            </w:r>
          </w:p>
        </w:tc>
        <w:tc>
          <w:tcPr>
            <w:tcW w:w="1276" w:type="dxa"/>
          </w:tcPr>
          <w:p w14:paraId="701D2FD9"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color w:val="000000"/>
                <w:sz w:val="20"/>
                <w:szCs w:val="20"/>
              </w:rPr>
              <w:t>709,90</w:t>
            </w:r>
          </w:p>
        </w:tc>
        <w:tc>
          <w:tcPr>
            <w:tcW w:w="1134" w:type="dxa"/>
          </w:tcPr>
          <w:p w14:paraId="2AC19E1A"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96,21 %</w:t>
            </w:r>
          </w:p>
        </w:tc>
      </w:tr>
      <w:tr w:rsidR="00392D5A" w:rsidRPr="00C7359C" w14:paraId="0419771A" w14:textId="77777777" w:rsidTr="00577554">
        <w:trPr>
          <w:trHeight w:hRule="exact" w:val="340"/>
        </w:trPr>
        <w:tc>
          <w:tcPr>
            <w:tcW w:w="709" w:type="dxa"/>
          </w:tcPr>
          <w:p w14:paraId="4E32E13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10F7771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00A175D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6060</w:t>
            </w:r>
          </w:p>
        </w:tc>
        <w:tc>
          <w:tcPr>
            <w:tcW w:w="1843" w:type="dxa"/>
          </w:tcPr>
          <w:p w14:paraId="4D329EEF" w14:textId="77777777" w:rsidR="00392D5A" w:rsidRPr="00C7359C" w:rsidRDefault="00392D5A" w:rsidP="003C73B0">
            <w:pPr>
              <w:rPr>
                <w:rFonts w:ascii="Times New Roman" w:hAnsi="Times New Roman" w:cs="Times New Roman"/>
                <w:sz w:val="20"/>
                <w:szCs w:val="20"/>
              </w:rPr>
            </w:pPr>
          </w:p>
        </w:tc>
        <w:tc>
          <w:tcPr>
            <w:tcW w:w="1276" w:type="dxa"/>
          </w:tcPr>
          <w:p w14:paraId="2A080AE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15 500,00</w:t>
            </w:r>
          </w:p>
        </w:tc>
        <w:tc>
          <w:tcPr>
            <w:tcW w:w="1275" w:type="dxa"/>
          </w:tcPr>
          <w:p w14:paraId="1196D0DB"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15 500,00</w:t>
            </w:r>
          </w:p>
        </w:tc>
        <w:tc>
          <w:tcPr>
            <w:tcW w:w="1276" w:type="dxa"/>
          </w:tcPr>
          <w:p w14:paraId="61D716F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15 484,52</w:t>
            </w:r>
          </w:p>
        </w:tc>
        <w:tc>
          <w:tcPr>
            <w:tcW w:w="1134" w:type="dxa"/>
          </w:tcPr>
          <w:p w14:paraId="1399889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99,90 %</w:t>
            </w:r>
          </w:p>
        </w:tc>
      </w:tr>
      <w:tr w:rsidR="00392D5A" w:rsidRPr="00C7359C" w14:paraId="4D92BAFA" w14:textId="77777777" w:rsidTr="00577554">
        <w:trPr>
          <w:trHeight w:hRule="exact" w:val="340"/>
        </w:trPr>
        <w:tc>
          <w:tcPr>
            <w:tcW w:w="709" w:type="dxa"/>
          </w:tcPr>
          <w:p w14:paraId="5FFAD20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458F9A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546DD5E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4B3EA25" w14:textId="77777777" w:rsidR="00392D5A" w:rsidRPr="00C7359C" w:rsidRDefault="00392D5A" w:rsidP="003C73B0">
            <w:pPr>
              <w:rPr>
                <w:rFonts w:ascii="Times New Roman" w:hAnsi="Times New Roman" w:cs="Times New Roman"/>
                <w:sz w:val="20"/>
                <w:szCs w:val="20"/>
              </w:rPr>
            </w:pPr>
          </w:p>
        </w:tc>
        <w:tc>
          <w:tcPr>
            <w:tcW w:w="1276" w:type="dxa"/>
          </w:tcPr>
          <w:p w14:paraId="552A3E2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649,42</w:t>
            </w:r>
          </w:p>
        </w:tc>
        <w:tc>
          <w:tcPr>
            <w:tcW w:w="1275" w:type="dxa"/>
          </w:tcPr>
          <w:p w14:paraId="509EEDD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649,42</w:t>
            </w:r>
          </w:p>
        </w:tc>
        <w:tc>
          <w:tcPr>
            <w:tcW w:w="1276" w:type="dxa"/>
          </w:tcPr>
          <w:p w14:paraId="7C16B66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648,67</w:t>
            </w:r>
          </w:p>
        </w:tc>
        <w:tc>
          <w:tcPr>
            <w:tcW w:w="1134" w:type="dxa"/>
          </w:tcPr>
          <w:p w14:paraId="0E6180B1"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99,88 %</w:t>
            </w:r>
          </w:p>
        </w:tc>
      </w:tr>
      <w:tr w:rsidR="00392D5A" w:rsidRPr="00C7359C" w14:paraId="0A9AFA87" w14:textId="77777777" w:rsidTr="00577554">
        <w:trPr>
          <w:trHeight w:hRule="exact" w:val="340"/>
        </w:trPr>
        <w:tc>
          <w:tcPr>
            <w:tcW w:w="709" w:type="dxa"/>
          </w:tcPr>
          <w:p w14:paraId="111BD6E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740FF35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22F857B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2C4A8111" w14:textId="77777777" w:rsidR="00392D5A" w:rsidRPr="00C7359C" w:rsidRDefault="00392D5A" w:rsidP="003C73B0">
            <w:pPr>
              <w:rPr>
                <w:rFonts w:ascii="Times New Roman" w:hAnsi="Times New Roman" w:cs="Times New Roman"/>
                <w:sz w:val="20"/>
                <w:szCs w:val="20"/>
              </w:rPr>
            </w:pPr>
          </w:p>
        </w:tc>
        <w:tc>
          <w:tcPr>
            <w:tcW w:w="1276" w:type="dxa"/>
          </w:tcPr>
          <w:p w14:paraId="414644BD"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1 330,58</w:t>
            </w:r>
          </w:p>
        </w:tc>
        <w:tc>
          <w:tcPr>
            <w:tcW w:w="1275" w:type="dxa"/>
          </w:tcPr>
          <w:p w14:paraId="3FC7DF2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1 330,58</w:t>
            </w:r>
          </w:p>
        </w:tc>
        <w:tc>
          <w:tcPr>
            <w:tcW w:w="1276" w:type="dxa"/>
          </w:tcPr>
          <w:p w14:paraId="71C8A27F"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color w:val="000000"/>
                <w:sz w:val="20"/>
                <w:szCs w:val="20"/>
              </w:rPr>
              <w:t>1 321,64</w:t>
            </w:r>
          </w:p>
        </w:tc>
        <w:tc>
          <w:tcPr>
            <w:tcW w:w="1134" w:type="dxa"/>
          </w:tcPr>
          <w:p w14:paraId="390EDF5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99,33 %</w:t>
            </w:r>
          </w:p>
        </w:tc>
      </w:tr>
      <w:tr w:rsidR="00392D5A" w:rsidRPr="00C7359C" w14:paraId="782C39C6" w14:textId="77777777" w:rsidTr="00577554">
        <w:trPr>
          <w:trHeight w:hRule="exact" w:val="340"/>
        </w:trPr>
        <w:tc>
          <w:tcPr>
            <w:tcW w:w="709" w:type="dxa"/>
          </w:tcPr>
          <w:p w14:paraId="7689D26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205A811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4B16C23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4326A688" w14:textId="77777777" w:rsidR="00392D5A" w:rsidRPr="00C7359C" w:rsidRDefault="00392D5A" w:rsidP="003C73B0">
            <w:pPr>
              <w:rPr>
                <w:rFonts w:ascii="Times New Roman" w:hAnsi="Times New Roman" w:cs="Times New Roman"/>
                <w:sz w:val="20"/>
                <w:szCs w:val="20"/>
              </w:rPr>
            </w:pPr>
          </w:p>
        </w:tc>
        <w:tc>
          <w:tcPr>
            <w:tcW w:w="1276" w:type="dxa"/>
          </w:tcPr>
          <w:p w14:paraId="3CCF795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20,00</w:t>
            </w:r>
          </w:p>
        </w:tc>
        <w:tc>
          <w:tcPr>
            <w:tcW w:w="1275" w:type="dxa"/>
          </w:tcPr>
          <w:p w14:paraId="7E6FA2F9"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20,00</w:t>
            </w:r>
          </w:p>
        </w:tc>
        <w:tc>
          <w:tcPr>
            <w:tcW w:w="1276" w:type="dxa"/>
          </w:tcPr>
          <w:p w14:paraId="1BCC218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w:t>
            </w:r>
          </w:p>
        </w:tc>
        <w:tc>
          <w:tcPr>
            <w:tcW w:w="1134" w:type="dxa"/>
          </w:tcPr>
          <w:p w14:paraId="012EB6EC"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0,00 %</w:t>
            </w:r>
          </w:p>
        </w:tc>
      </w:tr>
      <w:tr w:rsidR="00392D5A" w:rsidRPr="00C7359C" w14:paraId="7B890688" w14:textId="77777777" w:rsidTr="00577554">
        <w:trPr>
          <w:trHeight w:hRule="exact" w:val="546"/>
        </w:trPr>
        <w:tc>
          <w:tcPr>
            <w:tcW w:w="709" w:type="dxa"/>
          </w:tcPr>
          <w:p w14:paraId="53B14A0E" w14:textId="77777777" w:rsidR="00392D5A" w:rsidRPr="00C7359C" w:rsidRDefault="00392D5A" w:rsidP="003C73B0">
            <w:pPr>
              <w:rPr>
                <w:rFonts w:ascii="Times New Roman" w:hAnsi="Times New Roman" w:cs="Times New Roman"/>
                <w:sz w:val="20"/>
                <w:szCs w:val="20"/>
              </w:rPr>
            </w:pPr>
          </w:p>
        </w:tc>
        <w:tc>
          <w:tcPr>
            <w:tcW w:w="851" w:type="dxa"/>
          </w:tcPr>
          <w:p w14:paraId="5372DA78" w14:textId="77777777" w:rsidR="00392D5A" w:rsidRPr="00C7359C" w:rsidRDefault="00392D5A" w:rsidP="003C73B0">
            <w:pPr>
              <w:rPr>
                <w:rFonts w:ascii="Times New Roman" w:hAnsi="Times New Roman" w:cs="Times New Roman"/>
                <w:sz w:val="20"/>
                <w:szCs w:val="20"/>
              </w:rPr>
            </w:pPr>
          </w:p>
        </w:tc>
        <w:tc>
          <w:tcPr>
            <w:tcW w:w="850" w:type="dxa"/>
          </w:tcPr>
          <w:p w14:paraId="78341032" w14:textId="77777777" w:rsidR="00392D5A" w:rsidRPr="00C7359C" w:rsidRDefault="00392D5A" w:rsidP="003C73B0">
            <w:pPr>
              <w:rPr>
                <w:rFonts w:ascii="Times New Roman" w:hAnsi="Times New Roman" w:cs="Times New Roman"/>
                <w:sz w:val="20"/>
                <w:szCs w:val="20"/>
              </w:rPr>
            </w:pPr>
          </w:p>
        </w:tc>
        <w:tc>
          <w:tcPr>
            <w:tcW w:w="1843" w:type="dxa"/>
          </w:tcPr>
          <w:p w14:paraId="005E4FD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(19) Sołectwo Ziemomyśl A</w:t>
            </w:r>
          </w:p>
        </w:tc>
        <w:tc>
          <w:tcPr>
            <w:tcW w:w="1276" w:type="dxa"/>
          </w:tcPr>
          <w:p w14:paraId="3D2ABB4F"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15 288,78</w:t>
            </w:r>
          </w:p>
        </w:tc>
        <w:tc>
          <w:tcPr>
            <w:tcW w:w="1275" w:type="dxa"/>
          </w:tcPr>
          <w:p w14:paraId="2B60A05E"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15 288,78</w:t>
            </w:r>
          </w:p>
        </w:tc>
        <w:tc>
          <w:tcPr>
            <w:tcW w:w="1276" w:type="dxa"/>
          </w:tcPr>
          <w:p w14:paraId="34F4EFC5"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15 175,67</w:t>
            </w:r>
          </w:p>
        </w:tc>
        <w:tc>
          <w:tcPr>
            <w:tcW w:w="1134" w:type="dxa"/>
          </w:tcPr>
          <w:p w14:paraId="339F2631"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99,26 %</w:t>
            </w:r>
          </w:p>
        </w:tc>
      </w:tr>
      <w:tr w:rsidR="00392D5A" w:rsidRPr="00C7359C" w14:paraId="0BF55D57" w14:textId="77777777" w:rsidTr="00577554">
        <w:trPr>
          <w:trHeight w:hRule="exact" w:val="340"/>
        </w:trPr>
        <w:tc>
          <w:tcPr>
            <w:tcW w:w="709" w:type="dxa"/>
          </w:tcPr>
          <w:p w14:paraId="52CC7C5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09CB66B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5B30EC3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6060</w:t>
            </w:r>
          </w:p>
        </w:tc>
        <w:tc>
          <w:tcPr>
            <w:tcW w:w="1843" w:type="dxa"/>
          </w:tcPr>
          <w:p w14:paraId="7EE23950" w14:textId="77777777" w:rsidR="00392D5A" w:rsidRPr="00C7359C" w:rsidRDefault="00392D5A" w:rsidP="003C73B0">
            <w:pPr>
              <w:rPr>
                <w:rFonts w:ascii="Times New Roman" w:hAnsi="Times New Roman" w:cs="Times New Roman"/>
                <w:sz w:val="20"/>
                <w:szCs w:val="20"/>
              </w:rPr>
            </w:pPr>
          </w:p>
        </w:tc>
        <w:tc>
          <w:tcPr>
            <w:tcW w:w="1276" w:type="dxa"/>
          </w:tcPr>
          <w:p w14:paraId="47BDBBA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14 000,00</w:t>
            </w:r>
          </w:p>
        </w:tc>
        <w:tc>
          <w:tcPr>
            <w:tcW w:w="1275" w:type="dxa"/>
          </w:tcPr>
          <w:p w14:paraId="54D3FC3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14 000,00</w:t>
            </w:r>
          </w:p>
        </w:tc>
        <w:tc>
          <w:tcPr>
            <w:tcW w:w="1276" w:type="dxa"/>
          </w:tcPr>
          <w:p w14:paraId="637F6C9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14 000,00</w:t>
            </w:r>
          </w:p>
        </w:tc>
        <w:tc>
          <w:tcPr>
            <w:tcW w:w="1134" w:type="dxa"/>
          </w:tcPr>
          <w:p w14:paraId="2A76004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100,00 %</w:t>
            </w:r>
          </w:p>
        </w:tc>
      </w:tr>
      <w:tr w:rsidR="00392D5A" w:rsidRPr="00C7359C" w14:paraId="1A007BD3" w14:textId="77777777" w:rsidTr="00577554">
        <w:trPr>
          <w:trHeight w:hRule="exact" w:val="484"/>
        </w:trPr>
        <w:tc>
          <w:tcPr>
            <w:tcW w:w="709" w:type="dxa"/>
          </w:tcPr>
          <w:p w14:paraId="5F0A994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34A6843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732A385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35C175EB" w14:textId="77777777" w:rsidR="00392D5A" w:rsidRPr="00C7359C" w:rsidRDefault="00392D5A" w:rsidP="003C73B0">
            <w:pPr>
              <w:rPr>
                <w:rFonts w:ascii="Times New Roman" w:hAnsi="Times New Roman" w:cs="Times New Roman"/>
                <w:sz w:val="20"/>
                <w:szCs w:val="20"/>
              </w:rPr>
            </w:pPr>
          </w:p>
        </w:tc>
        <w:tc>
          <w:tcPr>
            <w:tcW w:w="1276" w:type="dxa"/>
          </w:tcPr>
          <w:p w14:paraId="59D5974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1 288,78</w:t>
            </w:r>
          </w:p>
        </w:tc>
        <w:tc>
          <w:tcPr>
            <w:tcW w:w="1275" w:type="dxa"/>
          </w:tcPr>
          <w:p w14:paraId="721A6A7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1 288,78</w:t>
            </w:r>
          </w:p>
        </w:tc>
        <w:tc>
          <w:tcPr>
            <w:tcW w:w="1276" w:type="dxa"/>
          </w:tcPr>
          <w:p w14:paraId="7A7457D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1 175,67</w:t>
            </w:r>
          </w:p>
        </w:tc>
        <w:tc>
          <w:tcPr>
            <w:tcW w:w="1134" w:type="dxa"/>
          </w:tcPr>
          <w:p w14:paraId="5C5A9484"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91,22 %</w:t>
            </w:r>
          </w:p>
        </w:tc>
      </w:tr>
      <w:tr w:rsidR="00392D5A" w:rsidRPr="00C7359C" w14:paraId="36266492" w14:textId="77777777" w:rsidTr="00577554">
        <w:trPr>
          <w:trHeight w:hRule="exact" w:val="571"/>
        </w:trPr>
        <w:tc>
          <w:tcPr>
            <w:tcW w:w="709" w:type="dxa"/>
          </w:tcPr>
          <w:p w14:paraId="1F9B0866" w14:textId="77777777" w:rsidR="00392D5A" w:rsidRPr="00C7359C" w:rsidRDefault="00392D5A" w:rsidP="003C73B0">
            <w:pPr>
              <w:rPr>
                <w:rFonts w:ascii="Times New Roman" w:hAnsi="Times New Roman" w:cs="Times New Roman"/>
                <w:sz w:val="20"/>
                <w:szCs w:val="20"/>
              </w:rPr>
            </w:pPr>
          </w:p>
        </w:tc>
        <w:tc>
          <w:tcPr>
            <w:tcW w:w="851" w:type="dxa"/>
          </w:tcPr>
          <w:p w14:paraId="199DF41E" w14:textId="77777777" w:rsidR="00392D5A" w:rsidRPr="00C7359C" w:rsidRDefault="00392D5A" w:rsidP="003C73B0">
            <w:pPr>
              <w:rPr>
                <w:rFonts w:ascii="Times New Roman" w:hAnsi="Times New Roman" w:cs="Times New Roman"/>
                <w:sz w:val="20"/>
                <w:szCs w:val="20"/>
              </w:rPr>
            </w:pPr>
          </w:p>
        </w:tc>
        <w:tc>
          <w:tcPr>
            <w:tcW w:w="850" w:type="dxa"/>
          </w:tcPr>
          <w:p w14:paraId="5BAAEC2D" w14:textId="77777777" w:rsidR="00392D5A" w:rsidRPr="00C7359C" w:rsidRDefault="00392D5A" w:rsidP="003C73B0">
            <w:pPr>
              <w:rPr>
                <w:rFonts w:ascii="Times New Roman" w:hAnsi="Times New Roman" w:cs="Times New Roman"/>
                <w:sz w:val="20"/>
                <w:szCs w:val="20"/>
              </w:rPr>
            </w:pPr>
          </w:p>
        </w:tc>
        <w:tc>
          <w:tcPr>
            <w:tcW w:w="1843" w:type="dxa"/>
          </w:tcPr>
          <w:p w14:paraId="47336CE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(20) Sołectwo Ziemomyśl B</w:t>
            </w:r>
          </w:p>
        </w:tc>
        <w:tc>
          <w:tcPr>
            <w:tcW w:w="1276" w:type="dxa"/>
          </w:tcPr>
          <w:p w14:paraId="1AE61C6F"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11 485,98</w:t>
            </w:r>
          </w:p>
        </w:tc>
        <w:tc>
          <w:tcPr>
            <w:tcW w:w="1275" w:type="dxa"/>
          </w:tcPr>
          <w:p w14:paraId="08DD967C"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11 485,98</w:t>
            </w:r>
          </w:p>
        </w:tc>
        <w:tc>
          <w:tcPr>
            <w:tcW w:w="1276" w:type="dxa"/>
          </w:tcPr>
          <w:p w14:paraId="37E2C374"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11 301,79</w:t>
            </w:r>
          </w:p>
        </w:tc>
        <w:tc>
          <w:tcPr>
            <w:tcW w:w="1134" w:type="dxa"/>
          </w:tcPr>
          <w:p w14:paraId="1170F9A8"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98,40 %</w:t>
            </w:r>
          </w:p>
        </w:tc>
      </w:tr>
      <w:tr w:rsidR="00392D5A" w:rsidRPr="00C7359C" w14:paraId="30D39D17" w14:textId="77777777" w:rsidTr="00577554">
        <w:trPr>
          <w:trHeight w:hRule="exact" w:val="340"/>
        </w:trPr>
        <w:tc>
          <w:tcPr>
            <w:tcW w:w="709" w:type="dxa"/>
          </w:tcPr>
          <w:p w14:paraId="79ECF3E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1255CDF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00CB700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179644BE" w14:textId="77777777" w:rsidR="00392D5A" w:rsidRPr="00C7359C" w:rsidRDefault="00392D5A" w:rsidP="003C73B0">
            <w:pPr>
              <w:rPr>
                <w:rFonts w:ascii="Times New Roman" w:hAnsi="Times New Roman" w:cs="Times New Roman"/>
                <w:b/>
                <w:sz w:val="20"/>
                <w:szCs w:val="20"/>
              </w:rPr>
            </w:pPr>
          </w:p>
        </w:tc>
        <w:tc>
          <w:tcPr>
            <w:tcW w:w="1276" w:type="dxa"/>
          </w:tcPr>
          <w:p w14:paraId="7AD7F254"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10 785,98</w:t>
            </w:r>
          </w:p>
        </w:tc>
        <w:tc>
          <w:tcPr>
            <w:tcW w:w="1275" w:type="dxa"/>
          </w:tcPr>
          <w:p w14:paraId="49788CE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10 785,98</w:t>
            </w:r>
          </w:p>
        </w:tc>
        <w:tc>
          <w:tcPr>
            <w:tcW w:w="1276" w:type="dxa"/>
          </w:tcPr>
          <w:p w14:paraId="30C1FF8A"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10 614,43</w:t>
            </w:r>
          </w:p>
        </w:tc>
        <w:tc>
          <w:tcPr>
            <w:tcW w:w="1134" w:type="dxa"/>
          </w:tcPr>
          <w:p w14:paraId="1D751C8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98,41 %</w:t>
            </w:r>
          </w:p>
        </w:tc>
      </w:tr>
      <w:tr w:rsidR="00392D5A" w:rsidRPr="00C7359C" w14:paraId="1E9E2BC8" w14:textId="77777777" w:rsidTr="00577554">
        <w:trPr>
          <w:trHeight w:hRule="exact" w:val="340"/>
        </w:trPr>
        <w:tc>
          <w:tcPr>
            <w:tcW w:w="709" w:type="dxa"/>
          </w:tcPr>
          <w:p w14:paraId="413E4A7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0DBC235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05A434C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07892896" w14:textId="77777777" w:rsidR="00392D5A" w:rsidRPr="00C7359C" w:rsidRDefault="00392D5A" w:rsidP="003C73B0">
            <w:pPr>
              <w:rPr>
                <w:rFonts w:ascii="Times New Roman" w:hAnsi="Times New Roman" w:cs="Times New Roman"/>
                <w:b/>
                <w:sz w:val="20"/>
                <w:szCs w:val="20"/>
              </w:rPr>
            </w:pPr>
          </w:p>
        </w:tc>
        <w:tc>
          <w:tcPr>
            <w:tcW w:w="1276" w:type="dxa"/>
          </w:tcPr>
          <w:p w14:paraId="33E6ACC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106,00</w:t>
            </w:r>
          </w:p>
        </w:tc>
        <w:tc>
          <w:tcPr>
            <w:tcW w:w="1275" w:type="dxa"/>
          </w:tcPr>
          <w:p w14:paraId="337E2CA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106,00</w:t>
            </w:r>
          </w:p>
        </w:tc>
        <w:tc>
          <w:tcPr>
            <w:tcW w:w="1276" w:type="dxa"/>
          </w:tcPr>
          <w:p w14:paraId="0A84A40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93,78</w:t>
            </w:r>
          </w:p>
        </w:tc>
        <w:tc>
          <w:tcPr>
            <w:tcW w:w="1134" w:type="dxa"/>
          </w:tcPr>
          <w:p w14:paraId="1D96008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88,47 %</w:t>
            </w:r>
          </w:p>
        </w:tc>
      </w:tr>
      <w:tr w:rsidR="00392D5A" w:rsidRPr="00C7359C" w14:paraId="3355DC07" w14:textId="77777777" w:rsidTr="00577554">
        <w:trPr>
          <w:trHeight w:hRule="exact" w:val="340"/>
        </w:trPr>
        <w:tc>
          <w:tcPr>
            <w:tcW w:w="709" w:type="dxa"/>
          </w:tcPr>
          <w:p w14:paraId="3502661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813FA7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717C8D3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52420C42" w14:textId="77777777" w:rsidR="00392D5A" w:rsidRPr="00C7359C" w:rsidRDefault="00392D5A" w:rsidP="003C73B0">
            <w:pPr>
              <w:rPr>
                <w:rFonts w:ascii="Times New Roman" w:hAnsi="Times New Roman" w:cs="Times New Roman"/>
                <w:b/>
                <w:sz w:val="20"/>
                <w:szCs w:val="20"/>
              </w:rPr>
            </w:pPr>
          </w:p>
        </w:tc>
        <w:tc>
          <w:tcPr>
            <w:tcW w:w="1276" w:type="dxa"/>
          </w:tcPr>
          <w:p w14:paraId="4ADD304B"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594,00</w:t>
            </w:r>
          </w:p>
        </w:tc>
        <w:tc>
          <w:tcPr>
            <w:tcW w:w="1275" w:type="dxa"/>
          </w:tcPr>
          <w:p w14:paraId="229291CD"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594,00</w:t>
            </w:r>
          </w:p>
        </w:tc>
        <w:tc>
          <w:tcPr>
            <w:tcW w:w="1276" w:type="dxa"/>
          </w:tcPr>
          <w:p w14:paraId="6BF0362B"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593,58</w:t>
            </w:r>
          </w:p>
        </w:tc>
        <w:tc>
          <w:tcPr>
            <w:tcW w:w="1134" w:type="dxa"/>
          </w:tcPr>
          <w:p w14:paraId="795B018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99,93 %</w:t>
            </w:r>
          </w:p>
        </w:tc>
      </w:tr>
      <w:tr w:rsidR="00392D5A" w:rsidRPr="00C7359C" w14:paraId="065271B5" w14:textId="77777777" w:rsidTr="00577554">
        <w:trPr>
          <w:trHeight w:hRule="exact" w:val="530"/>
        </w:trPr>
        <w:tc>
          <w:tcPr>
            <w:tcW w:w="709" w:type="dxa"/>
          </w:tcPr>
          <w:p w14:paraId="7FE6BF7F" w14:textId="77777777" w:rsidR="00392D5A" w:rsidRPr="00C7359C" w:rsidRDefault="00392D5A" w:rsidP="003C73B0">
            <w:pPr>
              <w:rPr>
                <w:rFonts w:ascii="Times New Roman" w:hAnsi="Times New Roman" w:cs="Times New Roman"/>
                <w:sz w:val="20"/>
                <w:szCs w:val="20"/>
              </w:rPr>
            </w:pPr>
          </w:p>
        </w:tc>
        <w:tc>
          <w:tcPr>
            <w:tcW w:w="851" w:type="dxa"/>
          </w:tcPr>
          <w:p w14:paraId="524D6BDD" w14:textId="77777777" w:rsidR="00392D5A" w:rsidRPr="00C7359C" w:rsidRDefault="00392D5A" w:rsidP="003C73B0">
            <w:pPr>
              <w:rPr>
                <w:rFonts w:ascii="Times New Roman" w:hAnsi="Times New Roman" w:cs="Times New Roman"/>
                <w:sz w:val="20"/>
                <w:szCs w:val="20"/>
              </w:rPr>
            </w:pPr>
          </w:p>
        </w:tc>
        <w:tc>
          <w:tcPr>
            <w:tcW w:w="850" w:type="dxa"/>
          </w:tcPr>
          <w:p w14:paraId="7F2FD985" w14:textId="77777777" w:rsidR="00392D5A" w:rsidRPr="00C7359C" w:rsidRDefault="00392D5A" w:rsidP="003C73B0">
            <w:pPr>
              <w:rPr>
                <w:rFonts w:ascii="Times New Roman" w:hAnsi="Times New Roman" w:cs="Times New Roman"/>
                <w:sz w:val="20"/>
                <w:szCs w:val="20"/>
              </w:rPr>
            </w:pPr>
          </w:p>
        </w:tc>
        <w:tc>
          <w:tcPr>
            <w:tcW w:w="1843" w:type="dxa"/>
          </w:tcPr>
          <w:p w14:paraId="69B8B42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(21) Sołectwo Żalęcino</w:t>
            </w:r>
          </w:p>
        </w:tc>
        <w:tc>
          <w:tcPr>
            <w:tcW w:w="1276" w:type="dxa"/>
          </w:tcPr>
          <w:p w14:paraId="6DE451A6"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29 374,63</w:t>
            </w:r>
          </w:p>
        </w:tc>
        <w:tc>
          <w:tcPr>
            <w:tcW w:w="1275" w:type="dxa"/>
          </w:tcPr>
          <w:p w14:paraId="6B1D3574"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29 374,63</w:t>
            </w:r>
          </w:p>
        </w:tc>
        <w:tc>
          <w:tcPr>
            <w:tcW w:w="1276" w:type="dxa"/>
          </w:tcPr>
          <w:p w14:paraId="5A988F90"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21 740,94</w:t>
            </w:r>
          </w:p>
        </w:tc>
        <w:tc>
          <w:tcPr>
            <w:tcW w:w="1134" w:type="dxa"/>
          </w:tcPr>
          <w:p w14:paraId="29C85ADC"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74,01 %</w:t>
            </w:r>
          </w:p>
        </w:tc>
      </w:tr>
      <w:tr w:rsidR="00392D5A" w:rsidRPr="00C7359C" w14:paraId="6759F451" w14:textId="77777777" w:rsidTr="00577554">
        <w:trPr>
          <w:trHeight w:hRule="exact" w:val="340"/>
        </w:trPr>
        <w:tc>
          <w:tcPr>
            <w:tcW w:w="709" w:type="dxa"/>
          </w:tcPr>
          <w:p w14:paraId="23E0E0A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0518485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90004</w:t>
            </w:r>
          </w:p>
        </w:tc>
        <w:tc>
          <w:tcPr>
            <w:tcW w:w="850" w:type="dxa"/>
          </w:tcPr>
          <w:p w14:paraId="0F9BA58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612A95F8" w14:textId="77777777" w:rsidR="00392D5A" w:rsidRPr="00C7359C" w:rsidRDefault="00392D5A" w:rsidP="003C73B0">
            <w:pPr>
              <w:rPr>
                <w:rFonts w:ascii="Times New Roman" w:hAnsi="Times New Roman" w:cs="Times New Roman"/>
                <w:sz w:val="20"/>
                <w:szCs w:val="20"/>
              </w:rPr>
            </w:pPr>
          </w:p>
        </w:tc>
        <w:tc>
          <w:tcPr>
            <w:tcW w:w="1276" w:type="dxa"/>
          </w:tcPr>
          <w:p w14:paraId="39C8281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2 074,63</w:t>
            </w:r>
          </w:p>
        </w:tc>
        <w:tc>
          <w:tcPr>
            <w:tcW w:w="1275" w:type="dxa"/>
          </w:tcPr>
          <w:p w14:paraId="4EB67110"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2 074,63</w:t>
            </w:r>
          </w:p>
        </w:tc>
        <w:tc>
          <w:tcPr>
            <w:tcW w:w="1276" w:type="dxa"/>
          </w:tcPr>
          <w:p w14:paraId="481C5EE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1 497,06</w:t>
            </w:r>
          </w:p>
        </w:tc>
        <w:tc>
          <w:tcPr>
            <w:tcW w:w="1134" w:type="dxa"/>
          </w:tcPr>
          <w:p w14:paraId="0372D4CA"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72,16 %</w:t>
            </w:r>
          </w:p>
        </w:tc>
      </w:tr>
      <w:tr w:rsidR="00392D5A" w:rsidRPr="00C7359C" w14:paraId="622EAACA" w14:textId="77777777" w:rsidTr="00577554">
        <w:trPr>
          <w:trHeight w:hRule="exact" w:val="340"/>
        </w:trPr>
        <w:tc>
          <w:tcPr>
            <w:tcW w:w="709" w:type="dxa"/>
          </w:tcPr>
          <w:p w14:paraId="00FEA45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43F35A1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69D354C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6B6865B4" w14:textId="77777777" w:rsidR="00392D5A" w:rsidRPr="00C7359C" w:rsidRDefault="00392D5A" w:rsidP="003C73B0">
            <w:pPr>
              <w:rPr>
                <w:rFonts w:ascii="Times New Roman" w:hAnsi="Times New Roman" w:cs="Times New Roman"/>
                <w:sz w:val="20"/>
                <w:szCs w:val="20"/>
              </w:rPr>
            </w:pPr>
          </w:p>
        </w:tc>
        <w:tc>
          <w:tcPr>
            <w:tcW w:w="1276" w:type="dxa"/>
          </w:tcPr>
          <w:p w14:paraId="1F129D8F"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20 800,00</w:t>
            </w:r>
          </w:p>
        </w:tc>
        <w:tc>
          <w:tcPr>
            <w:tcW w:w="1275" w:type="dxa"/>
          </w:tcPr>
          <w:p w14:paraId="28333178"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20 800,00</w:t>
            </w:r>
          </w:p>
        </w:tc>
        <w:tc>
          <w:tcPr>
            <w:tcW w:w="1276" w:type="dxa"/>
          </w:tcPr>
          <w:p w14:paraId="4EFD9D1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18 122,03</w:t>
            </w:r>
          </w:p>
        </w:tc>
        <w:tc>
          <w:tcPr>
            <w:tcW w:w="1134" w:type="dxa"/>
          </w:tcPr>
          <w:p w14:paraId="7281372D"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87,13 %</w:t>
            </w:r>
          </w:p>
        </w:tc>
      </w:tr>
      <w:tr w:rsidR="00392D5A" w:rsidRPr="00C7359C" w14:paraId="7D7F1876" w14:textId="77777777" w:rsidTr="00577554">
        <w:trPr>
          <w:trHeight w:hRule="exact" w:val="340"/>
        </w:trPr>
        <w:tc>
          <w:tcPr>
            <w:tcW w:w="709" w:type="dxa"/>
          </w:tcPr>
          <w:p w14:paraId="335AE18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408A98DD"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20171F31"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32146A87" w14:textId="77777777" w:rsidR="00392D5A" w:rsidRPr="00C7359C" w:rsidRDefault="00392D5A" w:rsidP="003C73B0">
            <w:pPr>
              <w:rPr>
                <w:rFonts w:ascii="Times New Roman" w:hAnsi="Times New Roman" w:cs="Times New Roman"/>
                <w:sz w:val="20"/>
                <w:szCs w:val="20"/>
              </w:rPr>
            </w:pPr>
          </w:p>
        </w:tc>
        <w:tc>
          <w:tcPr>
            <w:tcW w:w="1276" w:type="dxa"/>
          </w:tcPr>
          <w:p w14:paraId="54477AB5"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1 500,00</w:t>
            </w:r>
          </w:p>
        </w:tc>
        <w:tc>
          <w:tcPr>
            <w:tcW w:w="1275" w:type="dxa"/>
          </w:tcPr>
          <w:p w14:paraId="553B5E66"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1 500,00</w:t>
            </w:r>
          </w:p>
        </w:tc>
        <w:tc>
          <w:tcPr>
            <w:tcW w:w="1276" w:type="dxa"/>
          </w:tcPr>
          <w:p w14:paraId="61A1576E"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color w:val="000000"/>
                <w:sz w:val="20"/>
                <w:szCs w:val="20"/>
              </w:rPr>
              <w:t>254,96</w:t>
            </w:r>
          </w:p>
        </w:tc>
        <w:tc>
          <w:tcPr>
            <w:tcW w:w="1134" w:type="dxa"/>
          </w:tcPr>
          <w:p w14:paraId="05A3F1C7"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17,00 %</w:t>
            </w:r>
          </w:p>
        </w:tc>
      </w:tr>
      <w:tr w:rsidR="00392D5A" w:rsidRPr="00C7359C" w14:paraId="62E6933B" w14:textId="77777777" w:rsidTr="00577554">
        <w:trPr>
          <w:trHeight w:hRule="exact" w:val="340"/>
        </w:trPr>
        <w:tc>
          <w:tcPr>
            <w:tcW w:w="709" w:type="dxa"/>
          </w:tcPr>
          <w:p w14:paraId="0FDA576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46582A64"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3F5F109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3D0CA85B" w14:textId="77777777" w:rsidR="00392D5A" w:rsidRPr="00C7359C" w:rsidRDefault="00392D5A" w:rsidP="003C73B0">
            <w:pPr>
              <w:rPr>
                <w:rFonts w:ascii="Times New Roman" w:hAnsi="Times New Roman" w:cs="Times New Roman"/>
                <w:sz w:val="20"/>
                <w:szCs w:val="20"/>
              </w:rPr>
            </w:pPr>
          </w:p>
        </w:tc>
        <w:tc>
          <w:tcPr>
            <w:tcW w:w="1276" w:type="dxa"/>
          </w:tcPr>
          <w:p w14:paraId="29A37EA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1 500,00</w:t>
            </w:r>
          </w:p>
        </w:tc>
        <w:tc>
          <w:tcPr>
            <w:tcW w:w="1275" w:type="dxa"/>
          </w:tcPr>
          <w:p w14:paraId="003FA7F7"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1 500,00</w:t>
            </w:r>
          </w:p>
        </w:tc>
        <w:tc>
          <w:tcPr>
            <w:tcW w:w="1276" w:type="dxa"/>
          </w:tcPr>
          <w:p w14:paraId="251B5E89"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866,89</w:t>
            </w:r>
          </w:p>
        </w:tc>
        <w:tc>
          <w:tcPr>
            <w:tcW w:w="1134" w:type="dxa"/>
          </w:tcPr>
          <w:p w14:paraId="26068344"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57,79 %</w:t>
            </w:r>
          </w:p>
        </w:tc>
      </w:tr>
      <w:tr w:rsidR="00392D5A" w:rsidRPr="00C7359C" w14:paraId="33E12EBF" w14:textId="77777777" w:rsidTr="00577554">
        <w:trPr>
          <w:trHeight w:hRule="exact" w:val="340"/>
        </w:trPr>
        <w:tc>
          <w:tcPr>
            <w:tcW w:w="709" w:type="dxa"/>
          </w:tcPr>
          <w:p w14:paraId="42AB1BD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95900E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2684249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367C6EB3" w14:textId="77777777" w:rsidR="00392D5A" w:rsidRPr="00C7359C" w:rsidRDefault="00392D5A" w:rsidP="003C73B0">
            <w:pPr>
              <w:rPr>
                <w:rFonts w:ascii="Times New Roman" w:hAnsi="Times New Roman" w:cs="Times New Roman"/>
                <w:sz w:val="20"/>
                <w:szCs w:val="20"/>
              </w:rPr>
            </w:pPr>
          </w:p>
        </w:tc>
        <w:tc>
          <w:tcPr>
            <w:tcW w:w="1276" w:type="dxa"/>
          </w:tcPr>
          <w:p w14:paraId="5EAFAB8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1 500,00</w:t>
            </w:r>
          </w:p>
        </w:tc>
        <w:tc>
          <w:tcPr>
            <w:tcW w:w="1275" w:type="dxa"/>
          </w:tcPr>
          <w:p w14:paraId="14556152"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1 500,00</w:t>
            </w:r>
          </w:p>
        </w:tc>
        <w:tc>
          <w:tcPr>
            <w:tcW w:w="1276" w:type="dxa"/>
          </w:tcPr>
          <w:p w14:paraId="2A834E7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1 000,00</w:t>
            </w:r>
          </w:p>
        </w:tc>
        <w:tc>
          <w:tcPr>
            <w:tcW w:w="1134" w:type="dxa"/>
          </w:tcPr>
          <w:p w14:paraId="0A67317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66,67 %</w:t>
            </w:r>
          </w:p>
        </w:tc>
      </w:tr>
      <w:tr w:rsidR="00392D5A" w:rsidRPr="00C7359C" w14:paraId="3B184ED8" w14:textId="77777777" w:rsidTr="00577554">
        <w:trPr>
          <w:trHeight w:hRule="exact" w:val="340"/>
        </w:trPr>
        <w:tc>
          <w:tcPr>
            <w:tcW w:w="709" w:type="dxa"/>
          </w:tcPr>
          <w:p w14:paraId="60CB15A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w:t>
            </w:r>
          </w:p>
        </w:tc>
        <w:tc>
          <w:tcPr>
            <w:tcW w:w="851" w:type="dxa"/>
          </w:tcPr>
          <w:p w14:paraId="6A0B61D7"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92601</w:t>
            </w:r>
          </w:p>
        </w:tc>
        <w:tc>
          <w:tcPr>
            <w:tcW w:w="850" w:type="dxa"/>
          </w:tcPr>
          <w:p w14:paraId="51B566B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3731A297" w14:textId="77777777" w:rsidR="00392D5A" w:rsidRPr="00C7359C" w:rsidRDefault="00392D5A" w:rsidP="003C73B0">
            <w:pPr>
              <w:rPr>
                <w:rFonts w:ascii="Times New Roman" w:hAnsi="Times New Roman" w:cs="Times New Roman"/>
                <w:sz w:val="20"/>
                <w:szCs w:val="20"/>
              </w:rPr>
            </w:pPr>
          </w:p>
        </w:tc>
        <w:tc>
          <w:tcPr>
            <w:tcW w:w="1276" w:type="dxa"/>
          </w:tcPr>
          <w:p w14:paraId="0637523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2 000,00</w:t>
            </w:r>
          </w:p>
        </w:tc>
        <w:tc>
          <w:tcPr>
            <w:tcW w:w="1275" w:type="dxa"/>
          </w:tcPr>
          <w:p w14:paraId="135A269B"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2 000,00</w:t>
            </w:r>
          </w:p>
        </w:tc>
        <w:tc>
          <w:tcPr>
            <w:tcW w:w="1276" w:type="dxa"/>
          </w:tcPr>
          <w:p w14:paraId="0487D03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w:t>
            </w:r>
          </w:p>
        </w:tc>
        <w:tc>
          <w:tcPr>
            <w:tcW w:w="1134" w:type="dxa"/>
          </w:tcPr>
          <w:p w14:paraId="694C9C6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0,00 %</w:t>
            </w:r>
          </w:p>
        </w:tc>
      </w:tr>
      <w:tr w:rsidR="00392D5A" w:rsidRPr="00C7359C" w14:paraId="6E564A03" w14:textId="77777777" w:rsidTr="00086E66">
        <w:trPr>
          <w:trHeight w:hRule="exact" w:val="485"/>
        </w:trPr>
        <w:tc>
          <w:tcPr>
            <w:tcW w:w="709" w:type="dxa"/>
          </w:tcPr>
          <w:p w14:paraId="2E9575E2" w14:textId="77777777" w:rsidR="00392D5A" w:rsidRPr="00C7359C" w:rsidRDefault="00392D5A" w:rsidP="003C73B0">
            <w:pPr>
              <w:rPr>
                <w:rFonts w:ascii="Times New Roman" w:hAnsi="Times New Roman" w:cs="Times New Roman"/>
                <w:sz w:val="20"/>
                <w:szCs w:val="20"/>
              </w:rPr>
            </w:pPr>
          </w:p>
        </w:tc>
        <w:tc>
          <w:tcPr>
            <w:tcW w:w="851" w:type="dxa"/>
          </w:tcPr>
          <w:p w14:paraId="36D82888" w14:textId="77777777" w:rsidR="00392D5A" w:rsidRPr="00C7359C" w:rsidRDefault="00392D5A" w:rsidP="003C73B0">
            <w:pPr>
              <w:rPr>
                <w:rFonts w:ascii="Times New Roman" w:hAnsi="Times New Roman" w:cs="Times New Roman"/>
                <w:sz w:val="20"/>
                <w:szCs w:val="20"/>
              </w:rPr>
            </w:pPr>
          </w:p>
        </w:tc>
        <w:tc>
          <w:tcPr>
            <w:tcW w:w="850" w:type="dxa"/>
          </w:tcPr>
          <w:p w14:paraId="1D97C38C" w14:textId="77777777" w:rsidR="00392D5A" w:rsidRPr="00C7359C" w:rsidRDefault="00392D5A" w:rsidP="003C73B0">
            <w:pPr>
              <w:rPr>
                <w:rFonts w:ascii="Times New Roman" w:hAnsi="Times New Roman" w:cs="Times New Roman"/>
                <w:sz w:val="20"/>
                <w:szCs w:val="20"/>
              </w:rPr>
            </w:pPr>
          </w:p>
        </w:tc>
        <w:tc>
          <w:tcPr>
            <w:tcW w:w="1843" w:type="dxa"/>
          </w:tcPr>
          <w:p w14:paraId="6235990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(22) Sołectwo Lipka</w:t>
            </w:r>
          </w:p>
        </w:tc>
        <w:tc>
          <w:tcPr>
            <w:tcW w:w="1276" w:type="dxa"/>
          </w:tcPr>
          <w:p w14:paraId="3D3D03E7"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9 933,82</w:t>
            </w:r>
          </w:p>
        </w:tc>
        <w:tc>
          <w:tcPr>
            <w:tcW w:w="1275" w:type="dxa"/>
          </w:tcPr>
          <w:p w14:paraId="68CB84A4"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9 933,82</w:t>
            </w:r>
          </w:p>
        </w:tc>
        <w:tc>
          <w:tcPr>
            <w:tcW w:w="1276" w:type="dxa"/>
          </w:tcPr>
          <w:p w14:paraId="62AC6B9B"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9 749,76</w:t>
            </w:r>
          </w:p>
        </w:tc>
        <w:tc>
          <w:tcPr>
            <w:tcW w:w="1134" w:type="dxa"/>
          </w:tcPr>
          <w:p w14:paraId="0BA905F5"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98,15 %</w:t>
            </w:r>
          </w:p>
        </w:tc>
      </w:tr>
      <w:tr w:rsidR="00392D5A" w:rsidRPr="00C7359C" w14:paraId="3F1F5F06" w14:textId="77777777" w:rsidTr="00577554">
        <w:trPr>
          <w:trHeight w:hRule="exact" w:val="340"/>
        </w:trPr>
        <w:tc>
          <w:tcPr>
            <w:tcW w:w="709" w:type="dxa"/>
          </w:tcPr>
          <w:p w14:paraId="7F625643"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w:t>
            </w:r>
          </w:p>
        </w:tc>
        <w:tc>
          <w:tcPr>
            <w:tcW w:w="851" w:type="dxa"/>
          </w:tcPr>
          <w:p w14:paraId="7A944E3C"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90095</w:t>
            </w:r>
          </w:p>
        </w:tc>
        <w:tc>
          <w:tcPr>
            <w:tcW w:w="850" w:type="dxa"/>
          </w:tcPr>
          <w:p w14:paraId="268A446A"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216F70A6" w14:textId="77777777" w:rsidR="00392D5A" w:rsidRPr="00C7359C" w:rsidRDefault="00392D5A" w:rsidP="003C73B0">
            <w:pPr>
              <w:rPr>
                <w:rFonts w:ascii="Times New Roman" w:hAnsi="Times New Roman" w:cs="Times New Roman"/>
                <w:sz w:val="20"/>
                <w:szCs w:val="20"/>
              </w:rPr>
            </w:pPr>
          </w:p>
        </w:tc>
        <w:tc>
          <w:tcPr>
            <w:tcW w:w="1276" w:type="dxa"/>
          </w:tcPr>
          <w:p w14:paraId="4B41577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8 000,00</w:t>
            </w:r>
          </w:p>
        </w:tc>
        <w:tc>
          <w:tcPr>
            <w:tcW w:w="1275" w:type="dxa"/>
          </w:tcPr>
          <w:p w14:paraId="24C61F5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8 000,00</w:t>
            </w:r>
          </w:p>
        </w:tc>
        <w:tc>
          <w:tcPr>
            <w:tcW w:w="1276" w:type="dxa"/>
          </w:tcPr>
          <w:p w14:paraId="5FAC3626"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7 999,37</w:t>
            </w:r>
          </w:p>
        </w:tc>
        <w:tc>
          <w:tcPr>
            <w:tcW w:w="1134" w:type="dxa"/>
          </w:tcPr>
          <w:p w14:paraId="6CA633D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99,99 %</w:t>
            </w:r>
          </w:p>
        </w:tc>
      </w:tr>
      <w:tr w:rsidR="00392D5A" w:rsidRPr="00C7359C" w14:paraId="574B12F1" w14:textId="77777777" w:rsidTr="00577554">
        <w:trPr>
          <w:trHeight w:hRule="exact" w:val="340"/>
        </w:trPr>
        <w:tc>
          <w:tcPr>
            <w:tcW w:w="709" w:type="dxa"/>
          </w:tcPr>
          <w:p w14:paraId="318D51B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15844F2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92109</w:t>
            </w:r>
          </w:p>
        </w:tc>
        <w:tc>
          <w:tcPr>
            <w:tcW w:w="850" w:type="dxa"/>
          </w:tcPr>
          <w:p w14:paraId="0FDCEF5F"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29D7DA71" w14:textId="77777777" w:rsidR="00392D5A" w:rsidRPr="00C7359C" w:rsidRDefault="00392D5A" w:rsidP="003C73B0">
            <w:pPr>
              <w:rPr>
                <w:rFonts w:ascii="Times New Roman" w:hAnsi="Times New Roman" w:cs="Times New Roman"/>
                <w:sz w:val="20"/>
                <w:szCs w:val="20"/>
              </w:rPr>
            </w:pPr>
          </w:p>
        </w:tc>
        <w:tc>
          <w:tcPr>
            <w:tcW w:w="1276" w:type="dxa"/>
          </w:tcPr>
          <w:p w14:paraId="58E3ED1A"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330,00</w:t>
            </w:r>
          </w:p>
        </w:tc>
        <w:tc>
          <w:tcPr>
            <w:tcW w:w="1275" w:type="dxa"/>
          </w:tcPr>
          <w:p w14:paraId="3B0BE64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330,00</w:t>
            </w:r>
          </w:p>
        </w:tc>
        <w:tc>
          <w:tcPr>
            <w:tcW w:w="1276" w:type="dxa"/>
          </w:tcPr>
          <w:p w14:paraId="528EC20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219,99</w:t>
            </w:r>
          </w:p>
        </w:tc>
        <w:tc>
          <w:tcPr>
            <w:tcW w:w="1134" w:type="dxa"/>
          </w:tcPr>
          <w:p w14:paraId="49B59CBE"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66,66 %</w:t>
            </w:r>
          </w:p>
        </w:tc>
      </w:tr>
      <w:tr w:rsidR="00392D5A" w:rsidRPr="00C7359C" w14:paraId="233E21AC" w14:textId="77777777" w:rsidTr="00577554">
        <w:trPr>
          <w:trHeight w:hRule="exact" w:val="340"/>
        </w:trPr>
        <w:tc>
          <w:tcPr>
            <w:tcW w:w="709" w:type="dxa"/>
          </w:tcPr>
          <w:p w14:paraId="7622934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2779AC18"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01CBD45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4210</w:t>
            </w:r>
          </w:p>
        </w:tc>
        <w:tc>
          <w:tcPr>
            <w:tcW w:w="1843" w:type="dxa"/>
          </w:tcPr>
          <w:p w14:paraId="039DA2E4" w14:textId="77777777" w:rsidR="00392D5A" w:rsidRPr="00C7359C" w:rsidRDefault="00392D5A" w:rsidP="003C73B0">
            <w:pPr>
              <w:rPr>
                <w:rFonts w:ascii="Times New Roman" w:hAnsi="Times New Roman" w:cs="Times New Roman"/>
                <w:sz w:val="20"/>
                <w:szCs w:val="20"/>
              </w:rPr>
            </w:pPr>
          </w:p>
        </w:tc>
        <w:tc>
          <w:tcPr>
            <w:tcW w:w="1276" w:type="dxa"/>
          </w:tcPr>
          <w:p w14:paraId="517EA86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600,00</w:t>
            </w:r>
          </w:p>
        </w:tc>
        <w:tc>
          <w:tcPr>
            <w:tcW w:w="1275" w:type="dxa"/>
          </w:tcPr>
          <w:p w14:paraId="03100C6C"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600,00</w:t>
            </w:r>
          </w:p>
        </w:tc>
        <w:tc>
          <w:tcPr>
            <w:tcW w:w="1276" w:type="dxa"/>
          </w:tcPr>
          <w:p w14:paraId="19B94395"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574,38</w:t>
            </w:r>
          </w:p>
        </w:tc>
        <w:tc>
          <w:tcPr>
            <w:tcW w:w="1134" w:type="dxa"/>
          </w:tcPr>
          <w:p w14:paraId="73627562"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95,73 %</w:t>
            </w:r>
          </w:p>
        </w:tc>
      </w:tr>
      <w:tr w:rsidR="00392D5A" w:rsidRPr="00C7359C" w14:paraId="2EBE0707" w14:textId="77777777" w:rsidTr="00577554">
        <w:trPr>
          <w:trHeight w:hRule="exact" w:val="340"/>
        </w:trPr>
        <w:tc>
          <w:tcPr>
            <w:tcW w:w="709" w:type="dxa"/>
          </w:tcPr>
          <w:p w14:paraId="219E7AB5"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57D6469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525E408E"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4220</w:t>
            </w:r>
          </w:p>
        </w:tc>
        <w:tc>
          <w:tcPr>
            <w:tcW w:w="1843" w:type="dxa"/>
          </w:tcPr>
          <w:p w14:paraId="04DF688C" w14:textId="77777777" w:rsidR="00392D5A" w:rsidRPr="00C7359C" w:rsidRDefault="00392D5A" w:rsidP="003C73B0">
            <w:pPr>
              <w:rPr>
                <w:rFonts w:ascii="Times New Roman" w:hAnsi="Times New Roman" w:cs="Times New Roman"/>
                <w:sz w:val="20"/>
                <w:szCs w:val="20"/>
              </w:rPr>
            </w:pPr>
          </w:p>
        </w:tc>
        <w:tc>
          <w:tcPr>
            <w:tcW w:w="1276" w:type="dxa"/>
          </w:tcPr>
          <w:p w14:paraId="09BA77FD"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1 000,00</w:t>
            </w:r>
          </w:p>
        </w:tc>
        <w:tc>
          <w:tcPr>
            <w:tcW w:w="1275" w:type="dxa"/>
          </w:tcPr>
          <w:p w14:paraId="5199D01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1 000,00</w:t>
            </w:r>
          </w:p>
        </w:tc>
        <w:tc>
          <w:tcPr>
            <w:tcW w:w="1276" w:type="dxa"/>
          </w:tcPr>
          <w:p w14:paraId="14D00DF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956,02</w:t>
            </w:r>
          </w:p>
        </w:tc>
        <w:tc>
          <w:tcPr>
            <w:tcW w:w="1134" w:type="dxa"/>
          </w:tcPr>
          <w:p w14:paraId="0CB59FBF"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95,60 %</w:t>
            </w:r>
          </w:p>
        </w:tc>
      </w:tr>
      <w:tr w:rsidR="00392D5A" w:rsidRPr="00C7359C" w14:paraId="2D2ED333" w14:textId="77777777" w:rsidTr="00577554">
        <w:trPr>
          <w:trHeight w:hRule="exact" w:val="340"/>
        </w:trPr>
        <w:tc>
          <w:tcPr>
            <w:tcW w:w="709" w:type="dxa"/>
          </w:tcPr>
          <w:p w14:paraId="4B206A90"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w:t>
            </w:r>
          </w:p>
        </w:tc>
        <w:tc>
          <w:tcPr>
            <w:tcW w:w="851" w:type="dxa"/>
          </w:tcPr>
          <w:p w14:paraId="35A4FA0B"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92195</w:t>
            </w:r>
          </w:p>
        </w:tc>
        <w:tc>
          <w:tcPr>
            <w:tcW w:w="850" w:type="dxa"/>
          </w:tcPr>
          <w:p w14:paraId="151948C6"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sz w:val="20"/>
                <w:szCs w:val="20"/>
              </w:rPr>
              <w:t>4300</w:t>
            </w:r>
          </w:p>
        </w:tc>
        <w:tc>
          <w:tcPr>
            <w:tcW w:w="1843" w:type="dxa"/>
          </w:tcPr>
          <w:p w14:paraId="06098011" w14:textId="77777777" w:rsidR="00392D5A" w:rsidRPr="00C7359C" w:rsidRDefault="00392D5A" w:rsidP="003C73B0">
            <w:pPr>
              <w:rPr>
                <w:rFonts w:ascii="Times New Roman" w:hAnsi="Times New Roman" w:cs="Times New Roman"/>
                <w:sz w:val="20"/>
                <w:szCs w:val="20"/>
              </w:rPr>
            </w:pPr>
          </w:p>
        </w:tc>
        <w:tc>
          <w:tcPr>
            <w:tcW w:w="1276" w:type="dxa"/>
          </w:tcPr>
          <w:p w14:paraId="3582BF21"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3,82</w:t>
            </w:r>
          </w:p>
        </w:tc>
        <w:tc>
          <w:tcPr>
            <w:tcW w:w="1275" w:type="dxa"/>
          </w:tcPr>
          <w:p w14:paraId="73EB1C3E" w14:textId="77777777" w:rsidR="00392D5A" w:rsidRPr="00C7359C" w:rsidRDefault="00392D5A" w:rsidP="003C73B0">
            <w:pPr>
              <w:jc w:val="right"/>
              <w:rPr>
                <w:rFonts w:ascii="Times New Roman" w:hAnsi="Times New Roman" w:cs="Times New Roman"/>
                <w:sz w:val="20"/>
                <w:szCs w:val="20"/>
              </w:rPr>
            </w:pPr>
            <w:r w:rsidRPr="00C7359C">
              <w:rPr>
                <w:rFonts w:ascii="Times New Roman" w:hAnsi="Times New Roman" w:cs="Times New Roman"/>
                <w:sz w:val="20"/>
                <w:szCs w:val="20"/>
              </w:rPr>
              <w:t>3,82</w:t>
            </w:r>
          </w:p>
        </w:tc>
        <w:tc>
          <w:tcPr>
            <w:tcW w:w="1276" w:type="dxa"/>
          </w:tcPr>
          <w:p w14:paraId="1DA76CC3"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w:t>
            </w:r>
          </w:p>
        </w:tc>
        <w:tc>
          <w:tcPr>
            <w:tcW w:w="1134" w:type="dxa"/>
          </w:tcPr>
          <w:p w14:paraId="3B044098" w14:textId="77777777" w:rsidR="00392D5A" w:rsidRPr="00C7359C" w:rsidRDefault="00392D5A" w:rsidP="003C73B0">
            <w:pPr>
              <w:jc w:val="right"/>
              <w:rPr>
                <w:rFonts w:ascii="Times New Roman" w:hAnsi="Times New Roman" w:cs="Times New Roman"/>
                <w:color w:val="000000"/>
                <w:sz w:val="20"/>
                <w:szCs w:val="20"/>
              </w:rPr>
            </w:pPr>
            <w:r w:rsidRPr="00C7359C">
              <w:rPr>
                <w:rFonts w:ascii="Times New Roman" w:hAnsi="Times New Roman" w:cs="Times New Roman"/>
                <w:color w:val="000000"/>
                <w:sz w:val="20"/>
                <w:szCs w:val="20"/>
              </w:rPr>
              <w:t>0,00 %</w:t>
            </w:r>
          </w:p>
        </w:tc>
      </w:tr>
      <w:tr w:rsidR="00392D5A" w:rsidRPr="00C7359C" w14:paraId="40179FF5" w14:textId="77777777" w:rsidTr="00577554">
        <w:trPr>
          <w:trHeight w:hRule="exact" w:val="340"/>
        </w:trPr>
        <w:tc>
          <w:tcPr>
            <w:tcW w:w="709" w:type="dxa"/>
          </w:tcPr>
          <w:p w14:paraId="7869060B" w14:textId="77777777" w:rsidR="00392D5A" w:rsidRPr="00C7359C" w:rsidRDefault="00392D5A" w:rsidP="003C73B0">
            <w:pPr>
              <w:rPr>
                <w:rFonts w:ascii="Times New Roman" w:hAnsi="Times New Roman" w:cs="Times New Roman"/>
                <w:sz w:val="20"/>
                <w:szCs w:val="20"/>
              </w:rPr>
            </w:pPr>
          </w:p>
        </w:tc>
        <w:tc>
          <w:tcPr>
            <w:tcW w:w="851" w:type="dxa"/>
          </w:tcPr>
          <w:p w14:paraId="7019CEE0" w14:textId="77777777" w:rsidR="00392D5A" w:rsidRPr="00C7359C" w:rsidRDefault="00392D5A" w:rsidP="003C73B0">
            <w:pPr>
              <w:rPr>
                <w:rFonts w:ascii="Times New Roman" w:hAnsi="Times New Roman" w:cs="Times New Roman"/>
                <w:sz w:val="20"/>
                <w:szCs w:val="20"/>
              </w:rPr>
            </w:pPr>
          </w:p>
        </w:tc>
        <w:tc>
          <w:tcPr>
            <w:tcW w:w="850" w:type="dxa"/>
          </w:tcPr>
          <w:p w14:paraId="29226362" w14:textId="77777777" w:rsidR="00392D5A" w:rsidRPr="00C7359C" w:rsidRDefault="00392D5A" w:rsidP="003C73B0">
            <w:pPr>
              <w:rPr>
                <w:rFonts w:ascii="Times New Roman" w:hAnsi="Times New Roman" w:cs="Times New Roman"/>
                <w:sz w:val="20"/>
                <w:szCs w:val="20"/>
              </w:rPr>
            </w:pPr>
          </w:p>
        </w:tc>
        <w:tc>
          <w:tcPr>
            <w:tcW w:w="1843" w:type="dxa"/>
          </w:tcPr>
          <w:p w14:paraId="274B71C2" w14:textId="77777777" w:rsidR="00392D5A" w:rsidRPr="00C7359C" w:rsidRDefault="00392D5A" w:rsidP="003C73B0">
            <w:pPr>
              <w:rPr>
                <w:rFonts w:ascii="Times New Roman" w:hAnsi="Times New Roman" w:cs="Times New Roman"/>
                <w:sz w:val="20"/>
                <w:szCs w:val="20"/>
              </w:rPr>
            </w:pPr>
            <w:r w:rsidRPr="00C7359C">
              <w:rPr>
                <w:rFonts w:ascii="Times New Roman" w:hAnsi="Times New Roman" w:cs="Times New Roman"/>
                <w:b/>
                <w:sz w:val="20"/>
                <w:szCs w:val="20"/>
              </w:rPr>
              <w:t>RAZEM</w:t>
            </w:r>
          </w:p>
        </w:tc>
        <w:tc>
          <w:tcPr>
            <w:tcW w:w="1276" w:type="dxa"/>
          </w:tcPr>
          <w:p w14:paraId="1457DA13"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428 240,94</w:t>
            </w:r>
          </w:p>
        </w:tc>
        <w:tc>
          <w:tcPr>
            <w:tcW w:w="1275" w:type="dxa"/>
          </w:tcPr>
          <w:p w14:paraId="0955C008" w14:textId="77777777" w:rsidR="00392D5A" w:rsidRPr="00C7359C" w:rsidRDefault="00392D5A" w:rsidP="003C73B0">
            <w:pPr>
              <w:jc w:val="right"/>
              <w:rPr>
                <w:rFonts w:ascii="Times New Roman" w:hAnsi="Times New Roman" w:cs="Times New Roman"/>
                <w:b/>
                <w:sz w:val="20"/>
                <w:szCs w:val="20"/>
              </w:rPr>
            </w:pPr>
            <w:r w:rsidRPr="00C7359C">
              <w:rPr>
                <w:rFonts w:ascii="Times New Roman" w:hAnsi="Times New Roman" w:cs="Times New Roman"/>
                <w:b/>
                <w:sz w:val="20"/>
                <w:szCs w:val="20"/>
              </w:rPr>
              <w:t>428 240,94</w:t>
            </w:r>
          </w:p>
        </w:tc>
        <w:tc>
          <w:tcPr>
            <w:tcW w:w="1276" w:type="dxa"/>
          </w:tcPr>
          <w:p w14:paraId="39B49E11"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406 189,04</w:t>
            </w:r>
          </w:p>
        </w:tc>
        <w:tc>
          <w:tcPr>
            <w:tcW w:w="1134" w:type="dxa"/>
          </w:tcPr>
          <w:p w14:paraId="6120BDA0" w14:textId="77777777" w:rsidR="00392D5A" w:rsidRPr="00C7359C" w:rsidRDefault="00392D5A" w:rsidP="003C73B0">
            <w:pPr>
              <w:jc w:val="right"/>
              <w:rPr>
                <w:rFonts w:ascii="Times New Roman" w:hAnsi="Times New Roman" w:cs="Times New Roman"/>
                <w:b/>
                <w:color w:val="000000"/>
                <w:sz w:val="20"/>
                <w:szCs w:val="20"/>
              </w:rPr>
            </w:pPr>
            <w:r w:rsidRPr="00C7359C">
              <w:rPr>
                <w:rFonts w:ascii="Times New Roman" w:hAnsi="Times New Roman" w:cs="Times New Roman"/>
                <w:b/>
                <w:color w:val="000000"/>
                <w:sz w:val="20"/>
                <w:szCs w:val="20"/>
              </w:rPr>
              <w:t>94,85 %</w:t>
            </w:r>
          </w:p>
        </w:tc>
      </w:tr>
    </w:tbl>
    <w:p w14:paraId="65604501" w14:textId="77777777" w:rsidR="00392D5A" w:rsidRPr="00392D5A" w:rsidRDefault="00577554" w:rsidP="00392D5A">
      <w:pPr>
        <w:pStyle w:val="Akapitzlist"/>
        <w:rPr>
          <w:b/>
        </w:rPr>
      </w:pPr>
      <w:r>
        <w:t>Sołectwo Trzebień nie złożyło w 2018 wniosku –Funduszu sołeckiego na 2019r.</w:t>
      </w:r>
      <w:r w:rsidR="00392D5A">
        <w:tab/>
      </w:r>
      <w:r w:rsidR="00392D5A">
        <w:tab/>
      </w:r>
      <w:r w:rsidR="00392D5A">
        <w:tab/>
      </w:r>
      <w:r w:rsidR="00392D5A">
        <w:tab/>
      </w:r>
      <w:r w:rsidR="00392D5A">
        <w:tab/>
      </w:r>
      <w:r w:rsidR="00392D5A">
        <w:tab/>
      </w:r>
      <w:r w:rsidR="00392D5A">
        <w:tab/>
      </w:r>
      <w:r w:rsidR="00392D5A">
        <w:tab/>
      </w:r>
    </w:p>
    <w:p w14:paraId="394430BF" w14:textId="77777777" w:rsidR="00392D5A" w:rsidRPr="00392D5A" w:rsidRDefault="00392D5A" w:rsidP="00392D5A">
      <w:pPr>
        <w:tabs>
          <w:tab w:val="left" w:pos="1418"/>
        </w:tabs>
        <w:ind w:left="360"/>
        <w:rPr>
          <w:rFonts w:ascii="Times New Roman" w:hAnsi="Times New Roman" w:cs="Times New Roman"/>
          <w:b/>
        </w:rPr>
      </w:pPr>
    </w:p>
    <w:p w14:paraId="080EF31F" w14:textId="77777777" w:rsidR="00871E29" w:rsidRDefault="00E57F30" w:rsidP="005737F6">
      <w:pPr>
        <w:pStyle w:val="Akapitzlist"/>
        <w:numPr>
          <w:ilvl w:val="0"/>
          <w:numId w:val="9"/>
        </w:numPr>
        <w:rPr>
          <w:rFonts w:ascii="Times New Roman" w:hAnsi="Times New Roman" w:cs="Times New Roman"/>
          <w:b/>
        </w:rPr>
      </w:pPr>
      <w:r w:rsidRPr="00E57F30">
        <w:rPr>
          <w:rFonts w:ascii="Times New Roman" w:hAnsi="Times New Roman" w:cs="Times New Roman"/>
          <w:b/>
        </w:rPr>
        <w:t xml:space="preserve">Wydatki </w:t>
      </w:r>
      <w:r w:rsidR="00871E29" w:rsidRPr="00E57F30">
        <w:rPr>
          <w:rFonts w:ascii="Times New Roman" w:hAnsi="Times New Roman" w:cs="Times New Roman"/>
          <w:b/>
        </w:rPr>
        <w:t xml:space="preserve"> inwestycyjne Gminy Dolice w roku 201</w:t>
      </w:r>
      <w:r w:rsidR="005737F6">
        <w:rPr>
          <w:rFonts w:ascii="Times New Roman" w:hAnsi="Times New Roman" w:cs="Times New Roman"/>
          <w:b/>
        </w:rPr>
        <w:t>9- wykonanie na dzień 31.12</w:t>
      </w:r>
      <w:r w:rsidR="00CB3B63" w:rsidRPr="00E57F30">
        <w:rPr>
          <w:rFonts w:ascii="Times New Roman" w:hAnsi="Times New Roman" w:cs="Times New Roman"/>
          <w:b/>
        </w:rPr>
        <w:t>.2019</w:t>
      </w:r>
      <w:r w:rsidR="00871E29" w:rsidRPr="00E57F30">
        <w:rPr>
          <w:rFonts w:ascii="Times New Roman" w:hAnsi="Times New Roman" w:cs="Times New Roman"/>
          <w:b/>
        </w:rPr>
        <w:t xml:space="preserve"> r.</w:t>
      </w:r>
    </w:p>
    <w:tbl>
      <w:tblPr>
        <w:tblW w:w="8880" w:type="dxa"/>
        <w:tblInd w:w="55" w:type="dxa"/>
        <w:tblLayout w:type="fixed"/>
        <w:tblCellMar>
          <w:left w:w="70" w:type="dxa"/>
          <w:right w:w="70" w:type="dxa"/>
        </w:tblCellMar>
        <w:tblLook w:val="04A0" w:firstRow="1" w:lastRow="0" w:firstColumn="1" w:lastColumn="0" w:noHBand="0" w:noVBand="1"/>
      </w:tblPr>
      <w:tblGrid>
        <w:gridCol w:w="607"/>
        <w:gridCol w:w="684"/>
        <w:gridCol w:w="567"/>
        <w:gridCol w:w="3686"/>
        <w:gridCol w:w="1275"/>
        <w:gridCol w:w="1134"/>
        <w:gridCol w:w="79"/>
        <w:gridCol w:w="30"/>
        <w:gridCol w:w="15"/>
        <w:gridCol w:w="803"/>
      </w:tblGrid>
      <w:tr w:rsidR="005737F6" w:rsidRPr="00CC1736" w14:paraId="3F44DF37"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9196AC" w14:textId="77777777" w:rsidR="005737F6" w:rsidRPr="00CC1736" w:rsidRDefault="005737F6" w:rsidP="008970B8">
            <w:pPr>
              <w:spacing w:after="0" w:line="240" w:lineRule="auto"/>
              <w:jc w:val="center"/>
              <w:rPr>
                <w:rFonts w:ascii="Arial" w:eastAsia="Times New Roman" w:hAnsi="Arial" w:cs="Arial"/>
                <w:b/>
                <w:bCs/>
                <w:color w:val="000000"/>
                <w:sz w:val="20"/>
                <w:szCs w:val="20"/>
              </w:rPr>
            </w:pPr>
            <w:r w:rsidRPr="00CC1736">
              <w:rPr>
                <w:rFonts w:ascii="Arial" w:eastAsia="Times New Roman" w:hAnsi="Arial" w:cs="Arial"/>
                <w:b/>
                <w:bCs/>
                <w:color w:val="000000"/>
                <w:sz w:val="20"/>
                <w:szCs w:val="20"/>
              </w:rPr>
              <w:t>Dział</w:t>
            </w:r>
          </w:p>
        </w:tc>
        <w:tc>
          <w:tcPr>
            <w:tcW w:w="684" w:type="dxa"/>
            <w:tcBorders>
              <w:top w:val="single" w:sz="4" w:space="0" w:color="000000"/>
              <w:left w:val="nil"/>
              <w:bottom w:val="single" w:sz="4" w:space="0" w:color="000000"/>
              <w:right w:val="single" w:sz="4" w:space="0" w:color="000000"/>
            </w:tcBorders>
            <w:shd w:val="clear" w:color="000000" w:fill="FFFFFF"/>
            <w:vAlign w:val="center"/>
            <w:hideMark/>
          </w:tcPr>
          <w:p w14:paraId="2C4E16FB" w14:textId="77777777" w:rsidR="005737F6" w:rsidRPr="00CC1736" w:rsidRDefault="005737F6" w:rsidP="008970B8">
            <w:pPr>
              <w:spacing w:after="0" w:line="240" w:lineRule="auto"/>
              <w:jc w:val="center"/>
              <w:rPr>
                <w:rFonts w:ascii="Arial" w:eastAsia="Times New Roman" w:hAnsi="Arial" w:cs="Arial"/>
                <w:b/>
                <w:bCs/>
                <w:color w:val="000000"/>
                <w:sz w:val="20"/>
                <w:szCs w:val="20"/>
              </w:rPr>
            </w:pPr>
            <w:r w:rsidRPr="00CC1736">
              <w:rPr>
                <w:rFonts w:ascii="Arial" w:eastAsia="Times New Roman" w:hAnsi="Arial" w:cs="Arial"/>
                <w:b/>
                <w:bCs/>
                <w:color w:val="000000"/>
                <w:sz w:val="20"/>
                <w:szCs w:val="20"/>
              </w:rPr>
              <w:t>Rozdział</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4AD4747F" w14:textId="77777777" w:rsidR="005737F6" w:rsidRPr="00CC1736" w:rsidRDefault="005737F6" w:rsidP="008970B8">
            <w:pPr>
              <w:spacing w:after="0" w:line="240" w:lineRule="auto"/>
              <w:jc w:val="center"/>
              <w:rPr>
                <w:rFonts w:ascii="Arial" w:eastAsia="Times New Roman" w:hAnsi="Arial" w:cs="Arial"/>
                <w:b/>
                <w:bCs/>
                <w:color w:val="000000"/>
                <w:sz w:val="20"/>
                <w:szCs w:val="20"/>
              </w:rPr>
            </w:pPr>
            <w:r w:rsidRPr="00CC1736">
              <w:rPr>
                <w:rFonts w:ascii="Arial" w:eastAsia="Times New Roman" w:hAnsi="Arial" w:cs="Arial"/>
                <w:b/>
                <w:bCs/>
                <w:color w:val="000000"/>
                <w:sz w:val="20"/>
                <w:szCs w:val="20"/>
              </w:rPr>
              <w:t>Paragraf</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538619C2" w14:textId="77777777" w:rsidR="005737F6" w:rsidRPr="00CC1736" w:rsidRDefault="005737F6" w:rsidP="008970B8">
            <w:pPr>
              <w:spacing w:after="0" w:line="240" w:lineRule="auto"/>
              <w:jc w:val="center"/>
              <w:rPr>
                <w:rFonts w:ascii="Arial" w:eastAsia="Times New Roman" w:hAnsi="Arial" w:cs="Arial"/>
                <w:b/>
                <w:bCs/>
                <w:color w:val="000000"/>
                <w:sz w:val="20"/>
                <w:szCs w:val="20"/>
              </w:rPr>
            </w:pPr>
            <w:r w:rsidRPr="00CC1736">
              <w:rPr>
                <w:rFonts w:ascii="Arial" w:eastAsia="Times New Roman" w:hAnsi="Arial" w:cs="Arial"/>
                <w:b/>
                <w:bCs/>
                <w:color w:val="000000"/>
                <w:sz w:val="20"/>
                <w:szCs w:val="20"/>
              </w:rPr>
              <w:t>Treść</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A96F759" w14:textId="77777777" w:rsidR="005737F6" w:rsidRPr="00CC1736" w:rsidRDefault="005737F6" w:rsidP="008970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Plan na 2019 r.</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6C9C034C" w14:textId="77777777" w:rsidR="005737F6" w:rsidRPr="00CC1736" w:rsidRDefault="005737F6" w:rsidP="008970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Wykonanie na dzień 31.12.2019r</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38375F04" w14:textId="77777777" w:rsidR="005737F6" w:rsidRPr="00CC1736" w:rsidRDefault="005737F6" w:rsidP="008970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Procent wykonania</w:t>
            </w:r>
          </w:p>
        </w:tc>
      </w:tr>
      <w:tr w:rsidR="005737F6" w:rsidRPr="00CC1736" w14:paraId="50D987CE" w14:textId="77777777" w:rsidTr="008970B8">
        <w:trPr>
          <w:trHeight w:val="342"/>
        </w:trPr>
        <w:tc>
          <w:tcPr>
            <w:tcW w:w="607" w:type="dxa"/>
            <w:tcBorders>
              <w:top w:val="nil"/>
              <w:left w:val="single" w:sz="4" w:space="0" w:color="000000"/>
              <w:bottom w:val="single" w:sz="4" w:space="0" w:color="000000"/>
              <w:right w:val="single" w:sz="4" w:space="0" w:color="000000"/>
            </w:tcBorders>
            <w:shd w:val="clear" w:color="000000" w:fill="C0C0C0"/>
            <w:vAlign w:val="center"/>
            <w:hideMark/>
          </w:tcPr>
          <w:p w14:paraId="503414C0"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600</w:t>
            </w:r>
          </w:p>
        </w:tc>
        <w:tc>
          <w:tcPr>
            <w:tcW w:w="684" w:type="dxa"/>
            <w:tcBorders>
              <w:top w:val="nil"/>
              <w:left w:val="nil"/>
              <w:bottom w:val="single" w:sz="4" w:space="0" w:color="000000"/>
              <w:right w:val="single" w:sz="4" w:space="0" w:color="000000"/>
            </w:tcBorders>
            <w:shd w:val="clear" w:color="000000" w:fill="C0C0C0"/>
            <w:vAlign w:val="center"/>
            <w:hideMark/>
          </w:tcPr>
          <w:p w14:paraId="790CE66F"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nil"/>
              <w:left w:val="nil"/>
              <w:bottom w:val="single" w:sz="4" w:space="0" w:color="000000"/>
              <w:right w:val="single" w:sz="4" w:space="0" w:color="000000"/>
            </w:tcBorders>
            <w:shd w:val="clear" w:color="000000" w:fill="C0C0C0"/>
            <w:vAlign w:val="center"/>
            <w:hideMark/>
          </w:tcPr>
          <w:p w14:paraId="7EF1249C"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04167148"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Transport i łączność</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6C048D54"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2 361 000,00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C0C0C0"/>
            <w:vAlign w:val="center"/>
          </w:tcPr>
          <w:p w14:paraId="05AEB5DF"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1.802.327,66</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C0C0C0"/>
            <w:vAlign w:val="center"/>
          </w:tcPr>
          <w:p w14:paraId="1A83E449"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76,34%</w:t>
            </w:r>
          </w:p>
        </w:tc>
      </w:tr>
      <w:tr w:rsidR="005737F6" w:rsidRPr="00CC1736" w14:paraId="5F8D3507"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443BC805"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lastRenderedPageBreak/>
              <w:t> </w:t>
            </w:r>
          </w:p>
        </w:tc>
        <w:tc>
          <w:tcPr>
            <w:tcW w:w="684" w:type="dxa"/>
            <w:tcBorders>
              <w:top w:val="nil"/>
              <w:left w:val="nil"/>
              <w:bottom w:val="single" w:sz="4" w:space="0" w:color="000000"/>
              <w:right w:val="single" w:sz="4" w:space="0" w:color="000000"/>
            </w:tcBorders>
            <w:shd w:val="clear" w:color="000000" w:fill="D3D3D3"/>
            <w:vAlign w:val="center"/>
            <w:hideMark/>
          </w:tcPr>
          <w:p w14:paraId="44754E0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60013</w:t>
            </w:r>
          </w:p>
        </w:tc>
        <w:tc>
          <w:tcPr>
            <w:tcW w:w="567" w:type="dxa"/>
            <w:tcBorders>
              <w:top w:val="nil"/>
              <w:left w:val="nil"/>
              <w:bottom w:val="single" w:sz="4" w:space="0" w:color="000000"/>
              <w:right w:val="single" w:sz="4" w:space="0" w:color="000000"/>
            </w:tcBorders>
            <w:shd w:val="clear" w:color="000000" w:fill="D3D3D3"/>
            <w:vAlign w:val="center"/>
            <w:hideMark/>
          </w:tcPr>
          <w:p w14:paraId="633EE65D"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7F1861B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Drogi publiczne wojewódzkie</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656A7556"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D3D3D3"/>
            <w:vAlign w:val="center"/>
          </w:tcPr>
          <w:p w14:paraId="402450D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150.000,00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D3D3D3"/>
            <w:vAlign w:val="center"/>
          </w:tcPr>
          <w:p w14:paraId="4C3D1CF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3A0BA773" w14:textId="77777777" w:rsidTr="008970B8">
        <w:trPr>
          <w:trHeight w:val="735"/>
        </w:trPr>
        <w:tc>
          <w:tcPr>
            <w:tcW w:w="607" w:type="dxa"/>
            <w:tcBorders>
              <w:top w:val="nil"/>
              <w:left w:val="single" w:sz="4" w:space="0" w:color="000000"/>
              <w:bottom w:val="nil"/>
              <w:right w:val="single" w:sz="4" w:space="0" w:color="000000"/>
            </w:tcBorders>
            <w:shd w:val="clear" w:color="000000" w:fill="FFFFFF"/>
            <w:vAlign w:val="center"/>
            <w:hideMark/>
          </w:tcPr>
          <w:p w14:paraId="47382CB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117C31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17A4310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6300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0FACEEA"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Dotacja celowa na pomoc finansową udzielaną między jednostkami samorządu terytorialnego na dofinansowanie własnych zadań inwestycyjnych i zakupów inwestycyjnych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0E09EE9"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443CF11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150.000,00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70F9CBC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1B5AF5F3"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6C23C0E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32ACBE8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281716A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8CC6F3E"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chodnika przy ul. Pyrzyckiej, droga nr 122</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5D452F2"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6D7EFB4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150.000,00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3B7BE70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5CFB3065"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B9A2F2A"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single" w:sz="4" w:space="0" w:color="000000"/>
              <w:left w:val="nil"/>
              <w:bottom w:val="single" w:sz="4" w:space="0" w:color="000000"/>
              <w:right w:val="single" w:sz="4" w:space="0" w:color="000000"/>
            </w:tcBorders>
            <w:shd w:val="clear" w:color="000000" w:fill="D3D3D3"/>
            <w:vAlign w:val="center"/>
            <w:hideMark/>
          </w:tcPr>
          <w:p w14:paraId="3510277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60014</w:t>
            </w:r>
          </w:p>
        </w:tc>
        <w:tc>
          <w:tcPr>
            <w:tcW w:w="567" w:type="dxa"/>
            <w:tcBorders>
              <w:top w:val="single" w:sz="4" w:space="0" w:color="000000"/>
              <w:left w:val="nil"/>
              <w:bottom w:val="single" w:sz="4" w:space="0" w:color="000000"/>
              <w:right w:val="single" w:sz="4" w:space="0" w:color="000000"/>
            </w:tcBorders>
            <w:shd w:val="clear" w:color="000000" w:fill="D3D3D3"/>
            <w:vAlign w:val="center"/>
            <w:hideMark/>
          </w:tcPr>
          <w:p w14:paraId="47C6C577"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2F9239C7"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Drogi publiczne powiatowe</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17BF4F14"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1 420 000,00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D3D3D3"/>
            <w:vAlign w:val="center"/>
          </w:tcPr>
          <w:p w14:paraId="2149663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944.227,12</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D3D3D3"/>
            <w:vAlign w:val="center"/>
          </w:tcPr>
          <w:p w14:paraId="17E23AEC"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66,49%</w:t>
            </w:r>
          </w:p>
        </w:tc>
      </w:tr>
      <w:tr w:rsidR="005737F6" w:rsidRPr="00CC1736" w14:paraId="555575CD"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2B7C898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3B4DD0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2C903F5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4DAD8BA"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AB93588"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70 000,00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3E4773B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562E9D4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1C6F6AFB"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4A9529B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76E2F11"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391073F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73EC8CA" w14:textId="77777777" w:rsidR="005737F6" w:rsidRPr="00CC1736" w:rsidRDefault="005737F6" w:rsidP="008970B8">
            <w:pPr>
              <w:spacing w:after="0" w:line="240" w:lineRule="auto"/>
              <w:rPr>
                <w:rFonts w:ascii="Arial" w:eastAsia="Times New Roman" w:hAnsi="Arial" w:cs="Arial"/>
                <w:color w:val="000000"/>
                <w:sz w:val="17"/>
                <w:szCs w:val="17"/>
              </w:rPr>
            </w:pPr>
            <w:r>
              <w:rPr>
                <w:rFonts w:ascii="Arial" w:eastAsia="Times New Roman" w:hAnsi="Arial" w:cs="Arial"/>
                <w:color w:val="000000"/>
                <w:sz w:val="17"/>
                <w:szCs w:val="17"/>
              </w:rPr>
              <w:t>Projekt i przebudowa drogi B</w:t>
            </w:r>
            <w:r w:rsidRPr="00CC1736">
              <w:rPr>
                <w:rFonts w:ascii="Arial" w:eastAsia="Times New Roman" w:hAnsi="Arial" w:cs="Arial"/>
                <w:color w:val="000000"/>
                <w:sz w:val="17"/>
                <w:szCs w:val="17"/>
              </w:rPr>
              <w:t>ralęcin - Lipka</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EA9CE57"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635DBB1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1DDF593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559B79A3"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967CF4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E8814E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65961B8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AAC27A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 xml:space="preserve">Projekt i </w:t>
            </w:r>
            <w:r>
              <w:rPr>
                <w:rFonts w:ascii="Arial" w:eastAsia="Times New Roman" w:hAnsi="Arial" w:cs="Arial"/>
                <w:color w:val="000000"/>
                <w:sz w:val="17"/>
                <w:szCs w:val="17"/>
              </w:rPr>
              <w:t>przebudowa drogi Moskorzyn - Żal</w:t>
            </w:r>
            <w:r w:rsidRPr="00CC1736">
              <w:rPr>
                <w:rFonts w:ascii="Arial" w:eastAsia="Times New Roman" w:hAnsi="Arial" w:cs="Arial"/>
                <w:color w:val="000000"/>
                <w:sz w:val="17"/>
                <w:szCs w:val="17"/>
              </w:rPr>
              <w:t>ęcin</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979D7F5"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40 000,00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625EA4D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63E7FB2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452E78DC" w14:textId="77777777" w:rsidTr="008970B8">
        <w:trPr>
          <w:trHeight w:val="720"/>
        </w:trPr>
        <w:tc>
          <w:tcPr>
            <w:tcW w:w="607" w:type="dxa"/>
            <w:tcBorders>
              <w:top w:val="nil"/>
              <w:left w:val="single" w:sz="4" w:space="0" w:color="000000"/>
              <w:bottom w:val="nil"/>
              <w:right w:val="single" w:sz="4" w:space="0" w:color="000000"/>
            </w:tcBorders>
            <w:shd w:val="clear" w:color="000000" w:fill="FFFFFF"/>
            <w:vAlign w:val="center"/>
            <w:hideMark/>
          </w:tcPr>
          <w:p w14:paraId="489633F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55444B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4CDD5DA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6300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35F81F9"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Dotacja celowa na pomoc finansową udzielaną między jednostkami samorządu terytorialnego na dofinansowanie własnych zadań inwestycyjnych i zakupów inwestycyjnych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20A1C46"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1 350 000,00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38EB9C1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944.227,12</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41CF34E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69,94%</w:t>
            </w:r>
          </w:p>
        </w:tc>
      </w:tr>
      <w:tr w:rsidR="005737F6" w:rsidRPr="00CC1736" w14:paraId="3CD66D69" w14:textId="77777777" w:rsidTr="008970B8">
        <w:trPr>
          <w:trHeight w:val="750"/>
        </w:trPr>
        <w:tc>
          <w:tcPr>
            <w:tcW w:w="607" w:type="dxa"/>
            <w:tcBorders>
              <w:top w:val="nil"/>
              <w:left w:val="single" w:sz="4" w:space="0" w:color="000000"/>
              <w:bottom w:val="nil"/>
              <w:right w:val="single" w:sz="4" w:space="0" w:color="000000"/>
            </w:tcBorders>
            <w:shd w:val="clear" w:color="000000" w:fill="FFFFFF"/>
            <w:vAlign w:val="center"/>
            <w:hideMark/>
          </w:tcPr>
          <w:p w14:paraId="22DF6711"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F81B42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DE9A9E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8285D2F"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i budowa drogi 1716Z na odcinku Stargard - Witkowo- Dolice do granic powiatu. Przejście przez miejscowość Dolice, ul. Wojska Polskiego - część Etapu G</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F8BB27B"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1 350 000,00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5D4B13C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944.227,12</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2443170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69,94%</w:t>
            </w:r>
          </w:p>
        </w:tc>
      </w:tr>
      <w:tr w:rsidR="005737F6" w:rsidRPr="00CC1736" w14:paraId="2F102113"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9302C24"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single" w:sz="4" w:space="0" w:color="000000"/>
              <w:left w:val="nil"/>
              <w:bottom w:val="single" w:sz="4" w:space="0" w:color="000000"/>
              <w:right w:val="single" w:sz="4" w:space="0" w:color="000000"/>
            </w:tcBorders>
            <w:shd w:val="clear" w:color="000000" w:fill="D3D3D3"/>
            <w:vAlign w:val="center"/>
            <w:hideMark/>
          </w:tcPr>
          <w:p w14:paraId="181A102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60016</w:t>
            </w:r>
          </w:p>
        </w:tc>
        <w:tc>
          <w:tcPr>
            <w:tcW w:w="567" w:type="dxa"/>
            <w:tcBorders>
              <w:top w:val="single" w:sz="4" w:space="0" w:color="000000"/>
              <w:left w:val="nil"/>
              <w:bottom w:val="single" w:sz="4" w:space="0" w:color="000000"/>
              <w:right w:val="single" w:sz="4" w:space="0" w:color="000000"/>
            </w:tcBorders>
            <w:shd w:val="clear" w:color="000000" w:fill="D3D3D3"/>
            <w:vAlign w:val="center"/>
            <w:hideMark/>
          </w:tcPr>
          <w:p w14:paraId="3AE9C4E3"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35331ED1"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Drogi publiczne gminne</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0532166A"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791 000,00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D3D3D3"/>
            <w:vAlign w:val="center"/>
          </w:tcPr>
          <w:p w14:paraId="6D9295D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708.100,54</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D3D3D3"/>
            <w:vAlign w:val="center"/>
          </w:tcPr>
          <w:p w14:paraId="2B8BD8F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89,52%</w:t>
            </w:r>
          </w:p>
        </w:tc>
      </w:tr>
      <w:tr w:rsidR="005737F6" w:rsidRPr="00CC1736" w14:paraId="5E3AC825"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18D1B47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004F58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194CDE2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4F3D71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98F3B11"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791 000,00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56D9A70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708.100,54</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76E8DB8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89,52%</w:t>
            </w:r>
          </w:p>
        </w:tc>
      </w:tr>
      <w:tr w:rsidR="005737F6" w:rsidRPr="00CC1736" w14:paraId="5D76A8A1"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101D284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99E264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32F0B0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EC78700"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Projekt i przebudowa drogi do Warszyna</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792FB51"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3CC036F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350A0BE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7B88B69A"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2C3005E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9601BF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071E3F9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E79F0FA"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Pro</w:t>
            </w:r>
            <w:r>
              <w:rPr>
                <w:rFonts w:ascii="Arial" w:eastAsia="Times New Roman" w:hAnsi="Arial" w:cs="Arial"/>
                <w:color w:val="000000"/>
                <w:sz w:val="17"/>
                <w:szCs w:val="17"/>
              </w:rPr>
              <w:t>jekt i przebudowa drogi Ziemomyś</w:t>
            </w:r>
            <w:r w:rsidRPr="00CC1736">
              <w:rPr>
                <w:rFonts w:ascii="Arial" w:eastAsia="Times New Roman" w:hAnsi="Arial" w:cs="Arial"/>
                <w:color w:val="000000"/>
                <w:sz w:val="17"/>
                <w:szCs w:val="17"/>
              </w:rPr>
              <w:t>l A - Ziemomyśl B</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171E62FE"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03C8584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69,30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37EF89D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0,46%</w:t>
            </w:r>
          </w:p>
        </w:tc>
      </w:tr>
      <w:tr w:rsidR="005737F6" w:rsidRPr="00CC1736" w14:paraId="523F5D4B"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46D2318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8C3AE9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60D8B7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0ABCE9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chodnika ul. Dworcowa w m. Dolice (Fundusz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3A221EF9"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36 000,00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4A0B0A4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35.999,48</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24970FA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7CB94D84"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63EADCD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427E33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4944F2D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525534F"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drogi 540001Z w m. Morzyca</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33F9EDCB"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710 000,00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1624546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657.051,93</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0AC683C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92,54%</w:t>
            </w:r>
          </w:p>
        </w:tc>
      </w:tr>
      <w:tr w:rsidR="005737F6" w:rsidRPr="00CC1736" w14:paraId="59729A00" w14:textId="77777777" w:rsidTr="008970B8">
        <w:trPr>
          <w:trHeight w:val="450"/>
        </w:trPr>
        <w:tc>
          <w:tcPr>
            <w:tcW w:w="607" w:type="dxa"/>
            <w:tcBorders>
              <w:top w:val="nil"/>
              <w:left w:val="single" w:sz="4" w:space="0" w:color="000000"/>
              <w:bottom w:val="nil"/>
              <w:right w:val="single" w:sz="4" w:space="0" w:color="000000"/>
            </w:tcBorders>
            <w:shd w:val="clear" w:color="000000" w:fill="FFFFFF"/>
            <w:vAlign w:val="center"/>
            <w:hideMark/>
          </w:tcPr>
          <w:p w14:paraId="6BDFA8F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E6176F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7C1E22A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B24EFD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drogi dojazdowej do cmentarza w m. Krępcewo (Fundusz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311A601"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171A563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14.979,83</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686A84B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99,87%</w:t>
            </w:r>
          </w:p>
        </w:tc>
      </w:tr>
      <w:tr w:rsidR="005737F6" w:rsidRPr="00CC1736" w14:paraId="4BFEEDD2"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1C8AE850"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700</w:t>
            </w:r>
          </w:p>
        </w:tc>
        <w:tc>
          <w:tcPr>
            <w:tcW w:w="684" w:type="dxa"/>
            <w:tcBorders>
              <w:top w:val="single" w:sz="4" w:space="0" w:color="000000"/>
              <w:left w:val="nil"/>
              <w:bottom w:val="single" w:sz="4" w:space="0" w:color="000000"/>
              <w:right w:val="single" w:sz="4" w:space="0" w:color="000000"/>
            </w:tcBorders>
            <w:shd w:val="clear" w:color="000000" w:fill="C0C0C0"/>
            <w:vAlign w:val="center"/>
            <w:hideMark/>
          </w:tcPr>
          <w:p w14:paraId="17FF17A3"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C0C0C0"/>
            <w:vAlign w:val="center"/>
            <w:hideMark/>
          </w:tcPr>
          <w:p w14:paraId="303A8223"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4F9F3BDA"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Gospodarka mieszkaniowa</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2AC7EA72"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304 800,00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C0C0C0"/>
            <w:vAlign w:val="center"/>
          </w:tcPr>
          <w:p w14:paraId="5279DF7F"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243.505,82</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C0C0C0"/>
            <w:vAlign w:val="center"/>
          </w:tcPr>
          <w:p w14:paraId="287FDAF0"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79,89%</w:t>
            </w:r>
          </w:p>
        </w:tc>
      </w:tr>
      <w:tr w:rsidR="005737F6" w:rsidRPr="00CC1736" w14:paraId="49FCF4EE"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DF679D1"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nil"/>
              <w:left w:val="nil"/>
              <w:bottom w:val="single" w:sz="4" w:space="0" w:color="000000"/>
              <w:right w:val="single" w:sz="4" w:space="0" w:color="000000"/>
            </w:tcBorders>
            <w:shd w:val="clear" w:color="000000" w:fill="D3D3D3"/>
            <w:vAlign w:val="center"/>
            <w:hideMark/>
          </w:tcPr>
          <w:p w14:paraId="43AC095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70005</w:t>
            </w:r>
          </w:p>
        </w:tc>
        <w:tc>
          <w:tcPr>
            <w:tcW w:w="567" w:type="dxa"/>
            <w:tcBorders>
              <w:top w:val="nil"/>
              <w:left w:val="nil"/>
              <w:bottom w:val="single" w:sz="4" w:space="0" w:color="000000"/>
              <w:right w:val="single" w:sz="4" w:space="0" w:color="000000"/>
            </w:tcBorders>
            <w:shd w:val="clear" w:color="000000" w:fill="D3D3D3"/>
            <w:vAlign w:val="center"/>
            <w:hideMark/>
          </w:tcPr>
          <w:p w14:paraId="39EE195B"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7E4F82F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Gospodarka gruntami i nieruchomościami</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4B60EFF6"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304 800,00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D3D3D3"/>
            <w:vAlign w:val="center"/>
          </w:tcPr>
          <w:p w14:paraId="60E2984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243.505,82</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D3D3D3"/>
            <w:vAlign w:val="center"/>
          </w:tcPr>
          <w:p w14:paraId="6FF94C9C"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79,89%</w:t>
            </w:r>
          </w:p>
        </w:tc>
      </w:tr>
      <w:tr w:rsidR="005737F6" w:rsidRPr="00CC1736" w14:paraId="3099B3CD"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84D3CD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623803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6AFA605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25004AA"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2CFB3D0"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104 800,00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25322C6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102.197,83</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10DE060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97,52%</w:t>
            </w:r>
          </w:p>
        </w:tc>
      </w:tr>
      <w:tr w:rsidR="005737F6" w:rsidRPr="00CC1736" w14:paraId="4F0DD510" w14:textId="77777777" w:rsidTr="008970B8">
        <w:trPr>
          <w:trHeight w:val="402"/>
        </w:trPr>
        <w:tc>
          <w:tcPr>
            <w:tcW w:w="607" w:type="dxa"/>
            <w:tcBorders>
              <w:top w:val="nil"/>
              <w:left w:val="single" w:sz="4" w:space="0" w:color="000000"/>
              <w:bottom w:val="nil"/>
              <w:right w:val="single" w:sz="4" w:space="0" w:color="000000"/>
            </w:tcBorders>
            <w:shd w:val="clear" w:color="000000" w:fill="FFFFFF"/>
            <w:vAlign w:val="center"/>
            <w:hideMark/>
          </w:tcPr>
          <w:p w14:paraId="13938BF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E6DBAC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72A25C2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59B5F612"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Wymiana pokrycia dachowego , rynien oraz naprawa komina -Lokal Sądów 17A</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34ADE97B"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40 000,00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0EE2DE7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37.397,83</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307D395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93,49%</w:t>
            </w:r>
          </w:p>
        </w:tc>
      </w:tr>
      <w:tr w:rsidR="005737F6" w:rsidRPr="00CC1736" w14:paraId="696C06A3" w14:textId="77777777" w:rsidTr="008970B8">
        <w:trPr>
          <w:trHeight w:val="480"/>
        </w:trPr>
        <w:tc>
          <w:tcPr>
            <w:tcW w:w="607" w:type="dxa"/>
            <w:tcBorders>
              <w:top w:val="nil"/>
              <w:left w:val="single" w:sz="4" w:space="0" w:color="000000"/>
              <w:bottom w:val="nil"/>
              <w:right w:val="single" w:sz="4" w:space="0" w:color="000000"/>
            </w:tcBorders>
            <w:shd w:val="clear" w:color="000000" w:fill="FFFFFF"/>
            <w:vAlign w:val="center"/>
            <w:hideMark/>
          </w:tcPr>
          <w:p w14:paraId="60B3967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4A009E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6AA9B9D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0C4C3B4A"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Wymiana po</w:t>
            </w:r>
            <w:r>
              <w:rPr>
                <w:rFonts w:ascii="Arial" w:eastAsia="Times New Roman" w:hAnsi="Arial" w:cs="Arial"/>
                <w:color w:val="000000"/>
                <w:sz w:val="17"/>
                <w:szCs w:val="17"/>
              </w:rPr>
              <w:t>krycia dachowego i przebudowa klat</w:t>
            </w:r>
            <w:r w:rsidRPr="00CC1736">
              <w:rPr>
                <w:rFonts w:ascii="Arial" w:eastAsia="Times New Roman" w:hAnsi="Arial" w:cs="Arial"/>
                <w:color w:val="000000"/>
                <w:sz w:val="17"/>
                <w:szCs w:val="17"/>
              </w:rPr>
              <w:t>ki schodowej w budynku po byłej szkole podstawowej w Kolinie</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38B3DDA"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64 800,00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6FD0C85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64.800,00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37A2538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2ABFFED8"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04780D1"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225B77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7BFBBBC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6060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035F849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na zakupy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26E1708"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200 000,00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54764BA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141.307,99</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5940EC8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70,65%</w:t>
            </w:r>
          </w:p>
        </w:tc>
      </w:tr>
      <w:tr w:rsidR="005737F6" w:rsidRPr="00CC1736" w14:paraId="527AE73C"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22A0769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0F25BB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6CB4712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1662642"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Zakup działek, nieruchomości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26D69ACE"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200 000,00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11FD88BC"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141.307,99</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46735B1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70,65%</w:t>
            </w:r>
          </w:p>
        </w:tc>
      </w:tr>
      <w:tr w:rsidR="005737F6" w:rsidRPr="00CC1736" w14:paraId="2A8C0317"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005CD20"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710</w:t>
            </w:r>
          </w:p>
        </w:tc>
        <w:tc>
          <w:tcPr>
            <w:tcW w:w="684" w:type="dxa"/>
            <w:tcBorders>
              <w:top w:val="single" w:sz="4" w:space="0" w:color="000000"/>
              <w:left w:val="nil"/>
              <w:bottom w:val="single" w:sz="4" w:space="0" w:color="000000"/>
              <w:right w:val="single" w:sz="4" w:space="0" w:color="000000"/>
            </w:tcBorders>
            <w:shd w:val="clear" w:color="000000" w:fill="C0C0C0"/>
            <w:vAlign w:val="center"/>
            <w:hideMark/>
          </w:tcPr>
          <w:p w14:paraId="099B26C9"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C0C0C0"/>
            <w:vAlign w:val="center"/>
            <w:hideMark/>
          </w:tcPr>
          <w:p w14:paraId="202B9E8D"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446E3D2C"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Działalność usługowa</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542D926E"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30 000,00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C0C0C0"/>
            <w:vAlign w:val="center"/>
          </w:tcPr>
          <w:p w14:paraId="735770CE"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22.615,00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C0C0C0"/>
            <w:vAlign w:val="center"/>
          </w:tcPr>
          <w:p w14:paraId="7C8F8FC9"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75,38%</w:t>
            </w:r>
          </w:p>
        </w:tc>
      </w:tr>
      <w:tr w:rsidR="005737F6" w:rsidRPr="00CC1736" w14:paraId="2E15AC09"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585F4094"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nil"/>
              <w:left w:val="nil"/>
              <w:bottom w:val="single" w:sz="4" w:space="0" w:color="000000"/>
              <w:right w:val="single" w:sz="4" w:space="0" w:color="000000"/>
            </w:tcBorders>
            <w:shd w:val="clear" w:color="000000" w:fill="D3D3D3"/>
            <w:vAlign w:val="center"/>
            <w:hideMark/>
          </w:tcPr>
          <w:p w14:paraId="593D429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71035</w:t>
            </w:r>
          </w:p>
        </w:tc>
        <w:tc>
          <w:tcPr>
            <w:tcW w:w="567" w:type="dxa"/>
            <w:tcBorders>
              <w:top w:val="nil"/>
              <w:left w:val="nil"/>
              <w:bottom w:val="single" w:sz="4" w:space="0" w:color="000000"/>
              <w:right w:val="single" w:sz="4" w:space="0" w:color="000000"/>
            </w:tcBorders>
            <w:shd w:val="clear" w:color="000000" w:fill="D3D3D3"/>
            <w:vAlign w:val="center"/>
            <w:hideMark/>
          </w:tcPr>
          <w:p w14:paraId="1E303FA6"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3C067DE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Cmentarze</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6018BC0A"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30 000,00</w:t>
            </w:r>
          </w:p>
        </w:tc>
        <w:tc>
          <w:tcPr>
            <w:tcW w:w="1213" w:type="dxa"/>
            <w:gridSpan w:val="2"/>
            <w:tcBorders>
              <w:top w:val="single" w:sz="4" w:space="0" w:color="000000"/>
              <w:left w:val="single" w:sz="4" w:space="0" w:color="auto"/>
              <w:bottom w:val="single" w:sz="4" w:space="0" w:color="000000"/>
              <w:right w:val="single" w:sz="4" w:space="0" w:color="auto"/>
            </w:tcBorders>
            <w:shd w:val="clear" w:color="000000" w:fill="D3D3D3"/>
            <w:vAlign w:val="center"/>
          </w:tcPr>
          <w:p w14:paraId="2FF2C38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22.615,00</w:t>
            </w:r>
          </w:p>
        </w:tc>
        <w:tc>
          <w:tcPr>
            <w:tcW w:w="848" w:type="dxa"/>
            <w:gridSpan w:val="3"/>
            <w:tcBorders>
              <w:top w:val="single" w:sz="4" w:space="0" w:color="000000"/>
              <w:left w:val="single" w:sz="4" w:space="0" w:color="auto"/>
              <w:bottom w:val="single" w:sz="4" w:space="0" w:color="000000"/>
              <w:right w:val="single" w:sz="4" w:space="0" w:color="000000"/>
            </w:tcBorders>
            <w:shd w:val="clear" w:color="000000" w:fill="D3D3D3"/>
            <w:vAlign w:val="center"/>
          </w:tcPr>
          <w:p w14:paraId="0F4390C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75,38%</w:t>
            </w:r>
          </w:p>
        </w:tc>
      </w:tr>
      <w:tr w:rsidR="005737F6" w:rsidRPr="00CC1736" w14:paraId="00816FEF"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1075A04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B92707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0BF0CF8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0557F00"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AF5F57F"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28D7E27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22.615,00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7D17436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75,38%</w:t>
            </w:r>
          </w:p>
        </w:tc>
      </w:tr>
      <w:tr w:rsidR="005737F6" w:rsidRPr="00CC1736" w14:paraId="018CBF98"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0AFC93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2C70EF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995B96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5FF5D72A"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Modernizacja domu pogrzebowego na cmentarzu komunalnym w m. Kolin</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54C5C0B"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0D74008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22.615,00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36449ECC"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75,38%</w:t>
            </w:r>
          </w:p>
        </w:tc>
      </w:tr>
      <w:tr w:rsidR="005737F6" w:rsidRPr="00CC1736" w14:paraId="3EF4739B"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0F9EE8A3"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750</w:t>
            </w:r>
          </w:p>
        </w:tc>
        <w:tc>
          <w:tcPr>
            <w:tcW w:w="684" w:type="dxa"/>
            <w:tcBorders>
              <w:top w:val="single" w:sz="4" w:space="0" w:color="000000"/>
              <w:left w:val="nil"/>
              <w:bottom w:val="single" w:sz="4" w:space="0" w:color="000000"/>
              <w:right w:val="single" w:sz="4" w:space="0" w:color="000000"/>
            </w:tcBorders>
            <w:shd w:val="clear" w:color="000000" w:fill="C0C0C0"/>
            <w:vAlign w:val="center"/>
            <w:hideMark/>
          </w:tcPr>
          <w:p w14:paraId="5E4F7474"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C0C0C0"/>
            <w:vAlign w:val="center"/>
            <w:hideMark/>
          </w:tcPr>
          <w:p w14:paraId="2933772C"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366F99DE"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Administracja publiczna</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726EAD0A"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52 800,00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C0C0C0"/>
            <w:vAlign w:val="center"/>
          </w:tcPr>
          <w:p w14:paraId="1AF15F35"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25.000,00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C0C0C0"/>
            <w:vAlign w:val="center"/>
          </w:tcPr>
          <w:p w14:paraId="38DE306C"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47,35%</w:t>
            </w:r>
          </w:p>
        </w:tc>
      </w:tr>
      <w:tr w:rsidR="005737F6" w:rsidRPr="00CC1736" w14:paraId="32949862"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4303C904"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nil"/>
              <w:left w:val="nil"/>
              <w:bottom w:val="single" w:sz="4" w:space="0" w:color="000000"/>
              <w:right w:val="single" w:sz="4" w:space="0" w:color="000000"/>
            </w:tcBorders>
            <w:shd w:val="clear" w:color="000000" w:fill="D3D3D3"/>
            <w:vAlign w:val="center"/>
            <w:hideMark/>
          </w:tcPr>
          <w:p w14:paraId="034371C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75023</w:t>
            </w:r>
          </w:p>
        </w:tc>
        <w:tc>
          <w:tcPr>
            <w:tcW w:w="567" w:type="dxa"/>
            <w:tcBorders>
              <w:top w:val="nil"/>
              <w:left w:val="nil"/>
              <w:bottom w:val="single" w:sz="4" w:space="0" w:color="000000"/>
              <w:right w:val="single" w:sz="4" w:space="0" w:color="000000"/>
            </w:tcBorders>
            <w:shd w:val="clear" w:color="000000" w:fill="D3D3D3"/>
            <w:vAlign w:val="center"/>
            <w:hideMark/>
          </w:tcPr>
          <w:p w14:paraId="4D70922B"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72A4624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Urzędy gmin (miast i miast na prawach powiatu)</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275B026E"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27 800,00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D3D3D3"/>
            <w:vAlign w:val="center"/>
          </w:tcPr>
          <w:p w14:paraId="6978F81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D3D3D3"/>
            <w:vAlign w:val="center"/>
          </w:tcPr>
          <w:p w14:paraId="60D3A603"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12A35EDA"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9A6B28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B1BD77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56258B5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6060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95FF274"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na zakupy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0E54885"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27 800,00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271C043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78DB5D9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4DD1811A"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207A8CC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876FE31"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2802601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E2E08DB"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Zakup kserokopiarki do budynku Urzędu Gminy</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716AEF9"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12 800,00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4C43523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4DB5AD9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1F1FAB22"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95296F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076575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0702C90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0E6F294"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Zakup programu LEX</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6F4D3DD"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79706C5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68F877F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1BE514AC"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1CF4EDC1"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single" w:sz="4" w:space="0" w:color="000000"/>
              <w:left w:val="nil"/>
              <w:bottom w:val="single" w:sz="4" w:space="0" w:color="000000"/>
              <w:right w:val="single" w:sz="4" w:space="0" w:color="000000"/>
            </w:tcBorders>
            <w:shd w:val="clear" w:color="000000" w:fill="D3D3D3"/>
            <w:vAlign w:val="center"/>
            <w:hideMark/>
          </w:tcPr>
          <w:p w14:paraId="7B51B3A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75095</w:t>
            </w:r>
          </w:p>
        </w:tc>
        <w:tc>
          <w:tcPr>
            <w:tcW w:w="567" w:type="dxa"/>
            <w:tcBorders>
              <w:top w:val="single" w:sz="4" w:space="0" w:color="000000"/>
              <w:left w:val="nil"/>
              <w:bottom w:val="single" w:sz="4" w:space="0" w:color="000000"/>
              <w:right w:val="single" w:sz="4" w:space="0" w:color="000000"/>
            </w:tcBorders>
            <w:shd w:val="clear" w:color="000000" w:fill="D3D3D3"/>
            <w:vAlign w:val="center"/>
            <w:hideMark/>
          </w:tcPr>
          <w:p w14:paraId="08659311"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3BC7A9A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Pozostała działalność</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75C4212A"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25 000,00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D3D3D3"/>
            <w:vAlign w:val="center"/>
          </w:tcPr>
          <w:p w14:paraId="00393CA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25.000,00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D3D3D3"/>
            <w:vAlign w:val="center"/>
          </w:tcPr>
          <w:p w14:paraId="2ED77D0C"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71E6940C"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3E56CE2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lastRenderedPageBreak/>
              <w:t> </w:t>
            </w:r>
          </w:p>
        </w:tc>
        <w:tc>
          <w:tcPr>
            <w:tcW w:w="684" w:type="dxa"/>
            <w:tcBorders>
              <w:top w:val="nil"/>
              <w:left w:val="nil"/>
              <w:bottom w:val="nil"/>
              <w:right w:val="single" w:sz="4" w:space="0" w:color="000000"/>
            </w:tcBorders>
            <w:shd w:val="clear" w:color="000000" w:fill="FFFFFF"/>
            <w:vAlign w:val="center"/>
            <w:hideMark/>
          </w:tcPr>
          <w:p w14:paraId="232F3C1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6621A96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6060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46CCD34"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na zakupy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D09163D"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25 000,00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70A6ED8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25.000,00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4EF396A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41FF8EDD" w14:textId="77777777" w:rsidTr="008970B8">
        <w:trPr>
          <w:trHeight w:val="402"/>
        </w:trPr>
        <w:tc>
          <w:tcPr>
            <w:tcW w:w="607" w:type="dxa"/>
            <w:tcBorders>
              <w:top w:val="nil"/>
              <w:left w:val="single" w:sz="4" w:space="0" w:color="000000"/>
              <w:bottom w:val="nil"/>
              <w:right w:val="single" w:sz="4" w:space="0" w:color="000000"/>
            </w:tcBorders>
            <w:shd w:val="clear" w:color="000000" w:fill="FFFFFF"/>
            <w:vAlign w:val="center"/>
            <w:hideMark/>
          </w:tcPr>
          <w:p w14:paraId="35CA905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3710166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7F37204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00DD9DCF"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 xml:space="preserve">Zakup kontenera biurowego o pow. 30m2 </w:t>
            </w:r>
            <w:proofErr w:type="spellStart"/>
            <w:r w:rsidRPr="00CC1736">
              <w:rPr>
                <w:rFonts w:ascii="Arial" w:eastAsia="Times New Roman" w:hAnsi="Arial" w:cs="Arial"/>
                <w:color w:val="000000"/>
                <w:sz w:val="17"/>
                <w:szCs w:val="17"/>
              </w:rPr>
              <w:t>wm</w:t>
            </w:r>
            <w:proofErr w:type="spellEnd"/>
            <w:r w:rsidRPr="00CC1736">
              <w:rPr>
                <w:rFonts w:ascii="Arial" w:eastAsia="Times New Roman" w:hAnsi="Arial" w:cs="Arial"/>
                <w:color w:val="000000"/>
                <w:sz w:val="17"/>
                <w:szCs w:val="17"/>
              </w:rPr>
              <w:t>. Dobropole(Fundusz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0FBBE3A"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25 000,00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64BDA17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25.000,00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59E85B33"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04B8B900"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04189E3D"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754</w:t>
            </w:r>
          </w:p>
        </w:tc>
        <w:tc>
          <w:tcPr>
            <w:tcW w:w="684" w:type="dxa"/>
            <w:tcBorders>
              <w:top w:val="single" w:sz="4" w:space="0" w:color="000000"/>
              <w:left w:val="nil"/>
              <w:bottom w:val="single" w:sz="4" w:space="0" w:color="000000"/>
              <w:right w:val="single" w:sz="4" w:space="0" w:color="000000"/>
            </w:tcBorders>
            <w:shd w:val="clear" w:color="000000" w:fill="C0C0C0"/>
            <w:vAlign w:val="center"/>
            <w:hideMark/>
          </w:tcPr>
          <w:p w14:paraId="3F7B377E"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C0C0C0"/>
            <w:vAlign w:val="center"/>
            <w:hideMark/>
          </w:tcPr>
          <w:p w14:paraId="750CB27D"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03285DD3"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Bezpieczeństwo publiczne i ochrona przeciwpożarowa</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3EA4173B"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260 000,00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C0C0C0"/>
            <w:vAlign w:val="center"/>
          </w:tcPr>
          <w:p w14:paraId="381C1963"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251.210,00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C0C0C0"/>
            <w:vAlign w:val="center"/>
          </w:tcPr>
          <w:p w14:paraId="2906CB79"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96,62%</w:t>
            </w:r>
          </w:p>
        </w:tc>
      </w:tr>
      <w:tr w:rsidR="005737F6" w:rsidRPr="00CC1736" w14:paraId="235723C7"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3D9DF8E3"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nil"/>
              <w:left w:val="nil"/>
              <w:bottom w:val="single" w:sz="4" w:space="0" w:color="000000"/>
              <w:right w:val="single" w:sz="4" w:space="0" w:color="000000"/>
            </w:tcBorders>
            <w:shd w:val="clear" w:color="000000" w:fill="D3D3D3"/>
            <w:vAlign w:val="center"/>
            <w:hideMark/>
          </w:tcPr>
          <w:p w14:paraId="7061E5A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75412</w:t>
            </w:r>
          </w:p>
        </w:tc>
        <w:tc>
          <w:tcPr>
            <w:tcW w:w="567" w:type="dxa"/>
            <w:tcBorders>
              <w:top w:val="nil"/>
              <w:left w:val="nil"/>
              <w:bottom w:val="single" w:sz="4" w:space="0" w:color="000000"/>
              <w:right w:val="single" w:sz="4" w:space="0" w:color="000000"/>
            </w:tcBorders>
            <w:shd w:val="clear" w:color="000000" w:fill="D3D3D3"/>
            <w:vAlign w:val="center"/>
            <w:hideMark/>
          </w:tcPr>
          <w:p w14:paraId="76B4BCB7"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0EB8B264"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Ochotnicze straże pożarne</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5EA06E2F"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260 000,00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D3D3D3"/>
            <w:vAlign w:val="center"/>
          </w:tcPr>
          <w:p w14:paraId="4BAFE25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251.210,00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D3D3D3"/>
            <w:vAlign w:val="center"/>
          </w:tcPr>
          <w:p w14:paraId="358AA7E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96,62%</w:t>
            </w:r>
          </w:p>
        </w:tc>
      </w:tr>
      <w:tr w:rsidR="005737F6" w:rsidRPr="00CC1736" w14:paraId="44FC75CA" w14:textId="77777777" w:rsidTr="008970B8">
        <w:trPr>
          <w:trHeight w:val="705"/>
        </w:trPr>
        <w:tc>
          <w:tcPr>
            <w:tcW w:w="607" w:type="dxa"/>
            <w:tcBorders>
              <w:top w:val="nil"/>
              <w:left w:val="single" w:sz="4" w:space="0" w:color="000000"/>
              <w:bottom w:val="nil"/>
              <w:right w:val="single" w:sz="4" w:space="0" w:color="000000"/>
            </w:tcBorders>
            <w:shd w:val="clear" w:color="000000" w:fill="FFFFFF"/>
            <w:vAlign w:val="center"/>
            <w:hideMark/>
          </w:tcPr>
          <w:p w14:paraId="6104563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E6D774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4885576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6230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E75D877"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Dotacje celowe z budżetu na finansowanie lub dofinansowanie kosztów realizacji inwestycji i zakupów inwestycyjnych jednostek nie zaliczanych do sektora finansów publicznych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9FE17DC"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260 000,00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33E6297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251.210,00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1FD18C3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96,62%</w:t>
            </w:r>
          </w:p>
        </w:tc>
      </w:tr>
      <w:tr w:rsidR="005737F6" w:rsidRPr="00CC1736" w14:paraId="61C9C3BF" w14:textId="77777777" w:rsidTr="008970B8">
        <w:trPr>
          <w:trHeight w:val="402"/>
        </w:trPr>
        <w:tc>
          <w:tcPr>
            <w:tcW w:w="607" w:type="dxa"/>
            <w:tcBorders>
              <w:top w:val="nil"/>
              <w:left w:val="single" w:sz="4" w:space="0" w:color="000000"/>
              <w:bottom w:val="nil"/>
              <w:right w:val="single" w:sz="4" w:space="0" w:color="000000"/>
            </w:tcBorders>
            <w:shd w:val="clear" w:color="000000" w:fill="FFFFFF"/>
            <w:vAlign w:val="center"/>
            <w:hideMark/>
          </w:tcPr>
          <w:p w14:paraId="243FAA7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397C4AA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704919A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F69D07E"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Dofinansowanie zakupu samochodu ratowniczo - gaśniczego dla OSP Kolin</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9704DDC"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260 000,00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4467D3D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251.210,00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5E363CD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96,62%</w:t>
            </w:r>
          </w:p>
        </w:tc>
      </w:tr>
      <w:tr w:rsidR="005737F6" w:rsidRPr="00CC1736" w14:paraId="47523FF7"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146771F2"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801</w:t>
            </w:r>
          </w:p>
        </w:tc>
        <w:tc>
          <w:tcPr>
            <w:tcW w:w="684" w:type="dxa"/>
            <w:tcBorders>
              <w:top w:val="single" w:sz="4" w:space="0" w:color="000000"/>
              <w:left w:val="nil"/>
              <w:bottom w:val="single" w:sz="4" w:space="0" w:color="000000"/>
              <w:right w:val="single" w:sz="4" w:space="0" w:color="000000"/>
            </w:tcBorders>
            <w:shd w:val="clear" w:color="000000" w:fill="C0C0C0"/>
            <w:vAlign w:val="center"/>
            <w:hideMark/>
          </w:tcPr>
          <w:p w14:paraId="5F8B188B"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C0C0C0"/>
            <w:vAlign w:val="center"/>
            <w:hideMark/>
          </w:tcPr>
          <w:p w14:paraId="76397F35"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16D217FB"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Oświata i wychowanie</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14EEB840"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265 815,00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C0C0C0"/>
            <w:vAlign w:val="center"/>
          </w:tcPr>
          <w:p w14:paraId="251F2E57"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38.353,16</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C0C0C0"/>
            <w:vAlign w:val="center"/>
          </w:tcPr>
          <w:p w14:paraId="38419733"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14,43%</w:t>
            </w:r>
          </w:p>
        </w:tc>
      </w:tr>
      <w:tr w:rsidR="005737F6" w:rsidRPr="00CC1736" w14:paraId="74E5FB13"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396CC8AA"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nil"/>
              <w:left w:val="nil"/>
              <w:bottom w:val="single" w:sz="4" w:space="0" w:color="000000"/>
              <w:right w:val="single" w:sz="4" w:space="0" w:color="000000"/>
            </w:tcBorders>
            <w:shd w:val="clear" w:color="000000" w:fill="D3D3D3"/>
            <w:vAlign w:val="center"/>
            <w:hideMark/>
          </w:tcPr>
          <w:p w14:paraId="1D5AE4B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80101</w:t>
            </w:r>
          </w:p>
        </w:tc>
        <w:tc>
          <w:tcPr>
            <w:tcW w:w="567" w:type="dxa"/>
            <w:tcBorders>
              <w:top w:val="nil"/>
              <w:left w:val="nil"/>
              <w:bottom w:val="single" w:sz="4" w:space="0" w:color="000000"/>
              <w:right w:val="single" w:sz="4" w:space="0" w:color="000000"/>
            </w:tcBorders>
            <w:shd w:val="clear" w:color="000000" w:fill="D3D3D3"/>
            <w:vAlign w:val="center"/>
            <w:hideMark/>
          </w:tcPr>
          <w:p w14:paraId="430635B3"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6046E459"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Szkoły podstawowe</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1AB31FBF"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235 815,00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D3D3D3"/>
            <w:vAlign w:val="center"/>
          </w:tcPr>
          <w:p w14:paraId="64D5AE1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10.115,00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D3D3D3"/>
            <w:vAlign w:val="center"/>
          </w:tcPr>
          <w:p w14:paraId="7483872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4,29%</w:t>
            </w:r>
          </w:p>
        </w:tc>
      </w:tr>
      <w:tr w:rsidR="005737F6" w:rsidRPr="00CC1736" w14:paraId="5C94969E"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35DE026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210F4F6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6365494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FB8169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144829E7"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225 700,00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2F7C447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4D5BFA0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06E4D66C" w14:textId="77777777" w:rsidTr="008970B8">
        <w:trPr>
          <w:trHeight w:val="510"/>
        </w:trPr>
        <w:tc>
          <w:tcPr>
            <w:tcW w:w="607" w:type="dxa"/>
            <w:tcBorders>
              <w:top w:val="nil"/>
              <w:left w:val="single" w:sz="4" w:space="0" w:color="000000"/>
              <w:bottom w:val="nil"/>
              <w:right w:val="single" w:sz="4" w:space="0" w:color="000000"/>
            </w:tcBorders>
            <w:shd w:val="clear" w:color="000000" w:fill="FFFFFF"/>
            <w:vAlign w:val="center"/>
            <w:hideMark/>
          </w:tcPr>
          <w:p w14:paraId="4B6319B1"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33DD838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40B9EE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5CDC8525"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Opracowanie dokumentacji i wymi</w:t>
            </w:r>
            <w:r>
              <w:rPr>
                <w:rFonts w:ascii="Arial" w:eastAsia="Times New Roman" w:hAnsi="Arial" w:cs="Arial"/>
                <w:color w:val="000000"/>
                <w:sz w:val="17"/>
                <w:szCs w:val="17"/>
              </w:rPr>
              <w:t>a</w:t>
            </w:r>
            <w:r w:rsidRPr="00CC1736">
              <w:rPr>
                <w:rFonts w:ascii="Arial" w:eastAsia="Times New Roman" w:hAnsi="Arial" w:cs="Arial"/>
                <w:color w:val="000000"/>
                <w:sz w:val="17"/>
                <w:szCs w:val="17"/>
              </w:rPr>
              <w:t>na urządzeń technologii kotłowni w Szkole podstawowej w Rzeplinie</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12ECCC3D"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200 000,00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2163F3F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1292055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397B55B8"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1402969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258294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4B33428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088C43C9"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Utwardzenie placu przy SP Dolice ul. Pyrzycka 1</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8112A79"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25 700,00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15971D2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6145452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0900B0D6"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4B94382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03C095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6A4007A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6060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5728DD3"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na zakupy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6B7B0AC"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10 115,00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500161D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10.115,00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6014620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0037C7E0"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A8CA781"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102EEB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688B7BE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A1E107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Zakup szatni metalowej szkoła podstawowa w Dolicach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E6A4A3E"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10 115,00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4EAF2263"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10.115,00</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2FC6FF2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3D4130DE"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6FB9924"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single" w:sz="4" w:space="0" w:color="000000"/>
              <w:left w:val="nil"/>
              <w:bottom w:val="single" w:sz="4" w:space="0" w:color="000000"/>
              <w:right w:val="single" w:sz="4" w:space="0" w:color="000000"/>
            </w:tcBorders>
            <w:shd w:val="clear" w:color="000000" w:fill="D3D3D3"/>
            <w:vAlign w:val="center"/>
            <w:hideMark/>
          </w:tcPr>
          <w:p w14:paraId="2D2EDFD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80106</w:t>
            </w:r>
          </w:p>
        </w:tc>
        <w:tc>
          <w:tcPr>
            <w:tcW w:w="567" w:type="dxa"/>
            <w:tcBorders>
              <w:top w:val="single" w:sz="4" w:space="0" w:color="000000"/>
              <w:left w:val="nil"/>
              <w:bottom w:val="single" w:sz="4" w:space="0" w:color="000000"/>
              <w:right w:val="single" w:sz="4" w:space="0" w:color="000000"/>
            </w:tcBorders>
            <w:shd w:val="clear" w:color="000000" w:fill="D3D3D3"/>
            <w:vAlign w:val="center"/>
            <w:hideMark/>
          </w:tcPr>
          <w:p w14:paraId="7A4DC9DD"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15461B2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Inne formy wychowania przedszkolnego</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3D8D3270"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D3D3D3"/>
            <w:vAlign w:val="center"/>
          </w:tcPr>
          <w:p w14:paraId="6CD4C92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28.238,16</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D3D3D3"/>
            <w:vAlign w:val="center"/>
          </w:tcPr>
          <w:p w14:paraId="3A35CE8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94,13%</w:t>
            </w:r>
          </w:p>
        </w:tc>
      </w:tr>
      <w:tr w:rsidR="005737F6" w:rsidRPr="00CC1736" w14:paraId="15232DB2"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8FC78F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8BA283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78A4FF6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CE6C1D8"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BA77AEB"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1323888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28.238,16</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55395FF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94,13%</w:t>
            </w:r>
          </w:p>
        </w:tc>
      </w:tr>
      <w:tr w:rsidR="005737F6" w:rsidRPr="00CC1736" w14:paraId="388495B7" w14:textId="77777777" w:rsidTr="008970B8">
        <w:trPr>
          <w:trHeight w:val="465"/>
        </w:trPr>
        <w:tc>
          <w:tcPr>
            <w:tcW w:w="607" w:type="dxa"/>
            <w:tcBorders>
              <w:top w:val="nil"/>
              <w:left w:val="single" w:sz="4" w:space="0" w:color="000000"/>
              <w:bottom w:val="nil"/>
              <w:right w:val="single" w:sz="4" w:space="0" w:color="000000"/>
            </w:tcBorders>
            <w:shd w:val="clear" w:color="000000" w:fill="FFFFFF"/>
            <w:vAlign w:val="center"/>
            <w:hideMark/>
          </w:tcPr>
          <w:p w14:paraId="019CCA8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7124DB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143D74C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4B5B3F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technologii kotłowni CO w budynku ul. Wiejska (Budynek OSP i przedszkole)</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19C5AAA7"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30 000,00</w:t>
            </w:r>
          </w:p>
        </w:tc>
        <w:tc>
          <w:tcPr>
            <w:tcW w:w="1243"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14:paraId="4F308AA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28.238,16</w:t>
            </w:r>
          </w:p>
        </w:tc>
        <w:tc>
          <w:tcPr>
            <w:tcW w:w="818"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14:paraId="1445100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94,13%</w:t>
            </w:r>
          </w:p>
        </w:tc>
      </w:tr>
      <w:tr w:rsidR="005737F6" w:rsidRPr="00CC1736" w14:paraId="3E8B1868"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17057A9"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852</w:t>
            </w:r>
          </w:p>
        </w:tc>
        <w:tc>
          <w:tcPr>
            <w:tcW w:w="684" w:type="dxa"/>
            <w:tcBorders>
              <w:top w:val="single" w:sz="4" w:space="0" w:color="000000"/>
              <w:left w:val="nil"/>
              <w:bottom w:val="single" w:sz="4" w:space="0" w:color="000000"/>
              <w:right w:val="single" w:sz="4" w:space="0" w:color="000000"/>
            </w:tcBorders>
            <w:shd w:val="clear" w:color="000000" w:fill="C0C0C0"/>
            <w:vAlign w:val="center"/>
            <w:hideMark/>
          </w:tcPr>
          <w:p w14:paraId="5DDFC17D"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C0C0C0"/>
            <w:vAlign w:val="center"/>
            <w:hideMark/>
          </w:tcPr>
          <w:p w14:paraId="6C0EC31B"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0D5FD5D4"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Pomoc społeczna</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309AD299"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5 000,00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C0C0C0"/>
            <w:vAlign w:val="center"/>
          </w:tcPr>
          <w:p w14:paraId="3E8E1458"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0,00</w:t>
            </w:r>
          </w:p>
        </w:tc>
        <w:tc>
          <w:tcPr>
            <w:tcW w:w="803" w:type="dxa"/>
            <w:tcBorders>
              <w:top w:val="single" w:sz="4" w:space="0" w:color="000000"/>
              <w:left w:val="single" w:sz="4" w:space="0" w:color="auto"/>
              <w:bottom w:val="single" w:sz="4" w:space="0" w:color="000000"/>
              <w:right w:val="single" w:sz="4" w:space="0" w:color="000000"/>
            </w:tcBorders>
            <w:shd w:val="clear" w:color="000000" w:fill="C0C0C0"/>
            <w:vAlign w:val="center"/>
          </w:tcPr>
          <w:p w14:paraId="6BAF48DC"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0%</w:t>
            </w:r>
          </w:p>
        </w:tc>
      </w:tr>
      <w:tr w:rsidR="005737F6" w:rsidRPr="00CC1736" w14:paraId="7531092F" w14:textId="77777777" w:rsidTr="008970B8">
        <w:trPr>
          <w:trHeight w:val="480"/>
        </w:trPr>
        <w:tc>
          <w:tcPr>
            <w:tcW w:w="607" w:type="dxa"/>
            <w:tcBorders>
              <w:top w:val="nil"/>
              <w:left w:val="single" w:sz="4" w:space="0" w:color="000000"/>
              <w:bottom w:val="nil"/>
              <w:right w:val="single" w:sz="4" w:space="0" w:color="000000"/>
            </w:tcBorders>
            <w:shd w:val="clear" w:color="000000" w:fill="FFFFFF"/>
            <w:vAlign w:val="center"/>
            <w:hideMark/>
          </w:tcPr>
          <w:p w14:paraId="79342A9D"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nil"/>
              <w:left w:val="nil"/>
              <w:bottom w:val="single" w:sz="4" w:space="0" w:color="000000"/>
              <w:right w:val="single" w:sz="4" w:space="0" w:color="000000"/>
            </w:tcBorders>
            <w:shd w:val="clear" w:color="000000" w:fill="D3D3D3"/>
            <w:vAlign w:val="center"/>
            <w:hideMark/>
          </w:tcPr>
          <w:p w14:paraId="6153CB4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85220</w:t>
            </w:r>
          </w:p>
        </w:tc>
        <w:tc>
          <w:tcPr>
            <w:tcW w:w="567" w:type="dxa"/>
            <w:tcBorders>
              <w:top w:val="nil"/>
              <w:left w:val="nil"/>
              <w:bottom w:val="single" w:sz="4" w:space="0" w:color="000000"/>
              <w:right w:val="single" w:sz="4" w:space="0" w:color="000000"/>
            </w:tcBorders>
            <w:shd w:val="clear" w:color="000000" w:fill="D3D3D3"/>
            <w:vAlign w:val="center"/>
            <w:hideMark/>
          </w:tcPr>
          <w:p w14:paraId="66A9977D"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13258190"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Jednostki specjalistycznego poradnictwa, mieszkania chronione i ośrodki interwencji kryzysowej</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20E81B0D"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5 000,00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D3D3D3"/>
            <w:vAlign w:val="center"/>
          </w:tcPr>
          <w:p w14:paraId="03627BD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03" w:type="dxa"/>
            <w:tcBorders>
              <w:top w:val="single" w:sz="4" w:space="0" w:color="000000"/>
              <w:left w:val="single" w:sz="4" w:space="0" w:color="auto"/>
              <w:bottom w:val="single" w:sz="4" w:space="0" w:color="000000"/>
              <w:right w:val="single" w:sz="4" w:space="0" w:color="000000"/>
            </w:tcBorders>
            <w:shd w:val="clear" w:color="000000" w:fill="D3D3D3"/>
            <w:vAlign w:val="center"/>
          </w:tcPr>
          <w:p w14:paraId="7436CBB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4199B49D"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53A3FC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6AE21F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715ADF9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641A224"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EF60EBA"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5 000,00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209FD2A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E605B4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3B0DBAE9" w14:textId="77777777" w:rsidTr="008970B8">
        <w:trPr>
          <w:trHeight w:val="480"/>
        </w:trPr>
        <w:tc>
          <w:tcPr>
            <w:tcW w:w="607" w:type="dxa"/>
            <w:tcBorders>
              <w:top w:val="nil"/>
              <w:left w:val="single" w:sz="4" w:space="0" w:color="000000"/>
              <w:bottom w:val="nil"/>
              <w:right w:val="single" w:sz="4" w:space="0" w:color="000000"/>
            </w:tcBorders>
            <w:shd w:val="clear" w:color="000000" w:fill="FFFFFF"/>
            <w:vAlign w:val="center"/>
            <w:hideMark/>
          </w:tcPr>
          <w:p w14:paraId="40B2C95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25E40F4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392B523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DFCE024"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Projekt i budowa mieszkania chronionego w m. Dolice (po by</w:t>
            </w:r>
            <w:r>
              <w:rPr>
                <w:rFonts w:ascii="Arial" w:eastAsia="Times New Roman" w:hAnsi="Arial" w:cs="Arial"/>
                <w:color w:val="000000"/>
                <w:sz w:val="17"/>
                <w:szCs w:val="17"/>
              </w:rPr>
              <w:t>ł</w:t>
            </w:r>
            <w:r w:rsidRPr="00CC1736">
              <w:rPr>
                <w:rFonts w:ascii="Arial" w:eastAsia="Times New Roman" w:hAnsi="Arial" w:cs="Arial"/>
                <w:color w:val="000000"/>
                <w:sz w:val="17"/>
                <w:szCs w:val="17"/>
              </w:rPr>
              <w:t>ym Ośrodku Zdrowia w Dolicach)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92FA3B6"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5 000,00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33A866C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E7B4B8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32BB7993"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18C844F4"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900</w:t>
            </w:r>
          </w:p>
        </w:tc>
        <w:tc>
          <w:tcPr>
            <w:tcW w:w="684" w:type="dxa"/>
            <w:tcBorders>
              <w:top w:val="single" w:sz="4" w:space="0" w:color="000000"/>
              <w:left w:val="nil"/>
              <w:bottom w:val="single" w:sz="4" w:space="0" w:color="000000"/>
              <w:right w:val="single" w:sz="4" w:space="0" w:color="000000"/>
            </w:tcBorders>
            <w:shd w:val="clear" w:color="000000" w:fill="C0C0C0"/>
            <w:vAlign w:val="center"/>
            <w:hideMark/>
          </w:tcPr>
          <w:p w14:paraId="560A02FB"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C0C0C0"/>
            <w:vAlign w:val="center"/>
            <w:hideMark/>
          </w:tcPr>
          <w:p w14:paraId="592135D1"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6A1A7C93"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Gospodarka komunalna i ochrona środowiska</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1529F197"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4 423 635,23</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C0C0C0"/>
            <w:vAlign w:val="center"/>
          </w:tcPr>
          <w:p w14:paraId="0525EDB3"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4.164.004,12</w:t>
            </w:r>
          </w:p>
        </w:tc>
        <w:tc>
          <w:tcPr>
            <w:tcW w:w="803" w:type="dxa"/>
            <w:tcBorders>
              <w:top w:val="single" w:sz="4" w:space="0" w:color="000000"/>
              <w:left w:val="single" w:sz="4" w:space="0" w:color="auto"/>
              <w:bottom w:val="single" w:sz="4" w:space="0" w:color="000000"/>
              <w:right w:val="single" w:sz="4" w:space="0" w:color="000000"/>
            </w:tcBorders>
            <w:shd w:val="clear" w:color="000000" w:fill="C0C0C0"/>
            <w:vAlign w:val="center"/>
          </w:tcPr>
          <w:p w14:paraId="1B1C9637"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94,13%</w:t>
            </w:r>
          </w:p>
        </w:tc>
      </w:tr>
      <w:tr w:rsidR="005737F6" w:rsidRPr="00CC1736" w14:paraId="3FA0C3CA"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5D33BBB7"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nil"/>
              <w:left w:val="nil"/>
              <w:bottom w:val="single" w:sz="4" w:space="0" w:color="000000"/>
              <w:right w:val="single" w:sz="4" w:space="0" w:color="000000"/>
            </w:tcBorders>
            <w:shd w:val="clear" w:color="000000" w:fill="D3D3D3"/>
            <w:vAlign w:val="center"/>
            <w:hideMark/>
          </w:tcPr>
          <w:p w14:paraId="24B547F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90001</w:t>
            </w:r>
          </w:p>
        </w:tc>
        <w:tc>
          <w:tcPr>
            <w:tcW w:w="567" w:type="dxa"/>
            <w:tcBorders>
              <w:top w:val="nil"/>
              <w:left w:val="nil"/>
              <w:bottom w:val="single" w:sz="4" w:space="0" w:color="000000"/>
              <w:right w:val="single" w:sz="4" w:space="0" w:color="000000"/>
            </w:tcBorders>
            <w:shd w:val="clear" w:color="000000" w:fill="D3D3D3"/>
            <w:vAlign w:val="center"/>
            <w:hideMark/>
          </w:tcPr>
          <w:p w14:paraId="59971C42"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1523F309"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Gospodarka ściekowa i ochrona wód</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1F2F58B1"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4 335 035,23</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D3D3D3"/>
            <w:vAlign w:val="center"/>
          </w:tcPr>
          <w:p w14:paraId="766A4F8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4.075.460,03</w:t>
            </w:r>
          </w:p>
        </w:tc>
        <w:tc>
          <w:tcPr>
            <w:tcW w:w="803" w:type="dxa"/>
            <w:tcBorders>
              <w:top w:val="single" w:sz="4" w:space="0" w:color="000000"/>
              <w:left w:val="single" w:sz="4" w:space="0" w:color="auto"/>
              <w:bottom w:val="single" w:sz="4" w:space="0" w:color="000000"/>
              <w:right w:val="single" w:sz="4" w:space="0" w:color="000000"/>
            </w:tcBorders>
            <w:shd w:val="clear" w:color="000000" w:fill="D3D3D3"/>
            <w:vAlign w:val="center"/>
          </w:tcPr>
          <w:p w14:paraId="67799D9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94,01%</w:t>
            </w:r>
          </w:p>
        </w:tc>
      </w:tr>
      <w:tr w:rsidR="005737F6" w:rsidRPr="00CC1736" w14:paraId="70B669DF"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1583ECD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1226A8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205E404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5AD5695E"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838249C"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2 811 751,78</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2CE1549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2.652.955,79</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B769EC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94,35%</w:t>
            </w:r>
          </w:p>
        </w:tc>
      </w:tr>
      <w:tr w:rsidR="005737F6" w:rsidRPr="00CC1736" w14:paraId="47AEC138" w14:textId="77777777" w:rsidTr="008970B8">
        <w:trPr>
          <w:trHeight w:val="555"/>
        </w:trPr>
        <w:tc>
          <w:tcPr>
            <w:tcW w:w="607" w:type="dxa"/>
            <w:tcBorders>
              <w:top w:val="nil"/>
              <w:left w:val="single" w:sz="4" w:space="0" w:color="000000"/>
              <w:bottom w:val="nil"/>
              <w:right w:val="single" w:sz="4" w:space="0" w:color="000000"/>
            </w:tcBorders>
            <w:shd w:val="clear" w:color="000000" w:fill="FFFFFF"/>
            <w:vAlign w:val="center"/>
            <w:hideMark/>
          </w:tcPr>
          <w:p w14:paraId="21087C9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DA0419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6801E39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B845971"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i rozbudowa sieci kanalizacji sanita</w:t>
            </w:r>
            <w:r>
              <w:rPr>
                <w:rFonts w:ascii="Arial" w:eastAsia="Times New Roman" w:hAnsi="Arial" w:cs="Arial"/>
                <w:color w:val="000000"/>
                <w:sz w:val="17"/>
                <w:szCs w:val="17"/>
              </w:rPr>
              <w:t>rnej i sieci wodociągowej w m. W</w:t>
            </w:r>
            <w:r w:rsidRPr="00CC1736">
              <w:rPr>
                <w:rFonts w:ascii="Arial" w:eastAsia="Times New Roman" w:hAnsi="Arial" w:cs="Arial"/>
                <w:color w:val="000000"/>
                <w:sz w:val="17"/>
                <w:szCs w:val="17"/>
              </w:rPr>
              <w:t>arszyn</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F681221"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116 910,00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268C39C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89.934,56</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C92680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76,93%</w:t>
            </w:r>
          </w:p>
        </w:tc>
      </w:tr>
      <w:tr w:rsidR="005737F6" w:rsidRPr="00CC1736" w14:paraId="69965F6A" w14:textId="77777777" w:rsidTr="008970B8">
        <w:trPr>
          <w:trHeight w:val="510"/>
        </w:trPr>
        <w:tc>
          <w:tcPr>
            <w:tcW w:w="607" w:type="dxa"/>
            <w:tcBorders>
              <w:top w:val="nil"/>
              <w:left w:val="single" w:sz="4" w:space="0" w:color="000000"/>
              <w:bottom w:val="nil"/>
              <w:right w:val="single" w:sz="4" w:space="0" w:color="000000"/>
            </w:tcBorders>
            <w:shd w:val="clear" w:color="000000" w:fill="FFFFFF"/>
            <w:vAlign w:val="center"/>
            <w:hideMark/>
          </w:tcPr>
          <w:p w14:paraId="16375CF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4F6E8A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6F47C52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F634063"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sieci kanalizacji sanitarnej i oczyszczalni ścieków  w m. Ziemomyśl A</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DA9D9EE"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1 017 031,00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481A294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1.016.817,45</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EAE238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99,98%</w:t>
            </w:r>
          </w:p>
        </w:tc>
      </w:tr>
      <w:tr w:rsidR="005737F6" w:rsidRPr="00CC1736" w14:paraId="5B61E539"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48D75021"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729EE0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6E9DA64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1002DC2"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sieci wodociągowej -ogródki działkowe Dolice</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EE84803"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30 000,00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601F817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4.000,00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3B5AAB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13,33%</w:t>
            </w:r>
          </w:p>
        </w:tc>
      </w:tr>
      <w:tr w:rsidR="005737F6" w:rsidRPr="00CC1736" w14:paraId="084AFA5D"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55A399E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053A60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2415517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0E2B318"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Dokumentacja i budowa sieci wodociągowej do miejscowości Boguszyce</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3FD93C8"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14 812,00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621B475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B8D56E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31E4BF10" w14:textId="77777777" w:rsidTr="008970B8">
        <w:trPr>
          <w:trHeight w:val="450"/>
        </w:trPr>
        <w:tc>
          <w:tcPr>
            <w:tcW w:w="607" w:type="dxa"/>
            <w:tcBorders>
              <w:top w:val="nil"/>
              <w:left w:val="single" w:sz="4" w:space="0" w:color="000000"/>
              <w:bottom w:val="nil"/>
              <w:right w:val="single" w:sz="4" w:space="0" w:color="000000"/>
            </w:tcBorders>
            <w:shd w:val="clear" w:color="000000" w:fill="FFFFFF"/>
            <w:vAlign w:val="center"/>
            <w:hideMark/>
          </w:tcPr>
          <w:p w14:paraId="3F73889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E4BFBA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401CD4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42CB238"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Opracowanie dokumentacji projektowej budowy sieci wodociągowej Kolin Przewłoki (dokończenie zadania z 2018)</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21BE0C9A"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35 000,00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12F625E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81893A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4F66CBC5"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2F82A36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1C3710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01D4AFE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576D02E3"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odcinka sieci wodociągowej w m. Szemielino</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C14B3BC"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10 500,00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113FE1A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10.429,86</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AC1946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99,33%</w:t>
            </w:r>
          </w:p>
        </w:tc>
      </w:tr>
      <w:tr w:rsidR="005737F6" w:rsidRPr="00CC1736" w14:paraId="4B14EE5E"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35A41FA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4602B4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28683CA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1EC673A"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sieci kanalizacji sanitarnej ul. Wojska Polskiego w m. Dolice</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2541069F"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1 378 914,78</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4AA7C07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1.358.820,94</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08FE36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98,54%</w:t>
            </w:r>
          </w:p>
        </w:tc>
      </w:tr>
      <w:tr w:rsidR="005737F6" w:rsidRPr="00CC1736" w14:paraId="2ACAC934" w14:textId="77777777" w:rsidTr="008970B8">
        <w:trPr>
          <w:trHeight w:val="402"/>
        </w:trPr>
        <w:tc>
          <w:tcPr>
            <w:tcW w:w="607" w:type="dxa"/>
            <w:tcBorders>
              <w:top w:val="nil"/>
              <w:left w:val="single" w:sz="4" w:space="0" w:color="000000"/>
              <w:bottom w:val="nil"/>
              <w:right w:val="single" w:sz="4" w:space="0" w:color="000000"/>
            </w:tcBorders>
            <w:shd w:val="clear" w:color="000000" w:fill="FFFFFF"/>
            <w:vAlign w:val="center"/>
            <w:hideMark/>
          </w:tcPr>
          <w:p w14:paraId="7D096C3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D8901D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3C18BE8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C51C252"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sieci wodociągowej w kierunku stadionu w miejscowości Dolice</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7987AA4"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7FA5978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EB4025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w:t>
            </w:r>
          </w:p>
        </w:tc>
      </w:tr>
      <w:tr w:rsidR="005737F6" w:rsidRPr="00CC1736" w14:paraId="6ADE330D" w14:textId="77777777" w:rsidTr="008970B8">
        <w:trPr>
          <w:trHeight w:val="555"/>
        </w:trPr>
        <w:tc>
          <w:tcPr>
            <w:tcW w:w="607" w:type="dxa"/>
            <w:tcBorders>
              <w:top w:val="nil"/>
              <w:left w:val="single" w:sz="4" w:space="0" w:color="000000"/>
              <w:bottom w:val="nil"/>
              <w:right w:val="single" w:sz="4" w:space="0" w:color="000000"/>
            </w:tcBorders>
            <w:shd w:val="clear" w:color="000000" w:fill="FFFFFF"/>
            <w:vAlign w:val="center"/>
            <w:hideMark/>
          </w:tcPr>
          <w:p w14:paraId="4095A48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lastRenderedPageBreak/>
              <w:t> </w:t>
            </w:r>
          </w:p>
        </w:tc>
        <w:tc>
          <w:tcPr>
            <w:tcW w:w="684" w:type="dxa"/>
            <w:tcBorders>
              <w:top w:val="nil"/>
              <w:left w:val="nil"/>
              <w:bottom w:val="nil"/>
              <w:right w:val="single" w:sz="4" w:space="0" w:color="000000"/>
            </w:tcBorders>
            <w:shd w:val="clear" w:color="000000" w:fill="FFFFFF"/>
            <w:vAlign w:val="center"/>
            <w:hideMark/>
          </w:tcPr>
          <w:p w14:paraId="47D6E58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1A30553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B430643"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Wykonanie odcinka sieci wodociągowej przy ul. Ko</w:t>
            </w:r>
            <w:r>
              <w:rPr>
                <w:rFonts w:ascii="Arial" w:eastAsia="Times New Roman" w:hAnsi="Arial" w:cs="Arial"/>
                <w:color w:val="000000"/>
                <w:sz w:val="17"/>
                <w:szCs w:val="17"/>
              </w:rPr>
              <w:t>lonia w m. Dolice(wykonanie zasuwy</w:t>
            </w:r>
            <w:r w:rsidRPr="00CC1736">
              <w:rPr>
                <w:rFonts w:ascii="Arial" w:eastAsia="Times New Roman" w:hAnsi="Arial" w:cs="Arial"/>
                <w:color w:val="000000"/>
                <w:sz w:val="17"/>
                <w:szCs w:val="17"/>
              </w:rPr>
              <w:t xml:space="preserve"> do płukania sieci wodociągowej)</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55410E7"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20 000,00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6519629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3.500,00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9E7C0D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17,50%</w:t>
            </w:r>
          </w:p>
        </w:tc>
      </w:tr>
      <w:tr w:rsidR="005737F6" w:rsidRPr="00CC1736" w14:paraId="6446D7EA"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69595AF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2404205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4D592BD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0F43544"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Zakup i montaż kraty osadowej w oczyszczalni ścieków w m. Dolice</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3AC6132"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152 000,00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67199FC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151.905,00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D14066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99,94%</w:t>
            </w:r>
          </w:p>
        </w:tc>
      </w:tr>
      <w:tr w:rsidR="005737F6" w:rsidRPr="00CC1736" w14:paraId="2B0B6C48" w14:textId="77777777" w:rsidTr="008970B8">
        <w:trPr>
          <w:trHeight w:val="465"/>
        </w:trPr>
        <w:tc>
          <w:tcPr>
            <w:tcW w:w="607" w:type="dxa"/>
            <w:tcBorders>
              <w:top w:val="nil"/>
              <w:left w:val="single" w:sz="4" w:space="0" w:color="000000"/>
              <w:bottom w:val="nil"/>
              <w:right w:val="single" w:sz="4" w:space="0" w:color="000000"/>
            </w:tcBorders>
            <w:shd w:val="clear" w:color="000000" w:fill="FFFFFF"/>
            <w:vAlign w:val="center"/>
            <w:hideMark/>
          </w:tcPr>
          <w:p w14:paraId="0CD609D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A4380A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AAB457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7947B95"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Zakup i montaż pomp recyrkulacyjnych w oczyszczalni ścieków w Dolicach oraz przepompowni w Przewłokach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1655FA6B"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21 584,00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7B7494F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17.547,98</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282B2A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81,30%</w:t>
            </w:r>
          </w:p>
        </w:tc>
      </w:tr>
      <w:tr w:rsidR="005737F6" w:rsidRPr="00CC1736" w14:paraId="392ECF62"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045DCE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339309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040AB9A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6057</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A80DB24"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2C63B2A5"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654 593,00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07C9311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631.801,31</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C6E292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96,52%</w:t>
            </w:r>
          </w:p>
        </w:tc>
      </w:tr>
      <w:tr w:rsidR="005737F6" w:rsidRPr="00CC1736" w14:paraId="60506F11" w14:textId="77777777" w:rsidTr="008970B8">
        <w:trPr>
          <w:trHeight w:val="510"/>
        </w:trPr>
        <w:tc>
          <w:tcPr>
            <w:tcW w:w="607" w:type="dxa"/>
            <w:tcBorders>
              <w:top w:val="nil"/>
              <w:left w:val="single" w:sz="4" w:space="0" w:color="000000"/>
              <w:bottom w:val="nil"/>
              <w:right w:val="single" w:sz="4" w:space="0" w:color="000000"/>
            </w:tcBorders>
            <w:shd w:val="clear" w:color="000000" w:fill="FFFFFF"/>
            <w:vAlign w:val="center"/>
            <w:hideMark/>
          </w:tcPr>
          <w:p w14:paraId="53D6BE3D" w14:textId="77777777" w:rsidR="005737F6" w:rsidRPr="00CC1736" w:rsidRDefault="005737F6" w:rsidP="008970B8">
            <w:pPr>
              <w:spacing w:after="0" w:line="240" w:lineRule="auto"/>
              <w:jc w:val="center"/>
              <w:rPr>
                <w:rFonts w:ascii="Arial" w:eastAsia="Times New Roman" w:hAnsi="Arial" w:cs="Arial"/>
                <w:color w:val="000000"/>
                <w:sz w:val="17"/>
                <w:szCs w:val="17"/>
              </w:rPr>
            </w:pPr>
          </w:p>
        </w:tc>
        <w:tc>
          <w:tcPr>
            <w:tcW w:w="684" w:type="dxa"/>
            <w:tcBorders>
              <w:top w:val="nil"/>
              <w:left w:val="nil"/>
              <w:bottom w:val="nil"/>
              <w:right w:val="single" w:sz="4" w:space="0" w:color="000000"/>
            </w:tcBorders>
            <w:shd w:val="clear" w:color="000000" w:fill="FFFFFF"/>
            <w:vAlign w:val="center"/>
            <w:hideMark/>
          </w:tcPr>
          <w:p w14:paraId="704D099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676DBF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8E1B6C0"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sieci kanalizacji sanitarnej i oczyszczalni ścieków oraz przebudowa i budowa sieci wodociągowej w m. Pomietów</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62CAEAD"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249 733,00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2B36154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249.733,00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4DA934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0AC8D584" w14:textId="77777777" w:rsidTr="008970B8">
        <w:trPr>
          <w:trHeight w:val="480"/>
        </w:trPr>
        <w:tc>
          <w:tcPr>
            <w:tcW w:w="607" w:type="dxa"/>
            <w:tcBorders>
              <w:top w:val="nil"/>
              <w:left w:val="single" w:sz="4" w:space="0" w:color="000000"/>
              <w:bottom w:val="nil"/>
              <w:right w:val="single" w:sz="4" w:space="0" w:color="000000"/>
            </w:tcBorders>
            <w:shd w:val="clear" w:color="000000" w:fill="FFFFFF"/>
            <w:vAlign w:val="center"/>
            <w:hideMark/>
          </w:tcPr>
          <w:p w14:paraId="08C1D77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F72AB9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3D2EB4A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3D42B00"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sieci kanalizacji sanitarnej i oczyszczalni ścieków oraz przebudowa i budowa sieci wodociągowej w m. Szemielino</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3D8286C7"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190 876,00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537949B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188.981,79</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F0E185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99,01%</w:t>
            </w:r>
          </w:p>
        </w:tc>
      </w:tr>
      <w:tr w:rsidR="005737F6" w:rsidRPr="00CC1736" w14:paraId="2FFD7599" w14:textId="77777777" w:rsidTr="008970B8">
        <w:trPr>
          <w:trHeight w:val="420"/>
        </w:trPr>
        <w:tc>
          <w:tcPr>
            <w:tcW w:w="607" w:type="dxa"/>
            <w:tcBorders>
              <w:top w:val="nil"/>
              <w:left w:val="single" w:sz="4" w:space="0" w:color="000000"/>
              <w:bottom w:val="nil"/>
              <w:right w:val="single" w:sz="4" w:space="0" w:color="000000"/>
            </w:tcBorders>
            <w:shd w:val="clear" w:color="000000" w:fill="FFFFFF"/>
            <w:vAlign w:val="center"/>
            <w:hideMark/>
          </w:tcPr>
          <w:p w14:paraId="55B3F20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358146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1512F5C1"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36AB439"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sieci kanalizacji sanitarnej i oczyszczalni ścieków oraz przebudowa i budowa sieci wodociągowej w m. Ziemomyśl B</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F90B0A4"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213 984,00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6CD57DC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193.086,52</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5476BC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90,23%</w:t>
            </w:r>
          </w:p>
        </w:tc>
      </w:tr>
      <w:tr w:rsidR="005737F6" w:rsidRPr="00CC1736" w14:paraId="3BC6E56E"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2995480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EF9C98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2FB6143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6059</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73274B1"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5B3AE06"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803 190,45</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3928029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774.805,93</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EF8D9C3"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96,47%</w:t>
            </w:r>
          </w:p>
        </w:tc>
      </w:tr>
      <w:tr w:rsidR="005737F6" w:rsidRPr="00CC1736" w14:paraId="297CE988" w14:textId="77777777" w:rsidTr="008970B8">
        <w:trPr>
          <w:trHeight w:val="435"/>
        </w:trPr>
        <w:tc>
          <w:tcPr>
            <w:tcW w:w="607" w:type="dxa"/>
            <w:tcBorders>
              <w:top w:val="nil"/>
              <w:left w:val="single" w:sz="4" w:space="0" w:color="000000"/>
              <w:bottom w:val="nil"/>
              <w:right w:val="single" w:sz="4" w:space="0" w:color="000000"/>
            </w:tcBorders>
            <w:shd w:val="clear" w:color="000000" w:fill="FFFFFF"/>
            <w:vAlign w:val="center"/>
            <w:hideMark/>
          </w:tcPr>
          <w:p w14:paraId="585C93C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29D81C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1F884BE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AD538D5"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sieci kanalizacji sanitarnej i oczyszczalni ścieków oraz przebudowa i budowa sieci wodociągowej w m. Pomietów</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0F221A3"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372 966,23</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14015763"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344.957,93</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2823D7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92,49%</w:t>
            </w:r>
          </w:p>
        </w:tc>
      </w:tr>
      <w:tr w:rsidR="005737F6" w:rsidRPr="00CC1736" w14:paraId="25BE00AC" w14:textId="77777777" w:rsidTr="008970B8">
        <w:trPr>
          <w:trHeight w:val="525"/>
        </w:trPr>
        <w:tc>
          <w:tcPr>
            <w:tcW w:w="607" w:type="dxa"/>
            <w:tcBorders>
              <w:top w:val="nil"/>
              <w:left w:val="single" w:sz="4" w:space="0" w:color="000000"/>
              <w:bottom w:val="nil"/>
              <w:right w:val="single" w:sz="4" w:space="0" w:color="000000"/>
            </w:tcBorders>
            <w:shd w:val="clear" w:color="000000" w:fill="FFFFFF"/>
            <w:vAlign w:val="center"/>
            <w:hideMark/>
          </w:tcPr>
          <w:p w14:paraId="3817BE1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1E3DD8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1DB6833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DD3F85E"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sieci kanalizacji sanitarnej i oczyszczalni ścieków oraz przebudowa i budowa sieci wodociągowej w m. Szemielino</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7EC31DF"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183 124,00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4B421E7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182.925,20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296942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99,89%</w:t>
            </w:r>
          </w:p>
        </w:tc>
      </w:tr>
      <w:tr w:rsidR="005737F6" w:rsidRPr="00CC1736" w14:paraId="1AD10B4A" w14:textId="77777777" w:rsidTr="008970B8">
        <w:trPr>
          <w:trHeight w:val="450"/>
        </w:trPr>
        <w:tc>
          <w:tcPr>
            <w:tcW w:w="607" w:type="dxa"/>
            <w:tcBorders>
              <w:top w:val="nil"/>
              <w:left w:val="single" w:sz="4" w:space="0" w:color="000000"/>
              <w:bottom w:val="nil"/>
              <w:right w:val="single" w:sz="4" w:space="0" w:color="000000"/>
            </w:tcBorders>
            <w:shd w:val="clear" w:color="000000" w:fill="FFFFFF"/>
            <w:vAlign w:val="center"/>
            <w:hideMark/>
          </w:tcPr>
          <w:p w14:paraId="052C86E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840EDA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0DEA7C1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7A8007B"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sieci kanalizacji sanitarnej i oczyszczalni ścieków oraz przebudowa i budowa sieci wodociągowej w m. Ziemomyśl B</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3276560"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247 100,22</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1968BC9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246.922,76</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216ABF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99,93%</w:t>
            </w:r>
          </w:p>
        </w:tc>
      </w:tr>
      <w:tr w:rsidR="005737F6" w:rsidRPr="00CC1736" w14:paraId="1BD2BF9E"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60AACB7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34C1C7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69ED270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6060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9FFD013"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na zakupy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5DE4523"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40 000,00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6B0F408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3.397,00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432C76B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8,49%</w:t>
            </w:r>
          </w:p>
        </w:tc>
      </w:tr>
      <w:tr w:rsidR="005737F6" w:rsidRPr="00CC1736" w14:paraId="03AB9EB3"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F0DDD4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1EEAE3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4C9DF0C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22A2395"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Wykup sieci wodociągowej i kanalizacyjnej od osób prywatnych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5A3F48F"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40 000,00</w:t>
            </w:r>
          </w:p>
        </w:tc>
        <w:tc>
          <w:tcPr>
            <w:tcW w:w="1258" w:type="dxa"/>
            <w:gridSpan w:val="4"/>
            <w:tcBorders>
              <w:top w:val="single" w:sz="4" w:space="0" w:color="000000"/>
              <w:left w:val="single" w:sz="4" w:space="0" w:color="auto"/>
              <w:bottom w:val="single" w:sz="4" w:space="0" w:color="000000"/>
              <w:right w:val="single" w:sz="4" w:space="0" w:color="auto"/>
            </w:tcBorders>
            <w:shd w:val="clear" w:color="000000" w:fill="FFFFFF"/>
            <w:vAlign w:val="center"/>
          </w:tcPr>
          <w:p w14:paraId="7DE9B4D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3.397,00</w:t>
            </w:r>
          </w:p>
        </w:tc>
        <w:tc>
          <w:tcPr>
            <w:tcW w:w="803"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9CC74D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8,49%</w:t>
            </w:r>
          </w:p>
        </w:tc>
      </w:tr>
      <w:tr w:rsidR="005737F6" w:rsidRPr="00CC1736" w14:paraId="4FF91B30" w14:textId="77777777" w:rsidTr="008970B8">
        <w:trPr>
          <w:trHeight w:val="750"/>
        </w:trPr>
        <w:tc>
          <w:tcPr>
            <w:tcW w:w="607" w:type="dxa"/>
            <w:tcBorders>
              <w:top w:val="nil"/>
              <w:left w:val="single" w:sz="4" w:space="0" w:color="000000"/>
              <w:bottom w:val="nil"/>
              <w:right w:val="single" w:sz="4" w:space="0" w:color="000000"/>
            </w:tcBorders>
            <w:shd w:val="clear" w:color="000000" w:fill="FFFFFF"/>
            <w:vAlign w:val="center"/>
            <w:hideMark/>
          </w:tcPr>
          <w:p w14:paraId="69F3E1C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C29D50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7BDE54C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6230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B67D520"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Dotacje celowe z budżetu na finansowanie lub dofinansowanie kosztów realizacji inwestycji i zakupów inwestycyjnych jednostek nie zaliczanych do sektora finansów publicznych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967FD52"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25 500,00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56E24A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12.500,00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0D8204A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49,02%</w:t>
            </w:r>
          </w:p>
        </w:tc>
      </w:tr>
      <w:tr w:rsidR="005737F6" w:rsidRPr="00CC1736" w14:paraId="590450BC" w14:textId="77777777" w:rsidTr="008970B8">
        <w:trPr>
          <w:trHeight w:val="495"/>
        </w:trPr>
        <w:tc>
          <w:tcPr>
            <w:tcW w:w="607" w:type="dxa"/>
            <w:tcBorders>
              <w:top w:val="nil"/>
              <w:left w:val="single" w:sz="4" w:space="0" w:color="000000"/>
              <w:bottom w:val="nil"/>
              <w:right w:val="single" w:sz="4" w:space="0" w:color="000000"/>
            </w:tcBorders>
            <w:shd w:val="clear" w:color="000000" w:fill="FFFFFF"/>
            <w:vAlign w:val="center"/>
            <w:hideMark/>
          </w:tcPr>
          <w:p w14:paraId="2294D3D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28F729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142BC70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E7F058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Dotacje na budowę przydomowych oczyszczalni ścieków oraz studni wierconych o poborze wody nie przekraczającej 5m3/dobę</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1A04B9EF"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25 500,00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25DB2D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12.500,00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1FA35BC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49,02%</w:t>
            </w:r>
          </w:p>
        </w:tc>
      </w:tr>
      <w:tr w:rsidR="005737F6" w:rsidRPr="00CC1736" w14:paraId="71735BC2"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159A10AB"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single" w:sz="4" w:space="0" w:color="000000"/>
              <w:left w:val="nil"/>
              <w:bottom w:val="single" w:sz="4" w:space="0" w:color="000000"/>
              <w:right w:val="single" w:sz="4" w:space="0" w:color="000000"/>
            </w:tcBorders>
            <w:shd w:val="clear" w:color="000000" w:fill="D3D3D3"/>
            <w:vAlign w:val="center"/>
            <w:hideMark/>
          </w:tcPr>
          <w:p w14:paraId="527E37D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90005</w:t>
            </w:r>
          </w:p>
        </w:tc>
        <w:tc>
          <w:tcPr>
            <w:tcW w:w="567" w:type="dxa"/>
            <w:tcBorders>
              <w:top w:val="single" w:sz="4" w:space="0" w:color="000000"/>
              <w:left w:val="nil"/>
              <w:bottom w:val="single" w:sz="4" w:space="0" w:color="000000"/>
              <w:right w:val="single" w:sz="4" w:space="0" w:color="000000"/>
            </w:tcBorders>
            <w:shd w:val="clear" w:color="000000" w:fill="D3D3D3"/>
            <w:vAlign w:val="center"/>
            <w:hideMark/>
          </w:tcPr>
          <w:p w14:paraId="4F309356"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1591237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Ochrona powietrza atmosferycznego i klimatu</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7C0B0C55"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15 100,00</w:t>
            </w:r>
          </w:p>
        </w:tc>
        <w:tc>
          <w:tcPr>
            <w:tcW w:w="1134" w:type="dxa"/>
            <w:tcBorders>
              <w:top w:val="single" w:sz="4" w:space="0" w:color="000000"/>
              <w:left w:val="nil"/>
              <w:bottom w:val="single" w:sz="4" w:space="0" w:color="000000"/>
              <w:right w:val="single" w:sz="4" w:space="0" w:color="auto"/>
            </w:tcBorders>
            <w:shd w:val="clear" w:color="000000" w:fill="D3D3D3"/>
            <w:vAlign w:val="center"/>
          </w:tcPr>
          <w:p w14:paraId="4EE5133C"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15.060,10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D3D3D3"/>
            <w:vAlign w:val="center"/>
          </w:tcPr>
          <w:p w14:paraId="451FD67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99,54%</w:t>
            </w:r>
          </w:p>
        </w:tc>
      </w:tr>
      <w:tr w:rsidR="005737F6" w:rsidRPr="00CC1736" w14:paraId="01751EAE"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1941B1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9DFED5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7EA0EE0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ED98BEA"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AD98185"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15 100,00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54AD2B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15.060,10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228272A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99,54%</w:t>
            </w:r>
          </w:p>
        </w:tc>
      </w:tr>
      <w:tr w:rsidR="005737F6" w:rsidRPr="00CC1736" w14:paraId="0DC7EA22"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5269A8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35040CE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7770050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F7D581D"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farmy fotowoltaicznej o mocy 1 MW w Dolicach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26AA10C0"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15 100,00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655162C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15.060,10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7E473BA3"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99,54%</w:t>
            </w:r>
          </w:p>
        </w:tc>
      </w:tr>
      <w:tr w:rsidR="005737F6" w:rsidRPr="00CC1736" w14:paraId="51714A91"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496DCF07"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single" w:sz="4" w:space="0" w:color="000000"/>
              <w:left w:val="nil"/>
              <w:bottom w:val="single" w:sz="4" w:space="0" w:color="000000"/>
              <w:right w:val="single" w:sz="4" w:space="0" w:color="000000"/>
            </w:tcBorders>
            <w:shd w:val="clear" w:color="000000" w:fill="D3D3D3"/>
            <w:vAlign w:val="center"/>
            <w:hideMark/>
          </w:tcPr>
          <w:p w14:paraId="14AC0D9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90095</w:t>
            </w:r>
          </w:p>
        </w:tc>
        <w:tc>
          <w:tcPr>
            <w:tcW w:w="567" w:type="dxa"/>
            <w:tcBorders>
              <w:top w:val="single" w:sz="4" w:space="0" w:color="000000"/>
              <w:left w:val="nil"/>
              <w:bottom w:val="single" w:sz="4" w:space="0" w:color="000000"/>
              <w:right w:val="single" w:sz="4" w:space="0" w:color="000000"/>
            </w:tcBorders>
            <w:shd w:val="clear" w:color="000000" w:fill="D3D3D3"/>
            <w:vAlign w:val="center"/>
            <w:hideMark/>
          </w:tcPr>
          <w:p w14:paraId="27934A94"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58A0E3F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Pozostała działalność</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2F571AAE"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73 500,00</w:t>
            </w:r>
          </w:p>
        </w:tc>
        <w:tc>
          <w:tcPr>
            <w:tcW w:w="1134" w:type="dxa"/>
            <w:tcBorders>
              <w:top w:val="single" w:sz="4" w:space="0" w:color="000000"/>
              <w:left w:val="nil"/>
              <w:bottom w:val="single" w:sz="4" w:space="0" w:color="000000"/>
              <w:right w:val="single" w:sz="4" w:space="0" w:color="auto"/>
            </w:tcBorders>
            <w:shd w:val="clear" w:color="000000" w:fill="D3D3D3"/>
            <w:vAlign w:val="center"/>
          </w:tcPr>
          <w:p w14:paraId="3BA760C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73.483,99</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D3D3D3"/>
            <w:vAlign w:val="center"/>
          </w:tcPr>
          <w:p w14:paraId="1F38646C"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99,98%</w:t>
            </w:r>
          </w:p>
        </w:tc>
      </w:tr>
      <w:tr w:rsidR="005737F6" w:rsidRPr="00CC1736" w14:paraId="66B9E397"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246738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3CA7CCC"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6A2282E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9043B12"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25AFE00"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15 500,00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7CF256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15.484,52</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20DA033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99,90%</w:t>
            </w:r>
          </w:p>
        </w:tc>
      </w:tr>
      <w:tr w:rsidR="005737F6" w:rsidRPr="00CC1736" w14:paraId="49502979" w14:textId="77777777" w:rsidTr="008970B8">
        <w:trPr>
          <w:trHeight w:val="540"/>
        </w:trPr>
        <w:tc>
          <w:tcPr>
            <w:tcW w:w="607" w:type="dxa"/>
            <w:tcBorders>
              <w:top w:val="nil"/>
              <w:left w:val="single" w:sz="4" w:space="0" w:color="000000"/>
              <w:bottom w:val="nil"/>
              <w:right w:val="single" w:sz="4" w:space="0" w:color="000000"/>
            </w:tcBorders>
            <w:shd w:val="clear" w:color="000000" w:fill="FFFFFF"/>
            <w:vAlign w:val="center"/>
            <w:hideMark/>
          </w:tcPr>
          <w:p w14:paraId="045D01C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F1B0F8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4C2FAA2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5B9E5FA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Zagospodarowanie terenu przy altanie integracyjnej w m. Warszyn (Fundusz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5C91F5A"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15 500,00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6FC49FA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15.484,52</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652EA3D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99,90%</w:t>
            </w:r>
          </w:p>
        </w:tc>
      </w:tr>
      <w:tr w:rsidR="005737F6" w:rsidRPr="00CC1736" w14:paraId="78D0B166"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2353F3E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6C0C2C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0BFE232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6060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F97E34B"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na zakupy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0F77056"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58 000,00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F9D870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57.999,47</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395123A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2CF5131D"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932950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248D35C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855826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3780168"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Siłownia zewnętrzna w m. Bralęcin (Fundusz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DDACCC6"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12 000,00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DEE812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12.000,00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61DE6C7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6AC965F7"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50EB043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30EAE0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4536B41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5EA7614B"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Siłownia zewnętrzna w m. Ziemomyśl A (Fundusz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64C6804"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14 000,00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C3F3F43"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14.000,00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316AD71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6EA5CF02"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4B5996D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6FB7A8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3899A75A"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79B5F4A5"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Wyposażenie siłowni zewnętrznej w m. Moskorzyn (Fundusz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4774CAF"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12 000,00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7FC5C16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12.000,00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6099282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3E337890" w14:textId="77777777" w:rsidTr="008970B8">
        <w:trPr>
          <w:trHeight w:val="525"/>
        </w:trPr>
        <w:tc>
          <w:tcPr>
            <w:tcW w:w="607" w:type="dxa"/>
            <w:tcBorders>
              <w:top w:val="nil"/>
              <w:left w:val="single" w:sz="4" w:space="0" w:color="000000"/>
              <w:bottom w:val="nil"/>
              <w:right w:val="single" w:sz="4" w:space="0" w:color="000000"/>
            </w:tcBorders>
            <w:shd w:val="clear" w:color="000000" w:fill="FFFFFF"/>
            <w:vAlign w:val="center"/>
            <w:hideMark/>
          </w:tcPr>
          <w:p w14:paraId="6A03691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FE2E6B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5EBA4BD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BFBF130"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 xml:space="preserve">Zakup kontenera magazynowego na sprzęt sołectwa </w:t>
            </w:r>
            <w:proofErr w:type="spellStart"/>
            <w:r w:rsidRPr="00CC1736">
              <w:rPr>
                <w:rFonts w:ascii="Arial" w:eastAsia="Times New Roman" w:hAnsi="Arial" w:cs="Arial"/>
                <w:color w:val="000000"/>
                <w:sz w:val="17"/>
                <w:szCs w:val="17"/>
              </w:rPr>
              <w:t>wm</w:t>
            </w:r>
            <w:proofErr w:type="spellEnd"/>
            <w:r w:rsidRPr="00CC1736">
              <w:rPr>
                <w:rFonts w:ascii="Arial" w:eastAsia="Times New Roman" w:hAnsi="Arial" w:cs="Arial"/>
                <w:color w:val="000000"/>
                <w:sz w:val="17"/>
                <w:szCs w:val="17"/>
              </w:rPr>
              <w:t>. Przewłoki(Fundusz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B608ADC"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20 000,00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1BC249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19.999,47</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69D57D4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100,00%</w:t>
            </w:r>
          </w:p>
        </w:tc>
      </w:tr>
      <w:tr w:rsidR="005737F6" w:rsidRPr="00CC1736" w14:paraId="5D27C9BE"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7A50481"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921</w:t>
            </w:r>
          </w:p>
        </w:tc>
        <w:tc>
          <w:tcPr>
            <w:tcW w:w="684" w:type="dxa"/>
            <w:tcBorders>
              <w:top w:val="single" w:sz="4" w:space="0" w:color="000000"/>
              <w:left w:val="nil"/>
              <w:bottom w:val="single" w:sz="4" w:space="0" w:color="000000"/>
              <w:right w:val="single" w:sz="4" w:space="0" w:color="000000"/>
            </w:tcBorders>
            <w:shd w:val="clear" w:color="000000" w:fill="C0C0C0"/>
            <w:vAlign w:val="center"/>
            <w:hideMark/>
          </w:tcPr>
          <w:p w14:paraId="70AA9AAF"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C0C0C0"/>
            <w:vAlign w:val="center"/>
            <w:hideMark/>
          </w:tcPr>
          <w:p w14:paraId="5BFD12E6"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16CAEDFB"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Kultura i ochrona dziedzictwa narodowego</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0218634B"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95 480,00</w:t>
            </w:r>
          </w:p>
        </w:tc>
        <w:tc>
          <w:tcPr>
            <w:tcW w:w="1134" w:type="dxa"/>
            <w:tcBorders>
              <w:top w:val="single" w:sz="4" w:space="0" w:color="000000"/>
              <w:left w:val="nil"/>
              <w:bottom w:val="single" w:sz="4" w:space="0" w:color="000000"/>
              <w:right w:val="single" w:sz="4" w:space="0" w:color="auto"/>
            </w:tcBorders>
            <w:shd w:val="clear" w:color="000000" w:fill="C0C0C0"/>
            <w:vAlign w:val="center"/>
          </w:tcPr>
          <w:p w14:paraId="7CA5F50E"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1.565,90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C0C0C0"/>
            <w:vAlign w:val="center"/>
          </w:tcPr>
          <w:p w14:paraId="05B71EDD"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1,64%</w:t>
            </w:r>
          </w:p>
        </w:tc>
      </w:tr>
      <w:tr w:rsidR="005737F6" w:rsidRPr="00CC1736" w14:paraId="5FAD89A6"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5A736679"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nil"/>
              <w:left w:val="nil"/>
              <w:bottom w:val="single" w:sz="4" w:space="0" w:color="000000"/>
              <w:right w:val="single" w:sz="4" w:space="0" w:color="000000"/>
            </w:tcBorders>
            <w:shd w:val="clear" w:color="000000" w:fill="D3D3D3"/>
            <w:vAlign w:val="center"/>
            <w:hideMark/>
          </w:tcPr>
          <w:p w14:paraId="182F11B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92109</w:t>
            </w:r>
          </w:p>
        </w:tc>
        <w:tc>
          <w:tcPr>
            <w:tcW w:w="567" w:type="dxa"/>
            <w:tcBorders>
              <w:top w:val="nil"/>
              <w:left w:val="nil"/>
              <w:bottom w:val="single" w:sz="4" w:space="0" w:color="000000"/>
              <w:right w:val="single" w:sz="4" w:space="0" w:color="000000"/>
            </w:tcBorders>
            <w:shd w:val="clear" w:color="000000" w:fill="D3D3D3"/>
            <w:vAlign w:val="center"/>
            <w:hideMark/>
          </w:tcPr>
          <w:p w14:paraId="60C85B12"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015AB276"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Domy i ośrodki kultury, świetlice i kluby</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0F7D0215"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95 480,00</w:t>
            </w:r>
          </w:p>
        </w:tc>
        <w:tc>
          <w:tcPr>
            <w:tcW w:w="1134" w:type="dxa"/>
            <w:tcBorders>
              <w:top w:val="single" w:sz="4" w:space="0" w:color="000000"/>
              <w:left w:val="nil"/>
              <w:bottom w:val="single" w:sz="4" w:space="0" w:color="000000"/>
              <w:right w:val="single" w:sz="4" w:space="0" w:color="auto"/>
            </w:tcBorders>
            <w:shd w:val="clear" w:color="000000" w:fill="D3D3D3"/>
            <w:vAlign w:val="center"/>
          </w:tcPr>
          <w:p w14:paraId="49C58F5C"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1.565,90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D3D3D3"/>
            <w:vAlign w:val="center"/>
          </w:tcPr>
          <w:p w14:paraId="3B199673"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1,64%</w:t>
            </w:r>
          </w:p>
        </w:tc>
      </w:tr>
      <w:tr w:rsidR="005737F6" w:rsidRPr="00CC1736" w14:paraId="5A6C87AE"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1F86974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966167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2C78E2B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49E809D"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3FB8E3B9"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50 000,00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304FE22"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18,90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6196349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0,04%</w:t>
            </w:r>
          </w:p>
        </w:tc>
      </w:tr>
      <w:tr w:rsidR="005737F6" w:rsidRPr="00CC1736" w14:paraId="447985C8"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109DFD9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81692D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350B83FE"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5D36ADD"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 xml:space="preserve">Dokumentacja i przebudowa świetlicy w m. </w:t>
            </w:r>
            <w:r w:rsidRPr="00CC1736">
              <w:rPr>
                <w:rFonts w:ascii="Arial" w:eastAsia="Times New Roman" w:hAnsi="Arial" w:cs="Arial"/>
                <w:color w:val="000000"/>
                <w:sz w:val="17"/>
                <w:szCs w:val="17"/>
              </w:rPr>
              <w:lastRenderedPageBreak/>
              <w:t>Pomietów</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6AB74D9D"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lastRenderedPageBreak/>
              <w:t>50 000,00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5297C1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18,90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738B5CF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0,04%</w:t>
            </w:r>
          </w:p>
        </w:tc>
      </w:tr>
      <w:tr w:rsidR="005737F6" w:rsidRPr="00CC1736" w14:paraId="58B2055D"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50E29C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B6605F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63FEED6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6059</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5E6761D"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354E0D61"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45 480,00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E6409B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1.547,00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2ED5BCA0"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3,40%</w:t>
            </w:r>
          </w:p>
        </w:tc>
      </w:tr>
      <w:tr w:rsidR="005737F6" w:rsidRPr="00CC1736" w14:paraId="3E159C89" w14:textId="77777777" w:rsidTr="008970B8">
        <w:trPr>
          <w:trHeight w:val="525"/>
        </w:trPr>
        <w:tc>
          <w:tcPr>
            <w:tcW w:w="607" w:type="dxa"/>
            <w:tcBorders>
              <w:top w:val="nil"/>
              <w:left w:val="single" w:sz="4" w:space="0" w:color="000000"/>
              <w:bottom w:val="nil"/>
              <w:right w:val="single" w:sz="4" w:space="0" w:color="000000"/>
            </w:tcBorders>
            <w:shd w:val="clear" w:color="000000" w:fill="FFFFFF"/>
            <w:vAlign w:val="center"/>
            <w:hideMark/>
          </w:tcPr>
          <w:p w14:paraId="4084A65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3BED299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14629B7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25F2205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Budowa świetlicy wiejskiej wraz z niezbędną infrastrukturą oraz zagospodarowaniem terenu rekreacyjno-sportowego w m. Warszyn</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4D028E3"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22 740,00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0BD608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952,00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0C2D39F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4,19%</w:t>
            </w:r>
          </w:p>
        </w:tc>
      </w:tr>
      <w:tr w:rsidR="005737F6" w:rsidRPr="00CC1736" w14:paraId="70EB543F" w14:textId="77777777" w:rsidTr="008970B8">
        <w:trPr>
          <w:trHeight w:val="402"/>
        </w:trPr>
        <w:tc>
          <w:tcPr>
            <w:tcW w:w="607" w:type="dxa"/>
            <w:tcBorders>
              <w:top w:val="nil"/>
              <w:left w:val="single" w:sz="4" w:space="0" w:color="000000"/>
              <w:bottom w:val="nil"/>
              <w:right w:val="single" w:sz="4" w:space="0" w:color="000000"/>
            </w:tcBorders>
            <w:shd w:val="clear" w:color="000000" w:fill="FFFFFF"/>
            <w:vAlign w:val="center"/>
            <w:hideMark/>
          </w:tcPr>
          <w:p w14:paraId="5E230B82"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17D6EF8"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4416D36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3AB999F9"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i rozbudowa budynku świetlicy i remizy OSP w m. Kolin ETAP 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7D54AC30"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22 740,00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45E9943"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595,00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2C2A6181"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2,62%</w:t>
            </w:r>
          </w:p>
        </w:tc>
      </w:tr>
      <w:tr w:rsidR="005737F6" w:rsidRPr="00CC1736" w14:paraId="040D2A11" w14:textId="77777777" w:rsidTr="008970B8">
        <w:trPr>
          <w:trHeight w:val="342"/>
        </w:trPr>
        <w:tc>
          <w:tcPr>
            <w:tcW w:w="607"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0F0BF28B"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926</w:t>
            </w:r>
          </w:p>
        </w:tc>
        <w:tc>
          <w:tcPr>
            <w:tcW w:w="684" w:type="dxa"/>
            <w:tcBorders>
              <w:top w:val="single" w:sz="4" w:space="0" w:color="000000"/>
              <w:left w:val="nil"/>
              <w:bottom w:val="single" w:sz="4" w:space="0" w:color="000000"/>
              <w:right w:val="single" w:sz="4" w:space="0" w:color="000000"/>
            </w:tcBorders>
            <w:shd w:val="clear" w:color="000000" w:fill="C0C0C0"/>
            <w:vAlign w:val="center"/>
            <w:hideMark/>
          </w:tcPr>
          <w:p w14:paraId="58648980"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C0C0C0"/>
            <w:vAlign w:val="center"/>
            <w:hideMark/>
          </w:tcPr>
          <w:p w14:paraId="23FBC686" w14:textId="77777777" w:rsidR="005737F6" w:rsidRPr="00CC1736" w:rsidRDefault="005737F6" w:rsidP="008970B8">
            <w:pPr>
              <w:spacing w:after="0" w:line="240" w:lineRule="auto"/>
              <w:jc w:val="center"/>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C0C0C0"/>
            <w:vAlign w:val="center"/>
            <w:hideMark/>
          </w:tcPr>
          <w:p w14:paraId="0CFBC00D" w14:textId="77777777" w:rsidR="005737F6" w:rsidRPr="00CC1736" w:rsidRDefault="005737F6" w:rsidP="008970B8">
            <w:pPr>
              <w:spacing w:after="0" w:line="240" w:lineRule="auto"/>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Kultura fizyczna</w:t>
            </w:r>
          </w:p>
        </w:tc>
        <w:tc>
          <w:tcPr>
            <w:tcW w:w="1275" w:type="dxa"/>
            <w:tcBorders>
              <w:top w:val="single" w:sz="4" w:space="0" w:color="000000"/>
              <w:left w:val="nil"/>
              <w:bottom w:val="single" w:sz="4" w:space="0" w:color="000000"/>
              <w:right w:val="single" w:sz="4" w:space="0" w:color="auto"/>
            </w:tcBorders>
            <w:shd w:val="clear" w:color="000000" w:fill="C0C0C0"/>
            <w:vAlign w:val="center"/>
            <w:hideMark/>
          </w:tcPr>
          <w:p w14:paraId="31035D22"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sidRPr="00CC1736">
              <w:rPr>
                <w:rFonts w:ascii="Arial" w:eastAsia="Times New Roman" w:hAnsi="Arial" w:cs="Arial"/>
                <w:b/>
                <w:bCs/>
                <w:color w:val="000000"/>
                <w:sz w:val="17"/>
                <w:szCs w:val="17"/>
              </w:rPr>
              <w:t>89 708,74</w:t>
            </w:r>
          </w:p>
        </w:tc>
        <w:tc>
          <w:tcPr>
            <w:tcW w:w="1134" w:type="dxa"/>
            <w:tcBorders>
              <w:top w:val="single" w:sz="4" w:space="0" w:color="000000"/>
              <w:left w:val="nil"/>
              <w:bottom w:val="single" w:sz="4" w:space="0" w:color="000000"/>
              <w:right w:val="single" w:sz="4" w:space="0" w:color="auto"/>
            </w:tcBorders>
            <w:shd w:val="clear" w:color="000000" w:fill="C0C0C0"/>
            <w:vAlign w:val="center"/>
          </w:tcPr>
          <w:p w14:paraId="6918B3D8"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68.512,48</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C0C0C0"/>
            <w:vAlign w:val="center"/>
          </w:tcPr>
          <w:p w14:paraId="73B86525" w14:textId="77777777" w:rsidR="005737F6" w:rsidRPr="00CC1736" w:rsidRDefault="005737F6" w:rsidP="008970B8">
            <w:pPr>
              <w:spacing w:after="0" w:line="240" w:lineRule="auto"/>
              <w:jc w:val="right"/>
              <w:rPr>
                <w:rFonts w:ascii="Arial" w:eastAsia="Times New Roman" w:hAnsi="Arial" w:cs="Arial"/>
                <w:b/>
                <w:bCs/>
                <w:color w:val="000000"/>
                <w:sz w:val="17"/>
                <w:szCs w:val="17"/>
              </w:rPr>
            </w:pPr>
            <w:r>
              <w:rPr>
                <w:rFonts w:ascii="Arial" w:eastAsia="Times New Roman" w:hAnsi="Arial" w:cs="Arial"/>
                <w:b/>
                <w:bCs/>
                <w:color w:val="000000"/>
                <w:sz w:val="17"/>
                <w:szCs w:val="17"/>
              </w:rPr>
              <w:t>76,37%</w:t>
            </w:r>
          </w:p>
        </w:tc>
      </w:tr>
      <w:tr w:rsidR="005737F6" w:rsidRPr="00CC1736" w14:paraId="6D98069F"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81377C4"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nil"/>
              <w:left w:val="nil"/>
              <w:bottom w:val="single" w:sz="4" w:space="0" w:color="000000"/>
              <w:right w:val="single" w:sz="4" w:space="0" w:color="000000"/>
            </w:tcBorders>
            <w:shd w:val="clear" w:color="000000" w:fill="D3D3D3"/>
            <w:vAlign w:val="center"/>
            <w:hideMark/>
          </w:tcPr>
          <w:p w14:paraId="6DE6466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92601</w:t>
            </w:r>
          </w:p>
        </w:tc>
        <w:tc>
          <w:tcPr>
            <w:tcW w:w="567" w:type="dxa"/>
            <w:tcBorders>
              <w:top w:val="nil"/>
              <w:left w:val="nil"/>
              <w:bottom w:val="single" w:sz="4" w:space="0" w:color="000000"/>
              <w:right w:val="single" w:sz="4" w:space="0" w:color="000000"/>
            </w:tcBorders>
            <w:shd w:val="clear" w:color="000000" w:fill="D3D3D3"/>
            <w:vAlign w:val="center"/>
            <w:hideMark/>
          </w:tcPr>
          <w:p w14:paraId="36280A6E"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3924E12C"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Obiekty sportowe</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56DF2C33"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77 708,74</w:t>
            </w:r>
          </w:p>
        </w:tc>
        <w:tc>
          <w:tcPr>
            <w:tcW w:w="1134" w:type="dxa"/>
            <w:tcBorders>
              <w:top w:val="single" w:sz="4" w:space="0" w:color="000000"/>
              <w:left w:val="nil"/>
              <w:bottom w:val="single" w:sz="4" w:space="0" w:color="000000"/>
              <w:right w:val="single" w:sz="4" w:space="0" w:color="auto"/>
            </w:tcBorders>
            <w:shd w:val="clear" w:color="000000" w:fill="D3D3D3"/>
            <w:vAlign w:val="center"/>
          </w:tcPr>
          <w:p w14:paraId="4AAF8AD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57.171,88</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D3D3D3"/>
            <w:vAlign w:val="center"/>
          </w:tcPr>
          <w:p w14:paraId="4B6E9D5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73,57%</w:t>
            </w:r>
          </w:p>
        </w:tc>
      </w:tr>
      <w:tr w:rsidR="005737F6" w:rsidRPr="00CC1736" w14:paraId="621A75A6"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7C42FC0B"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30CC1C9F"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2172C58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B105D47"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DD73E17"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51 008,74</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575D544"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30.532,74</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2483748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59,86%</w:t>
            </w:r>
          </w:p>
        </w:tc>
      </w:tr>
      <w:tr w:rsidR="005737F6" w:rsidRPr="00CC1736" w14:paraId="1BBDDC2E" w14:textId="77777777" w:rsidTr="008970B8">
        <w:trPr>
          <w:trHeight w:val="945"/>
        </w:trPr>
        <w:tc>
          <w:tcPr>
            <w:tcW w:w="607" w:type="dxa"/>
            <w:tcBorders>
              <w:top w:val="nil"/>
              <w:left w:val="single" w:sz="4" w:space="0" w:color="000000"/>
              <w:bottom w:val="nil"/>
              <w:right w:val="single" w:sz="4" w:space="0" w:color="000000"/>
            </w:tcBorders>
            <w:shd w:val="clear" w:color="000000" w:fill="FFFFFF"/>
            <w:vAlign w:val="center"/>
            <w:hideMark/>
          </w:tcPr>
          <w:p w14:paraId="2C203EE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C1985A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2A28FC76"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0169F58A"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Przebudowa stadionu wraz z wykonaniem instalacji nawadniającej zasilanej ze studni głębinowej, przebudową i rozbudową trybun i budynku szatni, budowa indywidualnej oczyszczalni ścieków oraz zagospodarowaniem terenu -Dolice</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8FD6B39"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1 428,00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D075D7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833,00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6E99C23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58,33%</w:t>
            </w:r>
          </w:p>
        </w:tc>
      </w:tr>
      <w:tr w:rsidR="005737F6" w:rsidRPr="00CC1736" w14:paraId="39403B7E"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5DB49CC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74EECCB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082F72B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F50131F"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Wykonanie boiska sportowego dz. nr 43 w  miejscowości  Kolin</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DFA5AC9"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20 000,00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6879B8A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5.000,00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20AD73C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25,00%</w:t>
            </w:r>
          </w:p>
        </w:tc>
      </w:tr>
      <w:tr w:rsidR="005737F6" w:rsidRPr="00CC1736" w14:paraId="66402684" w14:textId="77777777" w:rsidTr="008970B8">
        <w:trPr>
          <w:trHeight w:val="510"/>
        </w:trPr>
        <w:tc>
          <w:tcPr>
            <w:tcW w:w="607" w:type="dxa"/>
            <w:tcBorders>
              <w:top w:val="nil"/>
              <w:left w:val="single" w:sz="4" w:space="0" w:color="000000"/>
              <w:bottom w:val="nil"/>
              <w:right w:val="single" w:sz="4" w:space="0" w:color="000000"/>
            </w:tcBorders>
            <w:shd w:val="clear" w:color="000000" w:fill="FFFFFF"/>
            <w:vAlign w:val="center"/>
            <w:hideMark/>
          </w:tcPr>
          <w:p w14:paraId="7037173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0C821C3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7680C98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5C07405"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Wykonanie ogrodzenia boiska sportowego PIAST Kolin w m. Kolin (Fundusz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032FC959"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29 580,74</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B4C138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24.580,74</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109604B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83,10%</w:t>
            </w:r>
          </w:p>
        </w:tc>
      </w:tr>
      <w:tr w:rsidR="005737F6" w:rsidRPr="00CC1736" w14:paraId="21D65610"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461272B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4CC7AB6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14:paraId="23065400"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6060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4D13A79"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na zakupy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29BD0FD2"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26 700,00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5514B94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26.639,14</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17152919"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99,77%</w:t>
            </w:r>
          </w:p>
        </w:tc>
      </w:tr>
      <w:tr w:rsidR="005737F6" w:rsidRPr="00CC1736" w14:paraId="6A2D8966"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36B05D3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26F4995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10AB655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A5B8011"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Doposażenie boiska sportowego w m. Strzebielewo (Fundusz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434CCE43"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14 700,00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7491C21E"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14.646,64</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16D0FAA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99,64%</w:t>
            </w:r>
          </w:p>
        </w:tc>
      </w:tr>
      <w:tr w:rsidR="005737F6" w:rsidRPr="00CC1736" w14:paraId="5930B888"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6FFD03F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588EFD5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009ACDC1"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4DD406FB"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 xml:space="preserve">Zakup </w:t>
            </w:r>
            <w:proofErr w:type="spellStart"/>
            <w:r w:rsidRPr="00CC1736">
              <w:rPr>
                <w:rFonts w:ascii="Arial" w:eastAsia="Times New Roman" w:hAnsi="Arial" w:cs="Arial"/>
                <w:color w:val="000000"/>
                <w:sz w:val="17"/>
                <w:szCs w:val="17"/>
              </w:rPr>
              <w:t>piłkochwytów</w:t>
            </w:r>
            <w:proofErr w:type="spellEnd"/>
            <w:r w:rsidRPr="00CC1736">
              <w:rPr>
                <w:rFonts w:ascii="Arial" w:eastAsia="Times New Roman" w:hAnsi="Arial" w:cs="Arial"/>
                <w:color w:val="000000"/>
                <w:sz w:val="17"/>
                <w:szCs w:val="17"/>
              </w:rPr>
              <w:t xml:space="preserve"> i siatek na boisko w m. Brzezina(Fundusz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5A1CA8EB"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12 000,00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8892D98"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11.992,50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61A6DB1C"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99,94%</w:t>
            </w:r>
          </w:p>
        </w:tc>
      </w:tr>
      <w:tr w:rsidR="005737F6" w:rsidRPr="00CC1736" w14:paraId="486B75A8"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3D2420CF"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684" w:type="dxa"/>
            <w:tcBorders>
              <w:top w:val="single" w:sz="4" w:space="0" w:color="000000"/>
              <w:left w:val="nil"/>
              <w:bottom w:val="single" w:sz="4" w:space="0" w:color="000000"/>
              <w:right w:val="single" w:sz="4" w:space="0" w:color="000000"/>
            </w:tcBorders>
            <w:shd w:val="clear" w:color="000000" w:fill="D3D3D3"/>
            <w:vAlign w:val="center"/>
            <w:hideMark/>
          </w:tcPr>
          <w:p w14:paraId="2E0B7227"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92695</w:t>
            </w:r>
          </w:p>
        </w:tc>
        <w:tc>
          <w:tcPr>
            <w:tcW w:w="567" w:type="dxa"/>
            <w:tcBorders>
              <w:top w:val="single" w:sz="4" w:space="0" w:color="000000"/>
              <w:left w:val="nil"/>
              <w:bottom w:val="single" w:sz="4" w:space="0" w:color="000000"/>
              <w:right w:val="single" w:sz="4" w:space="0" w:color="000000"/>
            </w:tcBorders>
            <w:shd w:val="clear" w:color="000000" w:fill="D3D3D3"/>
            <w:vAlign w:val="center"/>
            <w:hideMark/>
          </w:tcPr>
          <w:p w14:paraId="08270A8D" w14:textId="77777777" w:rsidR="005737F6" w:rsidRPr="00CC1736" w:rsidRDefault="005737F6" w:rsidP="008970B8">
            <w:pPr>
              <w:spacing w:after="0" w:line="240" w:lineRule="auto"/>
              <w:jc w:val="center"/>
              <w:rPr>
                <w:rFonts w:ascii="Arial" w:eastAsia="Times New Roman" w:hAnsi="Arial" w:cs="Arial"/>
                <w:color w:val="000000"/>
                <w:sz w:val="24"/>
                <w:szCs w:val="24"/>
              </w:rPr>
            </w:pPr>
            <w:r w:rsidRPr="00CC1736">
              <w:rPr>
                <w:rFonts w:ascii="Arial" w:eastAsia="Times New Roman" w:hAnsi="Arial" w:cs="Arial"/>
                <w:color w:val="000000"/>
                <w:sz w:val="24"/>
                <w:szCs w:val="24"/>
              </w:rPr>
              <w:t> </w:t>
            </w:r>
          </w:p>
        </w:tc>
        <w:tc>
          <w:tcPr>
            <w:tcW w:w="3686" w:type="dxa"/>
            <w:tcBorders>
              <w:top w:val="single" w:sz="4" w:space="0" w:color="000000"/>
              <w:left w:val="nil"/>
              <w:bottom w:val="single" w:sz="4" w:space="0" w:color="000000"/>
              <w:right w:val="single" w:sz="4" w:space="0" w:color="000000"/>
            </w:tcBorders>
            <w:shd w:val="clear" w:color="000000" w:fill="D3D3D3"/>
            <w:vAlign w:val="center"/>
            <w:hideMark/>
          </w:tcPr>
          <w:p w14:paraId="5CCC8888"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Pozostała działalność</w:t>
            </w:r>
          </w:p>
        </w:tc>
        <w:tc>
          <w:tcPr>
            <w:tcW w:w="1275" w:type="dxa"/>
            <w:tcBorders>
              <w:top w:val="single" w:sz="4" w:space="0" w:color="000000"/>
              <w:left w:val="nil"/>
              <w:bottom w:val="single" w:sz="4" w:space="0" w:color="000000"/>
              <w:right w:val="single" w:sz="4" w:space="0" w:color="auto"/>
            </w:tcBorders>
            <w:shd w:val="clear" w:color="000000" w:fill="D3D3D3"/>
            <w:vAlign w:val="center"/>
            <w:hideMark/>
          </w:tcPr>
          <w:p w14:paraId="2D9EA3EC"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12 000,00</w:t>
            </w:r>
          </w:p>
        </w:tc>
        <w:tc>
          <w:tcPr>
            <w:tcW w:w="1134" w:type="dxa"/>
            <w:tcBorders>
              <w:top w:val="single" w:sz="4" w:space="0" w:color="000000"/>
              <w:left w:val="nil"/>
              <w:bottom w:val="single" w:sz="4" w:space="0" w:color="000000"/>
              <w:right w:val="single" w:sz="4" w:space="0" w:color="auto"/>
            </w:tcBorders>
            <w:shd w:val="clear" w:color="000000" w:fill="D3D3D3"/>
            <w:vAlign w:val="center"/>
          </w:tcPr>
          <w:p w14:paraId="3A035865"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11.340,60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D3D3D3"/>
            <w:vAlign w:val="center"/>
          </w:tcPr>
          <w:p w14:paraId="2D62F55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94,51%</w:t>
            </w:r>
          </w:p>
        </w:tc>
      </w:tr>
      <w:tr w:rsidR="005737F6" w:rsidRPr="00CC1736" w14:paraId="52EA4450"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5D8D8073"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1885B47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single" w:sz="4" w:space="0" w:color="000000"/>
              <w:right w:val="single" w:sz="4" w:space="0" w:color="000000"/>
            </w:tcBorders>
            <w:shd w:val="clear" w:color="000000" w:fill="FFFFFF"/>
            <w:vAlign w:val="center"/>
            <w:hideMark/>
          </w:tcPr>
          <w:p w14:paraId="5C69EAC9"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6050</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666116E1"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Wydatki inwestycyjne jednostek budżetowych</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35B7AB3A"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12 000,00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6230A2B7"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11.340,60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7EDF2DBA"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94,51%</w:t>
            </w:r>
          </w:p>
        </w:tc>
      </w:tr>
      <w:tr w:rsidR="005737F6" w:rsidRPr="00CC1736" w14:paraId="5F962127" w14:textId="77777777" w:rsidTr="008970B8">
        <w:trPr>
          <w:trHeight w:val="342"/>
        </w:trPr>
        <w:tc>
          <w:tcPr>
            <w:tcW w:w="607" w:type="dxa"/>
            <w:tcBorders>
              <w:top w:val="nil"/>
              <w:left w:val="single" w:sz="4" w:space="0" w:color="000000"/>
              <w:bottom w:val="nil"/>
              <w:right w:val="single" w:sz="4" w:space="0" w:color="000000"/>
            </w:tcBorders>
            <w:shd w:val="clear" w:color="000000" w:fill="FFFFFF"/>
            <w:vAlign w:val="center"/>
            <w:hideMark/>
          </w:tcPr>
          <w:p w14:paraId="004B81C4"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684" w:type="dxa"/>
            <w:tcBorders>
              <w:top w:val="nil"/>
              <w:left w:val="nil"/>
              <w:bottom w:val="nil"/>
              <w:right w:val="single" w:sz="4" w:space="0" w:color="000000"/>
            </w:tcBorders>
            <w:shd w:val="clear" w:color="000000" w:fill="FFFFFF"/>
            <w:vAlign w:val="center"/>
            <w:hideMark/>
          </w:tcPr>
          <w:p w14:paraId="6BBDE15D"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567" w:type="dxa"/>
            <w:tcBorders>
              <w:top w:val="nil"/>
              <w:left w:val="nil"/>
              <w:bottom w:val="nil"/>
              <w:right w:val="single" w:sz="4" w:space="0" w:color="000000"/>
            </w:tcBorders>
            <w:shd w:val="clear" w:color="000000" w:fill="FFFFFF"/>
            <w:vAlign w:val="center"/>
            <w:hideMark/>
          </w:tcPr>
          <w:p w14:paraId="6E7BB095" w14:textId="77777777" w:rsidR="005737F6" w:rsidRPr="00CC1736" w:rsidRDefault="005737F6" w:rsidP="008970B8">
            <w:pPr>
              <w:spacing w:after="0" w:line="240" w:lineRule="auto"/>
              <w:jc w:val="center"/>
              <w:rPr>
                <w:rFonts w:ascii="Arial" w:eastAsia="Times New Roman" w:hAnsi="Arial" w:cs="Arial"/>
                <w:color w:val="000000"/>
                <w:sz w:val="17"/>
                <w:szCs w:val="17"/>
              </w:rPr>
            </w:pPr>
            <w:r w:rsidRPr="00CC1736">
              <w:rPr>
                <w:rFonts w:ascii="Arial" w:eastAsia="Times New Roman" w:hAnsi="Arial" w:cs="Arial"/>
                <w:color w:val="000000"/>
                <w:sz w:val="17"/>
                <w:szCs w:val="17"/>
              </w:rPr>
              <w:t> </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14:paraId="1A323FD7" w14:textId="77777777" w:rsidR="005737F6" w:rsidRPr="00CC1736" w:rsidRDefault="005737F6" w:rsidP="008970B8">
            <w:pPr>
              <w:spacing w:after="0" w:line="240" w:lineRule="auto"/>
              <w:rPr>
                <w:rFonts w:ascii="Arial" w:eastAsia="Times New Roman" w:hAnsi="Arial" w:cs="Arial"/>
                <w:color w:val="000000"/>
                <w:sz w:val="17"/>
                <w:szCs w:val="17"/>
              </w:rPr>
            </w:pPr>
            <w:r w:rsidRPr="00CC1736">
              <w:rPr>
                <w:rFonts w:ascii="Arial" w:eastAsia="Times New Roman" w:hAnsi="Arial" w:cs="Arial"/>
                <w:color w:val="000000"/>
                <w:sz w:val="17"/>
                <w:szCs w:val="17"/>
              </w:rPr>
              <w:t xml:space="preserve">Zakup i montaż </w:t>
            </w:r>
            <w:proofErr w:type="spellStart"/>
            <w:r w:rsidRPr="00CC1736">
              <w:rPr>
                <w:rFonts w:ascii="Arial" w:eastAsia="Times New Roman" w:hAnsi="Arial" w:cs="Arial"/>
                <w:color w:val="000000"/>
                <w:sz w:val="17"/>
                <w:szCs w:val="17"/>
              </w:rPr>
              <w:t>piłkochwytów</w:t>
            </w:r>
            <w:proofErr w:type="spellEnd"/>
            <w:r w:rsidRPr="00CC1736">
              <w:rPr>
                <w:rFonts w:ascii="Arial" w:eastAsia="Times New Roman" w:hAnsi="Arial" w:cs="Arial"/>
                <w:color w:val="000000"/>
                <w:sz w:val="17"/>
                <w:szCs w:val="17"/>
              </w:rPr>
              <w:t xml:space="preserve"> w m. </w:t>
            </w:r>
            <w:proofErr w:type="spellStart"/>
            <w:r w:rsidRPr="00CC1736">
              <w:rPr>
                <w:rFonts w:ascii="Arial" w:eastAsia="Times New Roman" w:hAnsi="Arial" w:cs="Arial"/>
                <w:color w:val="000000"/>
                <w:sz w:val="17"/>
                <w:szCs w:val="17"/>
              </w:rPr>
              <w:t>Mogilica</w:t>
            </w:r>
            <w:proofErr w:type="spellEnd"/>
            <w:r w:rsidRPr="00CC1736">
              <w:rPr>
                <w:rFonts w:ascii="Arial" w:eastAsia="Times New Roman" w:hAnsi="Arial" w:cs="Arial"/>
                <w:color w:val="000000"/>
                <w:sz w:val="17"/>
                <w:szCs w:val="17"/>
              </w:rPr>
              <w:t xml:space="preserve"> (Fundusz sołecki)</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14C7CA63"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12 000,00</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FAC030B"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11.340,00</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14FD96FD"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94,51%</w:t>
            </w:r>
          </w:p>
        </w:tc>
      </w:tr>
      <w:tr w:rsidR="005737F6" w:rsidRPr="00CC1736" w14:paraId="1E7C2375" w14:textId="77777777" w:rsidTr="008970B8">
        <w:trPr>
          <w:trHeight w:val="342"/>
        </w:trPr>
        <w:tc>
          <w:tcPr>
            <w:tcW w:w="554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82CCAE" w14:textId="77777777" w:rsidR="005737F6" w:rsidRPr="00CC1736" w:rsidRDefault="005737F6" w:rsidP="008970B8">
            <w:pPr>
              <w:spacing w:after="0" w:line="240" w:lineRule="auto"/>
              <w:jc w:val="right"/>
              <w:rPr>
                <w:rFonts w:ascii="Arial" w:eastAsia="Times New Roman" w:hAnsi="Arial" w:cs="Arial"/>
                <w:b/>
                <w:bCs/>
                <w:color w:val="000000"/>
                <w:sz w:val="18"/>
                <w:szCs w:val="18"/>
              </w:rPr>
            </w:pPr>
            <w:r w:rsidRPr="00CC1736">
              <w:rPr>
                <w:rFonts w:ascii="Arial" w:eastAsia="Times New Roman" w:hAnsi="Arial" w:cs="Arial"/>
                <w:b/>
                <w:bCs/>
                <w:color w:val="000000"/>
                <w:sz w:val="18"/>
                <w:szCs w:val="18"/>
              </w:rPr>
              <w:t>Razem</w:t>
            </w:r>
          </w:p>
        </w:tc>
        <w:tc>
          <w:tcPr>
            <w:tcW w:w="1275" w:type="dxa"/>
            <w:tcBorders>
              <w:top w:val="single" w:sz="4" w:space="0" w:color="000000"/>
              <w:left w:val="nil"/>
              <w:bottom w:val="single" w:sz="4" w:space="0" w:color="000000"/>
              <w:right w:val="single" w:sz="4" w:space="0" w:color="auto"/>
            </w:tcBorders>
            <w:shd w:val="clear" w:color="000000" w:fill="FFFFFF"/>
            <w:vAlign w:val="center"/>
            <w:hideMark/>
          </w:tcPr>
          <w:p w14:paraId="3DF2FE30" w14:textId="77777777" w:rsidR="005737F6" w:rsidRPr="00CC1736" w:rsidRDefault="005737F6" w:rsidP="008970B8">
            <w:pPr>
              <w:spacing w:after="0" w:line="240" w:lineRule="auto"/>
              <w:jc w:val="right"/>
              <w:rPr>
                <w:rFonts w:ascii="Arial" w:eastAsia="Times New Roman" w:hAnsi="Arial" w:cs="Arial"/>
                <w:color w:val="000000"/>
                <w:sz w:val="17"/>
                <w:szCs w:val="17"/>
              </w:rPr>
            </w:pPr>
            <w:r w:rsidRPr="00CC1736">
              <w:rPr>
                <w:rFonts w:ascii="Arial" w:eastAsia="Times New Roman" w:hAnsi="Arial" w:cs="Arial"/>
                <w:color w:val="000000"/>
                <w:sz w:val="17"/>
                <w:szCs w:val="17"/>
              </w:rPr>
              <w:t>7 888 238,97</w:t>
            </w: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E0E3C26"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6.617.094,14</w:t>
            </w:r>
          </w:p>
        </w:tc>
        <w:tc>
          <w:tcPr>
            <w:tcW w:w="927"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14:paraId="732646EF" w14:textId="77777777" w:rsidR="005737F6" w:rsidRPr="00CC1736" w:rsidRDefault="005737F6" w:rsidP="008970B8">
            <w:pPr>
              <w:spacing w:after="0" w:line="240" w:lineRule="auto"/>
              <w:jc w:val="right"/>
              <w:rPr>
                <w:rFonts w:ascii="Arial" w:eastAsia="Times New Roman" w:hAnsi="Arial" w:cs="Arial"/>
                <w:color w:val="000000"/>
                <w:sz w:val="17"/>
                <w:szCs w:val="17"/>
              </w:rPr>
            </w:pPr>
            <w:r>
              <w:rPr>
                <w:rFonts w:ascii="Arial" w:eastAsia="Times New Roman" w:hAnsi="Arial" w:cs="Arial"/>
                <w:color w:val="000000"/>
                <w:sz w:val="17"/>
                <w:szCs w:val="17"/>
              </w:rPr>
              <w:t>83,89%</w:t>
            </w:r>
          </w:p>
        </w:tc>
      </w:tr>
    </w:tbl>
    <w:p w14:paraId="1B68F0E2" w14:textId="77777777" w:rsidR="005737F6" w:rsidRDefault="005737F6" w:rsidP="009C64A9"/>
    <w:p w14:paraId="23EDDC7B" w14:textId="77777777" w:rsidR="005737F6" w:rsidRPr="005737F6" w:rsidRDefault="005737F6" w:rsidP="005737F6">
      <w:pPr>
        <w:ind w:left="360"/>
        <w:rPr>
          <w:rFonts w:ascii="Times New Roman" w:hAnsi="Times New Roman" w:cs="Times New Roman"/>
          <w:b/>
        </w:rPr>
      </w:pPr>
    </w:p>
    <w:p w14:paraId="77300E02" w14:textId="77777777" w:rsidR="00871E29" w:rsidRPr="00B870FB" w:rsidRDefault="00871E29" w:rsidP="00B870FB">
      <w:pPr>
        <w:pStyle w:val="Akapitzlist"/>
        <w:numPr>
          <w:ilvl w:val="0"/>
          <w:numId w:val="9"/>
        </w:numPr>
        <w:rPr>
          <w:rFonts w:ascii="Times New Roman" w:hAnsi="Times New Roman" w:cs="Times New Roman"/>
          <w:b/>
          <w:sz w:val="24"/>
          <w:szCs w:val="24"/>
        </w:rPr>
      </w:pPr>
      <w:r w:rsidRPr="00B870FB">
        <w:rPr>
          <w:rFonts w:ascii="Times New Roman" w:hAnsi="Times New Roman" w:cs="Times New Roman"/>
          <w:b/>
          <w:sz w:val="24"/>
          <w:szCs w:val="24"/>
        </w:rPr>
        <w:t>Plan przychodów i wydatków związanych z ochron</w:t>
      </w:r>
      <w:r w:rsidR="00766C69" w:rsidRPr="00B870FB">
        <w:rPr>
          <w:rFonts w:ascii="Times New Roman" w:hAnsi="Times New Roman" w:cs="Times New Roman"/>
          <w:b/>
          <w:sz w:val="24"/>
          <w:szCs w:val="24"/>
        </w:rPr>
        <w:t>ą środowiska na dzień 3</w:t>
      </w:r>
      <w:r w:rsidR="00B870FB">
        <w:rPr>
          <w:rFonts w:ascii="Times New Roman" w:hAnsi="Times New Roman" w:cs="Times New Roman"/>
          <w:b/>
          <w:sz w:val="24"/>
          <w:szCs w:val="24"/>
        </w:rPr>
        <w:t>1.12</w:t>
      </w:r>
      <w:r w:rsidR="00766C69" w:rsidRPr="00B870FB">
        <w:rPr>
          <w:rFonts w:ascii="Times New Roman" w:hAnsi="Times New Roman" w:cs="Times New Roman"/>
          <w:b/>
          <w:sz w:val="24"/>
          <w:szCs w:val="24"/>
        </w:rPr>
        <w:t>.2019</w:t>
      </w:r>
      <w:r w:rsidRPr="00B870FB">
        <w:rPr>
          <w:rFonts w:ascii="Times New Roman" w:hAnsi="Times New Roman" w:cs="Times New Roman"/>
          <w:b/>
          <w:sz w:val="24"/>
          <w:szCs w:val="24"/>
        </w:rPr>
        <w:t xml:space="preserve"> r. wynosi :</w:t>
      </w:r>
    </w:p>
    <w:tbl>
      <w:tblPr>
        <w:tblStyle w:val="Tabela-Siatka"/>
        <w:tblW w:w="0" w:type="auto"/>
        <w:tblLook w:val="04A0" w:firstRow="1" w:lastRow="0" w:firstColumn="1" w:lastColumn="0" w:noHBand="0" w:noVBand="1"/>
      </w:tblPr>
      <w:tblGrid>
        <w:gridCol w:w="543"/>
        <w:gridCol w:w="736"/>
        <w:gridCol w:w="816"/>
        <w:gridCol w:w="697"/>
        <w:gridCol w:w="2085"/>
        <w:gridCol w:w="882"/>
        <w:gridCol w:w="1323"/>
        <w:gridCol w:w="1270"/>
      </w:tblGrid>
      <w:tr w:rsidR="008023AD" w:rsidRPr="00472EA6" w14:paraId="484B5F4A" w14:textId="77777777" w:rsidTr="008023AD">
        <w:tc>
          <w:tcPr>
            <w:tcW w:w="544" w:type="dxa"/>
          </w:tcPr>
          <w:p w14:paraId="09964CD4"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Lp</w:t>
            </w:r>
            <w:r>
              <w:rPr>
                <w:rFonts w:ascii="Times New Roman" w:hAnsi="Times New Roman" w:cs="Times New Roman"/>
                <w:sz w:val="24"/>
                <w:szCs w:val="24"/>
              </w:rPr>
              <w:t>.</w:t>
            </w:r>
          </w:p>
        </w:tc>
        <w:tc>
          <w:tcPr>
            <w:tcW w:w="736" w:type="dxa"/>
          </w:tcPr>
          <w:p w14:paraId="660E1C48"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Dział</w:t>
            </w:r>
          </w:p>
        </w:tc>
        <w:tc>
          <w:tcPr>
            <w:tcW w:w="816" w:type="dxa"/>
          </w:tcPr>
          <w:p w14:paraId="465FE9FF" w14:textId="77777777" w:rsidR="008023AD"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Roz</w:t>
            </w:r>
          </w:p>
          <w:p w14:paraId="68A0AE6E"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dział</w:t>
            </w:r>
          </w:p>
        </w:tc>
        <w:tc>
          <w:tcPr>
            <w:tcW w:w="700" w:type="dxa"/>
          </w:tcPr>
          <w:p w14:paraId="7750A725" w14:textId="77777777" w:rsidR="008023AD"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Para</w:t>
            </w:r>
          </w:p>
          <w:p w14:paraId="6C2939F0"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graf</w:t>
            </w:r>
          </w:p>
        </w:tc>
        <w:tc>
          <w:tcPr>
            <w:tcW w:w="2296" w:type="dxa"/>
          </w:tcPr>
          <w:p w14:paraId="04A0A400"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Wyszczególnienie</w:t>
            </w:r>
          </w:p>
        </w:tc>
        <w:tc>
          <w:tcPr>
            <w:tcW w:w="893" w:type="dxa"/>
          </w:tcPr>
          <w:p w14:paraId="21C05890" w14:textId="77777777" w:rsidR="008023AD" w:rsidRPr="00472EA6" w:rsidRDefault="008023AD" w:rsidP="008023AD">
            <w:pPr>
              <w:rPr>
                <w:rFonts w:ascii="Times New Roman" w:hAnsi="Times New Roman" w:cs="Times New Roman"/>
                <w:sz w:val="24"/>
                <w:szCs w:val="24"/>
              </w:rPr>
            </w:pPr>
            <w:r w:rsidRPr="00472EA6">
              <w:rPr>
                <w:rFonts w:ascii="Times New Roman" w:hAnsi="Times New Roman" w:cs="Times New Roman"/>
                <w:sz w:val="24"/>
                <w:szCs w:val="24"/>
              </w:rPr>
              <w:t>Plan</w:t>
            </w:r>
          </w:p>
        </w:tc>
        <w:tc>
          <w:tcPr>
            <w:tcW w:w="1323" w:type="dxa"/>
          </w:tcPr>
          <w:p w14:paraId="6B124781" w14:textId="77777777" w:rsidR="008023AD" w:rsidRPr="00472EA6" w:rsidRDefault="00B870FB" w:rsidP="008023AD">
            <w:pPr>
              <w:rPr>
                <w:rFonts w:ascii="Times New Roman" w:hAnsi="Times New Roman" w:cs="Times New Roman"/>
                <w:sz w:val="24"/>
                <w:szCs w:val="24"/>
              </w:rPr>
            </w:pPr>
            <w:r>
              <w:rPr>
                <w:rFonts w:ascii="Times New Roman" w:hAnsi="Times New Roman" w:cs="Times New Roman"/>
                <w:sz w:val="24"/>
                <w:szCs w:val="24"/>
              </w:rPr>
              <w:t>Wykonanie na dzień 31.12</w:t>
            </w:r>
            <w:r w:rsidR="008023AD">
              <w:rPr>
                <w:rFonts w:ascii="Times New Roman" w:hAnsi="Times New Roman" w:cs="Times New Roman"/>
                <w:sz w:val="24"/>
                <w:szCs w:val="24"/>
              </w:rPr>
              <w:t>.2019</w:t>
            </w:r>
          </w:p>
        </w:tc>
        <w:tc>
          <w:tcPr>
            <w:tcW w:w="1270" w:type="dxa"/>
          </w:tcPr>
          <w:p w14:paraId="374E0CBC" w14:textId="77777777" w:rsidR="008023AD" w:rsidRPr="00472EA6" w:rsidRDefault="008023AD" w:rsidP="008023AD">
            <w:pPr>
              <w:rPr>
                <w:rFonts w:ascii="Times New Roman" w:hAnsi="Times New Roman" w:cs="Times New Roman"/>
                <w:sz w:val="24"/>
                <w:szCs w:val="24"/>
              </w:rPr>
            </w:pPr>
            <w:r>
              <w:rPr>
                <w:rFonts w:ascii="Times New Roman" w:hAnsi="Times New Roman" w:cs="Times New Roman"/>
                <w:sz w:val="24"/>
                <w:szCs w:val="24"/>
              </w:rPr>
              <w:t>Procent wykonania</w:t>
            </w:r>
          </w:p>
        </w:tc>
      </w:tr>
      <w:tr w:rsidR="008023AD" w:rsidRPr="00472EA6" w14:paraId="75991796" w14:textId="77777777" w:rsidTr="008023AD">
        <w:tc>
          <w:tcPr>
            <w:tcW w:w="544" w:type="dxa"/>
          </w:tcPr>
          <w:p w14:paraId="0E936F4E" w14:textId="77777777" w:rsidR="008023AD" w:rsidRPr="00472EA6" w:rsidRDefault="008023AD" w:rsidP="00C87C42">
            <w:pPr>
              <w:jc w:val="center"/>
              <w:rPr>
                <w:rFonts w:ascii="Times New Roman" w:hAnsi="Times New Roman" w:cs="Times New Roman"/>
                <w:b/>
                <w:sz w:val="24"/>
                <w:szCs w:val="24"/>
              </w:rPr>
            </w:pPr>
            <w:r w:rsidRPr="00472EA6">
              <w:rPr>
                <w:rFonts w:ascii="Times New Roman" w:hAnsi="Times New Roman" w:cs="Times New Roman"/>
                <w:b/>
                <w:sz w:val="24"/>
                <w:szCs w:val="24"/>
              </w:rPr>
              <w:t>I.</w:t>
            </w:r>
          </w:p>
        </w:tc>
        <w:tc>
          <w:tcPr>
            <w:tcW w:w="736" w:type="dxa"/>
          </w:tcPr>
          <w:p w14:paraId="4921B982" w14:textId="77777777" w:rsidR="008023AD" w:rsidRPr="00472EA6" w:rsidRDefault="008023AD" w:rsidP="00C87C42">
            <w:pPr>
              <w:jc w:val="center"/>
              <w:rPr>
                <w:rFonts w:ascii="Times New Roman" w:hAnsi="Times New Roman" w:cs="Times New Roman"/>
                <w:b/>
                <w:sz w:val="24"/>
                <w:szCs w:val="24"/>
              </w:rPr>
            </w:pPr>
            <w:r w:rsidRPr="00472EA6">
              <w:rPr>
                <w:rFonts w:ascii="Times New Roman" w:hAnsi="Times New Roman" w:cs="Times New Roman"/>
                <w:b/>
                <w:sz w:val="24"/>
                <w:szCs w:val="24"/>
              </w:rPr>
              <w:t>900</w:t>
            </w:r>
          </w:p>
        </w:tc>
        <w:tc>
          <w:tcPr>
            <w:tcW w:w="816" w:type="dxa"/>
          </w:tcPr>
          <w:p w14:paraId="2DD69694" w14:textId="77777777" w:rsidR="008023AD" w:rsidRPr="00472EA6" w:rsidRDefault="008023AD" w:rsidP="00C87C42">
            <w:pPr>
              <w:jc w:val="center"/>
              <w:rPr>
                <w:rFonts w:ascii="Times New Roman" w:hAnsi="Times New Roman" w:cs="Times New Roman"/>
                <w:b/>
                <w:sz w:val="24"/>
                <w:szCs w:val="24"/>
              </w:rPr>
            </w:pPr>
            <w:r w:rsidRPr="00472EA6">
              <w:rPr>
                <w:rFonts w:ascii="Times New Roman" w:hAnsi="Times New Roman" w:cs="Times New Roman"/>
                <w:b/>
                <w:sz w:val="24"/>
                <w:szCs w:val="24"/>
              </w:rPr>
              <w:t>90019</w:t>
            </w:r>
          </w:p>
        </w:tc>
        <w:tc>
          <w:tcPr>
            <w:tcW w:w="700" w:type="dxa"/>
          </w:tcPr>
          <w:p w14:paraId="1C5B8A41" w14:textId="77777777" w:rsidR="008023AD" w:rsidRPr="00472EA6" w:rsidRDefault="008023AD" w:rsidP="00C87C42">
            <w:pPr>
              <w:jc w:val="center"/>
              <w:rPr>
                <w:rFonts w:ascii="Times New Roman" w:hAnsi="Times New Roman" w:cs="Times New Roman"/>
                <w:b/>
                <w:sz w:val="24"/>
                <w:szCs w:val="24"/>
              </w:rPr>
            </w:pPr>
          </w:p>
        </w:tc>
        <w:tc>
          <w:tcPr>
            <w:tcW w:w="2296" w:type="dxa"/>
          </w:tcPr>
          <w:p w14:paraId="7ED394F5" w14:textId="77777777" w:rsidR="008023AD" w:rsidRPr="00472EA6" w:rsidRDefault="008023AD" w:rsidP="00C87C42">
            <w:pPr>
              <w:rPr>
                <w:rFonts w:ascii="Times New Roman" w:hAnsi="Times New Roman" w:cs="Times New Roman"/>
                <w:b/>
                <w:sz w:val="24"/>
                <w:szCs w:val="24"/>
              </w:rPr>
            </w:pPr>
            <w:r w:rsidRPr="00472EA6">
              <w:rPr>
                <w:rFonts w:ascii="Times New Roman" w:hAnsi="Times New Roman" w:cs="Times New Roman"/>
                <w:b/>
                <w:sz w:val="24"/>
                <w:szCs w:val="24"/>
              </w:rPr>
              <w:t>Wpływy</w:t>
            </w:r>
          </w:p>
        </w:tc>
        <w:tc>
          <w:tcPr>
            <w:tcW w:w="893" w:type="dxa"/>
          </w:tcPr>
          <w:p w14:paraId="160687CC" w14:textId="77777777" w:rsidR="008023AD" w:rsidRPr="00472EA6" w:rsidRDefault="008023AD" w:rsidP="008023AD">
            <w:pPr>
              <w:rPr>
                <w:rFonts w:ascii="Times New Roman" w:hAnsi="Times New Roman" w:cs="Times New Roman"/>
                <w:b/>
                <w:sz w:val="24"/>
                <w:szCs w:val="24"/>
              </w:rPr>
            </w:pPr>
            <w:r w:rsidRPr="00472EA6">
              <w:rPr>
                <w:rFonts w:ascii="Times New Roman" w:hAnsi="Times New Roman" w:cs="Times New Roman"/>
                <w:b/>
                <w:sz w:val="24"/>
                <w:szCs w:val="24"/>
              </w:rPr>
              <w:t>27.528</w:t>
            </w:r>
          </w:p>
        </w:tc>
        <w:tc>
          <w:tcPr>
            <w:tcW w:w="1323" w:type="dxa"/>
          </w:tcPr>
          <w:p w14:paraId="13945C47" w14:textId="77777777" w:rsidR="008023AD" w:rsidRPr="00472EA6" w:rsidRDefault="00D36C8C" w:rsidP="008023AD">
            <w:pPr>
              <w:rPr>
                <w:rFonts w:ascii="Times New Roman" w:hAnsi="Times New Roman" w:cs="Times New Roman"/>
                <w:b/>
                <w:sz w:val="24"/>
                <w:szCs w:val="24"/>
              </w:rPr>
            </w:pPr>
            <w:r>
              <w:rPr>
                <w:rFonts w:ascii="Times New Roman" w:hAnsi="Times New Roman" w:cs="Times New Roman"/>
                <w:b/>
                <w:sz w:val="24"/>
                <w:szCs w:val="24"/>
              </w:rPr>
              <w:t>14.059,25</w:t>
            </w:r>
          </w:p>
        </w:tc>
        <w:tc>
          <w:tcPr>
            <w:tcW w:w="1270" w:type="dxa"/>
          </w:tcPr>
          <w:p w14:paraId="3DA4C7FD" w14:textId="77777777" w:rsidR="008023AD" w:rsidRPr="00472EA6" w:rsidRDefault="008E71E8" w:rsidP="008023AD">
            <w:pPr>
              <w:rPr>
                <w:rFonts w:ascii="Times New Roman" w:hAnsi="Times New Roman" w:cs="Times New Roman"/>
                <w:b/>
                <w:sz w:val="24"/>
                <w:szCs w:val="24"/>
              </w:rPr>
            </w:pPr>
            <w:r>
              <w:rPr>
                <w:rFonts w:ascii="Times New Roman" w:hAnsi="Times New Roman" w:cs="Times New Roman"/>
                <w:b/>
                <w:sz w:val="24"/>
                <w:szCs w:val="24"/>
              </w:rPr>
              <w:t>51,07</w:t>
            </w:r>
            <w:r w:rsidR="008023AD">
              <w:rPr>
                <w:rFonts w:ascii="Times New Roman" w:hAnsi="Times New Roman" w:cs="Times New Roman"/>
                <w:b/>
                <w:sz w:val="24"/>
                <w:szCs w:val="24"/>
              </w:rPr>
              <w:t>%</w:t>
            </w:r>
          </w:p>
        </w:tc>
      </w:tr>
      <w:tr w:rsidR="008023AD" w:rsidRPr="00472EA6" w14:paraId="742CC899" w14:textId="77777777" w:rsidTr="008023AD">
        <w:tc>
          <w:tcPr>
            <w:tcW w:w="544" w:type="dxa"/>
          </w:tcPr>
          <w:p w14:paraId="0D2ADE2A"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1.</w:t>
            </w:r>
          </w:p>
        </w:tc>
        <w:tc>
          <w:tcPr>
            <w:tcW w:w="736" w:type="dxa"/>
          </w:tcPr>
          <w:p w14:paraId="4099B0B9" w14:textId="77777777" w:rsidR="008023AD" w:rsidRPr="00472EA6" w:rsidRDefault="008023AD" w:rsidP="00C87C42">
            <w:pPr>
              <w:jc w:val="center"/>
              <w:rPr>
                <w:rFonts w:ascii="Times New Roman" w:hAnsi="Times New Roman" w:cs="Times New Roman"/>
                <w:sz w:val="24"/>
                <w:szCs w:val="24"/>
              </w:rPr>
            </w:pPr>
          </w:p>
        </w:tc>
        <w:tc>
          <w:tcPr>
            <w:tcW w:w="816" w:type="dxa"/>
          </w:tcPr>
          <w:p w14:paraId="631D7D46" w14:textId="77777777" w:rsidR="008023AD" w:rsidRPr="00472EA6" w:rsidRDefault="008023AD" w:rsidP="00C87C42">
            <w:pPr>
              <w:jc w:val="center"/>
              <w:rPr>
                <w:rFonts w:ascii="Times New Roman" w:hAnsi="Times New Roman" w:cs="Times New Roman"/>
                <w:sz w:val="24"/>
                <w:szCs w:val="24"/>
              </w:rPr>
            </w:pPr>
          </w:p>
        </w:tc>
        <w:tc>
          <w:tcPr>
            <w:tcW w:w="700" w:type="dxa"/>
          </w:tcPr>
          <w:p w14:paraId="7D5BDEFC"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0690</w:t>
            </w:r>
          </w:p>
        </w:tc>
        <w:tc>
          <w:tcPr>
            <w:tcW w:w="2296" w:type="dxa"/>
          </w:tcPr>
          <w:p w14:paraId="488673B7" w14:textId="77777777" w:rsidR="008023AD" w:rsidRPr="00472EA6" w:rsidRDefault="008023AD" w:rsidP="00C87C42">
            <w:pPr>
              <w:rPr>
                <w:rFonts w:ascii="Times New Roman" w:hAnsi="Times New Roman" w:cs="Times New Roman"/>
                <w:sz w:val="24"/>
                <w:szCs w:val="24"/>
              </w:rPr>
            </w:pPr>
            <w:r w:rsidRPr="00472EA6">
              <w:rPr>
                <w:rFonts w:ascii="Times New Roman" w:hAnsi="Times New Roman" w:cs="Times New Roman"/>
                <w:sz w:val="24"/>
                <w:szCs w:val="24"/>
              </w:rPr>
              <w:t>Wpływy z różnych opłat</w:t>
            </w:r>
          </w:p>
        </w:tc>
        <w:tc>
          <w:tcPr>
            <w:tcW w:w="893" w:type="dxa"/>
          </w:tcPr>
          <w:p w14:paraId="69120B38" w14:textId="77777777" w:rsidR="008023AD" w:rsidRPr="00472EA6" w:rsidRDefault="008023AD" w:rsidP="008023AD">
            <w:pPr>
              <w:rPr>
                <w:rFonts w:ascii="Times New Roman" w:hAnsi="Times New Roman" w:cs="Times New Roman"/>
                <w:sz w:val="24"/>
                <w:szCs w:val="24"/>
              </w:rPr>
            </w:pPr>
            <w:r w:rsidRPr="00472EA6">
              <w:rPr>
                <w:rFonts w:ascii="Times New Roman" w:hAnsi="Times New Roman" w:cs="Times New Roman"/>
                <w:sz w:val="24"/>
                <w:szCs w:val="24"/>
              </w:rPr>
              <w:t>27.528</w:t>
            </w:r>
          </w:p>
        </w:tc>
        <w:tc>
          <w:tcPr>
            <w:tcW w:w="1323" w:type="dxa"/>
          </w:tcPr>
          <w:p w14:paraId="74455814" w14:textId="77777777" w:rsidR="008023AD" w:rsidRPr="00472EA6" w:rsidRDefault="008E71E8" w:rsidP="008023AD">
            <w:pPr>
              <w:rPr>
                <w:rFonts w:ascii="Times New Roman" w:hAnsi="Times New Roman" w:cs="Times New Roman"/>
                <w:sz w:val="24"/>
                <w:szCs w:val="24"/>
              </w:rPr>
            </w:pPr>
            <w:r>
              <w:rPr>
                <w:rFonts w:ascii="Times New Roman" w:hAnsi="Times New Roman" w:cs="Times New Roman"/>
                <w:sz w:val="24"/>
                <w:szCs w:val="24"/>
              </w:rPr>
              <w:t>14.059,25</w:t>
            </w:r>
          </w:p>
        </w:tc>
        <w:tc>
          <w:tcPr>
            <w:tcW w:w="1270" w:type="dxa"/>
          </w:tcPr>
          <w:p w14:paraId="2350F752" w14:textId="77777777" w:rsidR="008023AD" w:rsidRPr="00472EA6" w:rsidRDefault="008E71E8" w:rsidP="008023AD">
            <w:pPr>
              <w:rPr>
                <w:rFonts w:ascii="Times New Roman" w:hAnsi="Times New Roman" w:cs="Times New Roman"/>
                <w:sz w:val="24"/>
                <w:szCs w:val="24"/>
              </w:rPr>
            </w:pPr>
            <w:r>
              <w:rPr>
                <w:rFonts w:ascii="Times New Roman" w:hAnsi="Times New Roman" w:cs="Times New Roman"/>
                <w:sz w:val="24"/>
                <w:szCs w:val="24"/>
              </w:rPr>
              <w:t>51,07</w:t>
            </w:r>
            <w:r w:rsidR="008023AD">
              <w:rPr>
                <w:rFonts w:ascii="Times New Roman" w:hAnsi="Times New Roman" w:cs="Times New Roman"/>
                <w:sz w:val="24"/>
                <w:szCs w:val="24"/>
              </w:rPr>
              <w:t>%</w:t>
            </w:r>
          </w:p>
        </w:tc>
      </w:tr>
      <w:tr w:rsidR="008023AD" w:rsidRPr="00472EA6" w14:paraId="3B898DAC" w14:textId="77777777" w:rsidTr="008023AD">
        <w:tc>
          <w:tcPr>
            <w:tcW w:w="544" w:type="dxa"/>
          </w:tcPr>
          <w:p w14:paraId="75187E2E" w14:textId="77777777" w:rsidR="008023AD" w:rsidRPr="00472EA6" w:rsidRDefault="008023AD" w:rsidP="00C87C42">
            <w:pPr>
              <w:jc w:val="center"/>
              <w:rPr>
                <w:rFonts w:ascii="Times New Roman" w:hAnsi="Times New Roman" w:cs="Times New Roman"/>
                <w:b/>
                <w:sz w:val="24"/>
                <w:szCs w:val="24"/>
              </w:rPr>
            </w:pPr>
            <w:r w:rsidRPr="00472EA6">
              <w:rPr>
                <w:rFonts w:ascii="Times New Roman" w:hAnsi="Times New Roman" w:cs="Times New Roman"/>
                <w:b/>
                <w:sz w:val="24"/>
                <w:szCs w:val="24"/>
              </w:rPr>
              <w:t>II.</w:t>
            </w:r>
          </w:p>
        </w:tc>
        <w:tc>
          <w:tcPr>
            <w:tcW w:w="736" w:type="dxa"/>
          </w:tcPr>
          <w:p w14:paraId="47AD9A6E" w14:textId="77777777" w:rsidR="008023AD" w:rsidRPr="00472EA6" w:rsidRDefault="008023AD" w:rsidP="00C87C42">
            <w:pPr>
              <w:jc w:val="center"/>
              <w:rPr>
                <w:rFonts w:ascii="Times New Roman" w:hAnsi="Times New Roman" w:cs="Times New Roman"/>
                <w:b/>
                <w:sz w:val="24"/>
                <w:szCs w:val="24"/>
              </w:rPr>
            </w:pPr>
          </w:p>
        </w:tc>
        <w:tc>
          <w:tcPr>
            <w:tcW w:w="816" w:type="dxa"/>
          </w:tcPr>
          <w:p w14:paraId="6A0A4134" w14:textId="77777777" w:rsidR="008023AD" w:rsidRPr="00472EA6" w:rsidRDefault="008023AD" w:rsidP="00C87C42">
            <w:pPr>
              <w:jc w:val="center"/>
              <w:rPr>
                <w:rFonts w:ascii="Times New Roman" w:hAnsi="Times New Roman" w:cs="Times New Roman"/>
                <w:b/>
                <w:sz w:val="24"/>
                <w:szCs w:val="24"/>
              </w:rPr>
            </w:pPr>
          </w:p>
        </w:tc>
        <w:tc>
          <w:tcPr>
            <w:tcW w:w="700" w:type="dxa"/>
          </w:tcPr>
          <w:p w14:paraId="26746087" w14:textId="77777777" w:rsidR="008023AD" w:rsidRPr="00472EA6" w:rsidRDefault="008023AD" w:rsidP="00C87C42">
            <w:pPr>
              <w:jc w:val="center"/>
              <w:rPr>
                <w:rFonts w:ascii="Times New Roman" w:hAnsi="Times New Roman" w:cs="Times New Roman"/>
                <w:b/>
                <w:sz w:val="24"/>
                <w:szCs w:val="24"/>
              </w:rPr>
            </w:pPr>
          </w:p>
        </w:tc>
        <w:tc>
          <w:tcPr>
            <w:tcW w:w="2296" w:type="dxa"/>
          </w:tcPr>
          <w:p w14:paraId="59A7DF74" w14:textId="77777777" w:rsidR="008023AD" w:rsidRPr="00472EA6" w:rsidRDefault="008023AD" w:rsidP="00C87C42">
            <w:pPr>
              <w:rPr>
                <w:rFonts w:ascii="Times New Roman" w:hAnsi="Times New Roman" w:cs="Times New Roman"/>
                <w:b/>
                <w:sz w:val="24"/>
                <w:szCs w:val="24"/>
              </w:rPr>
            </w:pPr>
            <w:r w:rsidRPr="00472EA6">
              <w:rPr>
                <w:rFonts w:ascii="Times New Roman" w:hAnsi="Times New Roman" w:cs="Times New Roman"/>
                <w:b/>
                <w:sz w:val="24"/>
                <w:szCs w:val="24"/>
              </w:rPr>
              <w:t>Wydatki</w:t>
            </w:r>
          </w:p>
        </w:tc>
        <w:tc>
          <w:tcPr>
            <w:tcW w:w="893" w:type="dxa"/>
          </w:tcPr>
          <w:p w14:paraId="183438C3" w14:textId="77777777" w:rsidR="008023AD" w:rsidRPr="00472EA6" w:rsidRDefault="008023AD" w:rsidP="008023AD">
            <w:pPr>
              <w:rPr>
                <w:rFonts w:ascii="Times New Roman" w:hAnsi="Times New Roman" w:cs="Times New Roman"/>
                <w:b/>
                <w:sz w:val="24"/>
                <w:szCs w:val="24"/>
              </w:rPr>
            </w:pPr>
            <w:r w:rsidRPr="00472EA6">
              <w:rPr>
                <w:rFonts w:ascii="Times New Roman" w:hAnsi="Times New Roman" w:cs="Times New Roman"/>
                <w:b/>
                <w:sz w:val="24"/>
                <w:szCs w:val="24"/>
              </w:rPr>
              <w:t>27.528</w:t>
            </w:r>
          </w:p>
        </w:tc>
        <w:tc>
          <w:tcPr>
            <w:tcW w:w="1323" w:type="dxa"/>
          </w:tcPr>
          <w:p w14:paraId="26725F97" w14:textId="77777777" w:rsidR="008023AD" w:rsidRPr="00472EA6" w:rsidRDefault="008E71E8" w:rsidP="008023AD">
            <w:pPr>
              <w:rPr>
                <w:rFonts w:ascii="Times New Roman" w:hAnsi="Times New Roman" w:cs="Times New Roman"/>
                <w:b/>
                <w:sz w:val="24"/>
                <w:szCs w:val="24"/>
              </w:rPr>
            </w:pPr>
            <w:r>
              <w:rPr>
                <w:rFonts w:ascii="Times New Roman" w:hAnsi="Times New Roman" w:cs="Times New Roman"/>
                <w:b/>
                <w:sz w:val="24"/>
                <w:szCs w:val="24"/>
              </w:rPr>
              <w:t>14.059,25</w:t>
            </w:r>
          </w:p>
        </w:tc>
        <w:tc>
          <w:tcPr>
            <w:tcW w:w="1270" w:type="dxa"/>
          </w:tcPr>
          <w:p w14:paraId="0CC9FA07" w14:textId="77777777" w:rsidR="008023AD" w:rsidRPr="00472EA6" w:rsidRDefault="008E71E8" w:rsidP="008023AD">
            <w:pPr>
              <w:rPr>
                <w:rFonts w:ascii="Times New Roman" w:hAnsi="Times New Roman" w:cs="Times New Roman"/>
                <w:b/>
                <w:sz w:val="24"/>
                <w:szCs w:val="24"/>
              </w:rPr>
            </w:pPr>
            <w:r>
              <w:rPr>
                <w:rFonts w:ascii="Times New Roman" w:hAnsi="Times New Roman" w:cs="Times New Roman"/>
                <w:b/>
                <w:sz w:val="24"/>
                <w:szCs w:val="24"/>
              </w:rPr>
              <w:t>51,07</w:t>
            </w:r>
            <w:r w:rsidR="008023AD">
              <w:rPr>
                <w:rFonts w:ascii="Times New Roman" w:hAnsi="Times New Roman" w:cs="Times New Roman"/>
                <w:b/>
                <w:sz w:val="24"/>
                <w:szCs w:val="24"/>
              </w:rPr>
              <w:t>%</w:t>
            </w:r>
          </w:p>
        </w:tc>
      </w:tr>
      <w:tr w:rsidR="008023AD" w:rsidRPr="00472EA6" w14:paraId="3628459F" w14:textId="77777777" w:rsidTr="008023AD">
        <w:tc>
          <w:tcPr>
            <w:tcW w:w="544" w:type="dxa"/>
          </w:tcPr>
          <w:p w14:paraId="270CE2FE"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1</w:t>
            </w:r>
          </w:p>
        </w:tc>
        <w:tc>
          <w:tcPr>
            <w:tcW w:w="736" w:type="dxa"/>
          </w:tcPr>
          <w:p w14:paraId="346CE624"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900</w:t>
            </w:r>
          </w:p>
        </w:tc>
        <w:tc>
          <w:tcPr>
            <w:tcW w:w="816" w:type="dxa"/>
          </w:tcPr>
          <w:p w14:paraId="50C5D1F0"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90001</w:t>
            </w:r>
          </w:p>
        </w:tc>
        <w:tc>
          <w:tcPr>
            <w:tcW w:w="700" w:type="dxa"/>
          </w:tcPr>
          <w:p w14:paraId="5013BC61" w14:textId="77777777" w:rsidR="008023AD" w:rsidRPr="00472EA6" w:rsidRDefault="008023AD" w:rsidP="00C87C42">
            <w:pPr>
              <w:jc w:val="center"/>
              <w:rPr>
                <w:rFonts w:ascii="Times New Roman" w:hAnsi="Times New Roman" w:cs="Times New Roman"/>
                <w:sz w:val="24"/>
                <w:szCs w:val="24"/>
              </w:rPr>
            </w:pPr>
            <w:r w:rsidRPr="00472EA6">
              <w:rPr>
                <w:rFonts w:ascii="Times New Roman" w:hAnsi="Times New Roman" w:cs="Times New Roman"/>
                <w:sz w:val="24"/>
                <w:szCs w:val="24"/>
              </w:rPr>
              <w:t>6050</w:t>
            </w:r>
          </w:p>
        </w:tc>
        <w:tc>
          <w:tcPr>
            <w:tcW w:w="2296" w:type="dxa"/>
          </w:tcPr>
          <w:p w14:paraId="202EA710" w14:textId="77777777" w:rsidR="008023AD" w:rsidRPr="00472EA6" w:rsidRDefault="008023AD" w:rsidP="00C87C42">
            <w:pPr>
              <w:rPr>
                <w:rFonts w:ascii="Times New Roman" w:hAnsi="Times New Roman" w:cs="Times New Roman"/>
                <w:sz w:val="24"/>
                <w:szCs w:val="24"/>
              </w:rPr>
            </w:pPr>
            <w:r w:rsidRPr="00472EA6">
              <w:rPr>
                <w:rFonts w:ascii="Times New Roman" w:hAnsi="Times New Roman" w:cs="Times New Roman"/>
                <w:sz w:val="24"/>
                <w:szCs w:val="24"/>
              </w:rPr>
              <w:t>Wydatki inwestycyjne jednostek budżetowych</w:t>
            </w:r>
          </w:p>
        </w:tc>
        <w:tc>
          <w:tcPr>
            <w:tcW w:w="893" w:type="dxa"/>
          </w:tcPr>
          <w:p w14:paraId="38CBD1C7" w14:textId="77777777" w:rsidR="008023AD" w:rsidRPr="00472EA6" w:rsidRDefault="008023AD" w:rsidP="008023AD">
            <w:pPr>
              <w:rPr>
                <w:rFonts w:ascii="Times New Roman" w:hAnsi="Times New Roman" w:cs="Times New Roman"/>
                <w:sz w:val="24"/>
                <w:szCs w:val="24"/>
              </w:rPr>
            </w:pPr>
            <w:r w:rsidRPr="00472EA6">
              <w:rPr>
                <w:rFonts w:ascii="Times New Roman" w:hAnsi="Times New Roman" w:cs="Times New Roman"/>
                <w:sz w:val="24"/>
                <w:szCs w:val="24"/>
              </w:rPr>
              <w:t>27.528</w:t>
            </w:r>
          </w:p>
        </w:tc>
        <w:tc>
          <w:tcPr>
            <w:tcW w:w="1323" w:type="dxa"/>
          </w:tcPr>
          <w:p w14:paraId="7E3B8546" w14:textId="77777777" w:rsidR="008023AD" w:rsidRPr="00472EA6" w:rsidRDefault="008E71E8" w:rsidP="008023AD">
            <w:pPr>
              <w:rPr>
                <w:rFonts w:ascii="Times New Roman" w:hAnsi="Times New Roman" w:cs="Times New Roman"/>
                <w:sz w:val="24"/>
                <w:szCs w:val="24"/>
              </w:rPr>
            </w:pPr>
            <w:r>
              <w:rPr>
                <w:rFonts w:ascii="Times New Roman" w:hAnsi="Times New Roman" w:cs="Times New Roman"/>
                <w:sz w:val="24"/>
                <w:szCs w:val="24"/>
              </w:rPr>
              <w:t>14.059,25</w:t>
            </w:r>
          </w:p>
        </w:tc>
        <w:tc>
          <w:tcPr>
            <w:tcW w:w="1270" w:type="dxa"/>
          </w:tcPr>
          <w:p w14:paraId="4C74C14B" w14:textId="77777777" w:rsidR="008023AD" w:rsidRPr="00472EA6" w:rsidRDefault="008E71E8" w:rsidP="008023AD">
            <w:pPr>
              <w:rPr>
                <w:rFonts w:ascii="Times New Roman" w:hAnsi="Times New Roman" w:cs="Times New Roman"/>
                <w:sz w:val="24"/>
                <w:szCs w:val="24"/>
              </w:rPr>
            </w:pPr>
            <w:r>
              <w:rPr>
                <w:rFonts w:ascii="Times New Roman" w:hAnsi="Times New Roman" w:cs="Times New Roman"/>
                <w:sz w:val="24"/>
                <w:szCs w:val="24"/>
              </w:rPr>
              <w:t>51,07</w:t>
            </w:r>
            <w:r w:rsidR="008023AD">
              <w:rPr>
                <w:rFonts w:ascii="Times New Roman" w:hAnsi="Times New Roman" w:cs="Times New Roman"/>
                <w:sz w:val="24"/>
                <w:szCs w:val="24"/>
              </w:rPr>
              <w:t>%</w:t>
            </w:r>
          </w:p>
        </w:tc>
      </w:tr>
    </w:tbl>
    <w:p w14:paraId="4203A367" w14:textId="77777777" w:rsidR="009235B8" w:rsidRDefault="009235B8" w:rsidP="00871E29">
      <w:pPr>
        <w:rPr>
          <w:rFonts w:ascii="Times New Roman" w:hAnsi="Times New Roman" w:cs="Times New Roman"/>
          <w:i/>
          <w:sz w:val="24"/>
          <w:szCs w:val="24"/>
        </w:rPr>
      </w:pPr>
    </w:p>
    <w:p w14:paraId="20A07A91" w14:textId="77777777" w:rsidR="00474449" w:rsidRPr="00474449" w:rsidRDefault="00474449" w:rsidP="00871E29">
      <w:pPr>
        <w:rPr>
          <w:rFonts w:ascii="Times New Roman" w:hAnsi="Times New Roman" w:cs="Times New Roman"/>
          <w:sz w:val="24"/>
          <w:szCs w:val="24"/>
        </w:rPr>
      </w:pPr>
      <w:r>
        <w:rPr>
          <w:rFonts w:ascii="Times New Roman" w:hAnsi="Times New Roman" w:cs="Times New Roman"/>
          <w:sz w:val="24"/>
          <w:szCs w:val="24"/>
        </w:rPr>
        <w:t>Uzyskane środki z kar i odsetek gmina przeznaczyła i wydatkuje na budowę sieci wodociągowej na terenie gminy , polepszając jakość dostarczanej wody do domostw.</w:t>
      </w:r>
    </w:p>
    <w:p w14:paraId="478ABF7A" w14:textId="77777777" w:rsidR="00871E29" w:rsidRPr="00BE594F" w:rsidRDefault="00740318" w:rsidP="00740318">
      <w:pPr>
        <w:pStyle w:val="Akapitzlist"/>
        <w:rPr>
          <w:rFonts w:ascii="Times New Roman" w:hAnsi="Times New Roman" w:cs="Times New Roman"/>
          <w:b/>
          <w:sz w:val="24"/>
          <w:szCs w:val="24"/>
        </w:rPr>
      </w:pPr>
      <w:r>
        <w:rPr>
          <w:rFonts w:ascii="Times New Roman" w:hAnsi="Times New Roman" w:cs="Times New Roman"/>
          <w:b/>
          <w:sz w:val="24"/>
          <w:szCs w:val="24"/>
        </w:rPr>
        <w:lastRenderedPageBreak/>
        <w:t>k.</w:t>
      </w:r>
      <w:r w:rsidR="00871E29" w:rsidRPr="00BE594F">
        <w:rPr>
          <w:rFonts w:ascii="Times New Roman" w:hAnsi="Times New Roman" w:cs="Times New Roman"/>
          <w:b/>
          <w:sz w:val="24"/>
          <w:szCs w:val="24"/>
        </w:rPr>
        <w:t xml:space="preserve"> Informacja o wpływach opłat za wydanie koncesji na sprzedaż alkoholu na d</w:t>
      </w:r>
      <w:r w:rsidR="008E71E8">
        <w:rPr>
          <w:rFonts w:ascii="Times New Roman" w:hAnsi="Times New Roman" w:cs="Times New Roman"/>
          <w:b/>
          <w:sz w:val="24"/>
          <w:szCs w:val="24"/>
        </w:rPr>
        <w:t>zień 31.12</w:t>
      </w:r>
      <w:r w:rsidR="00766C69" w:rsidRPr="00BE594F">
        <w:rPr>
          <w:rFonts w:ascii="Times New Roman" w:hAnsi="Times New Roman" w:cs="Times New Roman"/>
          <w:b/>
          <w:sz w:val="24"/>
          <w:szCs w:val="24"/>
        </w:rPr>
        <w:t>.2019</w:t>
      </w:r>
      <w:r w:rsidR="00871E29" w:rsidRPr="00BE594F">
        <w:rPr>
          <w:rFonts w:ascii="Times New Roman" w:hAnsi="Times New Roman" w:cs="Times New Roman"/>
          <w:b/>
          <w:sz w:val="24"/>
          <w:szCs w:val="24"/>
        </w:rPr>
        <w:t xml:space="preserve"> r. wynosi:</w:t>
      </w:r>
    </w:p>
    <w:p w14:paraId="30E08B01" w14:textId="77777777" w:rsidR="005A59EF" w:rsidRPr="00B45769" w:rsidRDefault="0076761E" w:rsidP="00871E29">
      <w:pPr>
        <w:rPr>
          <w:rFonts w:ascii="Times New Roman" w:hAnsi="Times New Roman" w:cs="Times New Roman"/>
          <w:b/>
          <w:i/>
          <w:sz w:val="24"/>
          <w:szCs w:val="24"/>
        </w:rPr>
      </w:pPr>
      <w:r w:rsidRPr="00B45769">
        <w:rPr>
          <w:rFonts w:ascii="Times New Roman" w:hAnsi="Times New Roman" w:cs="Times New Roman"/>
          <w:b/>
          <w:i/>
          <w:sz w:val="24"/>
          <w:szCs w:val="24"/>
        </w:rPr>
        <w:t>Pierwotny plan dochodów wynosił</w:t>
      </w:r>
      <w:r>
        <w:rPr>
          <w:rFonts w:ascii="Times New Roman" w:hAnsi="Times New Roman" w:cs="Times New Roman"/>
          <w:i/>
          <w:sz w:val="24"/>
          <w:szCs w:val="24"/>
        </w:rPr>
        <w:t xml:space="preserve"> : </w:t>
      </w:r>
      <w:r w:rsidR="004D1B7A" w:rsidRPr="00C7144B">
        <w:rPr>
          <w:rFonts w:ascii="Times New Roman" w:hAnsi="Times New Roman" w:cs="Times New Roman"/>
          <w:i/>
          <w:sz w:val="24"/>
          <w:szCs w:val="24"/>
        </w:rPr>
        <w:t xml:space="preserve"> 105</w:t>
      </w:r>
      <w:r w:rsidR="00871E29" w:rsidRPr="00C7144B">
        <w:rPr>
          <w:rFonts w:ascii="Times New Roman" w:hAnsi="Times New Roman" w:cs="Times New Roman"/>
          <w:i/>
          <w:sz w:val="24"/>
          <w:szCs w:val="24"/>
        </w:rPr>
        <w:t>.000 zł</w:t>
      </w:r>
      <w:r w:rsidR="008023AD">
        <w:rPr>
          <w:rFonts w:ascii="Times New Roman" w:hAnsi="Times New Roman" w:cs="Times New Roman"/>
          <w:i/>
          <w:sz w:val="24"/>
          <w:szCs w:val="24"/>
        </w:rPr>
        <w:t xml:space="preserve"> </w:t>
      </w:r>
      <w:r>
        <w:rPr>
          <w:rFonts w:ascii="Times New Roman" w:hAnsi="Times New Roman" w:cs="Times New Roman"/>
          <w:i/>
          <w:sz w:val="24"/>
          <w:szCs w:val="24"/>
        </w:rPr>
        <w:t xml:space="preserve"> po zmianie na dzień 31.12.2019r plan wynosił 111.694,94zł </w:t>
      </w:r>
      <w:r w:rsidR="008023AD">
        <w:rPr>
          <w:rFonts w:ascii="Times New Roman" w:hAnsi="Times New Roman" w:cs="Times New Roman"/>
          <w:i/>
          <w:sz w:val="24"/>
          <w:szCs w:val="24"/>
        </w:rPr>
        <w:t>…………………………</w:t>
      </w:r>
      <w:r>
        <w:rPr>
          <w:rFonts w:ascii="Times New Roman" w:hAnsi="Times New Roman" w:cs="Times New Roman"/>
          <w:i/>
          <w:sz w:val="24"/>
          <w:szCs w:val="24"/>
        </w:rPr>
        <w:t xml:space="preserve">. </w:t>
      </w:r>
      <w:r w:rsidRPr="00B45769">
        <w:rPr>
          <w:rFonts w:ascii="Times New Roman" w:hAnsi="Times New Roman" w:cs="Times New Roman"/>
          <w:b/>
          <w:i/>
          <w:sz w:val="24"/>
          <w:szCs w:val="24"/>
        </w:rPr>
        <w:t>Wykonanie 124.146,91</w:t>
      </w:r>
      <w:r w:rsidR="00871E29" w:rsidRPr="00B45769">
        <w:rPr>
          <w:rFonts w:ascii="Times New Roman" w:hAnsi="Times New Roman" w:cs="Times New Roman"/>
          <w:b/>
          <w:i/>
          <w:sz w:val="24"/>
          <w:szCs w:val="24"/>
        </w:rPr>
        <w:t>zł</w:t>
      </w:r>
      <w:r w:rsidR="00D21EBD" w:rsidRPr="00B45769">
        <w:rPr>
          <w:rFonts w:ascii="Times New Roman" w:hAnsi="Times New Roman" w:cs="Times New Roman"/>
          <w:b/>
          <w:i/>
          <w:sz w:val="24"/>
          <w:szCs w:val="24"/>
        </w:rPr>
        <w:t>,</w:t>
      </w:r>
      <w:r w:rsidRPr="00B45769">
        <w:rPr>
          <w:rFonts w:ascii="Times New Roman" w:hAnsi="Times New Roman" w:cs="Times New Roman"/>
          <w:b/>
          <w:i/>
          <w:sz w:val="24"/>
          <w:szCs w:val="24"/>
        </w:rPr>
        <w:t>(111,15</w:t>
      </w:r>
      <w:r w:rsidR="008023AD" w:rsidRPr="00B45769">
        <w:rPr>
          <w:rFonts w:ascii="Times New Roman" w:hAnsi="Times New Roman" w:cs="Times New Roman"/>
          <w:b/>
          <w:i/>
          <w:sz w:val="24"/>
          <w:szCs w:val="24"/>
        </w:rPr>
        <w:t>%)</w:t>
      </w:r>
    </w:p>
    <w:p w14:paraId="31417D7B" w14:textId="77777777" w:rsidR="00D21EBD" w:rsidRPr="00C7144B" w:rsidRDefault="007B6556" w:rsidP="00871E29">
      <w:pPr>
        <w:rPr>
          <w:rFonts w:ascii="Times New Roman" w:hAnsi="Times New Roman" w:cs="Times New Roman"/>
          <w:i/>
          <w:sz w:val="24"/>
          <w:szCs w:val="24"/>
        </w:rPr>
      </w:pPr>
      <w:r w:rsidRPr="00B45769">
        <w:rPr>
          <w:rFonts w:ascii="Times New Roman" w:hAnsi="Times New Roman" w:cs="Times New Roman"/>
          <w:b/>
          <w:i/>
          <w:sz w:val="24"/>
          <w:szCs w:val="24"/>
        </w:rPr>
        <w:t>Pierwotny plan wydatków</w:t>
      </w:r>
      <w:r>
        <w:rPr>
          <w:rFonts w:ascii="Times New Roman" w:hAnsi="Times New Roman" w:cs="Times New Roman"/>
          <w:i/>
          <w:sz w:val="24"/>
          <w:szCs w:val="24"/>
        </w:rPr>
        <w:t xml:space="preserve"> wynosił :105.000 zł po wprowadzeniu niewydatkowanych środków z roku 2018  plan wynosił 208.993,20zł  oraz zwiększony o dodatkowo uzyskane środki w kwocie 6.694,94zł .Ostatecznie plan wydatków na 2019 rok wynosił 215.688,14zł z czego </w:t>
      </w:r>
      <w:r w:rsidRPr="00B45769">
        <w:rPr>
          <w:rFonts w:ascii="Times New Roman" w:hAnsi="Times New Roman" w:cs="Times New Roman"/>
          <w:b/>
          <w:i/>
          <w:sz w:val="24"/>
          <w:szCs w:val="24"/>
        </w:rPr>
        <w:t>zrealizowano wydatki w kwocie 122.772,93zł tj. 56,92%</w:t>
      </w:r>
      <w:r>
        <w:rPr>
          <w:rFonts w:ascii="Times New Roman" w:hAnsi="Times New Roman" w:cs="Times New Roman"/>
          <w:i/>
          <w:sz w:val="24"/>
          <w:szCs w:val="24"/>
        </w:rPr>
        <w:t xml:space="preserve"> planowanych wydatków.</w:t>
      </w:r>
    </w:p>
    <w:tbl>
      <w:tblPr>
        <w:tblStyle w:val="Tabela-Siatka"/>
        <w:tblW w:w="9039" w:type="dxa"/>
        <w:tblLayout w:type="fixed"/>
        <w:tblLook w:val="04A0" w:firstRow="1" w:lastRow="0" w:firstColumn="1" w:lastColumn="0" w:noHBand="0" w:noVBand="1"/>
      </w:tblPr>
      <w:tblGrid>
        <w:gridCol w:w="1382"/>
        <w:gridCol w:w="458"/>
        <w:gridCol w:w="109"/>
        <w:gridCol w:w="600"/>
        <w:gridCol w:w="251"/>
        <w:gridCol w:w="708"/>
        <w:gridCol w:w="33"/>
        <w:gridCol w:w="1050"/>
        <w:gridCol w:w="15"/>
        <w:gridCol w:w="1172"/>
        <w:gridCol w:w="142"/>
        <w:gridCol w:w="1701"/>
        <w:gridCol w:w="1134"/>
        <w:gridCol w:w="284"/>
      </w:tblGrid>
      <w:tr w:rsidR="003D06AD" w:rsidRPr="004A6B0D" w14:paraId="3890E54C" w14:textId="77777777" w:rsidTr="007B6556">
        <w:trPr>
          <w:trHeight w:val="285"/>
        </w:trPr>
        <w:tc>
          <w:tcPr>
            <w:tcW w:w="5778" w:type="dxa"/>
            <w:gridSpan w:val="10"/>
            <w:tcBorders>
              <w:bottom w:val="single" w:sz="4" w:space="0" w:color="auto"/>
            </w:tcBorders>
          </w:tcPr>
          <w:p w14:paraId="3877A28A" w14:textId="77777777" w:rsidR="003D06AD" w:rsidRPr="004A6B0D" w:rsidRDefault="003D06AD" w:rsidP="003D06AD">
            <w:pPr>
              <w:jc w:val="center"/>
              <w:rPr>
                <w:rFonts w:ascii="Times New Roman" w:hAnsi="Times New Roman" w:cs="Times New Roman"/>
                <w:b/>
              </w:rPr>
            </w:pPr>
            <w:r>
              <w:rPr>
                <w:rFonts w:ascii="Times New Roman" w:hAnsi="Times New Roman" w:cs="Times New Roman"/>
                <w:b/>
              </w:rPr>
              <w:t>Dochody</w:t>
            </w:r>
          </w:p>
        </w:tc>
        <w:tc>
          <w:tcPr>
            <w:tcW w:w="1843" w:type="dxa"/>
            <w:gridSpan w:val="2"/>
            <w:tcBorders>
              <w:bottom w:val="single" w:sz="4" w:space="0" w:color="auto"/>
            </w:tcBorders>
          </w:tcPr>
          <w:p w14:paraId="60A34D37" w14:textId="77777777" w:rsidR="003D06AD" w:rsidRPr="004A6B0D" w:rsidRDefault="003D06AD" w:rsidP="00C47ED7">
            <w:pPr>
              <w:jc w:val="center"/>
              <w:rPr>
                <w:rFonts w:ascii="Times New Roman" w:hAnsi="Times New Roman" w:cs="Times New Roman"/>
                <w:b/>
              </w:rPr>
            </w:pPr>
          </w:p>
        </w:tc>
        <w:tc>
          <w:tcPr>
            <w:tcW w:w="1134" w:type="dxa"/>
            <w:tcBorders>
              <w:bottom w:val="single" w:sz="4" w:space="0" w:color="auto"/>
            </w:tcBorders>
          </w:tcPr>
          <w:p w14:paraId="73D622F3" w14:textId="77777777" w:rsidR="003D06AD" w:rsidRPr="004A6B0D" w:rsidRDefault="003D06AD" w:rsidP="00C47ED7">
            <w:pPr>
              <w:jc w:val="center"/>
              <w:rPr>
                <w:rFonts w:ascii="Times New Roman" w:hAnsi="Times New Roman" w:cs="Times New Roman"/>
                <w:b/>
              </w:rPr>
            </w:pPr>
          </w:p>
        </w:tc>
        <w:tc>
          <w:tcPr>
            <w:tcW w:w="284" w:type="dxa"/>
            <w:vMerge w:val="restart"/>
            <w:tcBorders>
              <w:top w:val="nil"/>
              <w:right w:val="nil"/>
            </w:tcBorders>
          </w:tcPr>
          <w:p w14:paraId="7907BAA9" w14:textId="77777777" w:rsidR="003D06AD" w:rsidRPr="004A6B0D" w:rsidRDefault="003D06AD" w:rsidP="00C47ED7">
            <w:pPr>
              <w:jc w:val="center"/>
              <w:rPr>
                <w:rFonts w:ascii="Times New Roman" w:hAnsi="Times New Roman" w:cs="Times New Roman"/>
                <w:b/>
              </w:rPr>
            </w:pPr>
          </w:p>
        </w:tc>
      </w:tr>
      <w:tr w:rsidR="003D06AD" w:rsidRPr="004A6B0D" w14:paraId="3DC9E024" w14:textId="77777777" w:rsidTr="007B6556">
        <w:trPr>
          <w:trHeight w:val="1470"/>
        </w:trPr>
        <w:tc>
          <w:tcPr>
            <w:tcW w:w="1382" w:type="dxa"/>
            <w:tcBorders>
              <w:top w:val="single" w:sz="4" w:space="0" w:color="auto"/>
              <w:bottom w:val="single" w:sz="4" w:space="0" w:color="auto"/>
              <w:right w:val="single" w:sz="4" w:space="0" w:color="auto"/>
            </w:tcBorders>
          </w:tcPr>
          <w:p w14:paraId="29B970D9" w14:textId="77777777" w:rsidR="003D06AD" w:rsidRDefault="003D06AD" w:rsidP="003D06AD">
            <w:pPr>
              <w:jc w:val="center"/>
              <w:rPr>
                <w:rFonts w:ascii="Times New Roman" w:hAnsi="Times New Roman" w:cs="Times New Roman"/>
                <w:b/>
              </w:rPr>
            </w:pPr>
            <w:r w:rsidRPr="004A6B0D">
              <w:rPr>
                <w:rFonts w:ascii="Times New Roman" w:hAnsi="Times New Roman" w:cs="Times New Roman"/>
                <w:b/>
              </w:rPr>
              <w:t>Z tytułu zezwoleń na sprzedaż napojów alkoholowych</w:t>
            </w:r>
          </w:p>
        </w:tc>
        <w:tc>
          <w:tcPr>
            <w:tcW w:w="567" w:type="dxa"/>
            <w:gridSpan w:val="2"/>
            <w:tcBorders>
              <w:top w:val="single" w:sz="4" w:space="0" w:color="auto"/>
              <w:right w:val="single" w:sz="4" w:space="0" w:color="auto"/>
            </w:tcBorders>
          </w:tcPr>
          <w:p w14:paraId="4A2AFF4F" w14:textId="77777777" w:rsidR="003D06AD" w:rsidRDefault="003D06AD" w:rsidP="003D06AD">
            <w:pPr>
              <w:jc w:val="center"/>
              <w:rPr>
                <w:rFonts w:ascii="Times New Roman" w:hAnsi="Times New Roman" w:cs="Times New Roman"/>
                <w:b/>
              </w:rPr>
            </w:pPr>
            <w:r w:rsidRPr="004A6B0D">
              <w:rPr>
                <w:rFonts w:ascii="Times New Roman" w:hAnsi="Times New Roman" w:cs="Times New Roman"/>
                <w:b/>
              </w:rPr>
              <w:t>Dział</w:t>
            </w:r>
          </w:p>
        </w:tc>
        <w:tc>
          <w:tcPr>
            <w:tcW w:w="851" w:type="dxa"/>
            <w:gridSpan w:val="2"/>
            <w:tcBorders>
              <w:top w:val="single" w:sz="4" w:space="0" w:color="auto"/>
              <w:left w:val="single" w:sz="4" w:space="0" w:color="auto"/>
            </w:tcBorders>
          </w:tcPr>
          <w:p w14:paraId="6E9168AA" w14:textId="77777777" w:rsidR="003D06AD" w:rsidRPr="004A6B0D" w:rsidRDefault="003D06AD" w:rsidP="003D06AD">
            <w:pPr>
              <w:jc w:val="center"/>
              <w:rPr>
                <w:rFonts w:ascii="Times New Roman" w:hAnsi="Times New Roman" w:cs="Times New Roman"/>
                <w:b/>
              </w:rPr>
            </w:pPr>
            <w:r w:rsidRPr="004A6B0D">
              <w:rPr>
                <w:rFonts w:ascii="Times New Roman" w:hAnsi="Times New Roman" w:cs="Times New Roman"/>
                <w:b/>
              </w:rPr>
              <w:t>Roz</w:t>
            </w:r>
          </w:p>
          <w:p w14:paraId="5B694255" w14:textId="77777777" w:rsidR="003D06AD" w:rsidRDefault="003D06AD" w:rsidP="003D06AD">
            <w:pPr>
              <w:jc w:val="center"/>
              <w:rPr>
                <w:rFonts w:ascii="Times New Roman" w:hAnsi="Times New Roman" w:cs="Times New Roman"/>
                <w:b/>
              </w:rPr>
            </w:pPr>
            <w:r w:rsidRPr="004A6B0D">
              <w:rPr>
                <w:rFonts w:ascii="Times New Roman" w:hAnsi="Times New Roman" w:cs="Times New Roman"/>
                <w:b/>
              </w:rPr>
              <w:t>dział</w:t>
            </w:r>
          </w:p>
        </w:tc>
        <w:tc>
          <w:tcPr>
            <w:tcW w:w="708" w:type="dxa"/>
            <w:tcBorders>
              <w:top w:val="single" w:sz="4" w:space="0" w:color="auto"/>
            </w:tcBorders>
          </w:tcPr>
          <w:p w14:paraId="7022AB64" w14:textId="77777777" w:rsidR="003D06AD" w:rsidRPr="004A6B0D" w:rsidRDefault="003D06AD" w:rsidP="003D06AD">
            <w:pPr>
              <w:jc w:val="center"/>
              <w:rPr>
                <w:rFonts w:ascii="Times New Roman" w:hAnsi="Times New Roman" w:cs="Times New Roman"/>
                <w:b/>
              </w:rPr>
            </w:pPr>
            <w:r w:rsidRPr="004A6B0D">
              <w:rPr>
                <w:rFonts w:ascii="Times New Roman" w:hAnsi="Times New Roman" w:cs="Times New Roman"/>
                <w:b/>
              </w:rPr>
              <w:t>Para</w:t>
            </w:r>
          </w:p>
          <w:p w14:paraId="7D160679" w14:textId="77777777" w:rsidR="003D06AD" w:rsidRDefault="003D06AD" w:rsidP="003D06AD">
            <w:pPr>
              <w:jc w:val="center"/>
              <w:rPr>
                <w:rFonts w:ascii="Times New Roman" w:hAnsi="Times New Roman" w:cs="Times New Roman"/>
                <w:b/>
              </w:rPr>
            </w:pPr>
            <w:r w:rsidRPr="004A6B0D">
              <w:rPr>
                <w:rFonts w:ascii="Times New Roman" w:hAnsi="Times New Roman" w:cs="Times New Roman"/>
                <w:b/>
              </w:rPr>
              <w:t>graf</w:t>
            </w:r>
          </w:p>
        </w:tc>
        <w:tc>
          <w:tcPr>
            <w:tcW w:w="2270" w:type="dxa"/>
            <w:gridSpan w:val="4"/>
            <w:tcBorders>
              <w:top w:val="single" w:sz="4" w:space="0" w:color="auto"/>
            </w:tcBorders>
          </w:tcPr>
          <w:p w14:paraId="51034691" w14:textId="77777777" w:rsidR="003D06AD" w:rsidRDefault="003D06AD" w:rsidP="003D06AD">
            <w:pPr>
              <w:jc w:val="center"/>
              <w:rPr>
                <w:rFonts w:ascii="Times New Roman" w:hAnsi="Times New Roman" w:cs="Times New Roman"/>
                <w:b/>
              </w:rPr>
            </w:pPr>
            <w:r w:rsidRPr="004A6B0D">
              <w:rPr>
                <w:rFonts w:ascii="Times New Roman" w:hAnsi="Times New Roman" w:cs="Times New Roman"/>
                <w:b/>
              </w:rPr>
              <w:t>Plan na 2019r.</w:t>
            </w:r>
          </w:p>
        </w:tc>
        <w:tc>
          <w:tcPr>
            <w:tcW w:w="1843" w:type="dxa"/>
            <w:gridSpan w:val="2"/>
            <w:tcBorders>
              <w:top w:val="single" w:sz="4" w:space="0" w:color="auto"/>
            </w:tcBorders>
          </w:tcPr>
          <w:p w14:paraId="05B71733" w14:textId="77777777" w:rsidR="003D06AD" w:rsidRDefault="007B6556" w:rsidP="003D06AD">
            <w:pPr>
              <w:jc w:val="center"/>
              <w:rPr>
                <w:rFonts w:ascii="Times New Roman" w:hAnsi="Times New Roman" w:cs="Times New Roman"/>
                <w:b/>
              </w:rPr>
            </w:pPr>
            <w:r>
              <w:rPr>
                <w:rFonts w:ascii="Times New Roman" w:hAnsi="Times New Roman" w:cs="Times New Roman"/>
                <w:b/>
              </w:rPr>
              <w:t>Wykonanie na dzień 31.12</w:t>
            </w:r>
            <w:r w:rsidR="003D06AD">
              <w:rPr>
                <w:rFonts w:ascii="Times New Roman" w:hAnsi="Times New Roman" w:cs="Times New Roman"/>
                <w:b/>
              </w:rPr>
              <w:t>.2019r</w:t>
            </w:r>
          </w:p>
        </w:tc>
        <w:tc>
          <w:tcPr>
            <w:tcW w:w="1134" w:type="dxa"/>
            <w:tcBorders>
              <w:top w:val="single" w:sz="4" w:space="0" w:color="auto"/>
            </w:tcBorders>
          </w:tcPr>
          <w:p w14:paraId="5C01AFEE" w14:textId="77777777" w:rsidR="003D06AD" w:rsidRDefault="003D06AD" w:rsidP="003D06AD">
            <w:pPr>
              <w:jc w:val="center"/>
              <w:rPr>
                <w:rFonts w:ascii="Times New Roman" w:hAnsi="Times New Roman" w:cs="Times New Roman"/>
                <w:b/>
              </w:rPr>
            </w:pPr>
            <w:r>
              <w:rPr>
                <w:rFonts w:ascii="Times New Roman" w:hAnsi="Times New Roman" w:cs="Times New Roman"/>
                <w:b/>
              </w:rPr>
              <w:t>Procent wykonania</w:t>
            </w:r>
          </w:p>
        </w:tc>
        <w:tc>
          <w:tcPr>
            <w:tcW w:w="284" w:type="dxa"/>
            <w:vMerge/>
            <w:tcBorders>
              <w:right w:val="nil"/>
            </w:tcBorders>
          </w:tcPr>
          <w:p w14:paraId="47C72456" w14:textId="77777777" w:rsidR="003D06AD" w:rsidRDefault="003D06AD" w:rsidP="003D06AD">
            <w:pPr>
              <w:jc w:val="center"/>
              <w:rPr>
                <w:rFonts w:ascii="Times New Roman" w:hAnsi="Times New Roman" w:cs="Times New Roman"/>
                <w:b/>
              </w:rPr>
            </w:pPr>
          </w:p>
        </w:tc>
      </w:tr>
      <w:tr w:rsidR="003D06AD" w:rsidRPr="004A6B0D" w14:paraId="4E086F7D" w14:textId="77777777" w:rsidTr="007B6556">
        <w:tc>
          <w:tcPr>
            <w:tcW w:w="1382" w:type="dxa"/>
            <w:tcBorders>
              <w:top w:val="single" w:sz="4" w:space="0" w:color="auto"/>
              <w:right w:val="single" w:sz="4" w:space="0" w:color="auto"/>
            </w:tcBorders>
          </w:tcPr>
          <w:p w14:paraId="04A8AA4F" w14:textId="77777777" w:rsidR="003D06AD" w:rsidRPr="004A6B0D" w:rsidRDefault="003D06AD" w:rsidP="003D06AD">
            <w:pPr>
              <w:rPr>
                <w:rFonts w:ascii="Times New Roman" w:hAnsi="Times New Roman" w:cs="Times New Roman"/>
              </w:rPr>
            </w:pPr>
          </w:p>
        </w:tc>
        <w:tc>
          <w:tcPr>
            <w:tcW w:w="567" w:type="dxa"/>
            <w:gridSpan w:val="2"/>
            <w:tcBorders>
              <w:right w:val="single" w:sz="4" w:space="0" w:color="auto"/>
            </w:tcBorders>
          </w:tcPr>
          <w:p w14:paraId="559A5B62" w14:textId="77777777" w:rsidR="003D06AD" w:rsidRPr="004A6B0D" w:rsidRDefault="003D06AD" w:rsidP="003D06AD">
            <w:pPr>
              <w:rPr>
                <w:rFonts w:ascii="Times New Roman" w:hAnsi="Times New Roman" w:cs="Times New Roman"/>
                <w:b/>
              </w:rPr>
            </w:pPr>
            <w:r w:rsidRPr="004A6B0D">
              <w:rPr>
                <w:rFonts w:ascii="Times New Roman" w:hAnsi="Times New Roman" w:cs="Times New Roman"/>
                <w:b/>
              </w:rPr>
              <w:t>756</w:t>
            </w:r>
          </w:p>
        </w:tc>
        <w:tc>
          <w:tcPr>
            <w:tcW w:w="851" w:type="dxa"/>
            <w:gridSpan w:val="2"/>
            <w:tcBorders>
              <w:left w:val="single" w:sz="4" w:space="0" w:color="auto"/>
            </w:tcBorders>
          </w:tcPr>
          <w:p w14:paraId="1DB0B1C5" w14:textId="77777777" w:rsidR="003D06AD" w:rsidRPr="004A6B0D" w:rsidRDefault="003D06AD" w:rsidP="003D06AD">
            <w:pPr>
              <w:rPr>
                <w:rFonts w:ascii="Times New Roman" w:hAnsi="Times New Roman" w:cs="Times New Roman"/>
                <w:b/>
              </w:rPr>
            </w:pPr>
            <w:r w:rsidRPr="004A6B0D">
              <w:rPr>
                <w:rFonts w:ascii="Times New Roman" w:hAnsi="Times New Roman" w:cs="Times New Roman"/>
                <w:b/>
              </w:rPr>
              <w:t>75618</w:t>
            </w:r>
          </w:p>
        </w:tc>
        <w:tc>
          <w:tcPr>
            <w:tcW w:w="708" w:type="dxa"/>
          </w:tcPr>
          <w:p w14:paraId="1EA08D03" w14:textId="77777777" w:rsidR="003D06AD" w:rsidRPr="004A6B0D" w:rsidRDefault="003D06AD" w:rsidP="003D06AD">
            <w:pPr>
              <w:rPr>
                <w:rFonts w:ascii="Times New Roman" w:hAnsi="Times New Roman" w:cs="Times New Roman"/>
                <w:b/>
              </w:rPr>
            </w:pPr>
            <w:r w:rsidRPr="004A6B0D">
              <w:rPr>
                <w:rFonts w:ascii="Times New Roman" w:hAnsi="Times New Roman" w:cs="Times New Roman"/>
                <w:b/>
              </w:rPr>
              <w:t>0480</w:t>
            </w:r>
          </w:p>
        </w:tc>
        <w:tc>
          <w:tcPr>
            <w:tcW w:w="2270" w:type="dxa"/>
            <w:gridSpan w:val="4"/>
          </w:tcPr>
          <w:p w14:paraId="104E79A5" w14:textId="77777777" w:rsidR="003D06AD" w:rsidRPr="004A6B0D" w:rsidRDefault="007B6556" w:rsidP="003D06AD">
            <w:pPr>
              <w:rPr>
                <w:rFonts w:ascii="Times New Roman" w:hAnsi="Times New Roman" w:cs="Times New Roman"/>
                <w:b/>
              </w:rPr>
            </w:pPr>
            <w:r>
              <w:rPr>
                <w:rFonts w:ascii="Times New Roman" w:hAnsi="Times New Roman" w:cs="Times New Roman"/>
                <w:b/>
              </w:rPr>
              <w:t>111.694,94</w:t>
            </w:r>
          </w:p>
        </w:tc>
        <w:tc>
          <w:tcPr>
            <w:tcW w:w="1843" w:type="dxa"/>
            <w:gridSpan w:val="2"/>
          </w:tcPr>
          <w:p w14:paraId="2D9D6258" w14:textId="77777777" w:rsidR="003D06AD" w:rsidRPr="004A6B0D" w:rsidRDefault="007B6556" w:rsidP="00C47ED7">
            <w:pPr>
              <w:rPr>
                <w:rFonts w:ascii="Times New Roman" w:hAnsi="Times New Roman" w:cs="Times New Roman"/>
                <w:b/>
              </w:rPr>
            </w:pPr>
            <w:r>
              <w:rPr>
                <w:rFonts w:ascii="Times New Roman" w:hAnsi="Times New Roman" w:cs="Times New Roman"/>
                <w:b/>
              </w:rPr>
              <w:t>124.146,91</w:t>
            </w:r>
          </w:p>
        </w:tc>
        <w:tc>
          <w:tcPr>
            <w:tcW w:w="1134" w:type="dxa"/>
          </w:tcPr>
          <w:p w14:paraId="09D294AD" w14:textId="77777777" w:rsidR="003D06AD" w:rsidRPr="004A6B0D" w:rsidRDefault="007B6556" w:rsidP="00C47ED7">
            <w:pPr>
              <w:rPr>
                <w:rFonts w:ascii="Times New Roman" w:hAnsi="Times New Roman" w:cs="Times New Roman"/>
                <w:b/>
              </w:rPr>
            </w:pPr>
            <w:r>
              <w:rPr>
                <w:rFonts w:ascii="Times New Roman" w:hAnsi="Times New Roman" w:cs="Times New Roman"/>
                <w:b/>
              </w:rPr>
              <w:t>111,15</w:t>
            </w:r>
            <w:r w:rsidR="003D06AD">
              <w:rPr>
                <w:rFonts w:ascii="Times New Roman" w:hAnsi="Times New Roman" w:cs="Times New Roman"/>
                <w:b/>
              </w:rPr>
              <w:t>%</w:t>
            </w:r>
          </w:p>
        </w:tc>
        <w:tc>
          <w:tcPr>
            <w:tcW w:w="284" w:type="dxa"/>
            <w:vMerge/>
            <w:tcBorders>
              <w:right w:val="nil"/>
            </w:tcBorders>
          </w:tcPr>
          <w:p w14:paraId="6E9E67FE" w14:textId="77777777" w:rsidR="003D06AD" w:rsidRPr="004A6B0D" w:rsidRDefault="003D06AD" w:rsidP="003D06AD">
            <w:pPr>
              <w:rPr>
                <w:rFonts w:ascii="Times New Roman" w:hAnsi="Times New Roman" w:cs="Times New Roman"/>
                <w:b/>
              </w:rPr>
            </w:pPr>
          </w:p>
        </w:tc>
      </w:tr>
      <w:tr w:rsidR="003D06AD" w:rsidRPr="004A6B0D" w14:paraId="5710CB3E" w14:textId="77777777" w:rsidTr="007B6556">
        <w:tc>
          <w:tcPr>
            <w:tcW w:w="3508" w:type="dxa"/>
            <w:gridSpan w:val="6"/>
          </w:tcPr>
          <w:p w14:paraId="34A9DDC3" w14:textId="77777777" w:rsidR="003D06AD" w:rsidRPr="004A6B0D" w:rsidRDefault="003D06AD" w:rsidP="003D06AD">
            <w:pPr>
              <w:rPr>
                <w:rFonts w:ascii="Times New Roman" w:hAnsi="Times New Roman" w:cs="Times New Roman"/>
                <w:b/>
              </w:rPr>
            </w:pPr>
            <w:r w:rsidRPr="004A6B0D">
              <w:rPr>
                <w:rFonts w:ascii="Times New Roman" w:hAnsi="Times New Roman" w:cs="Times New Roman"/>
                <w:b/>
              </w:rPr>
              <w:t>Razem</w:t>
            </w:r>
          </w:p>
        </w:tc>
        <w:tc>
          <w:tcPr>
            <w:tcW w:w="2270" w:type="dxa"/>
            <w:gridSpan w:val="4"/>
          </w:tcPr>
          <w:p w14:paraId="73AD4306" w14:textId="77777777" w:rsidR="003D06AD" w:rsidRPr="004A6B0D" w:rsidRDefault="007B6556" w:rsidP="003D06AD">
            <w:pPr>
              <w:rPr>
                <w:rFonts w:ascii="Times New Roman" w:hAnsi="Times New Roman" w:cs="Times New Roman"/>
                <w:b/>
              </w:rPr>
            </w:pPr>
            <w:r>
              <w:rPr>
                <w:rFonts w:ascii="Times New Roman" w:hAnsi="Times New Roman" w:cs="Times New Roman"/>
                <w:b/>
              </w:rPr>
              <w:t>111.694,94</w:t>
            </w:r>
          </w:p>
        </w:tc>
        <w:tc>
          <w:tcPr>
            <w:tcW w:w="1843" w:type="dxa"/>
            <w:gridSpan w:val="2"/>
          </w:tcPr>
          <w:p w14:paraId="58F13E6E" w14:textId="77777777" w:rsidR="003D06AD" w:rsidRPr="004A6B0D" w:rsidRDefault="007B6556" w:rsidP="00C47ED7">
            <w:pPr>
              <w:rPr>
                <w:rFonts w:ascii="Times New Roman" w:hAnsi="Times New Roman" w:cs="Times New Roman"/>
                <w:b/>
              </w:rPr>
            </w:pPr>
            <w:r>
              <w:rPr>
                <w:rFonts w:ascii="Times New Roman" w:hAnsi="Times New Roman" w:cs="Times New Roman"/>
                <w:b/>
              </w:rPr>
              <w:t>124.146,91</w:t>
            </w:r>
          </w:p>
        </w:tc>
        <w:tc>
          <w:tcPr>
            <w:tcW w:w="1134" w:type="dxa"/>
          </w:tcPr>
          <w:p w14:paraId="39F4E88A" w14:textId="77777777" w:rsidR="003D06AD" w:rsidRPr="004A6B0D" w:rsidRDefault="007B6556" w:rsidP="00C47ED7">
            <w:pPr>
              <w:rPr>
                <w:rFonts w:ascii="Times New Roman" w:hAnsi="Times New Roman" w:cs="Times New Roman"/>
                <w:b/>
              </w:rPr>
            </w:pPr>
            <w:r>
              <w:rPr>
                <w:rFonts w:ascii="Times New Roman" w:hAnsi="Times New Roman" w:cs="Times New Roman"/>
                <w:b/>
              </w:rPr>
              <w:t>111,15</w:t>
            </w:r>
            <w:r w:rsidR="003D06AD">
              <w:rPr>
                <w:rFonts w:ascii="Times New Roman" w:hAnsi="Times New Roman" w:cs="Times New Roman"/>
                <w:b/>
              </w:rPr>
              <w:t>%</w:t>
            </w:r>
          </w:p>
        </w:tc>
        <w:tc>
          <w:tcPr>
            <w:tcW w:w="284" w:type="dxa"/>
            <w:vMerge/>
            <w:tcBorders>
              <w:right w:val="nil"/>
            </w:tcBorders>
          </w:tcPr>
          <w:p w14:paraId="0389C32A" w14:textId="77777777" w:rsidR="003D06AD" w:rsidRPr="004A6B0D" w:rsidRDefault="003D06AD" w:rsidP="003D06AD">
            <w:pPr>
              <w:rPr>
                <w:rFonts w:ascii="Times New Roman" w:hAnsi="Times New Roman" w:cs="Times New Roman"/>
                <w:b/>
              </w:rPr>
            </w:pPr>
          </w:p>
        </w:tc>
      </w:tr>
      <w:tr w:rsidR="00C47ED7" w:rsidRPr="004A6B0D" w14:paraId="5CB46BE2" w14:textId="77777777" w:rsidTr="003D06AD">
        <w:tc>
          <w:tcPr>
            <w:tcW w:w="9039" w:type="dxa"/>
            <w:gridSpan w:val="14"/>
          </w:tcPr>
          <w:p w14:paraId="3A51F113" w14:textId="77777777" w:rsidR="00C47ED7" w:rsidRDefault="00C47ED7" w:rsidP="003D06AD">
            <w:pPr>
              <w:rPr>
                <w:rFonts w:ascii="Times New Roman" w:hAnsi="Times New Roman" w:cs="Times New Roman"/>
                <w:b/>
              </w:rPr>
            </w:pPr>
          </w:p>
          <w:p w14:paraId="749A40CA" w14:textId="77777777" w:rsidR="00C47ED7" w:rsidRPr="004A6B0D" w:rsidRDefault="00C47ED7" w:rsidP="00C47ED7">
            <w:pPr>
              <w:tabs>
                <w:tab w:val="left" w:pos="2160"/>
              </w:tabs>
              <w:rPr>
                <w:rFonts w:ascii="Times New Roman" w:hAnsi="Times New Roman" w:cs="Times New Roman"/>
                <w:b/>
              </w:rPr>
            </w:pPr>
            <w:r>
              <w:rPr>
                <w:rFonts w:ascii="Times New Roman" w:hAnsi="Times New Roman" w:cs="Times New Roman"/>
                <w:b/>
              </w:rPr>
              <w:tab/>
              <w:t>Wydatki</w:t>
            </w:r>
          </w:p>
        </w:tc>
      </w:tr>
      <w:tr w:rsidR="00C47ED7" w14:paraId="33068D88" w14:textId="77777777" w:rsidTr="003D06AD">
        <w:trPr>
          <w:trHeight w:val="1470"/>
        </w:trPr>
        <w:tc>
          <w:tcPr>
            <w:tcW w:w="1840" w:type="dxa"/>
            <w:gridSpan w:val="2"/>
            <w:tcBorders>
              <w:top w:val="single" w:sz="4" w:space="0" w:color="auto"/>
              <w:right w:val="single" w:sz="4" w:space="0" w:color="auto"/>
            </w:tcBorders>
          </w:tcPr>
          <w:p w14:paraId="109BA987" w14:textId="77777777" w:rsidR="00C47ED7" w:rsidRDefault="00C47ED7" w:rsidP="003D06AD">
            <w:pPr>
              <w:jc w:val="center"/>
              <w:rPr>
                <w:rFonts w:ascii="Times New Roman" w:hAnsi="Times New Roman" w:cs="Times New Roman"/>
                <w:b/>
              </w:rPr>
            </w:pPr>
            <w:r w:rsidRPr="004A6B0D">
              <w:rPr>
                <w:rFonts w:ascii="Times New Roman" w:hAnsi="Times New Roman" w:cs="Times New Roman"/>
                <w:b/>
              </w:rPr>
              <w:t>Nazwa programu</w:t>
            </w:r>
          </w:p>
        </w:tc>
        <w:tc>
          <w:tcPr>
            <w:tcW w:w="709" w:type="dxa"/>
            <w:gridSpan w:val="2"/>
            <w:tcBorders>
              <w:top w:val="single" w:sz="4" w:space="0" w:color="auto"/>
              <w:left w:val="single" w:sz="4" w:space="0" w:color="auto"/>
            </w:tcBorders>
          </w:tcPr>
          <w:p w14:paraId="3EC34D26" w14:textId="77777777" w:rsidR="00C47ED7" w:rsidRDefault="00C47ED7" w:rsidP="003D06AD">
            <w:pPr>
              <w:jc w:val="center"/>
              <w:rPr>
                <w:rFonts w:ascii="Times New Roman" w:hAnsi="Times New Roman" w:cs="Times New Roman"/>
                <w:b/>
              </w:rPr>
            </w:pPr>
            <w:r w:rsidRPr="004A6B0D">
              <w:rPr>
                <w:rFonts w:ascii="Times New Roman" w:hAnsi="Times New Roman" w:cs="Times New Roman"/>
                <w:b/>
              </w:rPr>
              <w:t>Dział</w:t>
            </w:r>
          </w:p>
        </w:tc>
        <w:tc>
          <w:tcPr>
            <w:tcW w:w="992" w:type="dxa"/>
            <w:gridSpan w:val="3"/>
            <w:tcBorders>
              <w:top w:val="single" w:sz="4" w:space="0" w:color="auto"/>
            </w:tcBorders>
          </w:tcPr>
          <w:p w14:paraId="657391FB" w14:textId="77777777" w:rsidR="00C47ED7" w:rsidRDefault="00C47ED7" w:rsidP="003D06AD">
            <w:pPr>
              <w:jc w:val="center"/>
              <w:rPr>
                <w:rFonts w:ascii="Times New Roman" w:hAnsi="Times New Roman" w:cs="Times New Roman"/>
                <w:b/>
              </w:rPr>
            </w:pPr>
            <w:r w:rsidRPr="004A6B0D">
              <w:rPr>
                <w:rFonts w:ascii="Times New Roman" w:hAnsi="Times New Roman" w:cs="Times New Roman"/>
                <w:b/>
              </w:rPr>
              <w:t>Rozdział</w:t>
            </w:r>
          </w:p>
        </w:tc>
        <w:tc>
          <w:tcPr>
            <w:tcW w:w="1065" w:type="dxa"/>
            <w:gridSpan w:val="2"/>
            <w:tcBorders>
              <w:top w:val="single" w:sz="4" w:space="0" w:color="auto"/>
              <w:right w:val="single" w:sz="4" w:space="0" w:color="auto"/>
            </w:tcBorders>
          </w:tcPr>
          <w:p w14:paraId="1DB42898" w14:textId="77777777" w:rsidR="00C47ED7" w:rsidRPr="004A6B0D" w:rsidRDefault="00C47ED7" w:rsidP="00C47ED7">
            <w:pPr>
              <w:rPr>
                <w:rFonts w:ascii="Times New Roman" w:hAnsi="Times New Roman" w:cs="Times New Roman"/>
                <w:b/>
              </w:rPr>
            </w:pPr>
            <w:r w:rsidRPr="004A6B0D">
              <w:rPr>
                <w:rFonts w:ascii="Times New Roman" w:hAnsi="Times New Roman" w:cs="Times New Roman"/>
                <w:b/>
              </w:rPr>
              <w:t>Para</w:t>
            </w:r>
          </w:p>
          <w:p w14:paraId="238623F7" w14:textId="77777777" w:rsidR="00C47ED7" w:rsidRDefault="00C47ED7" w:rsidP="00C47ED7">
            <w:pPr>
              <w:rPr>
                <w:rFonts w:ascii="Times New Roman" w:hAnsi="Times New Roman" w:cs="Times New Roman"/>
                <w:b/>
              </w:rPr>
            </w:pPr>
            <w:r w:rsidRPr="004A6B0D">
              <w:rPr>
                <w:rFonts w:ascii="Times New Roman" w:hAnsi="Times New Roman" w:cs="Times New Roman"/>
                <w:b/>
              </w:rPr>
              <w:t>graf</w:t>
            </w:r>
          </w:p>
        </w:tc>
        <w:tc>
          <w:tcPr>
            <w:tcW w:w="1314" w:type="dxa"/>
            <w:gridSpan w:val="2"/>
            <w:tcBorders>
              <w:top w:val="single" w:sz="4" w:space="0" w:color="auto"/>
              <w:right w:val="single" w:sz="4" w:space="0" w:color="auto"/>
            </w:tcBorders>
          </w:tcPr>
          <w:p w14:paraId="6C1E7EEA" w14:textId="77777777" w:rsidR="00C47ED7" w:rsidRDefault="00C47ED7">
            <w:pPr>
              <w:rPr>
                <w:rFonts w:ascii="Times New Roman" w:hAnsi="Times New Roman" w:cs="Times New Roman"/>
                <w:b/>
              </w:rPr>
            </w:pPr>
          </w:p>
          <w:p w14:paraId="68F7BC15" w14:textId="77777777" w:rsidR="00C47ED7" w:rsidRDefault="00C47ED7" w:rsidP="00C47ED7">
            <w:pPr>
              <w:rPr>
                <w:rFonts w:ascii="Times New Roman" w:hAnsi="Times New Roman" w:cs="Times New Roman"/>
                <w:b/>
              </w:rPr>
            </w:pPr>
            <w:r>
              <w:rPr>
                <w:rFonts w:ascii="Times New Roman" w:hAnsi="Times New Roman" w:cs="Times New Roman"/>
                <w:b/>
              </w:rPr>
              <w:t>Plan na 2019</w:t>
            </w:r>
          </w:p>
        </w:tc>
        <w:tc>
          <w:tcPr>
            <w:tcW w:w="1701" w:type="dxa"/>
            <w:tcBorders>
              <w:top w:val="single" w:sz="4" w:space="0" w:color="auto"/>
              <w:right w:val="single" w:sz="4" w:space="0" w:color="auto"/>
            </w:tcBorders>
          </w:tcPr>
          <w:p w14:paraId="02F7732F" w14:textId="77777777" w:rsidR="00C47ED7" w:rsidRDefault="00C47ED7">
            <w:pPr>
              <w:rPr>
                <w:rFonts w:ascii="Times New Roman" w:hAnsi="Times New Roman" w:cs="Times New Roman"/>
                <w:b/>
              </w:rPr>
            </w:pPr>
            <w:r>
              <w:rPr>
                <w:rFonts w:ascii="Times New Roman" w:hAnsi="Times New Roman" w:cs="Times New Roman"/>
                <w:b/>
              </w:rPr>
              <w:t>Wykonanie na dzień 30.06.2019</w:t>
            </w:r>
          </w:p>
          <w:p w14:paraId="6A0A87B8" w14:textId="77777777" w:rsidR="00C47ED7" w:rsidRDefault="00C47ED7" w:rsidP="00C47ED7">
            <w:pPr>
              <w:rPr>
                <w:rFonts w:ascii="Times New Roman" w:hAnsi="Times New Roman" w:cs="Times New Roman"/>
                <w:b/>
              </w:rPr>
            </w:pPr>
          </w:p>
        </w:tc>
        <w:tc>
          <w:tcPr>
            <w:tcW w:w="1418" w:type="dxa"/>
            <w:gridSpan w:val="2"/>
            <w:tcBorders>
              <w:top w:val="single" w:sz="4" w:space="0" w:color="auto"/>
              <w:right w:val="single" w:sz="4" w:space="0" w:color="auto"/>
            </w:tcBorders>
          </w:tcPr>
          <w:p w14:paraId="3105A026" w14:textId="77777777" w:rsidR="00C47ED7" w:rsidRDefault="00C47ED7">
            <w:pPr>
              <w:rPr>
                <w:rFonts w:ascii="Times New Roman" w:hAnsi="Times New Roman" w:cs="Times New Roman"/>
                <w:b/>
              </w:rPr>
            </w:pPr>
            <w:r>
              <w:rPr>
                <w:rFonts w:ascii="Times New Roman" w:hAnsi="Times New Roman" w:cs="Times New Roman"/>
                <w:b/>
              </w:rPr>
              <w:t>Procent wykonania</w:t>
            </w:r>
          </w:p>
          <w:p w14:paraId="3FDD976A" w14:textId="77777777" w:rsidR="00C47ED7" w:rsidRDefault="00C47ED7" w:rsidP="00C47ED7">
            <w:pPr>
              <w:rPr>
                <w:rFonts w:ascii="Times New Roman" w:hAnsi="Times New Roman" w:cs="Times New Roman"/>
                <w:b/>
              </w:rPr>
            </w:pPr>
          </w:p>
        </w:tc>
      </w:tr>
      <w:tr w:rsidR="00C47ED7" w:rsidRPr="004A6B0D" w14:paraId="08EB4B42" w14:textId="77777777" w:rsidTr="003D06AD">
        <w:tc>
          <w:tcPr>
            <w:tcW w:w="1840" w:type="dxa"/>
            <w:gridSpan w:val="2"/>
          </w:tcPr>
          <w:p w14:paraId="1D7073F3" w14:textId="77777777" w:rsidR="00C47ED7" w:rsidRPr="004A6B0D" w:rsidRDefault="00C47ED7" w:rsidP="003D06AD">
            <w:pPr>
              <w:rPr>
                <w:rFonts w:ascii="Times New Roman" w:hAnsi="Times New Roman" w:cs="Times New Roman"/>
                <w:b/>
              </w:rPr>
            </w:pPr>
            <w:r w:rsidRPr="004A6B0D">
              <w:rPr>
                <w:rFonts w:ascii="Times New Roman" w:hAnsi="Times New Roman" w:cs="Times New Roman"/>
                <w:b/>
              </w:rPr>
              <w:t>Gminny Program Profilaktyki i rozwiązywania problemów alkoholowych</w:t>
            </w:r>
          </w:p>
        </w:tc>
        <w:tc>
          <w:tcPr>
            <w:tcW w:w="709" w:type="dxa"/>
            <w:gridSpan w:val="2"/>
          </w:tcPr>
          <w:p w14:paraId="7E1CE713" w14:textId="77777777" w:rsidR="00C47ED7" w:rsidRPr="004A6B0D" w:rsidRDefault="00C47ED7" w:rsidP="003D06AD">
            <w:pPr>
              <w:rPr>
                <w:rFonts w:ascii="Times New Roman" w:hAnsi="Times New Roman" w:cs="Times New Roman"/>
                <w:b/>
              </w:rPr>
            </w:pPr>
            <w:r w:rsidRPr="004A6B0D">
              <w:rPr>
                <w:rFonts w:ascii="Times New Roman" w:hAnsi="Times New Roman" w:cs="Times New Roman"/>
                <w:b/>
              </w:rPr>
              <w:t>851</w:t>
            </w:r>
          </w:p>
        </w:tc>
        <w:tc>
          <w:tcPr>
            <w:tcW w:w="992" w:type="dxa"/>
            <w:gridSpan w:val="3"/>
          </w:tcPr>
          <w:p w14:paraId="35D9ADC7" w14:textId="77777777" w:rsidR="00C47ED7" w:rsidRPr="004A6B0D" w:rsidRDefault="00C47ED7" w:rsidP="003D06AD">
            <w:pPr>
              <w:rPr>
                <w:rFonts w:ascii="Times New Roman" w:hAnsi="Times New Roman" w:cs="Times New Roman"/>
                <w:b/>
              </w:rPr>
            </w:pPr>
            <w:r w:rsidRPr="004A6B0D">
              <w:rPr>
                <w:rFonts w:ascii="Times New Roman" w:hAnsi="Times New Roman" w:cs="Times New Roman"/>
                <w:b/>
              </w:rPr>
              <w:t>85154</w:t>
            </w:r>
          </w:p>
        </w:tc>
        <w:tc>
          <w:tcPr>
            <w:tcW w:w="1065" w:type="dxa"/>
            <w:gridSpan w:val="2"/>
            <w:tcBorders>
              <w:right w:val="single" w:sz="4" w:space="0" w:color="auto"/>
            </w:tcBorders>
          </w:tcPr>
          <w:p w14:paraId="7AEC7817" w14:textId="77777777" w:rsidR="00C47ED7" w:rsidRPr="004A6B0D" w:rsidRDefault="00C47ED7" w:rsidP="00C47ED7">
            <w:pPr>
              <w:rPr>
                <w:rFonts w:ascii="Times New Roman" w:hAnsi="Times New Roman" w:cs="Times New Roman"/>
                <w:b/>
              </w:rPr>
            </w:pPr>
          </w:p>
        </w:tc>
        <w:tc>
          <w:tcPr>
            <w:tcW w:w="1314" w:type="dxa"/>
            <w:gridSpan w:val="2"/>
            <w:tcBorders>
              <w:right w:val="single" w:sz="4" w:space="0" w:color="auto"/>
            </w:tcBorders>
          </w:tcPr>
          <w:p w14:paraId="5CC81186" w14:textId="77777777" w:rsidR="00C47ED7" w:rsidRPr="004A6B0D" w:rsidRDefault="007B6556" w:rsidP="00E863B7">
            <w:pPr>
              <w:jc w:val="right"/>
              <w:rPr>
                <w:rFonts w:ascii="Times New Roman" w:hAnsi="Times New Roman" w:cs="Times New Roman"/>
                <w:b/>
              </w:rPr>
            </w:pPr>
            <w:r>
              <w:rPr>
                <w:rFonts w:ascii="Times New Roman" w:hAnsi="Times New Roman" w:cs="Times New Roman"/>
                <w:b/>
              </w:rPr>
              <w:t>205.688,14</w:t>
            </w:r>
          </w:p>
        </w:tc>
        <w:tc>
          <w:tcPr>
            <w:tcW w:w="1701" w:type="dxa"/>
            <w:tcBorders>
              <w:right w:val="single" w:sz="4" w:space="0" w:color="auto"/>
            </w:tcBorders>
          </w:tcPr>
          <w:p w14:paraId="02553599" w14:textId="77777777" w:rsidR="00C47ED7" w:rsidRPr="004A6B0D" w:rsidRDefault="007B6556" w:rsidP="00E863B7">
            <w:pPr>
              <w:jc w:val="right"/>
              <w:rPr>
                <w:rFonts w:ascii="Times New Roman" w:hAnsi="Times New Roman" w:cs="Times New Roman"/>
                <w:b/>
              </w:rPr>
            </w:pPr>
            <w:r>
              <w:rPr>
                <w:rFonts w:ascii="Times New Roman" w:hAnsi="Times New Roman" w:cs="Times New Roman"/>
                <w:b/>
              </w:rPr>
              <w:t>116.365,93</w:t>
            </w:r>
          </w:p>
        </w:tc>
        <w:tc>
          <w:tcPr>
            <w:tcW w:w="1418" w:type="dxa"/>
            <w:gridSpan w:val="2"/>
            <w:tcBorders>
              <w:right w:val="single" w:sz="4" w:space="0" w:color="auto"/>
            </w:tcBorders>
          </w:tcPr>
          <w:p w14:paraId="19F5E1FC" w14:textId="77777777" w:rsidR="00C47ED7" w:rsidRPr="004A6B0D" w:rsidRDefault="007B6556" w:rsidP="00E863B7">
            <w:pPr>
              <w:jc w:val="right"/>
              <w:rPr>
                <w:rFonts w:ascii="Times New Roman" w:hAnsi="Times New Roman" w:cs="Times New Roman"/>
                <w:b/>
              </w:rPr>
            </w:pPr>
            <w:r>
              <w:rPr>
                <w:rFonts w:ascii="Times New Roman" w:hAnsi="Times New Roman" w:cs="Times New Roman"/>
                <w:b/>
              </w:rPr>
              <w:t>56,57</w:t>
            </w:r>
            <w:r w:rsidR="00E863B7">
              <w:rPr>
                <w:rFonts w:ascii="Times New Roman" w:hAnsi="Times New Roman" w:cs="Times New Roman"/>
                <w:b/>
              </w:rPr>
              <w:t>%</w:t>
            </w:r>
          </w:p>
        </w:tc>
      </w:tr>
      <w:tr w:rsidR="00C47ED7" w:rsidRPr="004A6B0D" w14:paraId="58DD0849" w14:textId="77777777" w:rsidTr="003D06AD">
        <w:tc>
          <w:tcPr>
            <w:tcW w:w="1840" w:type="dxa"/>
            <w:gridSpan w:val="2"/>
          </w:tcPr>
          <w:p w14:paraId="45B2CAC3" w14:textId="77777777" w:rsidR="00C47ED7" w:rsidRPr="004A6B0D" w:rsidRDefault="00C47ED7" w:rsidP="003D06AD">
            <w:pPr>
              <w:rPr>
                <w:rFonts w:ascii="Times New Roman" w:hAnsi="Times New Roman" w:cs="Times New Roman"/>
              </w:rPr>
            </w:pPr>
          </w:p>
        </w:tc>
        <w:tc>
          <w:tcPr>
            <w:tcW w:w="709" w:type="dxa"/>
            <w:gridSpan w:val="2"/>
          </w:tcPr>
          <w:p w14:paraId="771985FC"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29360B03"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85154</w:t>
            </w:r>
          </w:p>
        </w:tc>
        <w:tc>
          <w:tcPr>
            <w:tcW w:w="1050" w:type="dxa"/>
            <w:tcBorders>
              <w:right w:val="single" w:sz="4" w:space="0" w:color="auto"/>
            </w:tcBorders>
          </w:tcPr>
          <w:p w14:paraId="19512C50" w14:textId="77777777" w:rsidR="00C47ED7" w:rsidRPr="004A6B0D" w:rsidRDefault="00C47ED7" w:rsidP="00C47ED7">
            <w:pPr>
              <w:rPr>
                <w:rFonts w:ascii="Times New Roman" w:hAnsi="Times New Roman" w:cs="Times New Roman"/>
              </w:rPr>
            </w:pPr>
            <w:r w:rsidRPr="004A6B0D">
              <w:rPr>
                <w:rFonts w:ascii="Times New Roman" w:hAnsi="Times New Roman" w:cs="Times New Roman"/>
              </w:rPr>
              <w:t>3030</w:t>
            </w:r>
          </w:p>
        </w:tc>
        <w:tc>
          <w:tcPr>
            <w:tcW w:w="1329" w:type="dxa"/>
            <w:gridSpan w:val="3"/>
            <w:tcBorders>
              <w:right w:val="single" w:sz="4" w:space="0" w:color="auto"/>
            </w:tcBorders>
          </w:tcPr>
          <w:p w14:paraId="5A1DB1B5" w14:textId="77777777" w:rsidR="00C47ED7" w:rsidRPr="004A6B0D" w:rsidRDefault="003D06AD" w:rsidP="00E863B7">
            <w:pPr>
              <w:jc w:val="right"/>
              <w:rPr>
                <w:rFonts w:ascii="Times New Roman" w:hAnsi="Times New Roman" w:cs="Times New Roman"/>
              </w:rPr>
            </w:pPr>
            <w:r>
              <w:rPr>
                <w:rFonts w:ascii="Times New Roman" w:hAnsi="Times New Roman" w:cs="Times New Roman"/>
              </w:rPr>
              <w:t>400</w:t>
            </w:r>
            <w:r w:rsidR="007B6556">
              <w:rPr>
                <w:rFonts w:ascii="Times New Roman" w:hAnsi="Times New Roman" w:cs="Times New Roman"/>
              </w:rPr>
              <w:t>,00</w:t>
            </w:r>
          </w:p>
        </w:tc>
        <w:tc>
          <w:tcPr>
            <w:tcW w:w="1701" w:type="dxa"/>
            <w:tcBorders>
              <w:right w:val="single" w:sz="4" w:space="0" w:color="auto"/>
            </w:tcBorders>
          </w:tcPr>
          <w:p w14:paraId="403752E2" w14:textId="77777777" w:rsidR="00C47ED7" w:rsidRPr="004A6B0D" w:rsidRDefault="003D06AD" w:rsidP="00E863B7">
            <w:pPr>
              <w:jc w:val="right"/>
              <w:rPr>
                <w:rFonts w:ascii="Times New Roman" w:hAnsi="Times New Roman" w:cs="Times New Roman"/>
              </w:rPr>
            </w:pPr>
            <w:r>
              <w:rPr>
                <w:rFonts w:ascii="Times New Roman" w:hAnsi="Times New Roman" w:cs="Times New Roman"/>
              </w:rPr>
              <w:t>0</w:t>
            </w:r>
          </w:p>
        </w:tc>
        <w:tc>
          <w:tcPr>
            <w:tcW w:w="1418" w:type="dxa"/>
            <w:gridSpan w:val="2"/>
            <w:tcBorders>
              <w:right w:val="single" w:sz="4" w:space="0" w:color="auto"/>
            </w:tcBorders>
          </w:tcPr>
          <w:p w14:paraId="257371AF" w14:textId="77777777" w:rsidR="00C47ED7" w:rsidRPr="004A6B0D" w:rsidRDefault="00E863B7" w:rsidP="00E863B7">
            <w:pPr>
              <w:jc w:val="right"/>
              <w:rPr>
                <w:rFonts w:ascii="Times New Roman" w:hAnsi="Times New Roman" w:cs="Times New Roman"/>
              </w:rPr>
            </w:pPr>
            <w:r>
              <w:rPr>
                <w:rFonts w:ascii="Times New Roman" w:hAnsi="Times New Roman" w:cs="Times New Roman"/>
              </w:rPr>
              <w:t>0,%</w:t>
            </w:r>
          </w:p>
        </w:tc>
      </w:tr>
      <w:tr w:rsidR="003D06AD" w:rsidRPr="004A6B0D" w14:paraId="5C2E5867" w14:textId="77777777" w:rsidTr="003D06AD">
        <w:tc>
          <w:tcPr>
            <w:tcW w:w="1840" w:type="dxa"/>
            <w:gridSpan w:val="2"/>
          </w:tcPr>
          <w:p w14:paraId="3293BDD3" w14:textId="77777777" w:rsidR="003D06AD" w:rsidRPr="004A6B0D" w:rsidRDefault="003D06AD" w:rsidP="003D06AD">
            <w:pPr>
              <w:rPr>
                <w:rFonts w:ascii="Times New Roman" w:hAnsi="Times New Roman" w:cs="Times New Roman"/>
              </w:rPr>
            </w:pPr>
          </w:p>
        </w:tc>
        <w:tc>
          <w:tcPr>
            <w:tcW w:w="709" w:type="dxa"/>
            <w:gridSpan w:val="2"/>
          </w:tcPr>
          <w:p w14:paraId="68E6114E" w14:textId="77777777" w:rsidR="003D06AD" w:rsidRPr="004A6B0D" w:rsidRDefault="003D06AD" w:rsidP="003D06AD">
            <w:pPr>
              <w:jc w:val="right"/>
              <w:rPr>
                <w:rFonts w:ascii="Times New Roman" w:hAnsi="Times New Roman" w:cs="Times New Roman"/>
              </w:rPr>
            </w:pPr>
            <w:r>
              <w:rPr>
                <w:rFonts w:ascii="Times New Roman" w:hAnsi="Times New Roman" w:cs="Times New Roman"/>
              </w:rPr>
              <w:t>851</w:t>
            </w:r>
          </w:p>
        </w:tc>
        <w:tc>
          <w:tcPr>
            <w:tcW w:w="992" w:type="dxa"/>
            <w:gridSpan w:val="3"/>
          </w:tcPr>
          <w:p w14:paraId="5D32CC61" w14:textId="77777777" w:rsidR="003D06AD" w:rsidRPr="004A6B0D" w:rsidRDefault="003D06AD" w:rsidP="003D06AD">
            <w:pPr>
              <w:jc w:val="right"/>
              <w:rPr>
                <w:rFonts w:ascii="Times New Roman" w:hAnsi="Times New Roman" w:cs="Times New Roman"/>
              </w:rPr>
            </w:pPr>
            <w:r>
              <w:rPr>
                <w:rFonts w:ascii="Times New Roman" w:hAnsi="Times New Roman" w:cs="Times New Roman"/>
              </w:rPr>
              <w:t>85154</w:t>
            </w:r>
          </w:p>
        </w:tc>
        <w:tc>
          <w:tcPr>
            <w:tcW w:w="1050" w:type="dxa"/>
            <w:tcBorders>
              <w:right w:val="single" w:sz="4" w:space="0" w:color="auto"/>
            </w:tcBorders>
          </w:tcPr>
          <w:p w14:paraId="00D7866D" w14:textId="77777777" w:rsidR="003D06AD" w:rsidRPr="004A6B0D" w:rsidRDefault="003D06AD" w:rsidP="00C47ED7">
            <w:pPr>
              <w:rPr>
                <w:rFonts w:ascii="Times New Roman" w:hAnsi="Times New Roman" w:cs="Times New Roman"/>
              </w:rPr>
            </w:pPr>
            <w:r>
              <w:rPr>
                <w:rFonts w:ascii="Times New Roman" w:hAnsi="Times New Roman" w:cs="Times New Roman"/>
              </w:rPr>
              <w:t>4110</w:t>
            </w:r>
          </w:p>
        </w:tc>
        <w:tc>
          <w:tcPr>
            <w:tcW w:w="1329" w:type="dxa"/>
            <w:gridSpan w:val="3"/>
            <w:tcBorders>
              <w:right w:val="single" w:sz="4" w:space="0" w:color="auto"/>
            </w:tcBorders>
          </w:tcPr>
          <w:p w14:paraId="674CA743" w14:textId="77777777" w:rsidR="003D06AD" w:rsidRDefault="003D06AD" w:rsidP="00E863B7">
            <w:pPr>
              <w:jc w:val="right"/>
              <w:rPr>
                <w:rFonts w:ascii="Times New Roman" w:hAnsi="Times New Roman" w:cs="Times New Roman"/>
              </w:rPr>
            </w:pPr>
            <w:r>
              <w:rPr>
                <w:rFonts w:ascii="Times New Roman" w:hAnsi="Times New Roman" w:cs="Times New Roman"/>
              </w:rPr>
              <w:t>1</w:t>
            </w:r>
            <w:r w:rsidR="007B6556">
              <w:rPr>
                <w:rFonts w:ascii="Times New Roman" w:hAnsi="Times New Roman" w:cs="Times New Roman"/>
              </w:rPr>
              <w:t> </w:t>
            </w:r>
            <w:r>
              <w:rPr>
                <w:rFonts w:ascii="Times New Roman" w:hAnsi="Times New Roman" w:cs="Times New Roman"/>
              </w:rPr>
              <w:t>881</w:t>
            </w:r>
            <w:r w:rsidR="007B6556">
              <w:rPr>
                <w:rFonts w:ascii="Times New Roman" w:hAnsi="Times New Roman" w:cs="Times New Roman"/>
              </w:rPr>
              <w:t>,00</w:t>
            </w:r>
          </w:p>
        </w:tc>
        <w:tc>
          <w:tcPr>
            <w:tcW w:w="1701" w:type="dxa"/>
            <w:tcBorders>
              <w:right w:val="single" w:sz="4" w:space="0" w:color="auto"/>
            </w:tcBorders>
          </w:tcPr>
          <w:p w14:paraId="02B9A0DE" w14:textId="77777777" w:rsidR="003D06AD" w:rsidRDefault="003A35C4" w:rsidP="00E863B7">
            <w:pPr>
              <w:jc w:val="right"/>
              <w:rPr>
                <w:rFonts w:ascii="Times New Roman" w:hAnsi="Times New Roman" w:cs="Times New Roman"/>
              </w:rPr>
            </w:pPr>
            <w:r>
              <w:rPr>
                <w:rFonts w:ascii="Times New Roman" w:hAnsi="Times New Roman" w:cs="Times New Roman"/>
              </w:rPr>
              <w:t>1.197,00</w:t>
            </w:r>
          </w:p>
        </w:tc>
        <w:tc>
          <w:tcPr>
            <w:tcW w:w="1418" w:type="dxa"/>
            <w:gridSpan w:val="2"/>
            <w:tcBorders>
              <w:right w:val="single" w:sz="4" w:space="0" w:color="auto"/>
            </w:tcBorders>
          </w:tcPr>
          <w:p w14:paraId="265D1654" w14:textId="77777777" w:rsidR="003D06AD" w:rsidRPr="004A6B0D" w:rsidRDefault="003A35C4" w:rsidP="00E863B7">
            <w:pPr>
              <w:jc w:val="right"/>
              <w:rPr>
                <w:rFonts w:ascii="Times New Roman" w:hAnsi="Times New Roman" w:cs="Times New Roman"/>
              </w:rPr>
            </w:pPr>
            <w:r>
              <w:rPr>
                <w:rFonts w:ascii="Times New Roman" w:hAnsi="Times New Roman" w:cs="Times New Roman"/>
              </w:rPr>
              <w:t>63,64</w:t>
            </w:r>
            <w:r w:rsidR="00E863B7">
              <w:rPr>
                <w:rFonts w:ascii="Times New Roman" w:hAnsi="Times New Roman" w:cs="Times New Roman"/>
              </w:rPr>
              <w:t>%</w:t>
            </w:r>
          </w:p>
        </w:tc>
      </w:tr>
      <w:tr w:rsidR="003D06AD" w:rsidRPr="004A6B0D" w14:paraId="4F26DCF3" w14:textId="77777777" w:rsidTr="003D06AD">
        <w:tc>
          <w:tcPr>
            <w:tcW w:w="1840" w:type="dxa"/>
            <w:gridSpan w:val="2"/>
          </w:tcPr>
          <w:p w14:paraId="7902479F" w14:textId="77777777" w:rsidR="003D06AD" w:rsidRPr="004A6B0D" w:rsidRDefault="003D06AD" w:rsidP="003D06AD">
            <w:pPr>
              <w:rPr>
                <w:rFonts w:ascii="Times New Roman" w:hAnsi="Times New Roman" w:cs="Times New Roman"/>
              </w:rPr>
            </w:pPr>
          </w:p>
        </w:tc>
        <w:tc>
          <w:tcPr>
            <w:tcW w:w="709" w:type="dxa"/>
            <w:gridSpan w:val="2"/>
          </w:tcPr>
          <w:p w14:paraId="6782A7A7" w14:textId="77777777" w:rsidR="003D06AD" w:rsidRDefault="003D06AD" w:rsidP="003D06AD">
            <w:pPr>
              <w:jc w:val="right"/>
              <w:rPr>
                <w:rFonts w:ascii="Times New Roman" w:hAnsi="Times New Roman" w:cs="Times New Roman"/>
              </w:rPr>
            </w:pPr>
            <w:r>
              <w:rPr>
                <w:rFonts w:ascii="Times New Roman" w:hAnsi="Times New Roman" w:cs="Times New Roman"/>
              </w:rPr>
              <w:t>851</w:t>
            </w:r>
          </w:p>
        </w:tc>
        <w:tc>
          <w:tcPr>
            <w:tcW w:w="992" w:type="dxa"/>
            <w:gridSpan w:val="3"/>
          </w:tcPr>
          <w:p w14:paraId="1A66AC7A" w14:textId="77777777" w:rsidR="003D06AD" w:rsidRDefault="003D06AD" w:rsidP="003D06AD">
            <w:pPr>
              <w:jc w:val="right"/>
              <w:rPr>
                <w:rFonts w:ascii="Times New Roman" w:hAnsi="Times New Roman" w:cs="Times New Roman"/>
              </w:rPr>
            </w:pPr>
            <w:r>
              <w:rPr>
                <w:rFonts w:ascii="Times New Roman" w:hAnsi="Times New Roman" w:cs="Times New Roman"/>
              </w:rPr>
              <w:t>85154</w:t>
            </w:r>
          </w:p>
        </w:tc>
        <w:tc>
          <w:tcPr>
            <w:tcW w:w="1050" w:type="dxa"/>
            <w:tcBorders>
              <w:right w:val="single" w:sz="4" w:space="0" w:color="auto"/>
            </w:tcBorders>
          </w:tcPr>
          <w:p w14:paraId="6FF392FE" w14:textId="77777777" w:rsidR="003D06AD" w:rsidRDefault="003D06AD" w:rsidP="00C47ED7">
            <w:pPr>
              <w:rPr>
                <w:rFonts w:ascii="Times New Roman" w:hAnsi="Times New Roman" w:cs="Times New Roman"/>
              </w:rPr>
            </w:pPr>
            <w:r>
              <w:rPr>
                <w:rFonts w:ascii="Times New Roman" w:hAnsi="Times New Roman" w:cs="Times New Roman"/>
              </w:rPr>
              <w:t>4120</w:t>
            </w:r>
          </w:p>
        </w:tc>
        <w:tc>
          <w:tcPr>
            <w:tcW w:w="1329" w:type="dxa"/>
            <w:gridSpan w:val="3"/>
            <w:tcBorders>
              <w:right w:val="single" w:sz="4" w:space="0" w:color="auto"/>
            </w:tcBorders>
          </w:tcPr>
          <w:p w14:paraId="6E5B0FD5" w14:textId="77777777" w:rsidR="003D06AD" w:rsidRDefault="007B6556" w:rsidP="00E863B7">
            <w:pPr>
              <w:jc w:val="right"/>
              <w:rPr>
                <w:rFonts w:ascii="Times New Roman" w:hAnsi="Times New Roman" w:cs="Times New Roman"/>
              </w:rPr>
            </w:pPr>
            <w:r>
              <w:rPr>
                <w:rFonts w:ascii="Times New Roman" w:hAnsi="Times New Roman" w:cs="Times New Roman"/>
              </w:rPr>
              <w:t>269,50</w:t>
            </w:r>
          </w:p>
        </w:tc>
        <w:tc>
          <w:tcPr>
            <w:tcW w:w="1701" w:type="dxa"/>
            <w:tcBorders>
              <w:right w:val="single" w:sz="4" w:space="0" w:color="auto"/>
            </w:tcBorders>
          </w:tcPr>
          <w:p w14:paraId="367B5E6F" w14:textId="77777777" w:rsidR="003D06AD" w:rsidRDefault="003A35C4" w:rsidP="00E863B7">
            <w:pPr>
              <w:jc w:val="right"/>
              <w:rPr>
                <w:rFonts w:ascii="Times New Roman" w:hAnsi="Times New Roman" w:cs="Times New Roman"/>
              </w:rPr>
            </w:pPr>
            <w:r>
              <w:rPr>
                <w:rFonts w:ascii="Times New Roman" w:hAnsi="Times New Roman" w:cs="Times New Roman"/>
              </w:rPr>
              <w:t>171,50</w:t>
            </w:r>
          </w:p>
        </w:tc>
        <w:tc>
          <w:tcPr>
            <w:tcW w:w="1418" w:type="dxa"/>
            <w:gridSpan w:val="2"/>
            <w:tcBorders>
              <w:right w:val="single" w:sz="4" w:space="0" w:color="auto"/>
            </w:tcBorders>
          </w:tcPr>
          <w:p w14:paraId="35E28C23" w14:textId="77777777" w:rsidR="003D06AD" w:rsidRPr="004A6B0D" w:rsidRDefault="003A35C4" w:rsidP="00E863B7">
            <w:pPr>
              <w:jc w:val="right"/>
              <w:rPr>
                <w:rFonts w:ascii="Times New Roman" w:hAnsi="Times New Roman" w:cs="Times New Roman"/>
              </w:rPr>
            </w:pPr>
            <w:r>
              <w:rPr>
                <w:rFonts w:ascii="Times New Roman" w:hAnsi="Times New Roman" w:cs="Times New Roman"/>
              </w:rPr>
              <w:t>63,64</w:t>
            </w:r>
            <w:r w:rsidR="00E863B7">
              <w:rPr>
                <w:rFonts w:ascii="Times New Roman" w:hAnsi="Times New Roman" w:cs="Times New Roman"/>
              </w:rPr>
              <w:t>%</w:t>
            </w:r>
          </w:p>
        </w:tc>
      </w:tr>
      <w:tr w:rsidR="00C47ED7" w:rsidRPr="004A6B0D" w14:paraId="3F3AE92D" w14:textId="77777777" w:rsidTr="003D06AD">
        <w:tc>
          <w:tcPr>
            <w:tcW w:w="1840" w:type="dxa"/>
            <w:gridSpan w:val="2"/>
          </w:tcPr>
          <w:p w14:paraId="20F745FF" w14:textId="77777777" w:rsidR="00C47ED7" w:rsidRPr="004A6B0D" w:rsidRDefault="00C47ED7" w:rsidP="003D06AD">
            <w:pPr>
              <w:rPr>
                <w:rFonts w:ascii="Times New Roman" w:hAnsi="Times New Roman" w:cs="Times New Roman"/>
              </w:rPr>
            </w:pPr>
          </w:p>
        </w:tc>
        <w:tc>
          <w:tcPr>
            <w:tcW w:w="709" w:type="dxa"/>
            <w:gridSpan w:val="2"/>
          </w:tcPr>
          <w:p w14:paraId="49451ACF"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7B224280"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85154</w:t>
            </w:r>
          </w:p>
        </w:tc>
        <w:tc>
          <w:tcPr>
            <w:tcW w:w="1050" w:type="dxa"/>
            <w:tcBorders>
              <w:right w:val="single" w:sz="4" w:space="0" w:color="auto"/>
            </w:tcBorders>
          </w:tcPr>
          <w:p w14:paraId="6C5E1764" w14:textId="77777777" w:rsidR="00C47ED7" w:rsidRPr="004A6B0D" w:rsidRDefault="00C47ED7" w:rsidP="00C47ED7">
            <w:pPr>
              <w:rPr>
                <w:rFonts w:ascii="Times New Roman" w:hAnsi="Times New Roman" w:cs="Times New Roman"/>
              </w:rPr>
            </w:pPr>
            <w:r w:rsidRPr="004A6B0D">
              <w:rPr>
                <w:rFonts w:ascii="Times New Roman" w:hAnsi="Times New Roman" w:cs="Times New Roman"/>
              </w:rPr>
              <w:t>4170</w:t>
            </w:r>
          </w:p>
        </w:tc>
        <w:tc>
          <w:tcPr>
            <w:tcW w:w="1329" w:type="dxa"/>
            <w:gridSpan w:val="3"/>
            <w:tcBorders>
              <w:right w:val="single" w:sz="4" w:space="0" w:color="auto"/>
            </w:tcBorders>
          </w:tcPr>
          <w:p w14:paraId="70B450EF" w14:textId="77777777" w:rsidR="00C47ED7" w:rsidRPr="004A6B0D" w:rsidRDefault="007B6556" w:rsidP="00E863B7">
            <w:pPr>
              <w:jc w:val="right"/>
              <w:rPr>
                <w:rFonts w:ascii="Times New Roman" w:hAnsi="Times New Roman" w:cs="Times New Roman"/>
              </w:rPr>
            </w:pPr>
            <w:r>
              <w:rPr>
                <w:rFonts w:ascii="Times New Roman" w:hAnsi="Times New Roman" w:cs="Times New Roman"/>
              </w:rPr>
              <w:t>42.049,50</w:t>
            </w:r>
          </w:p>
        </w:tc>
        <w:tc>
          <w:tcPr>
            <w:tcW w:w="1701" w:type="dxa"/>
            <w:tcBorders>
              <w:right w:val="single" w:sz="4" w:space="0" w:color="auto"/>
            </w:tcBorders>
          </w:tcPr>
          <w:p w14:paraId="5091D988" w14:textId="77777777" w:rsidR="00C47ED7" w:rsidRPr="004A6B0D" w:rsidRDefault="003A35C4" w:rsidP="00E863B7">
            <w:pPr>
              <w:jc w:val="right"/>
              <w:rPr>
                <w:rFonts w:ascii="Times New Roman" w:hAnsi="Times New Roman" w:cs="Times New Roman"/>
              </w:rPr>
            </w:pPr>
            <w:r>
              <w:rPr>
                <w:rFonts w:ascii="Times New Roman" w:hAnsi="Times New Roman" w:cs="Times New Roman"/>
              </w:rPr>
              <w:t>31.610,63</w:t>
            </w:r>
          </w:p>
        </w:tc>
        <w:tc>
          <w:tcPr>
            <w:tcW w:w="1418" w:type="dxa"/>
            <w:gridSpan w:val="2"/>
            <w:tcBorders>
              <w:right w:val="single" w:sz="4" w:space="0" w:color="auto"/>
            </w:tcBorders>
          </w:tcPr>
          <w:p w14:paraId="0653283A" w14:textId="77777777" w:rsidR="00C47ED7" w:rsidRPr="004A6B0D" w:rsidRDefault="003A35C4" w:rsidP="00E863B7">
            <w:pPr>
              <w:jc w:val="right"/>
              <w:rPr>
                <w:rFonts w:ascii="Times New Roman" w:hAnsi="Times New Roman" w:cs="Times New Roman"/>
              </w:rPr>
            </w:pPr>
            <w:r>
              <w:rPr>
                <w:rFonts w:ascii="Times New Roman" w:hAnsi="Times New Roman" w:cs="Times New Roman"/>
              </w:rPr>
              <w:t>75,17</w:t>
            </w:r>
            <w:r w:rsidR="00E863B7">
              <w:rPr>
                <w:rFonts w:ascii="Times New Roman" w:hAnsi="Times New Roman" w:cs="Times New Roman"/>
              </w:rPr>
              <w:t>%</w:t>
            </w:r>
          </w:p>
        </w:tc>
      </w:tr>
      <w:tr w:rsidR="00C47ED7" w:rsidRPr="004A6B0D" w14:paraId="52074391" w14:textId="77777777" w:rsidTr="003D06AD">
        <w:tc>
          <w:tcPr>
            <w:tcW w:w="1840" w:type="dxa"/>
            <w:gridSpan w:val="2"/>
          </w:tcPr>
          <w:p w14:paraId="52102E5A" w14:textId="77777777" w:rsidR="00C47ED7" w:rsidRPr="004A6B0D" w:rsidRDefault="00C47ED7" w:rsidP="003D06AD">
            <w:pPr>
              <w:rPr>
                <w:rFonts w:ascii="Times New Roman" w:hAnsi="Times New Roman" w:cs="Times New Roman"/>
              </w:rPr>
            </w:pPr>
          </w:p>
        </w:tc>
        <w:tc>
          <w:tcPr>
            <w:tcW w:w="709" w:type="dxa"/>
            <w:gridSpan w:val="2"/>
          </w:tcPr>
          <w:p w14:paraId="51CF05B7"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0E1B2137"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85154</w:t>
            </w:r>
          </w:p>
        </w:tc>
        <w:tc>
          <w:tcPr>
            <w:tcW w:w="1050" w:type="dxa"/>
            <w:tcBorders>
              <w:right w:val="single" w:sz="4" w:space="0" w:color="auto"/>
            </w:tcBorders>
          </w:tcPr>
          <w:p w14:paraId="41D5E564" w14:textId="77777777" w:rsidR="00C47ED7" w:rsidRPr="004A6B0D" w:rsidRDefault="00C47ED7" w:rsidP="00C47ED7">
            <w:pPr>
              <w:rPr>
                <w:rFonts w:ascii="Times New Roman" w:hAnsi="Times New Roman" w:cs="Times New Roman"/>
              </w:rPr>
            </w:pPr>
            <w:r w:rsidRPr="004A6B0D">
              <w:rPr>
                <w:rFonts w:ascii="Times New Roman" w:hAnsi="Times New Roman" w:cs="Times New Roman"/>
              </w:rPr>
              <w:t>4190</w:t>
            </w:r>
          </w:p>
        </w:tc>
        <w:tc>
          <w:tcPr>
            <w:tcW w:w="1329" w:type="dxa"/>
            <w:gridSpan w:val="3"/>
            <w:tcBorders>
              <w:right w:val="single" w:sz="4" w:space="0" w:color="auto"/>
            </w:tcBorders>
          </w:tcPr>
          <w:p w14:paraId="45CDFFD3" w14:textId="77777777" w:rsidR="00C47ED7" w:rsidRPr="004A6B0D" w:rsidRDefault="007B6556" w:rsidP="00E863B7">
            <w:pPr>
              <w:jc w:val="right"/>
              <w:rPr>
                <w:rFonts w:ascii="Times New Roman" w:hAnsi="Times New Roman" w:cs="Times New Roman"/>
              </w:rPr>
            </w:pPr>
            <w:r>
              <w:rPr>
                <w:rFonts w:ascii="Times New Roman" w:hAnsi="Times New Roman" w:cs="Times New Roman"/>
              </w:rPr>
              <w:t>11.000,00</w:t>
            </w:r>
          </w:p>
        </w:tc>
        <w:tc>
          <w:tcPr>
            <w:tcW w:w="1701" w:type="dxa"/>
            <w:tcBorders>
              <w:right w:val="single" w:sz="4" w:space="0" w:color="auto"/>
            </w:tcBorders>
          </w:tcPr>
          <w:p w14:paraId="0ADC1AF8" w14:textId="77777777" w:rsidR="00C47ED7" w:rsidRPr="004A6B0D" w:rsidRDefault="003A35C4" w:rsidP="00E863B7">
            <w:pPr>
              <w:jc w:val="right"/>
              <w:rPr>
                <w:rFonts w:ascii="Times New Roman" w:hAnsi="Times New Roman" w:cs="Times New Roman"/>
              </w:rPr>
            </w:pPr>
            <w:r>
              <w:rPr>
                <w:rFonts w:ascii="Times New Roman" w:hAnsi="Times New Roman" w:cs="Times New Roman"/>
              </w:rPr>
              <w:t>2.924,35</w:t>
            </w:r>
          </w:p>
        </w:tc>
        <w:tc>
          <w:tcPr>
            <w:tcW w:w="1418" w:type="dxa"/>
            <w:gridSpan w:val="2"/>
            <w:tcBorders>
              <w:right w:val="single" w:sz="4" w:space="0" w:color="auto"/>
            </w:tcBorders>
          </w:tcPr>
          <w:p w14:paraId="3903635A" w14:textId="77777777" w:rsidR="00C47ED7" w:rsidRPr="004A6B0D" w:rsidRDefault="003A35C4" w:rsidP="00E863B7">
            <w:pPr>
              <w:jc w:val="right"/>
              <w:rPr>
                <w:rFonts w:ascii="Times New Roman" w:hAnsi="Times New Roman" w:cs="Times New Roman"/>
              </w:rPr>
            </w:pPr>
            <w:r>
              <w:rPr>
                <w:rFonts w:ascii="Times New Roman" w:hAnsi="Times New Roman" w:cs="Times New Roman"/>
              </w:rPr>
              <w:t>26,59</w:t>
            </w:r>
            <w:r w:rsidR="00E863B7">
              <w:rPr>
                <w:rFonts w:ascii="Times New Roman" w:hAnsi="Times New Roman" w:cs="Times New Roman"/>
              </w:rPr>
              <w:t>%</w:t>
            </w:r>
          </w:p>
        </w:tc>
      </w:tr>
      <w:tr w:rsidR="00C47ED7" w:rsidRPr="004A6B0D" w14:paraId="116BBC7A" w14:textId="77777777" w:rsidTr="003D06AD">
        <w:tc>
          <w:tcPr>
            <w:tcW w:w="1840" w:type="dxa"/>
            <w:gridSpan w:val="2"/>
          </w:tcPr>
          <w:p w14:paraId="7BB803A3" w14:textId="77777777" w:rsidR="00C47ED7" w:rsidRPr="004A6B0D" w:rsidRDefault="00C47ED7" w:rsidP="003D06AD">
            <w:pPr>
              <w:rPr>
                <w:rFonts w:ascii="Times New Roman" w:hAnsi="Times New Roman" w:cs="Times New Roman"/>
              </w:rPr>
            </w:pPr>
          </w:p>
        </w:tc>
        <w:tc>
          <w:tcPr>
            <w:tcW w:w="709" w:type="dxa"/>
            <w:gridSpan w:val="2"/>
          </w:tcPr>
          <w:p w14:paraId="5D708EFB"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422A1C4F"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85154</w:t>
            </w:r>
          </w:p>
        </w:tc>
        <w:tc>
          <w:tcPr>
            <w:tcW w:w="1050" w:type="dxa"/>
            <w:tcBorders>
              <w:right w:val="single" w:sz="4" w:space="0" w:color="auto"/>
            </w:tcBorders>
          </w:tcPr>
          <w:p w14:paraId="648CD678" w14:textId="77777777" w:rsidR="00C47ED7" w:rsidRPr="004A6B0D" w:rsidRDefault="00C47ED7" w:rsidP="00C47ED7">
            <w:pPr>
              <w:rPr>
                <w:rFonts w:ascii="Times New Roman" w:hAnsi="Times New Roman" w:cs="Times New Roman"/>
              </w:rPr>
            </w:pPr>
            <w:r w:rsidRPr="004A6B0D">
              <w:rPr>
                <w:rFonts w:ascii="Times New Roman" w:hAnsi="Times New Roman" w:cs="Times New Roman"/>
              </w:rPr>
              <w:t>4210</w:t>
            </w:r>
          </w:p>
        </w:tc>
        <w:tc>
          <w:tcPr>
            <w:tcW w:w="1329" w:type="dxa"/>
            <w:gridSpan w:val="3"/>
            <w:tcBorders>
              <w:right w:val="single" w:sz="4" w:space="0" w:color="auto"/>
            </w:tcBorders>
          </w:tcPr>
          <w:p w14:paraId="0A0C9649" w14:textId="77777777" w:rsidR="00C47ED7" w:rsidRPr="004A6B0D" w:rsidRDefault="007B6556" w:rsidP="00E863B7">
            <w:pPr>
              <w:jc w:val="right"/>
              <w:rPr>
                <w:rFonts w:ascii="Times New Roman" w:hAnsi="Times New Roman" w:cs="Times New Roman"/>
              </w:rPr>
            </w:pPr>
            <w:r>
              <w:rPr>
                <w:rFonts w:ascii="Times New Roman" w:hAnsi="Times New Roman" w:cs="Times New Roman"/>
              </w:rPr>
              <w:t>48.360,00</w:t>
            </w:r>
          </w:p>
        </w:tc>
        <w:tc>
          <w:tcPr>
            <w:tcW w:w="1701" w:type="dxa"/>
            <w:tcBorders>
              <w:right w:val="single" w:sz="4" w:space="0" w:color="auto"/>
            </w:tcBorders>
          </w:tcPr>
          <w:p w14:paraId="1FEE1615" w14:textId="77777777" w:rsidR="00C47ED7" w:rsidRPr="004A6B0D" w:rsidRDefault="003A35C4" w:rsidP="00E863B7">
            <w:pPr>
              <w:jc w:val="right"/>
              <w:rPr>
                <w:rFonts w:ascii="Times New Roman" w:hAnsi="Times New Roman" w:cs="Times New Roman"/>
              </w:rPr>
            </w:pPr>
            <w:r>
              <w:rPr>
                <w:rFonts w:ascii="Times New Roman" w:hAnsi="Times New Roman" w:cs="Times New Roman"/>
              </w:rPr>
              <w:t>26.808,86</w:t>
            </w:r>
          </w:p>
        </w:tc>
        <w:tc>
          <w:tcPr>
            <w:tcW w:w="1418" w:type="dxa"/>
            <w:gridSpan w:val="2"/>
            <w:tcBorders>
              <w:right w:val="single" w:sz="4" w:space="0" w:color="auto"/>
            </w:tcBorders>
          </w:tcPr>
          <w:p w14:paraId="0BD1F9E0" w14:textId="77777777" w:rsidR="00C47ED7" w:rsidRPr="004A6B0D" w:rsidRDefault="003A35C4" w:rsidP="00E863B7">
            <w:pPr>
              <w:jc w:val="right"/>
              <w:rPr>
                <w:rFonts w:ascii="Times New Roman" w:hAnsi="Times New Roman" w:cs="Times New Roman"/>
              </w:rPr>
            </w:pPr>
            <w:r>
              <w:rPr>
                <w:rFonts w:ascii="Times New Roman" w:hAnsi="Times New Roman" w:cs="Times New Roman"/>
              </w:rPr>
              <w:t>55,44</w:t>
            </w:r>
            <w:r w:rsidR="00E863B7">
              <w:rPr>
                <w:rFonts w:ascii="Times New Roman" w:hAnsi="Times New Roman" w:cs="Times New Roman"/>
              </w:rPr>
              <w:t>%</w:t>
            </w:r>
          </w:p>
        </w:tc>
      </w:tr>
      <w:tr w:rsidR="00C47ED7" w:rsidRPr="004A6B0D" w14:paraId="1F180174" w14:textId="77777777" w:rsidTr="003D06AD">
        <w:tc>
          <w:tcPr>
            <w:tcW w:w="1840" w:type="dxa"/>
            <w:gridSpan w:val="2"/>
          </w:tcPr>
          <w:p w14:paraId="6D2A4D57" w14:textId="77777777" w:rsidR="00C47ED7" w:rsidRPr="004A6B0D" w:rsidRDefault="00C47ED7" w:rsidP="003D06AD">
            <w:pPr>
              <w:rPr>
                <w:rFonts w:ascii="Times New Roman" w:hAnsi="Times New Roman" w:cs="Times New Roman"/>
              </w:rPr>
            </w:pPr>
          </w:p>
        </w:tc>
        <w:tc>
          <w:tcPr>
            <w:tcW w:w="709" w:type="dxa"/>
            <w:gridSpan w:val="2"/>
          </w:tcPr>
          <w:p w14:paraId="0AE5E537"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309723F5"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85154</w:t>
            </w:r>
          </w:p>
        </w:tc>
        <w:tc>
          <w:tcPr>
            <w:tcW w:w="1050" w:type="dxa"/>
            <w:tcBorders>
              <w:right w:val="single" w:sz="4" w:space="0" w:color="auto"/>
            </w:tcBorders>
          </w:tcPr>
          <w:p w14:paraId="314B3197" w14:textId="77777777" w:rsidR="00C47ED7" w:rsidRPr="004A6B0D" w:rsidRDefault="00C47ED7" w:rsidP="00C47ED7">
            <w:pPr>
              <w:rPr>
                <w:rFonts w:ascii="Times New Roman" w:hAnsi="Times New Roman" w:cs="Times New Roman"/>
              </w:rPr>
            </w:pPr>
            <w:r w:rsidRPr="004A6B0D">
              <w:rPr>
                <w:rFonts w:ascii="Times New Roman" w:hAnsi="Times New Roman" w:cs="Times New Roman"/>
              </w:rPr>
              <w:t>4220</w:t>
            </w:r>
          </w:p>
        </w:tc>
        <w:tc>
          <w:tcPr>
            <w:tcW w:w="1329" w:type="dxa"/>
            <w:gridSpan w:val="3"/>
            <w:tcBorders>
              <w:right w:val="single" w:sz="4" w:space="0" w:color="auto"/>
            </w:tcBorders>
          </w:tcPr>
          <w:p w14:paraId="2CBA418D" w14:textId="77777777" w:rsidR="00C47ED7" w:rsidRPr="004A6B0D" w:rsidRDefault="007B6556" w:rsidP="00E863B7">
            <w:pPr>
              <w:jc w:val="right"/>
              <w:rPr>
                <w:rFonts w:ascii="Times New Roman" w:hAnsi="Times New Roman" w:cs="Times New Roman"/>
              </w:rPr>
            </w:pPr>
            <w:r>
              <w:rPr>
                <w:rFonts w:ascii="Times New Roman" w:hAnsi="Times New Roman" w:cs="Times New Roman"/>
              </w:rPr>
              <w:t>6.500,00</w:t>
            </w:r>
          </w:p>
        </w:tc>
        <w:tc>
          <w:tcPr>
            <w:tcW w:w="1701" w:type="dxa"/>
            <w:tcBorders>
              <w:right w:val="single" w:sz="4" w:space="0" w:color="auto"/>
            </w:tcBorders>
          </w:tcPr>
          <w:p w14:paraId="007193F2" w14:textId="77777777" w:rsidR="00C47ED7" w:rsidRPr="004A6B0D" w:rsidRDefault="003A35C4" w:rsidP="00E863B7">
            <w:pPr>
              <w:jc w:val="right"/>
              <w:rPr>
                <w:rFonts w:ascii="Times New Roman" w:hAnsi="Times New Roman" w:cs="Times New Roman"/>
              </w:rPr>
            </w:pPr>
            <w:r>
              <w:rPr>
                <w:rFonts w:ascii="Times New Roman" w:hAnsi="Times New Roman" w:cs="Times New Roman"/>
              </w:rPr>
              <w:t>174,49</w:t>
            </w:r>
          </w:p>
        </w:tc>
        <w:tc>
          <w:tcPr>
            <w:tcW w:w="1418" w:type="dxa"/>
            <w:gridSpan w:val="2"/>
            <w:tcBorders>
              <w:right w:val="single" w:sz="4" w:space="0" w:color="auto"/>
            </w:tcBorders>
          </w:tcPr>
          <w:p w14:paraId="20455699" w14:textId="77777777" w:rsidR="00C47ED7" w:rsidRPr="004A6B0D" w:rsidRDefault="003A35C4" w:rsidP="00E863B7">
            <w:pPr>
              <w:jc w:val="right"/>
              <w:rPr>
                <w:rFonts w:ascii="Times New Roman" w:hAnsi="Times New Roman" w:cs="Times New Roman"/>
              </w:rPr>
            </w:pPr>
            <w:r>
              <w:rPr>
                <w:rFonts w:ascii="Times New Roman" w:hAnsi="Times New Roman" w:cs="Times New Roman"/>
              </w:rPr>
              <w:t>2,68</w:t>
            </w:r>
            <w:r w:rsidR="00E863B7">
              <w:rPr>
                <w:rFonts w:ascii="Times New Roman" w:hAnsi="Times New Roman" w:cs="Times New Roman"/>
              </w:rPr>
              <w:t>%</w:t>
            </w:r>
          </w:p>
        </w:tc>
      </w:tr>
      <w:tr w:rsidR="00C47ED7" w:rsidRPr="004A6B0D" w14:paraId="12230B37" w14:textId="77777777" w:rsidTr="003D06AD">
        <w:tc>
          <w:tcPr>
            <w:tcW w:w="1840" w:type="dxa"/>
            <w:gridSpan w:val="2"/>
          </w:tcPr>
          <w:p w14:paraId="76FC8442" w14:textId="77777777" w:rsidR="00C47ED7" w:rsidRPr="004A6B0D" w:rsidRDefault="00C47ED7" w:rsidP="003D06AD">
            <w:pPr>
              <w:rPr>
                <w:rFonts w:ascii="Times New Roman" w:hAnsi="Times New Roman" w:cs="Times New Roman"/>
              </w:rPr>
            </w:pPr>
          </w:p>
        </w:tc>
        <w:tc>
          <w:tcPr>
            <w:tcW w:w="709" w:type="dxa"/>
            <w:gridSpan w:val="2"/>
          </w:tcPr>
          <w:p w14:paraId="506ADA9D"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2E519A38"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85154</w:t>
            </w:r>
          </w:p>
        </w:tc>
        <w:tc>
          <w:tcPr>
            <w:tcW w:w="1050" w:type="dxa"/>
            <w:tcBorders>
              <w:right w:val="single" w:sz="4" w:space="0" w:color="auto"/>
            </w:tcBorders>
          </w:tcPr>
          <w:p w14:paraId="0B962060" w14:textId="77777777" w:rsidR="00C47ED7" w:rsidRPr="004A6B0D" w:rsidRDefault="00C47ED7" w:rsidP="00C47ED7">
            <w:pPr>
              <w:rPr>
                <w:rFonts w:ascii="Times New Roman" w:hAnsi="Times New Roman" w:cs="Times New Roman"/>
              </w:rPr>
            </w:pPr>
            <w:r w:rsidRPr="004A6B0D">
              <w:rPr>
                <w:rFonts w:ascii="Times New Roman" w:hAnsi="Times New Roman" w:cs="Times New Roman"/>
              </w:rPr>
              <w:t>4260</w:t>
            </w:r>
          </w:p>
        </w:tc>
        <w:tc>
          <w:tcPr>
            <w:tcW w:w="1329" w:type="dxa"/>
            <w:gridSpan w:val="3"/>
            <w:tcBorders>
              <w:right w:val="single" w:sz="4" w:space="0" w:color="auto"/>
            </w:tcBorders>
          </w:tcPr>
          <w:p w14:paraId="1964C809" w14:textId="77777777" w:rsidR="00C47ED7" w:rsidRPr="004A6B0D" w:rsidRDefault="007B6556" w:rsidP="00E863B7">
            <w:pPr>
              <w:jc w:val="right"/>
              <w:rPr>
                <w:rFonts w:ascii="Times New Roman" w:hAnsi="Times New Roman" w:cs="Times New Roman"/>
              </w:rPr>
            </w:pPr>
            <w:r>
              <w:rPr>
                <w:rFonts w:ascii="Times New Roman" w:hAnsi="Times New Roman" w:cs="Times New Roman"/>
              </w:rPr>
              <w:t>800,00</w:t>
            </w:r>
          </w:p>
        </w:tc>
        <w:tc>
          <w:tcPr>
            <w:tcW w:w="1701" w:type="dxa"/>
            <w:tcBorders>
              <w:right w:val="single" w:sz="4" w:space="0" w:color="auto"/>
            </w:tcBorders>
          </w:tcPr>
          <w:p w14:paraId="4A5ACDD9" w14:textId="77777777" w:rsidR="00C47ED7" w:rsidRPr="004A6B0D" w:rsidRDefault="00E863B7" w:rsidP="00E863B7">
            <w:pPr>
              <w:jc w:val="right"/>
              <w:rPr>
                <w:rFonts w:ascii="Times New Roman" w:hAnsi="Times New Roman" w:cs="Times New Roman"/>
              </w:rPr>
            </w:pPr>
            <w:r>
              <w:rPr>
                <w:rFonts w:ascii="Times New Roman" w:hAnsi="Times New Roman" w:cs="Times New Roman"/>
              </w:rPr>
              <w:t>0</w:t>
            </w:r>
          </w:p>
        </w:tc>
        <w:tc>
          <w:tcPr>
            <w:tcW w:w="1418" w:type="dxa"/>
            <w:gridSpan w:val="2"/>
            <w:tcBorders>
              <w:right w:val="single" w:sz="4" w:space="0" w:color="auto"/>
            </w:tcBorders>
          </w:tcPr>
          <w:p w14:paraId="1897C9BD" w14:textId="77777777" w:rsidR="00C47ED7" w:rsidRPr="004A6B0D" w:rsidRDefault="00E863B7" w:rsidP="00E863B7">
            <w:pPr>
              <w:jc w:val="right"/>
              <w:rPr>
                <w:rFonts w:ascii="Times New Roman" w:hAnsi="Times New Roman" w:cs="Times New Roman"/>
              </w:rPr>
            </w:pPr>
            <w:r>
              <w:rPr>
                <w:rFonts w:ascii="Times New Roman" w:hAnsi="Times New Roman" w:cs="Times New Roman"/>
              </w:rPr>
              <w:t>0%</w:t>
            </w:r>
          </w:p>
        </w:tc>
      </w:tr>
      <w:tr w:rsidR="00C47ED7" w:rsidRPr="004A6B0D" w14:paraId="1C02333D" w14:textId="77777777" w:rsidTr="003D06AD">
        <w:tc>
          <w:tcPr>
            <w:tcW w:w="1840" w:type="dxa"/>
            <w:gridSpan w:val="2"/>
          </w:tcPr>
          <w:p w14:paraId="6571EF41" w14:textId="77777777" w:rsidR="00C47ED7" w:rsidRPr="004A6B0D" w:rsidRDefault="00C47ED7" w:rsidP="003D06AD">
            <w:pPr>
              <w:rPr>
                <w:rFonts w:ascii="Times New Roman" w:hAnsi="Times New Roman" w:cs="Times New Roman"/>
              </w:rPr>
            </w:pPr>
          </w:p>
        </w:tc>
        <w:tc>
          <w:tcPr>
            <w:tcW w:w="709" w:type="dxa"/>
            <w:gridSpan w:val="2"/>
          </w:tcPr>
          <w:p w14:paraId="5EF48C3E"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66B51B7C"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85154</w:t>
            </w:r>
          </w:p>
        </w:tc>
        <w:tc>
          <w:tcPr>
            <w:tcW w:w="1050" w:type="dxa"/>
            <w:tcBorders>
              <w:right w:val="single" w:sz="4" w:space="0" w:color="auto"/>
            </w:tcBorders>
          </w:tcPr>
          <w:p w14:paraId="4CEC52A4" w14:textId="77777777" w:rsidR="00C47ED7" w:rsidRPr="004A6B0D" w:rsidRDefault="00C47ED7" w:rsidP="00C47ED7">
            <w:pPr>
              <w:rPr>
                <w:rFonts w:ascii="Times New Roman" w:hAnsi="Times New Roman" w:cs="Times New Roman"/>
              </w:rPr>
            </w:pPr>
            <w:r w:rsidRPr="004A6B0D">
              <w:rPr>
                <w:rFonts w:ascii="Times New Roman" w:hAnsi="Times New Roman" w:cs="Times New Roman"/>
              </w:rPr>
              <w:t>4300</w:t>
            </w:r>
          </w:p>
        </w:tc>
        <w:tc>
          <w:tcPr>
            <w:tcW w:w="1329" w:type="dxa"/>
            <w:gridSpan w:val="3"/>
            <w:tcBorders>
              <w:right w:val="single" w:sz="4" w:space="0" w:color="auto"/>
            </w:tcBorders>
          </w:tcPr>
          <w:p w14:paraId="212B3B51" w14:textId="77777777" w:rsidR="00C47ED7" w:rsidRPr="004A6B0D" w:rsidRDefault="007B6556" w:rsidP="00E863B7">
            <w:pPr>
              <w:jc w:val="right"/>
              <w:rPr>
                <w:rFonts w:ascii="Times New Roman" w:hAnsi="Times New Roman" w:cs="Times New Roman"/>
              </w:rPr>
            </w:pPr>
            <w:r>
              <w:rPr>
                <w:rFonts w:ascii="Times New Roman" w:hAnsi="Times New Roman" w:cs="Times New Roman"/>
              </w:rPr>
              <w:t>87.917,14</w:t>
            </w:r>
          </w:p>
        </w:tc>
        <w:tc>
          <w:tcPr>
            <w:tcW w:w="1701" w:type="dxa"/>
            <w:tcBorders>
              <w:right w:val="single" w:sz="4" w:space="0" w:color="auto"/>
            </w:tcBorders>
          </w:tcPr>
          <w:p w14:paraId="128F4ED2" w14:textId="77777777" w:rsidR="00C47ED7" w:rsidRPr="004A6B0D" w:rsidRDefault="003A35C4" w:rsidP="00E863B7">
            <w:pPr>
              <w:jc w:val="right"/>
              <w:rPr>
                <w:rFonts w:ascii="Times New Roman" w:hAnsi="Times New Roman" w:cs="Times New Roman"/>
              </w:rPr>
            </w:pPr>
            <w:r>
              <w:rPr>
                <w:rFonts w:ascii="Times New Roman" w:hAnsi="Times New Roman" w:cs="Times New Roman"/>
              </w:rPr>
              <w:t>52.864,93</w:t>
            </w:r>
          </w:p>
        </w:tc>
        <w:tc>
          <w:tcPr>
            <w:tcW w:w="1418" w:type="dxa"/>
            <w:gridSpan w:val="2"/>
            <w:tcBorders>
              <w:right w:val="single" w:sz="4" w:space="0" w:color="auto"/>
            </w:tcBorders>
          </w:tcPr>
          <w:p w14:paraId="1ECF9134" w14:textId="77777777" w:rsidR="00C47ED7" w:rsidRPr="004A6B0D" w:rsidRDefault="003A35C4" w:rsidP="00E863B7">
            <w:pPr>
              <w:jc w:val="right"/>
              <w:rPr>
                <w:rFonts w:ascii="Times New Roman" w:hAnsi="Times New Roman" w:cs="Times New Roman"/>
              </w:rPr>
            </w:pPr>
            <w:r>
              <w:rPr>
                <w:rFonts w:ascii="Times New Roman" w:hAnsi="Times New Roman" w:cs="Times New Roman"/>
              </w:rPr>
              <w:t>60,13</w:t>
            </w:r>
            <w:r w:rsidR="00E863B7">
              <w:rPr>
                <w:rFonts w:ascii="Times New Roman" w:hAnsi="Times New Roman" w:cs="Times New Roman"/>
              </w:rPr>
              <w:t>%</w:t>
            </w:r>
          </w:p>
        </w:tc>
      </w:tr>
      <w:tr w:rsidR="00C47ED7" w14:paraId="55EF827B" w14:textId="77777777" w:rsidTr="003D06AD">
        <w:tc>
          <w:tcPr>
            <w:tcW w:w="1840" w:type="dxa"/>
            <w:gridSpan w:val="2"/>
          </w:tcPr>
          <w:p w14:paraId="1B74593E" w14:textId="77777777" w:rsidR="00C47ED7" w:rsidRPr="004A6B0D" w:rsidRDefault="00C47ED7" w:rsidP="003D06AD">
            <w:pPr>
              <w:rPr>
                <w:rFonts w:ascii="Times New Roman" w:hAnsi="Times New Roman" w:cs="Times New Roman"/>
              </w:rPr>
            </w:pPr>
          </w:p>
        </w:tc>
        <w:tc>
          <w:tcPr>
            <w:tcW w:w="709" w:type="dxa"/>
            <w:gridSpan w:val="2"/>
          </w:tcPr>
          <w:p w14:paraId="59906E32" w14:textId="77777777" w:rsidR="00C47ED7" w:rsidRPr="004A6B0D" w:rsidRDefault="00C47ED7" w:rsidP="003D06AD">
            <w:pPr>
              <w:jc w:val="right"/>
              <w:rPr>
                <w:rFonts w:ascii="Times New Roman" w:hAnsi="Times New Roman" w:cs="Times New Roman"/>
              </w:rPr>
            </w:pPr>
            <w:r>
              <w:rPr>
                <w:rFonts w:ascii="Times New Roman" w:hAnsi="Times New Roman" w:cs="Times New Roman"/>
              </w:rPr>
              <w:t>851</w:t>
            </w:r>
          </w:p>
        </w:tc>
        <w:tc>
          <w:tcPr>
            <w:tcW w:w="992" w:type="dxa"/>
            <w:gridSpan w:val="3"/>
          </w:tcPr>
          <w:p w14:paraId="14E069BB" w14:textId="77777777" w:rsidR="00C47ED7" w:rsidRPr="004A6B0D" w:rsidRDefault="00C47ED7" w:rsidP="003D06AD">
            <w:pPr>
              <w:jc w:val="right"/>
              <w:rPr>
                <w:rFonts w:ascii="Times New Roman" w:hAnsi="Times New Roman" w:cs="Times New Roman"/>
              </w:rPr>
            </w:pPr>
            <w:r>
              <w:rPr>
                <w:rFonts w:ascii="Times New Roman" w:hAnsi="Times New Roman" w:cs="Times New Roman"/>
              </w:rPr>
              <w:t>85154</w:t>
            </w:r>
          </w:p>
        </w:tc>
        <w:tc>
          <w:tcPr>
            <w:tcW w:w="1050" w:type="dxa"/>
            <w:tcBorders>
              <w:right w:val="single" w:sz="4" w:space="0" w:color="auto"/>
            </w:tcBorders>
          </w:tcPr>
          <w:p w14:paraId="0044DE30" w14:textId="77777777" w:rsidR="00C47ED7" w:rsidRPr="004A6B0D" w:rsidRDefault="00C47ED7" w:rsidP="00C47ED7">
            <w:pPr>
              <w:rPr>
                <w:rFonts w:ascii="Times New Roman" w:hAnsi="Times New Roman" w:cs="Times New Roman"/>
              </w:rPr>
            </w:pPr>
            <w:r>
              <w:rPr>
                <w:rFonts w:ascii="Times New Roman" w:hAnsi="Times New Roman" w:cs="Times New Roman"/>
              </w:rPr>
              <w:t>4330</w:t>
            </w:r>
          </w:p>
        </w:tc>
        <w:tc>
          <w:tcPr>
            <w:tcW w:w="1329" w:type="dxa"/>
            <w:gridSpan w:val="3"/>
            <w:tcBorders>
              <w:right w:val="single" w:sz="4" w:space="0" w:color="auto"/>
            </w:tcBorders>
          </w:tcPr>
          <w:p w14:paraId="6D0C9434" w14:textId="77777777" w:rsidR="00C47ED7" w:rsidRPr="004A6B0D" w:rsidRDefault="007B6556" w:rsidP="00E863B7">
            <w:pPr>
              <w:jc w:val="right"/>
              <w:rPr>
                <w:rFonts w:ascii="Times New Roman" w:hAnsi="Times New Roman" w:cs="Times New Roman"/>
              </w:rPr>
            </w:pPr>
            <w:r>
              <w:rPr>
                <w:rFonts w:ascii="Times New Roman" w:hAnsi="Times New Roman" w:cs="Times New Roman"/>
              </w:rPr>
              <w:t>771,00</w:t>
            </w:r>
          </w:p>
        </w:tc>
        <w:tc>
          <w:tcPr>
            <w:tcW w:w="1701" w:type="dxa"/>
            <w:tcBorders>
              <w:right w:val="single" w:sz="4" w:space="0" w:color="auto"/>
            </w:tcBorders>
          </w:tcPr>
          <w:p w14:paraId="169E74A6" w14:textId="77777777" w:rsidR="00C47ED7" w:rsidRPr="004A6B0D" w:rsidRDefault="00E863B7" w:rsidP="00E863B7">
            <w:pPr>
              <w:jc w:val="right"/>
              <w:rPr>
                <w:rFonts w:ascii="Times New Roman" w:hAnsi="Times New Roman" w:cs="Times New Roman"/>
              </w:rPr>
            </w:pPr>
            <w:r>
              <w:rPr>
                <w:rFonts w:ascii="Times New Roman" w:hAnsi="Times New Roman" w:cs="Times New Roman"/>
              </w:rPr>
              <w:t>0</w:t>
            </w:r>
          </w:p>
        </w:tc>
        <w:tc>
          <w:tcPr>
            <w:tcW w:w="1418" w:type="dxa"/>
            <w:gridSpan w:val="2"/>
            <w:tcBorders>
              <w:right w:val="single" w:sz="4" w:space="0" w:color="auto"/>
            </w:tcBorders>
          </w:tcPr>
          <w:p w14:paraId="57EDB96D" w14:textId="77777777" w:rsidR="00C47ED7" w:rsidRPr="004A6B0D" w:rsidRDefault="00E863B7" w:rsidP="00E863B7">
            <w:pPr>
              <w:jc w:val="right"/>
              <w:rPr>
                <w:rFonts w:ascii="Times New Roman" w:hAnsi="Times New Roman" w:cs="Times New Roman"/>
              </w:rPr>
            </w:pPr>
            <w:r>
              <w:rPr>
                <w:rFonts w:ascii="Times New Roman" w:hAnsi="Times New Roman" w:cs="Times New Roman"/>
              </w:rPr>
              <w:t>0%</w:t>
            </w:r>
          </w:p>
        </w:tc>
      </w:tr>
      <w:tr w:rsidR="00C47ED7" w:rsidRPr="004A6B0D" w14:paraId="1ACB63CB" w14:textId="77777777" w:rsidTr="003D06AD">
        <w:tc>
          <w:tcPr>
            <w:tcW w:w="1840" w:type="dxa"/>
            <w:gridSpan w:val="2"/>
          </w:tcPr>
          <w:p w14:paraId="606D9A7F" w14:textId="77777777" w:rsidR="00C47ED7" w:rsidRPr="004A6B0D" w:rsidRDefault="00C47ED7" w:rsidP="003D06AD">
            <w:pPr>
              <w:rPr>
                <w:rFonts w:ascii="Times New Roman" w:hAnsi="Times New Roman" w:cs="Times New Roman"/>
              </w:rPr>
            </w:pPr>
          </w:p>
        </w:tc>
        <w:tc>
          <w:tcPr>
            <w:tcW w:w="709" w:type="dxa"/>
            <w:gridSpan w:val="2"/>
          </w:tcPr>
          <w:p w14:paraId="67CCF6F7"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3D2B5319"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85154</w:t>
            </w:r>
          </w:p>
        </w:tc>
        <w:tc>
          <w:tcPr>
            <w:tcW w:w="1050" w:type="dxa"/>
            <w:tcBorders>
              <w:right w:val="single" w:sz="4" w:space="0" w:color="auto"/>
            </w:tcBorders>
          </w:tcPr>
          <w:p w14:paraId="421FB91A" w14:textId="77777777" w:rsidR="00C47ED7" w:rsidRPr="004A6B0D" w:rsidRDefault="00C47ED7" w:rsidP="00C47ED7">
            <w:pPr>
              <w:rPr>
                <w:rFonts w:ascii="Times New Roman" w:hAnsi="Times New Roman" w:cs="Times New Roman"/>
              </w:rPr>
            </w:pPr>
            <w:r w:rsidRPr="004A6B0D">
              <w:rPr>
                <w:rFonts w:ascii="Times New Roman" w:hAnsi="Times New Roman" w:cs="Times New Roman"/>
              </w:rPr>
              <w:t>4360</w:t>
            </w:r>
          </w:p>
        </w:tc>
        <w:tc>
          <w:tcPr>
            <w:tcW w:w="1329" w:type="dxa"/>
            <w:gridSpan w:val="3"/>
            <w:tcBorders>
              <w:right w:val="single" w:sz="4" w:space="0" w:color="auto"/>
            </w:tcBorders>
          </w:tcPr>
          <w:p w14:paraId="560CFE2D" w14:textId="77777777" w:rsidR="00C47ED7" w:rsidRPr="004A6B0D" w:rsidRDefault="007B6556" w:rsidP="00E863B7">
            <w:pPr>
              <w:jc w:val="right"/>
              <w:rPr>
                <w:rFonts w:ascii="Times New Roman" w:hAnsi="Times New Roman" w:cs="Times New Roman"/>
              </w:rPr>
            </w:pPr>
            <w:r>
              <w:rPr>
                <w:rFonts w:ascii="Times New Roman" w:hAnsi="Times New Roman" w:cs="Times New Roman"/>
              </w:rPr>
              <w:t>740,00</w:t>
            </w:r>
          </w:p>
        </w:tc>
        <w:tc>
          <w:tcPr>
            <w:tcW w:w="1701" w:type="dxa"/>
            <w:tcBorders>
              <w:right w:val="single" w:sz="4" w:space="0" w:color="auto"/>
            </w:tcBorders>
          </w:tcPr>
          <w:p w14:paraId="4B7FD51F" w14:textId="77777777" w:rsidR="00C47ED7" w:rsidRPr="004A6B0D" w:rsidRDefault="003A35C4" w:rsidP="00E863B7">
            <w:pPr>
              <w:jc w:val="right"/>
              <w:rPr>
                <w:rFonts w:ascii="Times New Roman" w:hAnsi="Times New Roman" w:cs="Times New Roman"/>
              </w:rPr>
            </w:pPr>
            <w:r>
              <w:rPr>
                <w:rFonts w:ascii="Times New Roman" w:hAnsi="Times New Roman" w:cs="Times New Roman"/>
              </w:rPr>
              <w:t>614,77</w:t>
            </w:r>
          </w:p>
        </w:tc>
        <w:tc>
          <w:tcPr>
            <w:tcW w:w="1418" w:type="dxa"/>
            <w:gridSpan w:val="2"/>
            <w:tcBorders>
              <w:right w:val="single" w:sz="4" w:space="0" w:color="auto"/>
            </w:tcBorders>
          </w:tcPr>
          <w:p w14:paraId="021FD8C3" w14:textId="77777777" w:rsidR="00C47ED7" w:rsidRPr="004A6B0D" w:rsidRDefault="003A35C4" w:rsidP="00E863B7">
            <w:pPr>
              <w:jc w:val="right"/>
              <w:rPr>
                <w:rFonts w:ascii="Times New Roman" w:hAnsi="Times New Roman" w:cs="Times New Roman"/>
              </w:rPr>
            </w:pPr>
            <w:r>
              <w:rPr>
                <w:rFonts w:ascii="Times New Roman" w:hAnsi="Times New Roman" w:cs="Times New Roman"/>
              </w:rPr>
              <w:t>83,08</w:t>
            </w:r>
            <w:r w:rsidR="00E863B7">
              <w:rPr>
                <w:rFonts w:ascii="Times New Roman" w:hAnsi="Times New Roman" w:cs="Times New Roman"/>
              </w:rPr>
              <w:t>%</w:t>
            </w:r>
          </w:p>
        </w:tc>
      </w:tr>
      <w:tr w:rsidR="00C47ED7" w:rsidRPr="004A6B0D" w14:paraId="031A5A34" w14:textId="77777777" w:rsidTr="003D06AD">
        <w:tc>
          <w:tcPr>
            <w:tcW w:w="1840" w:type="dxa"/>
            <w:gridSpan w:val="2"/>
          </w:tcPr>
          <w:p w14:paraId="07C02A02" w14:textId="77777777" w:rsidR="00C47ED7" w:rsidRPr="004A6B0D" w:rsidRDefault="00C47ED7" w:rsidP="003D06AD">
            <w:pPr>
              <w:rPr>
                <w:rFonts w:ascii="Times New Roman" w:hAnsi="Times New Roman" w:cs="Times New Roman"/>
              </w:rPr>
            </w:pPr>
          </w:p>
        </w:tc>
        <w:tc>
          <w:tcPr>
            <w:tcW w:w="709" w:type="dxa"/>
            <w:gridSpan w:val="2"/>
          </w:tcPr>
          <w:p w14:paraId="72184F3D"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29A4C010"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85154</w:t>
            </w:r>
          </w:p>
        </w:tc>
        <w:tc>
          <w:tcPr>
            <w:tcW w:w="1050" w:type="dxa"/>
            <w:tcBorders>
              <w:right w:val="single" w:sz="4" w:space="0" w:color="auto"/>
            </w:tcBorders>
          </w:tcPr>
          <w:p w14:paraId="3068E4AE" w14:textId="77777777" w:rsidR="00C47ED7" w:rsidRPr="004A6B0D" w:rsidRDefault="00C47ED7" w:rsidP="00C47ED7">
            <w:pPr>
              <w:rPr>
                <w:rFonts w:ascii="Times New Roman" w:hAnsi="Times New Roman" w:cs="Times New Roman"/>
              </w:rPr>
            </w:pPr>
            <w:r w:rsidRPr="004A6B0D">
              <w:rPr>
                <w:rFonts w:ascii="Times New Roman" w:hAnsi="Times New Roman" w:cs="Times New Roman"/>
              </w:rPr>
              <w:t>4610</w:t>
            </w:r>
          </w:p>
        </w:tc>
        <w:tc>
          <w:tcPr>
            <w:tcW w:w="1329" w:type="dxa"/>
            <w:gridSpan w:val="3"/>
            <w:tcBorders>
              <w:right w:val="single" w:sz="4" w:space="0" w:color="auto"/>
            </w:tcBorders>
          </w:tcPr>
          <w:p w14:paraId="4319A9E6" w14:textId="77777777" w:rsidR="00C47ED7" w:rsidRPr="004A6B0D" w:rsidRDefault="003D06AD" w:rsidP="00E863B7">
            <w:pPr>
              <w:jc w:val="right"/>
              <w:rPr>
                <w:rFonts w:ascii="Times New Roman" w:hAnsi="Times New Roman" w:cs="Times New Roman"/>
              </w:rPr>
            </w:pPr>
            <w:r>
              <w:rPr>
                <w:rFonts w:ascii="Times New Roman" w:hAnsi="Times New Roman" w:cs="Times New Roman"/>
              </w:rPr>
              <w:t>5000</w:t>
            </w:r>
            <w:r w:rsidR="007B6556">
              <w:rPr>
                <w:rFonts w:ascii="Times New Roman" w:hAnsi="Times New Roman" w:cs="Times New Roman"/>
              </w:rPr>
              <w:t>,00</w:t>
            </w:r>
          </w:p>
        </w:tc>
        <w:tc>
          <w:tcPr>
            <w:tcW w:w="1701" w:type="dxa"/>
            <w:tcBorders>
              <w:right w:val="single" w:sz="4" w:space="0" w:color="auto"/>
            </w:tcBorders>
          </w:tcPr>
          <w:p w14:paraId="4A97A95B" w14:textId="77777777" w:rsidR="00C47ED7" w:rsidRPr="004A6B0D" w:rsidRDefault="00E863B7" w:rsidP="00E863B7">
            <w:pPr>
              <w:jc w:val="right"/>
              <w:rPr>
                <w:rFonts w:ascii="Times New Roman" w:hAnsi="Times New Roman" w:cs="Times New Roman"/>
              </w:rPr>
            </w:pPr>
            <w:r>
              <w:rPr>
                <w:rFonts w:ascii="Times New Roman" w:hAnsi="Times New Roman" w:cs="Times New Roman"/>
              </w:rPr>
              <w:t>0</w:t>
            </w:r>
          </w:p>
        </w:tc>
        <w:tc>
          <w:tcPr>
            <w:tcW w:w="1418" w:type="dxa"/>
            <w:gridSpan w:val="2"/>
            <w:tcBorders>
              <w:right w:val="single" w:sz="4" w:space="0" w:color="auto"/>
            </w:tcBorders>
          </w:tcPr>
          <w:p w14:paraId="3748E8DE" w14:textId="77777777" w:rsidR="00C47ED7" w:rsidRPr="004A6B0D" w:rsidRDefault="00E863B7" w:rsidP="00E863B7">
            <w:pPr>
              <w:jc w:val="right"/>
              <w:rPr>
                <w:rFonts w:ascii="Times New Roman" w:hAnsi="Times New Roman" w:cs="Times New Roman"/>
              </w:rPr>
            </w:pPr>
            <w:r>
              <w:rPr>
                <w:rFonts w:ascii="Times New Roman" w:hAnsi="Times New Roman" w:cs="Times New Roman"/>
              </w:rPr>
              <w:t>0%</w:t>
            </w:r>
          </w:p>
        </w:tc>
      </w:tr>
      <w:tr w:rsidR="00C47ED7" w:rsidRPr="004A6B0D" w14:paraId="23B2B679" w14:textId="77777777" w:rsidTr="003D06AD">
        <w:tc>
          <w:tcPr>
            <w:tcW w:w="1840" w:type="dxa"/>
            <w:gridSpan w:val="2"/>
          </w:tcPr>
          <w:p w14:paraId="2503304B" w14:textId="77777777" w:rsidR="00C47ED7" w:rsidRPr="004A6B0D" w:rsidRDefault="00C47ED7" w:rsidP="003D06AD">
            <w:pPr>
              <w:rPr>
                <w:rFonts w:ascii="Times New Roman" w:hAnsi="Times New Roman" w:cs="Times New Roman"/>
                <w:b/>
              </w:rPr>
            </w:pPr>
            <w:r w:rsidRPr="004A6B0D">
              <w:rPr>
                <w:rFonts w:ascii="Times New Roman" w:hAnsi="Times New Roman" w:cs="Times New Roman"/>
                <w:b/>
              </w:rPr>
              <w:t>Gminny Program przeciwdziałania narkomanii</w:t>
            </w:r>
          </w:p>
        </w:tc>
        <w:tc>
          <w:tcPr>
            <w:tcW w:w="709" w:type="dxa"/>
            <w:gridSpan w:val="2"/>
          </w:tcPr>
          <w:p w14:paraId="066077F5" w14:textId="77777777" w:rsidR="00C47ED7" w:rsidRPr="004A6B0D" w:rsidRDefault="00C47ED7" w:rsidP="003D06AD">
            <w:pPr>
              <w:jc w:val="right"/>
              <w:rPr>
                <w:rFonts w:ascii="Times New Roman" w:hAnsi="Times New Roman" w:cs="Times New Roman"/>
                <w:b/>
              </w:rPr>
            </w:pPr>
            <w:r w:rsidRPr="004A6B0D">
              <w:rPr>
                <w:rFonts w:ascii="Times New Roman" w:hAnsi="Times New Roman" w:cs="Times New Roman"/>
                <w:b/>
              </w:rPr>
              <w:t>851</w:t>
            </w:r>
          </w:p>
        </w:tc>
        <w:tc>
          <w:tcPr>
            <w:tcW w:w="992" w:type="dxa"/>
            <w:gridSpan w:val="3"/>
          </w:tcPr>
          <w:p w14:paraId="3DE699CB" w14:textId="77777777" w:rsidR="00C47ED7" w:rsidRPr="004A6B0D" w:rsidRDefault="00C47ED7" w:rsidP="003D06AD">
            <w:pPr>
              <w:jc w:val="right"/>
              <w:rPr>
                <w:rFonts w:ascii="Times New Roman" w:hAnsi="Times New Roman" w:cs="Times New Roman"/>
                <w:b/>
              </w:rPr>
            </w:pPr>
            <w:r w:rsidRPr="004A6B0D">
              <w:rPr>
                <w:rFonts w:ascii="Times New Roman" w:hAnsi="Times New Roman" w:cs="Times New Roman"/>
                <w:b/>
              </w:rPr>
              <w:t>85153</w:t>
            </w:r>
          </w:p>
        </w:tc>
        <w:tc>
          <w:tcPr>
            <w:tcW w:w="1050" w:type="dxa"/>
            <w:tcBorders>
              <w:right w:val="single" w:sz="4" w:space="0" w:color="auto"/>
            </w:tcBorders>
          </w:tcPr>
          <w:p w14:paraId="52A6C588" w14:textId="77777777" w:rsidR="00C47ED7" w:rsidRPr="004A6B0D" w:rsidRDefault="00C47ED7" w:rsidP="00C47ED7">
            <w:pPr>
              <w:rPr>
                <w:rFonts w:ascii="Times New Roman" w:hAnsi="Times New Roman" w:cs="Times New Roman"/>
                <w:b/>
              </w:rPr>
            </w:pPr>
          </w:p>
        </w:tc>
        <w:tc>
          <w:tcPr>
            <w:tcW w:w="1329" w:type="dxa"/>
            <w:gridSpan w:val="3"/>
            <w:tcBorders>
              <w:right w:val="single" w:sz="4" w:space="0" w:color="auto"/>
            </w:tcBorders>
          </w:tcPr>
          <w:p w14:paraId="62F4C281" w14:textId="77777777" w:rsidR="00C47ED7" w:rsidRPr="004A6B0D" w:rsidRDefault="003D06AD" w:rsidP="00E863B7">
            <w:pPr>
              <w:jc w:val="right"/>
              <w:rPr>
                <w:rFonts w:ascii="Times New Roman" w:hAnsi="Times New Roman" w:cs="Times New Roman"/>
                <w:b/>
              </w:rPr>
            </w:pPr>
            <w:r>
              <w:rPr>
                <w:rFonts w:ascii="Times New Roman" w:hAnsi="Times New Roman" w:cs="Times New Roman"/>
                <w:b/>
              </w:rPr>
              <w:t>10</w:t>
            </w:r>
            <w:r w:rsidR="007B6556">
              <w:rPr>
                <w:rFonts w:ascii="Times New Roman" w:hAnsi="Times New Roman" w:cs="Times New Roman"/>
                <w:b/>
              </w:rPr>
              <w:t> </w:t>
            </w:r>
            <w:r>
              <w:rPr>
                <w:rFonts w:ascii="Times New Roman" w:hAnsi="Times New Roman" w:cs="Times New Roman"/>
                <w:b/>
              </w:rPr>
              <w:t>000</w:t>
            </w:r>
            <w:r w:rsidR="007B6556">
              <w:rPr>
                <w:rFonts w:ascii="Times New Roman" w:hAnsi="Times New Roman" w:cs="Times New Roman"/>
                <w:b/>
              </w:rPr>
              <w:t>,00</w:t>
            </w:r>
          </w:p>
        </w:tc>
        <w:tc>
          <w:tcPr>
            <w:tcW w:w="1701" w:type="dxa"/>
            <w:tcBorders>
              <w:right w:val="single" w:sz="4" w:space="0" w:color="auto"/>
            </w:tcBorders>
          </w:tcPr>
          <w:p w14:paraId="62D6AF5E" w14:textId="77777777" w:rsidR="00C47ED7" w:rsidRPr="004A6B0D" w:rsidRDefault="003A35C4" w:rsidP="00E863B7">
            <w:pPr>
              <w:jc w:val="right"/>
              <w:rPr>
                <w:rFonts w:ascii="Times New Roman" w:hAnsi="Times New Roman" w:cs="Times New Roman"/>
                <w:b/>
              </w:rPr>
            </w:pPr>
            <w:r>
              <w:rPr>
                <w:rFonts w:ascii="Times New Roman" w:hAnsi="Times New Roman" w:cs="Times New Roman"/>
                <w:b/>
              </w:rPr>
              <w:t>6.407,00</w:t>
            </w:r>
          </w:p>
        </w:tc>
        <w:tc>
          <w:tcPr>
            <w:tcW w:w="1418" w:type="dxa"/>
            <w:gridSpan w:val="2"/>
            <w:tcBorders>
              <w:right w:val="single" w:sz="4" w:space="0" w:color="auto"/>
            </w:tcBorders>
          </w:tcPr>
          <w:p w14:paraId="6112A78D" w14:textId="77777777" w:rsidR="00C47ED7" w:rsidRPr="004A6B0D" w:rsidRDefault="003A35C4" w:rsidP="00E863B7">
            <w:pPr>
              <w:jc w:val="right"/>
              <w:rPr>
                <w:rFonts w:ascii="Times New Roman" w:hAnsi="Times New Roman" w:cs="Times New Roman"/>
                <w:b/>
              </w:rPr>
            </w:pPr>
            <w:r>
              <w:rPr>
                <w:rFonts w:ascii="Times New Roman" w:hAnsi="Times New Roman" w:cs="Times New Roman"/>
                <w:b/>
              </w:rPr>
              <w:t>64,07</w:t>
            </w:r>
            <w:r w:rsidR="00E863B7">
              <w:rPr>
                <w:rFonts w:ascii="Times New Roman" w:hAnsi="Times New Roman" w:cs="Times New Roman"/>
                <w:b/>
              </w:rPr>
              <w:t>%</w:t>
            </w:r>
          </w:p>
        </w:tc>
      </w:tr>
      <w:tr w:rsidR="00C47ED7" w14:paraId="208B4A37" w14:textId="77777777" w:rsidTr="003D06AD">
        <w:tc>
          <w:tcPr>
            <w:tcW w:w="1840" w:type="dxa"/>
            <w:gridSpan w:val="2"/>
          </w:tcPr>
          <w:p w14:paraId="1A0F092A" w14:textId="77777777" w:rsidR="00C47ED7" w:rsidRPr="004A6B0D" w:rsidRDefault="00C47ED7" w:rsidP="003D06AD">
            <w:pPr>
              <w:rPr>
                <w:rFonts w:ascii="Times New Roman" w:hAnsi="Times New Roman" w:cs="Times New Roman"/>
                <w:b/>
              </w:rPr>
            </w:pPr>
          </w:p>
        </w:tc>
        <w:tc>
          <w:tcPr>
            <w:tcW w:w="709" w:type="dxa"/>
            <w:gridSpan w:val="2"/>
          </w:tcPr>
          <w:p w14:paraId="4DDF557E" w14:textId="77777777" w:rsidR="00C47ED7" w:rsidRPr="004A6B0D" w:rsidRDefault="00C47ED7" w:rsidP="003D06AD">
            <w:pPr>
              <w:jc w:val="right"/>
              <w:rPr>
                <w:rFonts w:ascii="Times New Roman" w:hAnsi="Times New Roman" w:cs="Times New Roman"/>
                <w:b/>
              </w:rPr>
            </w:pPr>
          </w:p>
        </w:tc>
        <w:tc>
          <w:tcPr>
            <w:tcW w:w="992" w:type="dxa"/>
            <w:gridSpan w:val="3"/>
          </w:tcPr>
          <w:p w14:paraId="0BDF9652" w14:textId="77777777" w:rsidR="00C47ED7" w:rsidRPr="004A6B0D" w:rsidRDefault="00C47ED7" w:rsidP="003D06AD">
            <w:pPr>
              <w:jc w:val="right"/>
              <w:rPr>
                <w:rFonts w:ascii="Times New Roman" w:hAnsi="Times New Roman" w:cs="Times New Roman"/>
                <w:b/>
              </w:rPr>
            </w:pPr>
          </w:p>
        </w:tc>
        <w:tc>
          <w:tcPr>
            <w:tcW w:w="1050" w:type="dxa"/>
            <w:tcBorders>
              <w:right w:val="single" w:sz="4" w:space="0" w:color="auto"/>
            </w:tcBorders>
          </w:tcPr>
          <w:p w14:paraId="1B968F93" w14:textId="77777777" w:rsidR="00C47ED7" w:rsidRPr="004A6B0D" w:rsidRDefault="00C47ED7" w:rsidP="00C47ED7">
            <w:pPr>
              <w:rPr>
                <w:rFonts w:ascii="Times New Roman" w:hAnsi="Times New Roman" w:cs="Times New Roman"/>
                <w:b/>
              </w:rPr>
            </w:pPr>
          </w:p>
        </w:tc>
        <w:tc>
          <w:tcPr>
            <w:tcW w:w="1329" w:type="dxa"/>
            <w:gridSpan w:val="3"/>
            <w:tcBorders>
              <w:right w:val="single" w:sz="4" w:space="0" w:color="auto"/>
            </w:tcBorders>
          </w:tcPr>
          <w:p w14:paraId="7A0EAE53" w14:textId="77777777" w:rsidR="00C47ED7" w:rsidRPr="004A6B0D" w:rsidRDefault="00C47ED7" w:rsidP="00E863B7">
            <w:pPr>
              <w:jc w:val="right"/>
              <w:rPr>
                <w:rFonts w:ascii="Times New Roman" w:hAnsi="Times New Roman" w:cs="Times New Roman"/>
                <w:b/>
              </w:rPr>
            </w:pPr>
          </w:p>
        </w:tc>
        <w:tc>
          <w:tcPr>
            <w:tcW w:w="1701" w:type="dxa"/>
            <w:tcBorders>
              <w:right w:val="single" w:sz="4" w:space="0" w:color="auto"/>
            </w:tcBorders>
          </w:tcPr>
          <w:p w14:paraId="2042A1A3" w14:textId="77777777" w:rsidR="00C47ED7" w:rsidRPr="004A6B0D" w:rsidRDefault="00C47ED7" w:rsidP="00E863B7">
            <w:pPr>
              <w:jc w:val="right"/>
              <w:rPr>
                <w:rFonts w:ascii="Times New Roman" w:hAnsi="Times New Roman" w:cs="Times New Roman"/>
                <w:b/>
              </w:rPr>
            </w:pPr>
          </w:p>
        </w:tc>
        <w:tc>
          <w:tcPr>
            <w:tcW w:w="1418" w:type="dxa"/>
            <w:gridSpan w:val="2"/>
            <w:tcBorders>
              <w:right w:val="single" w:sz="4" w:space="0" w:color="auto"/>
            </w:tcBorders>
          </w:tcPr>
          <w:p w14:paraId="373FAAE1" w14:textId="77777777" w:rsidR="00C47ED7" w:rsidRPr="004A6B0D" w:rsidRDefault="00C47ED7" w:rsidP="00E863B7">
            <w:pPr>
              <w:jc w:val="right"/>
              <w:rPr>
                <w:rFonts w:ascii="Times New Roman" w:hAnsi="Times New Roman" w:cs="Times New Roman"/>
                <w:b/>
              </w:rPr>
            </w:pPr>
          </w:p>
        </w:tc>
      </w:tr>
      <w:tr w:rsidR="00C47ED7" w:rsidRPr="004A6B0D" w14:paraId="0946FFC7" w14:textId="77777777" w:rsidTr="003D06AD">
        <w:tc>
          <w:tcPr>
            <w:tcW w:w="1840" w:type="dxa"/>
            <w:gridSpan w:val="2"/>
          </w:tcPr>
          <w:p w14:paraId="1AAAD69B" w14:textId="77777777" w:rsidR="00C47ED7" w:rsidRPr="004A6B0D" w:rsidRDefault="00C47ED7" w:rsidP="003D06AD">
            <w:pPr>
              <w:rPr>
                <w:rFonts w:ascii="Times New Roman" w:hAnsi="Times New Roman" w:cs="Times New Roman"/>
              </w:rPr>
            </w:pPr>
          </w:p>
        </w:tc>
        <w:tc>
          <w:tcPr>
            <w:tcW w:w="709" w:type="dxa"/>
            <w:gridSpan w:val="2"/>
          </w:tcPr>
          <w:p w14:paraId="26F7BBBF"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w:t>
            </w:r>
          </w:p>
        </w:tc>
        <w:tc>
          <w:tcPr>
            <w:tcW w:w="992" w:type="dxa"/>
            <w:gridSpan w:val="3"/>
          </w:tcPr>
          <w:p w14:paraId="08EA5426" w14:textId="77777777" w:rsidR="00C47ED7" w:rsidRPr="004A6B0D" w:rsidRDefault="00C47ED7" w:rsidP="003D06AD">
            <w:pPr>
              <w:jc w:val="right"/>
              <w:rPr>
                <w:rFonts w:ascii="Times New Roman" w:hAnsi="Times New Roman" w:cs="Times New Roman"/>
              </w:rPr>
            </w:pPr>
            <w:r w:rsidRPr="004A6B0D">
              <w:rPr>
                <w:rFonts w:ascii="Times New Roman" w:hAnsi="Times New Roman" w:cs="Times New Roman"/>
              </w:rPr>
              <w:t>85153</w:t>
            </w:r>
          </w:p>
        </w:tc>
        <w:tc>
          <w:tcPr>
            <w:tcW w:w="1050" w:type="dxa"/>
            <w:tcBorders>
              <w:right w:val="single" w:sz="4" w:space="0" w:color="auto"/>
            </w:tcBorders>
          </w:tcPr>
          <w:p w14:paraId="20AAED67" w14:textId="77777777" w:rsidR="00C47ED7" w:rsidRPr="004A6B0D" w:rsidRDefault="00C47ED7" w:rsidP="00C47ED7">
            <w:pPr>
              <w:rPr>
                <w:rFonts w:ascii="Times New Roman" w:hAnsi="Times New Roman" w:cs="Times New Roman"/>
              </w:rPr>
            </w:pPr>
            <w:r>
              <w:rPr>
                <w:rFonts w:ascii="Times New Roman" w:hAnsi="Times New Roman" w:cs="Times New Roman"/>
              </w:rPr>
              <w:t xml:space="preserve">4210 </w:t>
            </w:r>
          </w:p>
        </w:tc>
        <w:tc>
          <w:tcPr>
            <w:tcW w:w="1329" w:type="dxa"/>
            <w:gridSpan w:val="3"/>
            <w:tcBorders>
              <w:right w:val="single" w:sz="4" w:space="0" w:color="auto"/>
            </w:tcBorders>
          </w:tcPr>
          <w:p w14:paraId="586259B7" w14:textId="77777777" w:rsidR="00C47ED7" w:rsidRPr="004A6B0D" w:rsidRDefault="003D06AD" w:rsidP="00E863B7">
            <w:pPr>
              <w:jc w:val="right"/>
              <w:rPr>
                <w:rFonts w:ascii="Times New Roman" w:hAnsi="Times New Roman" w:cs="Times New Roman"/>
              </w:rPr>
            </w:pPr>
            <w:r>
              <w:rPr>
                <w:rFonts w:ascii="Times New Roman" w:hAnsi="Times New Roman" w:cs="Times New Roman"/>
              </w:rPr>
              <w:t>3</w:t>
            </w:r>
            <w:r w:rsidR="007B6556">
              <w:rPr>
                <w:rFonts w:ascii="Times New Roman" w:hAnsi="Times New Roman" w:cs="Times New Roman"/>
              </w:rPr>
              <w:t> </w:t>
            </w:r>
            <w:r>
              <w:rPr>
                <w:rFonts w:ascii="Times New Roman" w:hAnsi="Times New Roman" w:cs="Times New Roman"/>
              </w:rPr>
              <w:t>000</w:t>
            </w:r>
            <w:r w:rsidR="007B6556">
              <w:rPr>
                <w:rFonts w:ascii="Times New Roman" w:hAnsi="Times New Roman" w:cs="Times New Roman"/>
              </w:rPr>
              <w:t>,00</w:t>
            </w:r>
          </w:p>
        </w:tc>
        <w:tc>
          <w:tcPr>
            <w:tcW w:w="1701" w:type="dxa"/>
            <w:tcBorders>
              <w:right w:val="single" w:sz="4" w:space="0" w:color="auto"/>
            </w:tcBorders>
          </w:tcPr>
          <w:p w14:paraId="50189E64" w14:textId="77777777" w:rsidR="00C47ED7" w:rsidRPr="004A6B0D" w:rsidRDefault="007B6556" w:rsidP="00E863B7">
            <w:pPr>
              <w:jc w:val="right"/>
              <w:rPr>
                <w:rFonts w:ascii="Times New Roman" w:hAnsi="Times New Roman" w:cs="Times New Roman"/>
              </w:rPr>
            </w:pPr>
            <w:r>
              <w:rPr>
                <w:rFonts w:ascii="Times New Roman" w:hAnsi="Times New Roman" w:cs="Times New Roman"/>
              </w:rPr>
              <w:t>2.907,00</w:t>
            </w:r>
          </w:p>
        </w:tc>
        <w:tc>
          <w:tcPr>
            <w:tcW w:w="1418" w:type="dxa"/>
            <w:gridSpan w:val="2"/>
            <w:tcBorders>
              <w:right w:val="single" w:sz="4" w:space="0" w:color="auto"/>
            </w:tcBorders>
          </w:tcPr>
          <w:p w14:paraId="5B814528" w14:textId="77777777" w:rsidR="00C47ED7" w:rsidRPr="004A6B0D" w:rsidRDefault="007B6556" w:rsidP="00E863B7">
            <w:pPr>
              <w:jc w:val="right"/>
              <w:rPr>
                <w:rFonts w:ascii="Times New Roman" w:hAnsi="Times New Roman" w:cs="Times New Roman"/>
              </w:rPr>
            </w:pPr>
            <w:r>
              <w:rPr>
                <w:rFonts w:ascii="Times New Roman" w:hAnsi="Times New Roman" w:cs="Times New Roman"/>
              </w:rPr>
              <w:t>96,90</w:t>
            </w:r>
            <w:r w:rsidR="00E863B7">
              <w:rPr>
                <w:rFonts w:ascii="Times New Roman" w:hAnsi="Times New Roman" w:cs="Times New Roman"/>
              </w:rPr>
              <w:t>%</w:t>
            </w:r>
          </w:p>
        </w:tc>
      </w:tr>
      <w:tr w:rsidR="00C47ED7" w14:paraId="301316B9" w14:textId="77777777" w:rsidTr="003D06AD">
        <w:tc>
          <w:tcPr>
            <w:tcW w:w="1840" w:type="dxa"/>
            <w:gridSpan w:val="2"/>
          </w:tcPr>
          <w:p w14:paraId="03CF2C85" w14:textId="77777777" w:rsidR="00C47ED7" w:rsidRPr="004A6B0D" w:rsidRDefault="00C47ED7" w:rsidP="003D06AD">
            <w:pPr>
              <w:rPr>
                <w:rFonts w:ascii="Times New Roman" w:hAnsi="Times New Roman" w:cs="Times New Roman"/>
              </w:rPr>
            </w:pPr>
          </w:p>
        </w:tc>
        <w:tc>
          <w:tcPr>
            <w:tcW w:w="709" w:type="dxa"/>
            <w:gridSpan w:val="2"/>
          </w:tcPr>
          <w:p w14:paraId="3DEB98C6" w14:textId="77777777" w:rsidR="00C47ED7" w:rsidRPr="004A6B0D" w:rsidRDefault="00C47ED7" w:rsidP="003D06AD">
            <w:pPr>
              <w:jc w:val="right"/>
              <w:rPr>
                <w:rFonts w:ascii="Times New Roman" w:hAnsi="Times New Roman" w:cs="Times New Roman"/>
              </w:rPr>
            </w:pPr>
          </w:p>
        </w:tc>
        <w:tc>
          <w:tcPr>
            <w:tcW w:w="992" w:type="dxa"/>
            <w:gridSpan w:val="3"/>
          </w:tcPr>
          <w:p w14:paraId="1250AF16" w14:textId="77777777" w:rsidR="00C47ED7" w:rsidRPr="004A6B0D" w:rsidRDefault="00C47ED7" w:rsidP="003D06AD">
            <w:pPr>
              <w:jc w:val="right"/>
              <w:rPr>
                <w:rFonts w:ascii="Times New Roman" w:hAnsi="Times New Roman" w:cs="Times New Roman"/>
              </w:rPr>
            </w:pPr>
            <w:r>
              <w:rPr>
                <w:rFonts w:ascii="Times New Roman" w:hAnsi="Times New Roman" w:cs="Times New Roman"/>
              </w:rPr>
              <w:t>85153</w:t>
            </w:r>
          </w:p>
        </w:tc>
        <w:tc>
          <w:tcPr>
            <w:tcW w:w="1050" w:type="dxa"/>
            <w:tcBorders>
              <w:right w:val="single" w:sz="4" w:space="0" w:color="auto"/>
            </w:tcBorders>
          </w:tcPr>
          <w:p w14:paraId="3C599996" w14:textId="77777777" w:rsidR="00C47ED7" w:rsidRDefault="00C47ED7" w:rsidP="00C47ED7">
            <w:pPr>
              <w:rPr>
                <w:rFonts w:ascii="Times New Roman" w:hAnsi="Times New Roman" w:cs="Times New Roman"/>
              </w:rPr>
            </w:pPr>
            <w:r>
              <w:rPr>
                <w:rFonts w:ascii="Times New Roman" w:hAnsi="Times New Roman" w:cs="Times New Roman"/>
              </w:rPr>
              <w:t>4300</w:t>
            </w:r>
          </w:p>
        </w:tc>
        <w:tc>
          <w:tcPr>
            <w:tcW w:w="1329" w:type="dxa"/>
            <w:gridSpan w:val="3"/>
            <w:tcBorders>
              <w:right w:val="single" w:sz="4" w:space="0" w:color="auto"/>
            </w:tcBorders>
          </w:tcPr>
          <w:p w14:paraId="5465EAFB" w14:textId="77777777" w:rsidR="00C47ED7" w:rsidRDefault="003D06AD" w:rsidP="00E863B7">
            <w:pPr>
              <w:jc w:val="right"/>
              <w:rPr>
                <w:rFonts w:ascii="Times New Roman" w:hAnsi="Times New Roman" w:cs="Times New Roman"/>
              </w:rPr>
            </w:pPr>
            <w:r>
              <w:rPr>
                <w:rFonts w:ascii="Times New Roman" w:hAnsi="Times New Roman" w:cs="Times New Roman"/>
              </w:rPr>
              <w:t>7</w:t>
            </w:r>
            <w:r w:rsidR="007B6556">
              <w:rPr>
                <w:rFonts w:ascii="Times New Roman" w:hAnsi="Times New Roman" w:cs="Times New Roman"/>
              </w:rPr>
              <w:t> </w:t>
            </w:r>
            <w:r>
              <w:rPr>
                <w:rFonts w:ascii="Times New Roman" w:hAnsi="Times New Roman" w:cs="Times New Roman"/>
              </w:rPr>
              <w:t>000</w:t>
            </w:r>
            <w:r w:rsidR="007B6556">
              <w:rPr>
                <w:rFonts w:ascii="Times New Roman" w:hAnsi="Times New Roman" w:cs="Times New Roman"/>
              </w:rPr>
              <w:t>,00</w:t>
            </w:r>
          </w:p>
        </w:tc>
        <w:tc>
          <w:tcPr>
            <w:tcW w:w="1701" w:type="dxa"/>
            <w:tcBorders>
              <w:right w:val="single" w:sz="4" w:space="0" w:color="auto"/>
            </w:tcBorders>
          </w:tcPr>
          <w:p w14:paraId="64F470B4" w14:textId="77777777" w:rsidR="00C47ED7" w:rsidRDefault="003D06AD" w:rsidP="00E863B7">
            <w:pPr>
              <w:jc w:val="right"/>
              <w:rPr>
                <w:rFonts w:ascii="Times New Roman" w:hAnsi="Times New Roman" w:cs="Times New Roman"/>
              </w:rPr>
            </w:pPr>
            <w:r>
              <w:rPr>
                <w:rFonts w:ascii="Times New Roman" w:hAnsi="Times New Roman" w:cs="Times New Roman"/>
              </w:rPr>
              <w:t>3</w:t>
            </w:r>
            <w:r w:rsidR="007B6556">
              <w:rPr>
                <w:rFonts w:ascii="Times New Roman" w:hAnsi="Times New Roman" w:cs="Times New Roman"/>
              </w:rPr>
              <w:t> </w:t>
            </w:r>
            <w:r>
              <w:rPr>
                <w:rFonts w:ascii="Times New Roman" w:hAnsi="Times New Roman" w:cs="Times New Roman"/>
              </w:rPr>
              <w:t>500</w:t>
            </w:r>
            <w:r w:rsidR="007B6556">
              <w:rPr>
                <w:rFonts w:ascii="Times New Roman" w:hAnsi="Times New Roman" w:cs="Times New Roman"/>
              </w:rPr>
              <w:t>,00</w:t>
            </w:r>
          </w:p>
        </w:tc>
        <w:tc>
          <w:tcPr>
            <w:tcW w:w="1418" w:type="dxa"/>
            <w:gridSpan w:val="2"/>
            <w:tcBorders>
              <w:right w:val="single" w:sz="4" w:space="0" w:color="auto"/>
            </w:tcBorders>
          </w:tcPr>
          <w:p w14:paraId="10949B36" w14:textId="77777777" w:rsidR="00C47ED7" w:rsidRDefault="00E863B7" w:rsidP="00E863B7">
            <w:pPr>
              <w:jc w:val="right"/>
              <w:rPr>
                <w:rFonts w:ascii="Times New Roman" w:hAnsi="Times New Roman" w:cs="Times New Roman"/>
              </w:rPr>
            </w:pPr>
            <w:r>
              <w:rPr>
                <w:rFonts w:ascii="Times New Roman" w:hAnsi="Times New Roman" w:cs="Times New Roman"/>
              </w:rPr>
              <w:t>50,00%</w:t>
            </w:r>
          </w:p>
        </w:tc>
      </w:tr>
      <w:tr w:rsidR="00C47ED7" w:rsidRPr="004A6B0D" w14:paraId="008AFA70" w14:textId="77777777" w:rsidTr="003D06AD">
        <w:tc>
          <w:tcPr>
            <w:tcW w:w="4591" w:type="dxa"/>
            <w:gridSpan w:val="8"/>
            <w:tcBorders>
              <w:right w:val="single" w:sz="4" w:space="0" w:color="auto"/>
            </w:tcBorders>
          </w:tcPr>
          <w:p w14:paraId="675B8235" w14:textId="77777777" w:rsidR="00C47ED7" w:rsidRPr="004A6B0D" w:rsidRDefault="00C47ED7" w:rsidP="003D06AD">
            <w:pPr>
              <w:rPr>
                <w:rFonts w:ascii="Times New Roman" w:hAnsi="Times New Roman" w:cs="Times New Roman"/>
                <w:b/>
              </w:rPr>
            </w:pPr>
            <w:r w:rsidRPr="004A6B0D">
              <w:rPr>
                <w:rFonts w:ascii="Times New Roman" w:hAnsi="Times New Roman" w:cs="Times New Roman"/>
                <w:b/>
              </w:rPr>
              <w:t>Razem</w:t>
            </w:r>
          </w:p>
        </w:tc>
        <w:tc>
          <w:tcPr>
            <w:tcW w:w="1329" w:type="dxa"/>
            <w:gridSpan w:val="3"/>
            <w:tcBorders>
              <w:right w:val="single" w:sz="4" w:space="0" w:color="auto"/>
            </w:tcBorders>
          </w:tcPr>
          <w:p w14:paraId="3C9F24A3" w14:textId="77777777" w:rsidR="00C47ED7" w:rsidRPr="004A6B0D" w:rsidRDefault="007B6556" w:rsidP="00E863B7">
            <w:pPr>
              <w:jc w:val="right"/>
              <w:rPr>
                <w:rFonts w:ascii="Times New Roman" w:hAnsi="Times New Roman" w:cs="Times New Roman"/>
                <w:b/>
              </w:rPr>
            </w:pPr>
            <w:r>
              <w:rPr>
                <w:rFonts w:ascii="Times New Roman" w:hAnsi="Times New Roman" w:cs="Times New Roman"/>
                <w:b/>
              </w:rPr>
              <w:t>215.688,14</w:t>
            </w:r>
          </w:p>
        </w:tc>
        <w:tc>
          <w:tcPr>
            <w:tcW w:w="1701" w:type="dxa"/>
            <w:tcBorders>
              <w:right w:val="single" w:sz="4" w:space="0" w:color="auto"/>
            </w:tcBorders>
          </w:tcPr>
          <w:p w14:paraId="404D64F2" w14:textId="77777777" w:rsidR="00C47ED7" w:rsidRPr="004A6B0D" w:rsidRDefault="007B6556" w:rsidP="00E863B7">
            <w:pPr>
              <w:jc w:val="right"/>
              <w:rPr>
                <w:rFonts w:ascii="Times New Roman" w:hAnsi="Times New Roman" w:cs="Times New Roman"/>
                <w:b/>
              </w:rPr>
            </w:pPr>
            <w:r>
              <w:rPr>
                <w:rFonts w:ascii="Times New Roman" w:hAnsi="Times New Roman" w:cs="Times New Roman"/>
                <w:b/>
              </w:rPr>
              <w:t>122.772,93</w:t>
            </w:r>
          </w:p>
        </w:tc>
        <w:tc>
          <w:tcPr>
            <w:tcW w:w="1418" w:type="dxa"/>
            <w:gridSpan w:val="2"/>
            <w:tcBorders>
              <w:right w:val="single" w:sz="4" w:space="0" w:color="auto"/>
            </w:tcBorders>
          </w:tcPr>
          <w:p w14:paraId="742668AF" w14:textId="77777777" w:rsidR="00C47ED7" w:rsidRPr="004A6B0D" w:rsidRDefault="007B6556" w:rsidP="00E863B7">
            <w:pPr>
              <w:jc w:val="right"/>
              <w:rPr>
                <w:rFonts w:ascii="Times New Roman" w:hAnsi="Times New Roman" w:cs="Times New Roman"/>
                <w:b/>
              </w:rPr>
            </w:pPr>
            <w:r>
              <w:rPr>
                <w:rFonts w:ascii="Times New Roman" w:hAnsi="Times New Roman" w:cs="Times New Roman"/>
                <w:b/>
              </w:rPr>
              <w:t>56,92%</w:t>
            </w:r>
          </w:p>
        </w:tc>
      </w:tr>
    </w:tbl>
    <w:p w14:paraId="6EB64DB6" w14:textId="77777777" w:rsidR="00C47ED7" w:rsidRPr="004A6B0D" w:rsidRDefault="00C47ED7" w:rsidP="00C47ED7">
      <w:pPr>
        <w:rPr>
          <w:rFonts w:ascii="Times New Roman" w:hAnsi="Times New Roman" w:cs="Times New Roman"/>
        </w:rPr>
      </w:pPr>
    </w:p>
    <w:p w14:paraId="62D033B4" w14:textId="77777777" w:rsidR="00DD0266" w:rsidRDefault="00DD0266" w:rsidP="00DD0266">
      <w:pPr>
        <w:spacing w:after="0"/>
        <w:rPr>
          <w:rFonts w:ascii="Times New Roman" w:hAnsi="Times New Roman" w:cs="Times New Roman"/>
          <w:b/>
          <w:sz w:val="18"/>
          <w:szCs w:val="18"/>
        </w:rPr>
      </w:pPr>
      <w:proofErr w:type="spellStart"/>
      <w:r>
        <w:rPr>
          <w:rFonts w:ascii="Times New Roman" w:hAnsi="Times New Roman" w:cs="Times New Roman"/>
          <w:b/>
          <w:sz w:val="18"/>
          <w:szCs w:val="18"/>
        </w:rPr>
        <w:t>i.Zmiany</w:t>
      </w:r>
      <w:proofErr w:type="spellEnd"/>
      <w:r>
        <w:rPr>
          <w:rFonts w:ascii="Times New Roman" w:hAnsi="Times New Roman" w:cs="Times New Roman"/>
          <w:b/>
          <w:sz w:val="18"/>
          <w:szCs w:val="18"/>
        </w:rPr>
        <w:t xml:space="preserve"> w planie wydatków na realizację programów z udziałem środków</w:t>
      </w:r>
    </w:p>
    <w:p w14:paraId="685C7E0B" w14:textId="77777777" w:rsidR="00DD0266" w:rsidRDefault="00DD0266" w:rsidP="00DD0266">
      <w:pPr>
        <w:spacing w:after="0"/>
        <w:jc w:val="center"/>
        <w:rPr>
          <w:rFonts w:ascii="Times New Roman" w:hAnsi="Times New Roman" w:cs="Times New Roman"/>
          <w:b/>
          <w:sz w:val="18"/>
          <w:szCs w:val="18"/>
        </w:rPr>
      </w:pPr>
      <w:r>
        <w:rPr>
          <w:rFonts w:ascii="Times New Roman" w:hAnsi="Times New Roman" w:cs="Times New Roman"/>
          <w:b/>
          <w:sz w:val="18"/>
          <w:szCs w:val="18"/>
        </w:rPr>
        <w:t>O których mowa w art. 5 ust. 1 pkt 2 i 3 ustawy o finansach publicznych</w:t>
      </w:r>
    </w:p>
    <w:tbl>
      <w:tblPr>
        <w:tblStyle w:val="Tabela-Siatka"/>
        <w:tblW w:w="9315" w:type="dxa"/>
        <w:tblLayout w:type="fixed"/>
        <w:tblLook w:val="04A0" w:firstRow="1" w:lastRow="0" w:firstColumn="1" w:lastColumn="0" w:noHBand="0" w:noVBand="1"/>
      </w:tblPr>
      <w:tblGrid>
        <w:gridCol w:w="392"/>
        <w:gridCol w:w="567"/>
        <w:gridCol w:w="849"/>
        <w:gridCol w:w="3116"/>
        <w:gridCol w:w="1558"/>
        <w:gridCol w:w="1417"/>
        <w:gridCol w:w="1416"/>
      </w:tblGrid>
      <w:tr w:rsidR="00DD0266" w14:paraId="7D395EE3"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C5D4A"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Lp.</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3ABEF"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Dział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7D7AD"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Rozdział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9D83F"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Nazwa programu</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9BEE7"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Nazwa projektu</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D91D7"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Plan wydatków na rok 2019 (uchwała budżetowa)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0AA7E"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Plan na dzień 31.12.2019</w:t>
            </w:r>
          </w:p>
        </w:tc>
      </w:tr>
      <w:tr w:rsidR="00DD0266" w14:paraId="5AFC330D"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A36BC"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27EF9"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DE488"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51997"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363B6"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51D40"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FFBD1"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w:t>
            </w:r>
          </w:p>
        </w:tc>
      </w:tr>
      <w:tr w:rsidR="00DD0266" w14:paraId="7071C90A"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F676C"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F4AB6"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801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215F6"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80101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16325"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 xml:space="preserve">Regionalny Program Operacyjny Województwa Zachodniopomorskiego na lata 2014-2020 w ramach działania Wsparcie szkół i placówek prowadzących kształcenie ogólne oraz uczniów uczestniczących w kształceniu podstawowym, gimnazjalnym i </w:t>
            </w:r>
            <w:proofErr w:type="spellStart"/>
            <w:r>
              <w:rPr>
                <w:rFonts w:ascii="Times New Roman" w:hAnsi="Times New Roman" w:cs="Times New Roman"/>
                <w:sz w:val="18"/>
                <w:szCs w:val="18"/>
              </w:rPr>
              <w:t>pondgimnazjalnym</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5681E"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Wysoka jakość edukacji symbolem Gminy Dolice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83366"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245.870,00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88420"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245.870,00</w:t>
            </w:r>
          </w:p>
        </w:tc>
      </w:tr>
      <w:tr w:rsidR="00DD0266" w14:paraId="41F9CBE3"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A89EE"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A4EB2"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9D755"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92195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6BB76"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Program Rozwoju Obszarów Wiejskich na lata 2014 -2020 w ramach poddziałania 19.2  „ Wsparcie na wdrażanie operacji w ramach strategii rozwoju lokalnego kierowanego przez społeczność”</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260B5"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Pod dobrym Aniołem kultywowanie tradycji świątecznej w gminie Dolice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4B420"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F2E8D"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3 103,00</w:t>
            </w:r>
          </w:p>
        </w:tc>
      </w:tr>
      <w:tr w:rsidR="00DD0266" w14:paraId="2D3E4B50"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F9630" w14:textId="77777777" w:rsidR="00DD0266" w:rsidRDefault="00DD0266">
            <w:pPr>
              <w:jc w:val="center"/>
              <w:rPr>
                <w:rFonts w:ascii="Times New Roman" w:hAnsi="Times New Roman" w:cs="Times New Roman"/>
                <w:b/>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1774C" w14:textId="77777777" w:rsidR="00DD0266" w:rsidRDefault="00DD0266">
            <w:pPr>
              <w:jc w:val="center"/>
              <w:rPr>
                <w:rFonts w:ascii="Times New Roman" w:hAnsi="Times New Roman" w:cs="Times New Roman"/>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A5980" w14:textId="77777777" w:rsidR="00DD0266" w:rsidRDefault="00DD0266">
            <w:pPr>
              <w:jc w:val="center"/>
              <w:rPr>
                <w:rFonts w:ascii="Times New Roman" w:hAnsi="Times New Roman" w:cs="Times New Roman"/>
                <w:b/>
                <w:sz w:val="18"/>
                <w:szCs w:val="1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87ADC" w14:textId="77777777" w:rsidR="00DD0266" w:rsidRDefault="00DD0266">
            <w:pPr>
              <w:rPr>
                <w:rFonts w:ascii="Times New Roman" w:hAnsi="Times New Roman" w:cs="Times New Roman"/>
                <w:b/>
                <w:sz w:val="18"/>
                <w:szCs w:val="18"/>
              </w:rPr>
            </w:pPr>
            <w:r>
              <w:rPr>
                <w:rFonts w:ascii="Times New Roman" w:hAnsi="Times New Roman" w:cs="Times New Roman"/>
                <w:b/>
                <w:sz w:val="18"/>
                <w:szCs w:val="18"/>
              </w:rPr>
              <w:t>Razem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E3165" w14:textId="77777777" w:rsidR="00DD0266" w:rsidRDefault="00DD0266">
            <w:pPr>
              <w:jc w:val="center"/>
              <w:rPr>
                <w:rFonts w:ascii="Times New Roman" w:hAnsi="Times New Roman" w:cs="Times New Roman"/>
                <w:b/>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9E9F9"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245 870,00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1E014"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248 973,00</w:t>
            </w:r>
          </w:p>
        </w:tc>
      </w:tr>
      <w:tr w:rsidR="00DD0266" w14:paraId="21EC9747"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C130E"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3D582"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29266"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90001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73969"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Program Rozwoju Obszarów Wiejskich na lata 2014-2020  w ramach poddziałania –„Wsparcie inwestycji związanych z tworzeniem , ulepszeniem lub rozbudową wszystkich rodzajów małej infrastruktury, w tym inwestycji w energię odnawialna i oszczędzanie energii.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22944"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Budowa sieci kanalizacji sanitarnej i oczyszczalni ścieków oraz przebudowa i budowa sieci wodociągowej w miejscowości Pomietów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5F16B"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710.000,00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B55EF"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622.699,23</w:t>
            </w:r>
          </w:p>
        </w:tc>
      </w:tr>
      <w:tr w:rsidR="00DD0266" w14:paraId="3DFF2D01"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45663"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2D467"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B5559"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90001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620AF"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Program Rozwoju Obszarów Wiejskich na lata 2014-2020  w ramach poddziałania –„Wsparcie inwestycji związanych z tworzeniem , ulepszeniem lub rozbudową wszystkich rodzajów małej infrastruktury, w tym inwestycji w energię odnawialna i oszczędzanie energii.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09BE2"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Budowa sieci kanalizacji sanitarnej i oczyszczalni ścieków oraz przebudowa i budowa sieci wodociągowej w miejscowości Ziemomyśl B</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923CA"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490.000,00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ECB6F"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461.084,22</w:t>
            </w:r>
          </w:p>
        </w:tc>
      </w:tr>
      <w:tr w:rsidR="00DD0266" w14:paraId="73E1283D"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E4460"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1D583"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8FD19"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90001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28CDC"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Program Rozwoju Obszarów Wiejskich na lata 2014-2020  w ramach poddziałania –„Wsparcie inwestycji związanych z tworzeniem , ulepszeniem lub rozbudową wszystkich rodzajów małej infrastruktury, w tym inwestycji w energię odnawialna i oszczędzanie energii.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B987"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Budowa sieci kanalizacji sanitarnej i oczyszczalni ścieków oraz przebudowa i budowa sieci wodociągowej w miejscowości  Szemielino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42F35"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430.000,00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3E2D1"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374.000,00</w:t>
            </w:r>
          </w:p>
        </w:tc>
      </w:tr>
      <w:tr w:rsidR="00DD0266" w14:paraId="5FBF5858"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1B4D5"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30ED8"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D488A"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90005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4A855"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Regionalny Program Operacyjny Województwa zachodniopomorskiego na lata 2014 -2020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A8252"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Budowa farmy fotowoltaicznej o mocy 0,5MW w Dolicach</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65B89"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763.486,00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23EC9"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0,00</w:t>
            </w:r>
          </w:p>
        </w:tc>
      </w:tr>
      <w:tr w:rsidR="00DD0266" w14:paraId="76484B37" w14:textId="77777777" w:rsidTr="00DD0266">
        <w:trPr>
          <w:trHeight w:val="285"/>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D1211"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AF7CE"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921</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18DAE"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92109</w:t>
            </w: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4F8CA"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 xml:space="preserve">Program Rozwoju Obszarów Wiejskich </w:t>
            </w:r>
            <w:r>
              <w:rPr>
                <w:rFonts w:ascii="Times New Roman" w:hAnsi="Times New Roman" w:cs="Times New Roman"/>
                <w:sz w:val="18"/>
                <w:szCs w:val="18"/>
              </w:rPr>
              <w:lastRenderedPageBreak/>
              <w:t>na lata 2014 -2020 w ramach działania –Podstawowe usługi i odnowa wsi na obszarach wiejskich” na operacje typu Inwestycje w obiekty pełniące funkcje kulturalne, Kształtowanie przestrzeni publicznej  oraz Ochrona zabytków i budownictwa tradycyjnego</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96082"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Budowa świetlicy </w:t>
            </w:r>
            <w:r>
              <w:rPr>
                <w:rFonts w:ascii="Times New Roman" w:hAnsi="Times New Roman" w:cs="Times New Roman"/>
                <w:sz w:val="18"/>
                <w:szCs w:val="18"/>
              </w:rPr>
              <w:lastRenderedPageBreak/>
              <w:t>wiejskiej w miejscowości Warszyn i przebudowa budynku świetlicy i remizy OSP w miejscowości Kolin ETAP I Świetlica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83046"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lastRenderedPageBreak/>
              <w:t>Warszyn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0A720"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22.740,00</w:t>
            </w:r>
          </w:p>
        </w:tc>
      </w:tr>
      <w:tr w:rsidR="00DD0266" w14:paraId="0E61F192" w14:textId="77777777" w:rsidTr="00DD0266">
        <w:trPr>
          <w:trHeight w:val="960"/>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A7FF4" w14:textId="77777777" w:rsidR="00DD0266" w:rsidRDefault="00DD0266">
            <w:pPr>
              <w:rPr>
                <w:rFonts w:ascii="Times New Roman" w:hAnsi="Times New Roman" w:cs="Times New Roman"/>
                <w:sz w:val="18"/>
                <w:szCs w:val="18"/>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BA0F6" w14:textId="77777777" w:rsidR="00DD0266" w:rsidRDefault="00DD0266">
            <w:pPr>
              <w:rPr>
                <w:rFonts w:ascii="Times New Roman" w:hAnsi="Times New Roman" w:cs="Times New Roman"/>
                <w:sz w:val="18"/>
                <w:szCs w:val="1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AAD7BC" w14:textId="77777777" w:rsidR="00DD0266" w:rsidRDefault="00DD0266">
            <w:pPr>
              <w:rPr>
                <w:rFonts w:ascii="Times New Roman" w:hAnsi="Times New Roman" w:cs="Times New Roman"/>
                <w:sz w:val="18"/>
                <w:szCs w:val="18"/>
              </w:rPr>
            </w:pP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22FD05" w14:textId="77777777" w:rsidR="00DD0266" w:rsidRDefault="00DD0266">
            <w:pPr>
              <w:rPr>
                <w:rFonts w:ascii="Times New Roman" w:hAnsi="Times New Roman" w:cs="Times New Roman"/>
                <w:sz w:val="18"/>
                <w:szCs w:val="18"/>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18BBA" w14:textId="77777777" w:rsidR="00DD0266" w:rsidRDefault="00DD0266">
            <w:pPr>
              <w:rPr>
                <w:rFonts w:ascii="Times New Roman" w:hAnsi="Times New Roman" w:cs="Times New Roman"/>
                <w:sz w:val="18"/>
                <w:szCs w:val="18"/>
              </w:rPr>
            </w:pP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14:paraId="746A090D" w14:textId="77777777" w:rsidR="00DD0266" w:rsidRDefault="00DD0266">
            <w:pPr>
              <w:jc w:val="center"/>
              <w:rPr>
                <w:rFonts w:ascii="Times New Roman" w:hAnsi="Times New Roman" w:cs="Times New Roman"/>
                <w:sz w:val="18"/>
                <w:szCs w:val="18"/>
              </w:rPr>
            </w:pPr>
            <w:r>
              <w:rPr>
                <w:rFonts w:ascii="Times New Roman" w:hAnsi="Times New Roman" w:cs="Times New Roman"/>
                <w:sz w:val="18"/>
                <w:szCs w:val="18"/>
              </w:rPr>
              <w:t>553.882,00</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14:paraId="22EA378D" w14:textId="77777777" w:rsidR="00DD0266" w:rsidRDefault="00DD0266">
            <w:pPr>
              <w:jc w:val="center"/>
              <w:rPr>
                <w:rFonts w:ascii="Times New Roman" w:hAnsi="Times New Roman" w:cs="Times New Roman"/>
                <w:sz w:val="18"/>
                <w:szCs w:val="18"/>
              </w:rPr>
            </w:pPr>
          </w:p>
        </w:tc>
      </w:tr>
      <w:tr w:rsidR="00DD0266" w14:paraId="6642B80B" w14:textId="77777777" w:rsidTr="00DD0266">
        <w:trPr>
          <w:trHeight w:val="390"/>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7D1D3E" w14:textId="77777777" w:rsidR="00DD0266" w:rsidRDefault="00DD0266">
            <w:pPr>
              <w:rPr>
                <w:rFonts w:ascii="Times New Roman" w:hAnsi="Times New Roman" w:cs="Times New Roman"/>
                <w:sz w:val="18"/>
                <w:szCs w:val="18"/>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D7BE00" w14:textId="77777777" w:rsidR="00DD0266" w:rsidRDefault="00DD0266">
            <w:pPr>
              <w:rPr>
                <w:rFonts w:ascii="Times New Roman" w:hAnsi="Times New Roman" w:cs="Times New Roman"/>
                <w:sz w:val="18"/>
                <w:szCs w:val="1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A0BDBE" w14:textId="77777777" w:rsidR="00DD0266" w:rsidRDefault="00DD0266">
            <w:pPr>
              <w:rPr>
                <w:rFonts w:ascii="Times New Roman" w:hAnsi="Times New Roman" w:cs="Times New Roman"/>
                <w:sz w:val="18"/>
                <w:szCs w:val="18"/>
              </w:rPr>
            </w:pP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9C27A0" w14:textId="77777777" w:rsidR="00DD0266" w:rsidRDefault="00DD0266">
            <w:pPr>
              <w:rPr>
                <w:rFonts w:ascii="Times New Roman" w:hAnsi="Times New Roman" w:cs="Times New Roman"/>
                <w:sz w:val="18"/>
                <w:szCs w:val="18"/>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A8DF0B" w14:textId="77777777" w:rsidR="00DD0266" w:rsidRDefault="00DD0266">
            <w:pPr>
              <w:rPr>
                <w:rFonts w:ascii="Times New Roman" w:hAnsi="Times New Roman" w:cs="Times New Roman"/>
                <w:sz w:val="18"/>
                <w:szCs w:val="18"/>
              </w:rPr>
            </w:pP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14:paraId="6A81927E"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Kolin</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07DDE264"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22.740,00</w:t>
            </w:r>
          </w:p>
        </w:tc>
      </w:tr>
      <w:tr w:rsidR="00DD0266" w14:paraId="2EDBE877" w14:textId="77777777" w:rsidTr="00DD0266">
        <w:trPr>
          <w:trHeight w:val="528"/>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9B7429" w14:textId="77777777" w:rsidR="00DD0266" w:rsidRDefault="00DD0266">
            <w:pPr>
              <w:rPr>
                <w:rFonts w:ascii="Times New Roman" w:hAnsi="Times New Roman" w:cs="Times New Roman"/>
                <w:sz w:val="18"/>
                <w:szCs w:val="18"/>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40D87" w14:textId="77777777" w:rsidR="00DD0266" w:rsidRDefault="00DD0266">
            <w:pPr>
              <w:rPr>
                <w:rFonts w:ascii="Times New Roman" w:hAnsi="Times New Roman" w:cs="Times New Roman"/>
                <w:sz w:val="18"/>
                <w:szCs w:val="1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7DC91" w14:textId="77777777" w:rsidR="00DD0266" w:rsidRDefault="00DD0266">
            <w:pPr>
              <w:rPr>
                <w:rFonts w:ascii="Times New Roman" w:hAnsi="Times New Roman" w:cs="Times New Roman"/>
                <w:sz w:val="18"/>
                <w:szCs w:val="18"/>
              </w:rPr>
            </w:pPr>
          </w:p>
        </w:tc>
        <w:tc>
          <w:tcPr>
            <w:tcW w:w="3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58F80" w14:textId="77777777" w:rsidR="00DD0266" w:rsidRDefault="00DD0266">
            <w:pPr>
              <w:rPr>
                <w:rFonts w:ascii="Times New Roman" w:hAnsi="Times New Roman" w:cs="Times New Roman"/>
                <w:sz w:val="18"/>
                <w:szCs w:val="18"/>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BEFFD7" w14:textId="77777777" w:rsidR="00DD0266" w:rsidRDefault="00DD0266">
            <w:pPr>
              <w:rPr>
                <w:rFonts w:ascii="Times New Roman" w:hAnsi="Times New Roman" w:cs="Times New Roman"/>
                <w:sz w:val="18"/>
                <w:szCs w:val="1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98284"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561.348,00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0F0A0" w14:textId="77777777" w:rsidR="00DD0266" w:rsidRDefault="00DD0266">
            <w:pPr>
              <w:jc w:val="center"/>
              <w:rPr>
                <w:rFonts w:ascii="Times New Roman" w:hAnsi="Times New Roman" w:cs="Times New Roman"/>
                <w:b/>
                <w:sz w:val="18"/>
                <w:szCs w:val="18"/>
              </w:rPr>
            </w:pPr>
          </w:p>
        </w:tc>
      </w:tr>
      <w:tr w:rsidR="00DD0266" w14:paraId="6678FAC6"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1FBDD" w14:textId="77777777" w:rsidR="00DD0266" w:rsidRDefault="00DD0266">
            <w:pPr>
              <w:jc w:val="center"/>
              <w:rPr>
                <w:rFonts w:ascii="Times New Roman" w:hAnsi="Times New Roman" w:cs="Times New Roman"/>
                <w:b/>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836EF" w14:textId="77777777" w:rsidR="00DD0266" w:rsidRDefault="00DD0266">
            <w:pPr>
              <w:jc w:val="center"/>
              <w:rPr>
                <w:rFonts w:ascii="Times New Roman" w:hAnsi="Times New Roman" w:cs="Times New Roman"/>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04D02" w14:textId="77777777" w:rsidR="00DD0266" w:rsidRDefault="00DD0266">
            <w:pPr>
              <w:jc w:val="center"/>
              <w:rPr>
                <w:rFonts w:ascii="Times New Roman" w:hAnsi="Times New Roman" w:cs="Times New Roman"/>
                <w:b/>
                <w:sz w:val="18"/>
                <w:szCs w:val="1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72BEF"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Razem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D1A02"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BA2AE"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3.508.716,00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CD30B"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1.503.263,45</w:t>
            </w:r>
          </w:p>
        </w:tc>
      </w:tr>
      <w:tr w:rsidR="00DD0266" w14:paraId="11534018" w14:textId="77777777" w:rsidTr="00DD0266">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97D75" w14:textId="77777777" w:rsidR="00DD0266" w:rsidRDefault="00DD0266">
            <w:pPr>
              <w:jc w:val="center"/>
              <w:rPr>
                <w:rFonts w:ascii="Times New Roman" w:hAnsi="Times New Roman" w:cs="Times New Roman"/>
                <w:b/>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ED131" w14:textId="77777777" w:rsidR="00DD0266" w:rsidRDefault="00DD0266">
            <w:pPr>
              <w:jc w:val="center"/>
              <w:rPr>
                <w:rFonts w:ascii="Times New Roman" w:hAnsi="Times New Roman" w:cs="Times New Roman"/>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BF68D" w14:textId="77777777" w:rsidR="00DD0266" w:rsidRDefault="00DD0266">
            <w:pPr>
              <w:jc w:val="center"/>
              <w:rPr>
                <w:rFonts w:ascii="Times New Roman" w:hAnsi="Times New Roman" w:cs="Times New Roman"/>
                <w:b/>
                <w:sz w:val="18"/>
                <w:szCs w:val="1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E7071"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Ogółem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C6436"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D3832"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3.754.586,00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1A211" w14:textId="77777777" w:rsidR="00DD0266" w:rsidRDefault="00DD0266">
            <w:pPr>
              <w:jc w:val="center"/>
              <w:rPr>
                <w:rFonts w:ascii="Times New Roman" w:hAnsi="Times New Roman" w:cs="Times New Roman"/>
                <w:b/>
                <w:sz w:val="18"/>
                <w:szCs w:val="18"/>
              </w:rPr>
            </w:pPr>
            <w:r>
              <w:rPr>
                <w:rFonts w:ascii="Times New Roman" w:hAnsi="Times New Roman" w:cs="Times New Roman"/>
                <w:b/>
                <w:sz w:val="18"/>
                <w:szCs w:val="18"/>
              </w:rPr>
              <w:t>1.752.236,45</w:t>
            </w:r>
          </w:p>
        </w:tc>
      </w:tr>
    </w:tbl>
    <w:p w14:paraId="41CE8AFF" w14:textId="77777777" w:rsidR="00DD0266" w:rsidRDefault="00DD0266" w:rsidP="00DD0266">
      <w:pPr>
        <w:rPr>
          <w:rFonts w:ascii="Times New Roman" w:hAnsi="Times New Roman" w:cs="Times New Roman"/>
          <w:sz w:val="18"/>
          <w:szCs w:val="18"/>
        </w:rPr>
      </w:pPr>
    </w:p>
    <w:p w14:paraId="2BB72DE8" w14:textId="77777777" w:rsidR="0068380B" w:rsidRDefault="0068380B" w:rsidP="00871E29">
      <w:pPr>
        <w:rPr>
          <w:rFonts w:ascii="Times New Roman" w:hAnsi="Times New Roman" w:cs="Times New Roman"/>
          <w:b/>
          <w:sz w:val="20"/>
          <w:szCs w:val="20"/>
          <w:u w:val="single"/>
        </w:rPr>
      </w:pPr>
    </w:p>
    <w:p w14:paraId="2D68EBE2" w14:textId="77777777" w:rsidR="009E353B" w:rsidRDefault="009E353B" w:rsidP="00871E29">
      <w:pPr>
        <w:rPr>
          <w:rFonts w:ascii="Times New Roman" w:hAnsi="Times New Roman" w:cs="Times New Roman"/>
          <w:b/>
          <w:sz w:val="24"/>
          <w:szCs w:val="24"/>
          <w:u w:val="single"/>
        </w:rPr>
      </w:pPr>
    </w:p>
    <w:p w14:paraId="2D2E0555" w14:textId="77777777" w:rsidR="00894333" w:rsidRDefault="00894333" w:rsidP="0062262A">
      <w:pPr>
        <w:rPr>
          <w:rFonts w:ascii="Times New Roman" w:hAnsi="Times New Roman" w:cs="Times New Roman"/>
          <w:b/>
          <w:sz w:val="28"/>
          <w:szCs w:val="28"/>
        </w:rPr>
      </w:pPr>
    </w:p>
    <w:p w14:paraId="598F6B9D" w14:textId="77777777" w:rsidR="0062262A" w:rsidRPr="00AD137F" w:rsidRDefault="0079167B" w:rsidP="0062262A">
      <w:pPr>
        <w:rPr>
          <w:rFonts w:ascii="Times New Roman" w:hAnsi="Times New Roman" w:cs="Times New Roman"/>
          <w:b/>
          <w:sz w:val="28"/>
          <w:szCs w:val="28"/>
        </w:rPr>
      </w:pPr>
      <w:r w:rsidRPr="00AD137F">
        <w:rPr>
          <w:rFonts w:ascii="Times New Roman" w:hAnsi="Times New Roman" w:cs="Times New Roman"/>
          <w:b/>
          <w:sz w:val="28"/>
          <w:szCs w:val="28"/>
        </w:rPr>
        <w:t>II Część opisowa przebiegu wykonania budżetu na dzień 30.06.2019r.</w:t>
      </w:r>
    </w:p>
    <w:p w14:paraId="6E2048CA" w14:textId="77777777" w:rsidR="0079167B" w:rsidRDefault="0079167B" w:rsidP="0079167B">
      <w:pPr>
        <w:pStyle w:val="Akapitzlist1"/>
        <w:numPr>
          <w:ilvl w:val="0"/>
          <w:numId w:val="13"/>
        </w:numPr>
        <w:spacing w:line="240" w:lineRule="auto"/>
        <w:rPr>
          <w:rFonts w:ascii="Times New Roman" w:hAnsi="Times New Roman"/>
          <w:b/>
          <w:sz w:val="24"/>
          <w:szCs w:val="24"/>
        </w:rPr>
      </w:pPr>
      <w:r w:rsidRPr="00D527E7">
        <w:rPr>
          <w:rFonts w:ascii="Times New Roman" w:hAnsi="Times New Roman"/>
          <w:b/>
          <w:sz w:val="24"/>
          <w:szCs w:val="24"/>
        </w:rPr>
        <w:t>Charakterystykę zmian budżetu w okresie I półrocza,</w:t>
      </w:r>
    </w:p>
    <w:p w14:paraId="679556A8" w14:textId="77777777" w:rsidR="00894333" w:rsidRDefault="00894333" w:rsidP="007A2DA6">
      <w:pPr>
        <w:pStyle w:val="Akapitzlist1"/>
        <w:spacing w:line="240" w:lineRule="auto"/>
        <w:ind w:left="0" w:firstLine="360"/>
        <w:rPr>
          <w:rFonts w:ascii="Times New Roman" w:hAnsi="Times New Roman"/>
          <w:sz w:val="24"/>
          <w:szCs w:val="24"/>
        </w:rPr>
      </w:pPr>
      <w:r>
        <w:rPr>
          <w:rFonts w:ascii="Times New Roman" w:hAnsi="Times New Roman"/>
          <w:sz w:val="24"/>
          <w:szCs w:val="24"/>
        </w:rPr>
        <w:t xml:space="preserve">Budżet gminy Dolice na rok 2019 został uchwalony przez Rade Gminy w Dolicach w dniu 28 grudnia 2018 r. uchwała Nr </w:t>
      </w:r>
      <w:r w:rsidR="00F9291A">
        <w:rPr>
          <w:rFonts w:ascii="Times New Roman" w:hAnsi="Times New Roman"/>
          <w:sz w:val="24"/>
          <w:szCs w:val="24"/>
        </w:rPr>
        <w:t>II/22/19 w nast</w:t>
      </w:r>
      <w:r w:rsidR="0057186A">
        <w:rPr>
          <w:rFonts w:ascii="Times New Roman" w:hAnsi="Times New Roman"/>
          <w:sz w:val="24"/>
          <w:szCs w:val="24"/>
        </w:rPr>
        <w:t>ę</w:t>
      </w:r>
      <w:r w:rsidR="00F9291A">
        <w:rPr>
          <w:rFonts w:ascii="Times New Roman" w:hAnsi="Times New Roman"/>
          <w:sz w:val="24"/>
          <w:szCs w:val="24"/>
        </w:rPr>
        <w:t>pujących wysokościach:</w:t>
      </w:r>
    </w:p>
    <w:p w14:paraId="672A4CD0" w14:textId="77777777" w:rsidR="00F9291A" w:rsidRPr="00474449" w:rsidRDefault="00F9291A" w:rsidP="00F9291A">
      <w:pPr>
        <w:pStyle w:val="Akapitzlist1"/>
        <w:spacing w:line="240" w:lineRule="auto"/>
        <w:ind w:left="360"/>
        <w:jc w:val="center"/>
        <w:rPr>
          <w:rFonts w:ascii="Times New Roman" w:hAnsi="Times New Roman"/>
          <w:b/>
          <w:sz w:val="24"/>
          <w:szCs w:val="24"/>
        </w:rPr>
      </w:pPr>
      <w:r w:rsidRPr="00474449">
        <w:rPr>
          <w:rFonts w:ascii="Times New Roman" w:hAnsi="Times New Roman"/>
          <w:b/>
          <w:sz w:val="24"/>
          <w:szCs w:val="24"/>
        </w:rPr>
        <w:t>Dochody -</w:t>
      </w:r>
      <w:r w:rsidR="007A2DA6" w:rsidRPr="00474449">
        <w:rPr>
          <w:rFonts w:ascii="Times New Roman" w:hAnsi="Times New Roman"/>
          <w:b/>
          <w:sz w:val="24"/>
          <w:szCs w:val="24"/>
        </w:rPr>
        <w:t>34 141</w:t>
      </w:r>
      <w:r w:rsidR="00F83EC7">
        <w:rPr>
          <w:rFonts w:ascii="Times New Roman" w:hAnsi="Times New Roman"/>
          <w:b/>
          <w:sz w:val="24"/>
          <w:szCs w:val="24"/>
        </w:rPr>
        <w:t> </w:t>
      </w:r>
      <w:r w:rsidR="007A2DA6" w:rsidRPr="00474449">
        <w:rPr>
          <w:rFonts w:ascii="Times New Roman" w:hAnsi="Times New Roman"/>
          <w:b/>
          <w:sz w:val="24"/>
          <w:szCs w:val="24"/>
        </w:rPr>
        <w:t>495</w:t>
      </w:r>
      <w:r w:rsidR="00F83EC7">
        <w:rPr>
          <w:rFonts w:ascii="Times New Roman" w:hAnsi="Times New Roman"/>
          <w:b/>
          <w:sz w:val="24"/>
          <w:szCs w:val="24"/>
        </w:rPr>
        <w:t>,00</w:t>
      </w:r>
      <w:r w:rsidR="007A2DA6" w:rsidRPr="00474449">
        <w:rPr>
          <w:rFonts w:ascii="Times New Roman" w:hAnsi="Times New Roman"/>
          <w:b/>
          <w:sz w:val="24"/>
          <w:szCs w:val="24"/>
        </w:rPr>
        <w:t xml:space="preserve"> zł</w:t>
      </w:r>
    </w:p>
    <w:p w14:paraId="5CD1A2F9" w14:textId="77777777" w:rsidR="007A2DA6" w:rsidRPr="00474449" w:rsidRDefault="007A2DA6" w:rsidP="00F9291A">
      <w:pPr>
        <w:pStyle w:val="Akapitzlist1"/>
        <w:spacing w:line="240" w:lineRule="auto"/>
        <w:ind w:left="360"/>
        <w:jc w:val="center"/>
        <w:rPr>
          <w:rFonts w:ascii="Times New Roman" w:hAnsi="Times New Roman"/>
          <w:b/>
          <w:sz w:val="24"/>
          <w:szCs w:val="24"/>
        </w:rPr>
      </w:pPr>
      <w:r w:rsidRPr="00474449">
        <w:rPr>
          <w:rFonts w:ascii="Times New Roman" w:hAnsi="Times New Roman"/>
          <w:b/>
          <w:sz w:val="24"/>
          <w:szCs w:val="24"/>
        </w:rPr>
        <w:t>Wydatki – 38 793</w:t>
      </w:r>
      <w:r w:rsidR="00F83EC7">
        <w:rPr>
          <w:rFonts w:ascii="Times New Roman" w:hAnsi="Times New Roman"/>
          <w:b/>
          <w:sz w:val="24"/>
          <w:szCs w:val="24"/>
        </w:rPr>
        <w:t> </w:t>
      </w:r>
      <w:r w:rsidRPr="00474449">
        <w:rPr>
          <w:rFonts w:ascii="Times New Roman" w:hAnsi="Times New Roman"/>
          <w:b/>
          <w:sz w:val="24"/>
          <w:szCs w:val="24"/>
        </w:rPr>
        <w:t>895</w:t>
      </w:r>
      <w:r w:rsidR="00F83EC7">
        <w:rPr>
          <w:rFonts w:ascii="Times New Roman" w:hAnsi="Times New Roman"/>
          <w:b/>
          <w:sz w:val="24"/>
          <w:szCs w:val="24"/>
        </w:rPr>
        <w:t>,00</w:t>
      </w:r>
      <w:r w:rsidRPr="00474449">
        <w:rPr>
          <w:rFonts w:ascii="Times New Roman" w:hAnsi="Times New Roman"/>
          <w:b/>
          <w:sz w:val="24"/>
          <w:szCs w:val="24"/>
        </w:rPr>
        <w:t xml:space="preserve"> zł</w:t>
      </w:r>
    </w:p>
    <w:p w14:paraId="71661B5F" w14:textId="77777777" w:rsidR="007A2DA6" w:rsidRDefault="00803F3C" w:rsidP="007A2DA6">
      <w:pPr>
        <w:pStyle w:val="Akapitzlist1"/>
        <w:spacing w:line="240" w:lineRule="auto"/>
        <w:ind w:left="0" w:firstLine="360"/>
        <w:rPr>
          <w:rFonts w:ascii="Times New Roman" w:hAnsi="Times New Roman"/>
          <w:sz w:val="24"/>
          <w:szCs w:val="24"/>
        </w:rPr>
      </w:pPr>
      <w:r>
        <w:rPr>
          <w:rFonts w:ascii="Times New Roman" w:hAnsi="Times New Roman"/>
          <w:sz w:val="24"/>
          <w:szCs w:val="24"/>
        </w:rPr>
        <w:t>Na dzień 31.12</w:t>
      </w:r>
      <w:r w:rsidR="007A2DA6">
        <w:rPr>
          <w:rFonts w:ascii="Times New Roman" w:hAnsi="Times New Roman"/>
          <w:sz w:val="24"/>
          <w:szCs w:val="24"/>
        </w:rPr>
        <w:t>.2019r. wielkość uchwalonego pierwotnie budżetu uległa zmianie i wynosi:</w:t>
      </w:r>
    </w:p>
    <w:p w14:paraId="75350172" w14:textId="77777777" w:rsidR="007A2DA6" w:rsidRPr="00474449" w:rsidRDefault="00D548AA" w:rsidP="007A2DA6">
      <w:pPr>
        <w:pStyle w:val="Akapitzlist1"/>
        <w:spacing w:line="240" w:lineRule="auto"/>
        <w:ind w:left="360"/>
        <w:jc w:val="center"/>
        <w:rPr>
          <w:rFonts w:ascii="Times New Roman" w:hAnsi="Times New Roman"/>
          <w:b/>
          <w:sz w:val="24"/>
          <w:szCs w:val="24"/>
        </w:rPr>
      </w:pPr>
      <w:r>
        <w:rPr>
          <w:rFonts w:ascii="Times New Roman" w:hAnsi="Times New Roman"/>
          <w:b/>
          <w:sz w:val="24"/>
          <w:szCs w:val="24"/>
        </w:rPr>
        <w:t>Dochody -</w:t>
      </w:r>
      <w:r w:rsidR="001D2BF3">
        <w:rPr>
          <w:rFonts w:ascii="Times New Roman" w:hAnsi="Times New Roman"/>
          <w:b/>
          <w:sz w:val="24"/>
          <w:szCs w:val="24"/>
        </w:rPr>
        <w:t>36.393.608,74</w:t>
      </w:r>
      <w:r w:rsidR="007A2DA6" w:rsidRPr="00474449">
        <w:rPr>
          <w:rFonts w:ascii="Times New Roman" w:hAnsi="Times New Roman"/>
          <w:b/>
          <w:sz w:val="24"/>
          <w:szCs w:val="24"/>
        </w:rPr>
        <w:t>zł</w:t>
      </w:r>
    </w:p>
    <w:p w14:paraId="0D856F06" w14:textId="77777777" w:rsidR="007A2DA6" w:rsidRPr="00474449" w:rsidRDefault="00D548AA" w:rsidP="007A2DA6">
      <w:pPr>
        <w:pStyle w:val="Akapitzlist1"/>
        <w:spacing w:line="240" w:lineRule="auto"/>
        <w:ind w:left="360"/>
        <w:jc w:val="center"/>
        <w:rPr>
          <w:rFonts w:ascii="Times New Roman" w:hAnsi="Times New Roman"/>
          <w:b/>
          <w:sz w:val="24"/>
          <w:szCs w:val="24"/>
        </w:rPr>
      </w:pPr>
      <w:r>
        <w:rPr>
          <w:rFonts w:ascii="Times New Roman" w:hAnsi="Times New Roman"/>
          <w:b/>
          <w:sz w:val="24"/>
          <w:szCs w:val="24"/>
        </w:rPr>
        <w:t xml:space="preserve">Wydatki – </w:t>
      </w:r>
      <w:r w:rsidR="00F83EC7">
        <w:rPr>
          <w:rFonts w:ascii="Times New Roman" w:hAnsi="Times New Roman"/>
          <w:b/>
          <w:sz w:val="24"/>
          <w:szCs w:val="24"/>
        </w:rPr>
        <w:t>41.770.398,94</w:t>
      </w:r>
      <w:r w:rsidR="007A2DA6" w:rsidRPr="00474449">
        <w:rPr>
          <w:rFonts w:ascii="Times New Roman" w:hAnsi="Times New Roman"/>
          <w:b/>
          <w:sz w:val="24"/>
          <w:szCs w:val="24"/>
        </w:rPr>
        <w:t>zł</w:t>
      </w:r>
    </w:p>
    <w:p w14:paraId="5300EF5A" w14:textId="77777777" w:rsidR="0057186A" w:rsidRDefault="0057186A" w:rsidP="0057186A">
      <w:pPr>
        <w:pStyle w:val="Akapitzlist1"/>
        <w:spacing w:line="240" w:lineRule="auto"/>
        <w:ind w:left="360"/>
        <w:rPr>
          <w:rFonts w:ascii="Times New Roman" w:hAnsi="Times New Roman"/>
          <w:sz w:val="24"/>
          <w:szCs w:val="24"/>
        </w:rPr>
      </w:pPr>
      <w:r>
        <w:rPr>
          <w:rFonts w:ascii="Times New Roman" w:hAnsi="Times New Roman"/>
          <w:sz w:val="24"/>
          <w:szCs w:val="24"/>
        </w:rPr>
        <w:t>Rada Gminy w Dolicach dokonała pięć zmian budżetu gminy:</w:t>
      </w:r>
    </w:p>
    <w:p w14:paraId="65EB360C" w14:textId="77777777" w:rsidR="0057186A" w:rsidRDefault="0057186A" w:rsidP="0057186A">
      <w:pPr>
        <w:pStyle w:val="Akapitzlist1"/>
        <w:numPr>
          <w:ilvl w:val="1"/>
          <w:numId w:val="11"/>
        </w:numPr>
        <w:spacing w:line="240" w:lineRule="auto"/>
        <w:rPr>
          <w:rFonts w:ascii="Times New Roman" w:hAnsi="Times New Roman"/>
          <w:sz w:val="24"/>
          <w:szCs w:val="24"/>
        </w:rPr>
      </w:pPr>
      <w:r>
        <w:rPr>
          <w:rFonts w:ascii="Times New Roman" w:hAnsi="Times New Roman"/>
          <w:sz w:val="24"/>
          <w:szCs w:val="24"/>
        </w:rPr>
        <w:t>Uchwała Nr IV/28/19 z 22.01.2019r.</w:t>
      </w:r>
    </w:p>
    <w:p w14:paraId="0B8548D9" w14:textId="77777777" w:rsidR="0057186A" w:rsidRDefault="0057186A" w:rsidP="0057186A">
      <w:pPr>
        <w:pStyle w:val="Akapitzlist1"/>
        <w:numPr>
          <w:ilvl w:val="1"/>
          <w:numId w:val="11"/>
        </w:numPr>
        <w:spacing w:line="240" w:lineRule="auto"/>
        <w:rPr>
          <w:rFonts w:ascii="Times New Roman" w:hAnsi="Times New Roman"/>
          <w:sz w:val="24"/>
          <w:szCs w:val="24"/>
        </w:rPr>
      </w:pPr>
      <w:r>
        <w:rPr>
          <w:rFonts w:ascii="Times New Roman" w:hAnsi="Times New Roman"/>
          <w:sz w:val="24"/>
          <w:szCs w:val="24"/>
        </w:rPr>
        <w:t>Uchwała Nr V/34/19 z 28.02.2019r.</w:t>
      </w:r>
    </w:p>
    <w:p w14:paraId="1348622F" w14:textId="77777777" w:rsidR="0057186A" w:rsidRDefault="0057186A" w:rsidP="0057186A">
      <w:pPr>
        <w:pStyle w:val="Akapitzlist1"/>
        <w:numPr>
          <w:ilvl w:val="1"/>
          <w:numId w:val="11"/>
        </w:numPr>
        <w:spacing w:line="240" w:lineRule="auto"/>
        <w:rPr>
          <w:rFonts w:ascii="Times New Roman" w:hAnsi="Times New Roman"/>
          <w:sz w:val="24"/>
          <w:szCs w:val="24"/>
        </w:rPr>
      </w:pPr>
      <w:r>
        <w:rPr>
          <w:rFonts w:ascii="Times New Roman" w:hAnsi="Times New Roman"/>
          <w:sz w:val="24"/>
          <w:szCs w:val="24"/>
        </w:rPr>
        <w:t>Uchwała Nr VI/53/19 18.04.2019 r.</w:t>
      </w:r>
    </w:p>
    <w:p w14:paraId="5AEB6523" w14:textId="77777777" w:rsidR="0057186A" w:rsidRDefault="0057186A" w:rsidP="0057186A">
      <w:pPr>
        <w:pStyle w:val="Akapitzlist1"/>
        <w:numPr>
          <w:ilvl w:val="1"/>
          <w:numId w:val="11"/>
        </w:numPr>
        <w:spacing w:line="240" w:lineRule="auto"/>
        <w:rPr>
          <w:rFonts w:ascii="Times New Roman" w:hAnsi="Times New Roman"/>
          <w:sz w:val="24"/>
          <w:szCs w:val="24"/>
        </w:rPr>
      </w:pPr>
      <w:r>
        <w:rPr>
          <w:rFonts w:ascii="Times New Roman" w:hAnsi="Times New Roman"/>
          <w:sz w:val="24"/>
          <w:szCs w:val="24"/>
        </w:rPr>
        <w:t>Uchwała Nr VII/69/19 z 30.05.2019 r.</w:t>
      </w:r>
    </w:p>
    <w:p w14:paraId="1393D52C" w14:textId="77777777" w:rsidR="0057186A" w:rsidRDefault="0057186A" w:rsidP="0057186A">
      <w:pPr>
        <w:pStyle w:val="Akapitzlist1"/>
        <w:numPr>
          <w:ilvl w:val="1"/>
          <w:numId w:val="11"/>
        </w:numPr>
        <w:spacing w:line="240" w:lineRule="auto"/>
        <w:rPr>
          <w:rFonts w:ascii="Times New Roman" w:hAnsi="Times New Roman"/>
          <w:sz w:val="24"/>
          <w:szCs w:val="24"/>
        </w:rPr>
      </w:pPr>
      <w:r>
        <w:rPr>
          <w:rFonts w:ascii="Times New Roman" w:hAnsi="Times New Roman"/>
          <w:sz w:val="24"/>
          <w:szCs w:val="24"/>
        </w:rPr>
        <w:t>Uchwała Nr VIII/79/19 z 27.06.2019r.</w:t>
      </w:r>
    </w:p>
    <w:p w14:paraId="2965AA37" w14:textId="77777777" w:rsidR="00352030" w:rsidRDefault="00352030" w:rsidP="0057186A">
      <w:pPr>
        <w:pStyle w:val="Akapitzlist1"/>
        <w:numPr>
          <w:ilvl w:val="1"/>
          <w:numId w:val="11"/>
        </w:numPr>
        <w:spacing w:line="240" w:lineRule="auto"/>
        <w:rPr>
          <w:rFonts w:ascii="Times New Roman" w:hAnsi="Times New Roman"/>
          <w:sz w:val="24"/>
          <w:szCs w:val="24"/>
        </w:rPr>
      </w:pPr>
      <w:r>
        <w:rPr>
          <w:rFonts w:ascii="Times New Roman" w:hAnsi="Times New Roman"/>
          <w:sz w:val="24"/>
          <w:szCs w:val="24"/>
        </w:rPr>
        <w:t>Uchwała Nr IX/94/19 z 01.08.2019r.</w:t>
      </w:r>
    </w:p>
    <w:p w14:paraId="3C3FC06B" w14:textId="77777777" w:rsidR="00352030" w:rsidRDefault="00352030" w:rsidP="0057186A">
      <w:pPr>
        <w:pStyle w:val="Akapitzlist1"/>
        <w:numPr>
          <w:ilvl w:val="1"/>
          <w:numId w:val="11"/>
        </w:numPr>
        <w:spacing w:line="240" w:lineRule="auto"/>
        <w:rPr>
          <w:rFonts w:ascii="Times New Roman" w:hAnsi="Times New Roman"/>
          <w:sz w:val="24"/>
          <w:szCs w:val="24"/>
        </w:rPr>
      </w:pPr>
      <w:r>
        <w:rPr>
          <w:rFonts w:ascii="Times New Roman" w:hAnsi="Times New Roman"/>
          <w:sz w:val="24"/>
          <w:szCs w:val="24"/>
        </w:rPr>
        <w:t>Uchwała Nr X/100/19 z 26.09.2019r.</w:t>
      </w:r>
    </w:p>
    <w:p w14:paraId="74C5AACD" w14:textId="77777777" w:rsidR="00352030" w:rsidRDefault="00352030" w:rsidP="0057186A">
      <w:pPr>
        <w:pStyle w:val="Akapitzlist1"/>
        <w:numPr>
          <w:ilvl w:val="1"/>
          <w:numId w:val="11"/>
        </w:numPr>
        <w:spacing w:line="240" w:lineRule="auto"/>
        <w:rPr>
          <w:rFonts w:ascii="Times New Roman" w:hAnsi="Times New Roman"/>
          <w:sz w:val="24"/>
          <w:szCs w:val="24"/>
        </w:rPr>
      </w:pPr>
      <w:r>
        <w:rPr>
          <w:rFonts w:ascii="Times New Roman" w:hAnsi="Times New Roman"/>
          <w:sz w:val="24"/>
          <w:szCs w:val="24"/>
        </w:rPr>
        <w:t>Uchwała Nr XI/116/19 z 19.11.2019r.</w:t>
      </w:r>
    </w:p>
    <w:p w14:paraId="5E3663D2" w14:textId="77777777" w:rsidR="00352030" w:rsidRDefault="00352030" w:rsidP="0057186A">
      <w:pPr>
        <w:pStyle w:val="Akapitzlist1"/>
        <w:numPr>
          <w:ilvl w:val="1"/>
          <w:numId w:val="11"/>
        </w:numPr>
        <w:spacing w:line="240" w:lineRule="auto"/>
        <w:rPr>
          <w:rFonts w:ascii="Times New Roman" w:hAnsi="Times New Roman"/>
          <w:sz w:val="24"/>
          <w:szCs w:val="24"/>
        </w:rPr>
      </w:pPr>
      <w:r>
        <w:rPr>
          <w:rFonts w:ascii="Times New Roman" w:hAnsi="Times New Roman"/>
          <w:sz w:val="24"/>
          <w:szCs w:val="24"/>
        </w:rPr>
        <w:t>Uchwała Nr XII/131/19 z 30.12.2019r.</w:t>
      </w:r>
    </w:p>
    <w:p w14:paraId="67A0581D" w14:textId="77777777" w:rsidR="0065504F" w:rsidRDefault="0065504F" w:rsidP="0065504F">
      <w:pPr>
        <w:pStyle w:val="Akapitzlist1"/>
        <w:spacing w:line="240" w:lineRule="auto"/>
        <w:ind w:left="0"/>
        <w:rPr>
          <w:rFonts w:ascii="Times New Roman" w:hAnsi="Times New Roman"/>
          <w:sz w:val="24"/>
          <w:szCs w:val="24"/>
        </w:rPr>
      </w:pPr>
      <w:r>
        <w:rPr>
          <w:rFonts w:ascii="Times New Roman" w:hAnsi="Times New Roman"/>
          <w:sz w:val="24"/>
          <w:szCs w:val="24"/>
        </w:rPr>
        <w:lastRenderedPageBreak/>
        <w:t xml:space="preserve">Wójt Gminy Dolic dokonał zmian budżetu gminy Zarządzeniami (Otrzymane </w:t>
      </w:r>
      <w:r w:rsidR="002C7566">
        <w:rPr>
          <w:rFonts w:ascii="Times New Roman" w:hAnsi="Times New Roman"/>
          <w:sz w:val="24"/>
          <w:szCs w:val="24"/>
        </w:rPr>
        <w:t xml:space="preserve">bądź zmniejszające </w:t>
      </w:r>
      <w:r>
        <w:rPr>
          <w:rFonts w:ascii="Times New Roman" w:hAnsi="Times New Roman"/>
          <w:sz w:val="24"/>
          <w:szCs w:val="24"/>
        </w:rPr>
        <w:t>dotacje):</w:t>
      </w:r>
    </w:p>
    <w:p w14:paraId="0D612ECC" w14:textId="77777777" w:rsidR="0065504F" w:rsidRDefault="0065504F" w:rsidP="00EC66B3">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21/2019 z 23.01.2019r.</w:t>
      </w:r>
    </w:p>
    <w:p w14:paraId="644D0EEA" w14:textId="77777777" w:rsidR="0065504F" w:rsidRDefault="0065504F" w:rsidP="00EC66B3">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33/19 z 28.02.2019r.</w:t>
      </w:r>
    </w:p>
    <w:p w14:paraId="7B4219CB" w14:textId="77777777" w:rsidR="0065504F" w:rsidRDefault="0065504F" w:rsidP="00EC66B3">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49/19 z 29.04.2019r.</w:t>
      </w:r>
    </w:p>
    <w:p w14:paraId="31E48B71" w14:textId="77777777" w:rsidR="0065504F" w:rsidRDefault="0065504F" w:rsidP="00EC66B3">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53/19 z 15.05.2019r.</w:t>
      </w:r>
    </w:p>
    <w:p w14:paraId="27C629EC" w14:textId="77777777" w:rsidR="0065504F" w:rsidRDefault="0065504F" w:rsidP="00EC66B3">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71/19 z 28.06.2019r.</w:t>
      </w:r>
    </w:p>
    <w:p w14:paraId="7842FB3A"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77/19 z 01.08.2019r.</w:t>
      </w:r>
    </w:p>
    <w:p w14:paraId="3CACDEA0"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80/19 z 13.08.2019r.</w:t>
      </w:r>
    </w:p>
    <w:p w14:paraId="4EE57205"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84/19 z 30.08.2019r.</w:t>
      </w:r>
    </w:p>
    <w:p w14:paraId="5354181C"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86/19 z 11.09.2019r.</w:t>
      </w:r>
    </w:p>
    <w:p w14:paraId="5C2DD265"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91/19 z 30.09.2019r.</w:t>
      </w:r>
    </w:p>
    <w:p w14:paraId="64ED5FEE"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92/19 z 09.10.2019r.</w:t>
      </w:r>
    </w:p>
    <w:p w14:paraId="0186153E"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95/19 z 24.10.2019r.</w:t>
      </w:r>
    </w:p>
    <w:p w14:paraId="0FE98E98"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96/19 z 31.10.2019r.</w:t>
      </w:r>
    </w:p>
    <w:p w14:paraId="0E101100"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101/19 z 25.11.2019r.</w:t>
      </w:r>
    </w:p>
    <w:p w14:paraId="1968D953"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102/19 z 29.11.2019r.</w:t>
      </w:r>
    </w:p>
    <w:p w14:paraId="6665F657" w14:textId="77777777" w:rsid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108/19 z 10.12.2019r.</w:t>
      </w:r>
    </w:p>
    <w:p w14:paraId="70A85E1A" w14:textId="77777777" w:rsidR="00D548AA" w:rsidRPr="00D548AA" w:rsidRDefault="00D548AA" w:rsidP="00D548AA">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112/19 z 31.12.2019r.</w:t>
      </w:r>
    </w:p>
    <w:p w14:paraId="062F0296" w14:textId="77777777" w:rsidR="0057186A" w:rsidRDefault="0065504F" w:rsidP="0057186A">
      <w:pPr>
        <w:pStyle w:val="Akapitzlist1"/>
        <w:spacing w:line="240" w:lineRule="auto"/>
        <w:ind w:left="360"/>
        <w:rPr>
          <w:rFonts w:ascii="Times New Roman" w:hAnsi="Times New Roman"/>
          <w:sz w:val="24"/>
          <w:szCs w:val="24"/>
        </w:rPr>
      </w:pPr>
      <w:r>
        <w:rPr>
          <w:rFonts w:ascii="Times New Roman" w:hAnsi="Times New Roman"/>
          <w:sz w:val="24"/>
          <w:szCs w:val="24"/>
        </w:rPr>
        <w:t>Oraz podjął trzy Zarządzenia w sprawie zmian w budżecie gminy :</w:t>
      </w:r>
    </w:p>
    <w:p w14:paraId="5482E0C6" w14:textId="77777777" w:rsidR="0057186A" w:rsidRDefault="009C6B77" w:rsidP="00EC66B3">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40/19 z 29.03.2019r.</w:t>
      </w:r>
    </w:p>
    <w:p w14:paraId="3BF5F32E" w14:textId="77777777" w:rsidR="009C6B77" w:rsidRDefault="009C6B77" w:rsidP="00EC66B3">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58/19 z 31.05.2019r.</w:t>
      </w:r>
    </w:p>
    <w:p w14:paraId="657F1116" w14:textId="77777777" w:rsidR="009C6B77" w:rsidRDefault="009C6B77" w:rsidP="00EC66B3">
      <w:pPr>
        <w:pStyle w:val="Akapitzlist1"/>
        <w:numPr>
          <w:ilvl w:val="1"/>
          <w:numId w:val="22"/>
        </w:numPr>
        <w:spacing w:line="240" w:lineRule="auto"/>
        <w:rPr>
          <w:rFonts w:ascii="Times New Roman" w:hAnsi="Times New Roman"/>
          <w:sz w:val="24"/>
          <w:szCs w:val="24"/>
        </w:rPr>
      </w:pPr>
      <w:r>
        <w:rPr>
          <w:rFonts w:ascii="Times New Roman" w:hAnsi="Times New Roman"/>
          <w:sz w:val="24"/>
          <w:szCs w:val="24"/>
        </w:rPr>
        <w:t>Zarządzenie Nr 68/19 z 18.06.2019r.</w:t>
      </w:r>
    </w:p>
    <w:p w14:paraId="56BF6FFA" w14:textId="77777777" w:rsidR="001D2BF3" w:rsidRPr="00F96D3F" w:rsidRDefault="001D2BF3" w:rsidP="001D2BF3">
      <w:pPr>
        <w:pStyle w:val="Akapitzlist1"/>
        <w:spacing w:line="240" w:lineRule="auto"/>
        <w:ind w:left="0"/>
        <w:rPr>
          <w:rFonts w:ascii="Times New Roman" w:hAnsi="Times New Roman"/>
          <w:b/>
          <w:sz w:val="24"/>
          <w:szCs w:val="24"/>
        </w:rPr>
      </w:pPr>
      <w:r w:rsidRPr="00F96D3F">
        <w:rPr>
          <w:rFonts w:ascii="Times New Roman" w:hAnsi="Times New Roman"/>
          <w:b/>
          <w:sz w:val="24"/>
          <w:szCs w:val="24"/>
        </w:rPr>
        <w:t>Wykonany budżet Gminy Dolice zamkną</w:t>
      </w:r>
      <w:r w:rsidR="00205D1E" w:rsidRPr="00F96D3F">
        <w:rPr>
          <w:rFonts w:ascii="Times New Roman" w:hAnsi="Times New Roman"/>
          <w:b/>
          <w:sz w:val="24"/>
          <w:szCs w:val="24"/>
        </w:rPr>
        <w:t>ł</w:t>
      </w:r>
      <w:r w:rsidRPr="00F96D3F">
        <w:rPr>
          <w:rFonts w:ascii="Times New Roman" w:hAnsi="Times New Roman"/>
          <w:b/>
          <w:sz w:val="24"/>
          <w:szCs w:val="24"/>
        </w:rPr>
        <w:t xml:space="preserve"> się :</w:t>
      </w:r>
    </w:p>
    <w:p w14:paraId="0937B4BF" w14:textId="77777777" w:rsidR="001D2BF3" w:rsidRPr="00F96D3F" w:rsidRDefault="001D2BF3" w:rsidP="001D2BF3">
      <w:pPr>
        <w:pStyle w:val="Akapitzlist1"/>
        <w:spacing w:line="240" w:lineRule="auto"/>
        <w:ind w:left="0"/>
        <w:rPr>
          <w:rFonts w:ascii="Times New Roman" w:hAnsi="Times New Roman"/>
          <w:b/>
          <w:sz w:val="24"/>
          <w:szCs w:val="24"/>
        </w:rPr>
      </w:pPr>
      <w:r w:rsidRPr="00F96D3F">
        <w:rPr>
          <w:rFonts w:ascii="Times New Roman" w:hAnsi="Times New Roman"/>
          <w:b/>
          <w:sz w:val="24"/>
          <w:szCs w:val="24"/>
        </w:rPr>
        <w:t>Po stronie Dochodów w k</w:t>
      </w:r>
      <w:r w:rsidR="00205D1E" w:rsidRPr="00F96D3F">
        <w:rPr>
          <w:rFonts w:ascii="Times New Roman" w:hAnsi="Times New Roman"/>
          <w:b/>
          <w:sz w:val="24"/>
          <w:szCs w:val="24"/>
        </w:rPr>
        <w:t>w</w:t>
      </w:r>
      <w:r w:rsidRPr="00F96D3F">
        <w:rPr>
          <w:rFonts w:ascii="Times New Roman" w:hAnsi="Times New Roman"/>
          <w:b/>
          <w:sz w:val="24"/>
          <w:szCs w:val="24"/>
        </w:rPr>
        <w:t>ocie : 36.439.456,15zł tj.: 100,13% planowanych dochodów,</w:t>
      </w:r>
    </w:p>
    <w:p w14:paraId="391DBE95" w14:textId="77777777" w:rsidR="001D2BF3" w:rsidRDefault="001D2BF3" w:rsidP="001D2BF3">
      <w:pPr>
        <w:pStyle w:val="Akapitzlist1"/>
        <w:spacing w:line="240" w:lineRule="auto"/>
        <w:ind w:left="0"/>
        <w:rPr>
          <w:rFonts w:ascii="Times New Roman" w:hAnsi="Times New Roman"/>
          <w:b/>
          <w:sz w:val="24"/>
          <w:szCs w:val="24"/>
        </w:rPr>
      </w:pPr>
      <w:r w:rsidRPr="00F96D3F">
        <w:rPr>
          <w:rFonts w:ascii="Times New Roman" w:hAnsi="Times New Roman"/>
          <w:b/>
          <w:sz w:val="24"/>
          <w:szCs w:val="24"/>
        </w:rPr>
        <w:t>Po stronie wydatków w kwocie :</w:t>
      </w:r>
      <w:r w:rsidR="00F83EC7">
        <w:rPr>
          <w:rFonts w:ascii="Times New Roman" w:hAnsi="Times New Roman"/>
          <w:b/>
          <w:sz w:val="24"/>
          <w:szCs w:val="24"/>
        </w:rPr>
        <w:t>37.866.618,49 zł tj. 90,65% planowanych wydatków.</w:t>
      </w:r>
    </w:p>
    <w:p w14:paraId="452520A3" w14:textId="77777777" w:rsidR="0079167B" w:rsidRPr="005217B2" w:rsidRDefault="005217B2" w:rsidP="005217B2">
      <w:pPr>
        <w:pStyle w:val="Akapitzlist1"/>
        <w:spacing w:line="240" w:lineRule="auto"/>
        <w:ind w:left="0"/>
        <w:rPr>
          <w:rFonts w:ascii="Times New Roman" w:hAnsi="Times New Roman"/>
          <w:b/>
          <w:sz w:val="24"/>
          <w:szCs w:val="24"/>
        </w:rPr>
      </w:pPr>
      <w:r>
        <w:rPr>
          <w:rFonts w:ascii="Times New Roman" w:hAnsi="Times New Roman"/>
          <w:b/>
          <w:sz w:val="24"/>
          <w:szCs w:val="24"/>
        </w:rPr>
        <w:t xml:space="preserve">Dochody budżetu gminy Dolice </w:t>
      </w:r>
      <w:r w:rsidRPr="005217B2">
        <w:rPr>
          <w:rFonts w:ascii="Times New Roman" w:hAnsi="Times New Roman"/>
          <w:sz w:val="24"/>
          <w:szCs w:val="24"/>
        </w:rPr>
        <w:t xml:space="preserve">pierwotnie uchwalono na kwotę 34.141.495,00zł </w:t>
      </w:r>
      <w:r>
        <w:rPr>
          <w:rFonts w:ascii="Times New Roman" w:hAnsi="Times New Roman"/>
          <w:sz w:val="24"/>
          <w:szCs w:val="24"/>
        </w:rPr>
        <w:t xml:space="preserve"> po zmianach plan wynosił 36.393.608,74zł  czyli wzrósł o </w:t>
      </w:r>
      <w:proofErr w:type="spellStart"/>
      <w:r w:rsidR="00F83EC7">
        <w:rPr>
          <w:rFonts w:ascii="Times New Roman" w:hAnsi="Times New Roman"/>
          <w:sz w:val="24"/>
          <w:szCs w:val="24"/>
        </w:rPr>
        <w:t>o</w:t>
      </w:r>
      <w:proofErr w:type="spellEnd"/>
      <w:r w:rsidR="00F83EC7">
        <w:rPr>
          <w:rFonts w:ascii="Times New Roman" w:hAnsi="Times New Roman"/>
          <w:sz w:val="24"/>
          <w:szCs w:val="24"/>
        </w:rPr>
        <w:t xml:space="preserve"> kwotę 2.297.961,15</w:t>
      </w:r>
      <w:r w:rsidR="00454F30" w:rsidRPr="00D527E7">
        <w:rPr>
          <w:rFonts w:ascii="Times New Roman" w:hAnsi="Times New Roman"/>
          <w:sz w:val="24"/>
          <w:szCs w:val="24"/>
        </w:rPr>
        <w:t xml:space="preserve">zł </w:t>
      </w:r>
      <w:r>
        <w:rPr>
          <w:rFonts w:ascii="Times New Roman" w:hAnsi="Times New Roman"/>
          <w:sz w:val="24"/>
          <w:szCs w:val="24"/>
        </w:rPr>
        <w:t>natomiast wykonanie dochodów na dzień 31.12.2019r wyniosły 36.439.456,15zł czyli 100,13% ostatecznego planu. Dochody gminy Dolice to:  otrzymane dotacje</w:t>
      </w:r>
      <w:r w:rsidR="00454F30" w:rsidRPr="00D527E7">
        <w:rPr>
          <w:rFonts w:ascii="Times New Roman" w:hAnsi="Times New Roman"/>
          <w:sz w:val="24"/>
          <w:szCs w:val="24"/>
        </w:rPr>
        <w:t xml:space="preserve"> na </w:t>
      </w:r>
      <w:r w:rsidR="00454F30" w:rsidRPr="00D527E7">
        <w:rPr>
          <w:rFonts w:ascii="Times New Roman" w:hAnsi="Times New Roman"/>
          <w:sz w:val="24"/>
          <w:szCs w:val="24"/>
        </w:rPr>
        <w:lastRenderedPageBreak/>
        <w:t>zadania własne jak i zlecone</w:t>
      </w:r>
      <w:r>
        <w:rPr>
          <w:rFonts w:ascii="Times New Roman" w:hAnsi="Times New Roman"/>
          <w:sz w:val="24"/>
          <w:szCs w:val="24"/>
        </w:rPr>
        <w:t>, między innymi na: utrzymanie Gminnego Ośrodka Pomocy Społecznej w Dolicach , opiekę socjalną , wspieranie rodziny , zwrotu producentom rolnym podatku akcyzowego zawartego w cenie paliwa</w:t>
      </w:r>
      <w:r w:rsidR="00454F30" w:rsidRPr="00D527E7">
        <w:rPr>
          <w:rFonts w:ascii="Times New Roman" w:hAnsi="Times New Roman"/>
          <w:sz w:val="24"/>
          <w:szCs w:val="24"/>
        </w:rPr>
        <w:t xml:space="preserve">, na zadania w zakresie ewidencji ludności, urzędu stanu cywilnego, </w:t>
      </w:r>
      <w:r w:rsidR="008C1B99" w:rsidRPr="00D527E7">
        <w:rPr>
          <w:rFonts w:ascii="Times New Roman" w:hAnsi="Times New Roman"/>
          <w:sz w:val="24"/>
          <w:szCs w:val="24"/>
        </w:rPr>
        <w:t xml:space="preserve">organizację i przeprowadzenie wyborów do Parlamentu Europejskiego, </w:t>
      </w:r>
      <w:r w:rsidR="00454F30" w:rsidRPr="00D527E7">
        <w:rPr>
          <w:rFonts w:ascii="Times New Roman" w:hAnsi="Times New Roman"/>
          <w:sz w:val="24"/>
          <w:szCs w:val="24"/>
        </w:rPr>
        <w:t xml:space="preserve">pomocy społecznej oraz rodzinie.  </w:t>
      </w:r>
      <w:r w:rsidR="0065504F">
        <w:rPr>
          <w:rFonts w:ascii="Times New Roman" w:hAnsi="Times New Roman"/>
          <w:sz w:val="24"/>
          <w:szCs w:val="24"/>
        </w:rPr>
        <w:t xml:space="preserve">               </w:t>
      </w:r>
      <w:r w:rsidR="008C1B99" w:rsidRPr="00D527E7">
        <w:rPr>
          <w:rFonts w:ascii="Times New Roman" w:hAnsi="Times New Roman"/>
          <w:sz w:val="24"/>
          <w:szCs w:val="24"/>
        </w:rPr>
        <w:t>Dochód uzyskano ze zwrotu z roku 2018 zapłaconego podatku VAT od zadań inwestycyjnych , a mianowicie : budowa budynku pod z przeznaczeniem na wynajem na Gminny Ośrodek zdrowia oraz budowa lokalnych oczyszczalni ścieków tj.; Szemielino, Pomietów, Ziemomyśl B. Z kolei poniesiony wydatek podatku VAT zadania inwestycyjnego bieżącego roku miał wpływ na zmniejszenie wydatków bieżącego roku budżetowego.</w:t>
      </w:r>
      <w:r w:rsidR="00070180">
        <w:rPr>
          <w:rFonts w:ascii="Times New Roman" w:hAnsi="Times New Roman"/>
          <w:sz w:val="24"/>
          <w:szCs w:val="24"/>
        </w:rPr>
        <w:t xml:space="preserve"> W roku 2019 Gmina Dolice uzyskała</w:t>
      </w:r>
      <w:r w:rsidR="002330C1">
        <w:rPr>
          <w:rFonts w:ascii="Times New Roman" w:hAnsi="Times New Roman"/>
          <w:sz w:val="24"/>
          <w:szCs w:val="24"/>
        </w:rPr>
        <w:t xml:space="preserve"> ze środków z Unii Europejskiej, </w:t>
      </w:r>
      <w:r w:rsidR="00070180">
        <w:rPr>
          <w:rFonts w:ascii="Times New Roman" w:hAnsi="Times New Roman"/>
          <w:sz w:val="24"/>
          <w:szCs w:val="24"/>
        </w:rPr>
        <w:t xml:space="preserve">dofinansowanie do zadania budowy Oczyszczalni ścieków w miejscowości </w:t>
      </w:r>
      <w:r w:rsidR="002330C1">
        <w:rPr>
          <w:rFonts w:ascii="Times New Roman" w:hAnsi="Times New Roman"/>
          <w:sz w:val="24"/>
          <w:szCs w:val="24"/>
        </w:rPr>
        <w:t>S</w:t>
      </w:r>
      <w:r w:rsidR="00070180">
        <w:rPr>
          <w:rFonts w:ascii="Times New Roman" w:hAnsi="Times New Roman"/>
          <w:sz w:val="24"/>
          <w:szCs w:val="24"/>
        </w:rPr>
        <w:t>zemielino</w:t>
      </w:r>
      <w:r w:rsidR="002330C1">
        <w:rPr>
          <w:rFonts w:ascii="Times New Roman" w:hAnsi="Times New Roman"/>
          <w:sz w:val="24"/>
          <w:szCs w:val="24"/>
        </w:rPr>
        <w:t>.</w:t>
      </w:r>
    </w:p>
    <w:p w14:paraId="3C61E422" w14:textId="77777777" w:rsidR="00B50618" w:rsidRPr="00D527E7" w:rsidRDefault="005217B2" w:rsidP="0079167B">
      <w:pPr>
        <w:pStyle w:val="Akapitzlist1"/>
        <w:spacing w:line="240" w:lineRule="auto"/>
        <w:ind w:left="0"/>
        <w:rPr>
          <w:rFonts w:ascii="Times New Roman" w:hAnsi="Times New Roman"/>
          <w:sz w:val="24"/>
          <w:szCs w:val="24"/>
        </w:rPr>
      </w:pPr>
      <w:r>
        <w:rPr>
          <w:rFonts w:ascii="Times New Roman" w:hAnsi="Times New Roman"/>
          <w:sz w:val="24"/>
          <w:szCs w:val="24"/>
        </w:rPr>
        <w:t xml:space="preserve">Pierwotnie w budżecie gminy Dolice subwencja oświatowa wynosiła 6.263.669,00zł  ,pismem </w:t>
      </w:r>
      <w:r w:rsidR="002330C1">
        <w:rPr>
          <w:rFonts w:ascii="Times New Roman" w:hAnsi="Times New Roman"/>
          <w:sz w:val="24"/>
          <w:szCs w:val="24"/>
        </w:rPr>
        <w:t xml:space="preserve">z Ministerstwa Finansów </w:t>
      </w:r>
      <w:r>
        <w:rPr>
          <w:rFonts w:ascii="Times New Roman" w:hAnsi="Times New Roman"/>
          <w:sz w:val="24"/>
          <w:szCs w:val="24"/>
        </w:rPr>
        <w:t xml:space="preserve">ostateczna kwota subwencji na rok 2019 dla gminy Dolice wyniosło 6.001.492,00zł , która w trakcie roku budżetowego uległa zmianie. W II półroczu roku 2019 kwota subwencji wzrosła o kwotę 167.522,00zł z przeznaczeniem na pokrycie wzrostu wynagrodzenia nauczycieli, 10.000,00zł zwiększona jako rekompensata za dostosowanie </w:t>
      </w:r>
      <w:r w:rsidR="00903D72">
        <w:rPr>
          <w:rFonts w:ascii="Times New Roman" w:hAnsi="Times New Roman"/>
          <w:sz w:val="24"/>
          <w:szCs w:val="24"/>
        </w:rPr>
        <w:t>budynków szkolnych do zmian systemu edukacji oraz kwota 965,00zł jako rekompensata odpraw nauczycieli przy wygaszaniu Gimnazjum . Ostatecznie gmina Dolice uzyskała subwencję oświatową w kwocie 6.179.979,00zł.</w:t>
      </w:r>
      <w:r w:rsidR="00B50618" w:rsidRPr="00D527E7">
        <w:rPr>
          <w:rFonts w:ascii="Times New Roman" w:hAnsi="Times New Roman"/>
          <w:sz w:val="24"/>
          <w:szCs w:val="24"/>
        </w:rPr>
        <w:t xml:space="preserve"> </w:t>
      </w:r>
    </w:p>
    <w:p w14:paraId="1279BACE" w14:textId="77777777" w:rsidR="002514A8" w:rsidRDefault="002514A8" w:rsidP="0079167B">
      <w:pPr>
        <w:pStyle w:val="Akapitzlist1"/>
        <w:spacing w:line="240" w:lineRule="auto"/>
        <w:ind w:left="0"/>
        <w:rPr>
          <w:rFonts w:ascii="Times New Roman" w:hAnsi="Times New Roman"/>
          <w:sz w:val="24"/>
          <w:szCs w:val="24"/>
        </w:rPr>
      </w:pPr>
      <w:r w:rsidRPr="00D527E7">
        <w:rPr>
          <w:rFonts w:ascii="Times New Roman" w:hAnsi="Times New Roman"/>
          <w:sz w:val="24"/>
          <w:szCs w:val="24"/>
        </w:rPr>
        <w:t>Kwota wydatków, które niewygasły w roku 2018 a zostały przeniesione do wykonania w roku 2019 nie zostały w pełni wydatkowane a powstałą różnicę zwi</w:t>
      </w:r>
      <w:r w:rsidR="003D74F6" w:rsidRPr="00D527E7">
        <w:rPr>
          <w:rFonts w:ascii="Times New Roman" w:hAnsi="Times New Roman"/>
          <w:sz w:val="24"/>
          <w:szCs w:val="24"/>
        </w:rPr>
        <w:t>ę</w:t>
      </w:r>
      <w:r w:rsidRPr="00D527E7">
        <w:rPr>
          <w:rFonts w:ascii="Times New Roman" w:hAnsi="Times New Roman"/>
          <w:sz w:val="24"/>
          <w:szCs w:val="24"/>
        </w:rPr>
        <w:t>kszono doc</w:t>
      </w:r>
      <w:r w:rsidR="003D74F6" w:rsidRPr="00D527E7">
        <w:rPr>
          <w:rFonts w:ascii="Times New Roman" w:hAnsi="Times New Roman"/>
          <w:sz w:val="24"/>
          <w:szCs w:val="24"/>
        </w:rPr>
        <w:t>h</w:t>
      </w:r>
      <w:r w:rsidRPr="00D527E7">
        <w:rPr>
          <w:rFonts w:ascii="Times New Roman" w:hAnsi="Times New Roman"/>
          <w:sz w:val="24"/>
          <w:szCs w:val="24"/>
        </w:rPr>
        <w:t>ód roku 2019.</w:t>
      </w:r>
    </w:p>
    <w:p w14:paraId="63002B21" w14:textId="77777777" w:rsidR="007A6C34" w:rsidRDefault="007A6C34" w:rsidP="0079167B">
      <w:pPr>
        <w:pStyle w:val="Akapitzlist1"/>
        <w:spacing w:line="240" w:lineRule="auto"/>
        <w:ind w:left="0"/>
        <w:rPr>
          <w:rFonts w:ascii="Times New Roman" w:hAnsi="Times New Roman"/>
          <w:sz w:val="24"/>
          <w:szCs w:val="24"/>
        </w:rPr>
      </w:pPr>
      <w:r>
        <w:rPr>
          <w:rFonts w:ascii="Times New Roman" w:hAnsi="Times New Roman"/>
          <w:sz w:val="24"/>
          <w:szCs w:val="24"/>
        </w:rPr>
        <w:t>W trakcie roku budżetowego zmieniono kwotę dotacji – dofinansowania ze środków Unii Europejskiej do budowy lokalnych oczyszczalni ścieków, pierwotnie była to kwota 1.251.830,00 oraz kwota dotacji na budowę farmy fotowoltaicznej w kwocie 763.486,00zł. Ostatecznie zdjęto kwot</w:t>
      </w:r>
      <w:r w:rsidR="00FA7290">
        <w:rPr>
          <w:rFonts w:ascii="Times New Roman" w:hAnsi="Times New Roman"/>
          <w:sz w:val="24"/>
          <w:szCs w:val="24"/>
        </w:rPr>
        <w:t>ę</w:t>
      </w:r>
      <w:r>
        <w:rPr>
          <w:rFonts w:ascii="Times New Roman" w:hAnsi="Times New Roman"/>
          <w:sz w:val="24"/>
          <w:szCs w:val="24"/>
        </w:rPr>
        <w:t xml:space="preserve"> dotacji na farm</w:t>
      </w:r>
      <w:r w:rsidR="00FA7290">
        <w:rPr>
          <w:rFonts w:ascii="Times New Roman" w:hAnsi="Times New Roman"/>
          <w:sz w:val="24"/>
          <w:szCs w:val="24"/>
        </w:rPr>
        <w:t>ę</w:t>
      </w:r>
      <w:r>
        <w:rPr>
          <w:rFonts w:ascii="Times New Roman" w:hAnsi="Times New Roman"/>
          <w:sz w:val="24"/>
          <w:szCs w:val="24"/>
        </w:rPr>
        <w:t xml:space="preserve"> fotowoltaiczną w wysokości 763.486,00zł ze względu na niemo</w:t>
      </w:r>
      <w:r w:rsidR="00FA7290">
        <w:rPr>
          <w:rFonts w:ascii="Times New Roman" w:hAnsi="Times New Roman"/>
          <w:sz w:val="24"/>
          <w:szCs w:val="24"/>
        </w:rPr>
        <w:t>ż</w:t>
      </w:r>
      <w:r>
        <w:rPr>
          <w:rFonts w:ascii="Times New Roman" w:hAnsi="Times New Roman"/>
          <w:sz w:val="24"/>
          <w:szCs w:val="24"/>
        </w:rPr>
        <w:t>ność jej wybudowania w wymaganym terminie zapisanym w umowie o dofinansowanie z Urzędem Marszałkowskim. Ponadto zniesiono kwotę 882.445,27zł z dotacji ;dofinansowania budowy lokalnych oczyszczalni ścieków,. Gmina Dolice w roku 2019 uj</w:t>
      </w:r>
      <w:r w:rsidR="00FA7290">
        <w:rPr>
          <w:rFonts w:ascii="Times New Roman" w:hAnsi="Times New Roman"/>
          <w:sz w:val="24"/>
          <w:szCs w:val="24"/>
        </w:rPr>
        <w:t>ę</w:t>
      </w:r>
      <w:r>
        <w:rPr>
          <w:rFonts w:ascii="Times New Roman" w:hAnsi="Times New Roman"/>
          <w:sz w:val="24"/>
          <w:szCs w:val="24"/>
        </w:rPr>
        <w:t>ła w planie i wykonała dotację na budowę oczyszczalni ścieków w m. Szemielino i wyniosła ona 369.384,73zł. Dokonana zmiana była wynikiem zakończenia budów w terminach późniejszych, wykonawcy zostali obciążeni karami za niedotrzymanie terminów umów, wnioski o płatnoś</w:t>
      </w:r>
      <w:r w:rsidR="00FA7290">
        <w:rPr>
          <w:rFonts w:ascii="Times New Roman" w:hAnsi="Times New Roman"/>
          <w:sz w:val="24"/>
          <w:szCs w:val="24"/>
        </w:rPr>
        <w:t>ć</w:t>
      </w:r>
      <w:r>
        <w:rPr>
          <w:rFonts w:ascii="Times New Roman" w:hAnsi="Times New Roman"/>
          <w:sz w:val="24"/>
          <w:szCs w:val="24"/>
        </w:rPr>
        <w:t xml:space="preserve"> sporządzono w grudniu 2019</w:t>
      </w:r>
      <w:r w:rsidR="00FA7290">
        <w:rPr>
          <w:rFonts w:ascii="Times New Roman" w:hAnsi="Times New Roman"/>
          <w:sz w:val="24"/>
          <w:szCs w:val="24"/>
        </w:rPr>
        <w:t xml:space="preserve"> </w:t>
      </w:r>
      <w:r>
        <w:rPr>
          <w:rFonts w:ascii="Times New Roman" w:hAnsi="Times New Roman"/>
          <w:sz w:val="24"/>
          <w:szCs w:val="24"/>
        </w:rPr>
        <w:t xml:space="preserve">r. </w:t>
      </w:r>
      <w:r w:rsidR="00FA7290">
        <w:rPr>
          <w:rFonts w:ascii="Times New Roman" w:hAnsi="Times New Roman"/>
          <w:sz w:val="24"/>
          <w:szCs w:val="24"/>
        </w:rPr>
        <w:t>oraz</w:t>
      </w:r>
      <w:r>
        <w:rPr>
          <w:rFonts w:ascii="Times New Roman" w:hAnsi="Times New Roman"/>
          <w:sz w:val="24"/>
          <w:szCs w:val="24"/>
        </w:rPr>
        <w:t xml:space="preserve"> mając na względzie , że weryfikacja, sprawdzenie oraz wizja lokalna sprawdzaj</w:t>
      </w:r>
      <w:r w:rsidR="00FA7290">
        <w:rPr>
          <w:rFonts w:ascii="Times New Roman" w:hAnsi="Times New Roman"/>
          <w:sz w:val="24"/>
          <w:szCs w:val="24"/>
        </w:rPr>
        <w:t>ą</w:t>
      </w:r>
      <w:r>
        <w:rPr>
          <w:rFonts w:ascii="Times New Roman" w:hAnsi="Times New Roman"/>
          <w:sz w:val="24"/>
          <w:szCs w:val="24"/>
        </w:rPr>
        <w:t>ca wykonanie zadań nastąpi nie wcześniej jak w roku 2020</w:t>
      </w:r>
      <w:r w:rsidR="00FA7290">
        <w:rPr>
          <w:rFonts w:ascii="Times New Roman" w:hAnsi="Times New Roman"/>
          <w:sz w:val="24"/>
          <w:szCs w:val="24"/>
        </w:rPr>
        <w:t>,</w:t>
      </w:r>
      <w:r>
        <w:rPr>
          <w:rFonts w:ascii="Times New Roman" w:hAnsi="Times New Roman"/>
          <w:sz w:val="24"/>
          <w:szCs w:val="24"/>
        </w:rPr>
        <w:t xml:space="preserve"> dokonano zmian w planie dochodów poprzez </w:t>
      </w:r>
      <w:r w:rsidR="00FA7290">
        <w:rPr>
          <w:rFonts w:ascii="Times New Roman" w:hAnsi="Times New Roman"/>
          <w:sz w:val="24"/>
          <w:szCs w:val="24"/>
        </w:rPr>
        <w:t xml:space="preserve">ich </w:t>
      </w:r>
      <w:r>
        <w:rPr>
          <w:rFonts w:ascii="Times New Roman" w:hAnsi="Times New Roman"/>
          <w:sz w:val="24"/>
          <w:szCs w:val="24"/>
        </w:rPr>
        <w:t>zmniejszenie o w</w:t>
      </w:r>
      <w:r w:rsidR="00FA7290">
        <w:rPr>
          <w:rFonts w:ascii="Times New Roman" w:hAnsi="Times New Roman"/>
          <w:sz w:val="24"/>
          <w:szCs w:val="24"/>
        </w:rPr>
        <w:t>s</w:t>
      </w:r>
      <w:r>
        <w:rPr>
          <w:rFonts w:ascii="Times New Roman" w:hAnsi="Times New Roman"/>
          <w:sz w:val="24"/>
          <w:szCs w:val="24"/>
        </w:rPr>
        <w:t>pom</w:t>
      </w:r>
      <w:r w:rsidR="00FA7290">
        <w:rPr>
          <w:rFonts w:ascii="Times New Roman" w:hAnsi="Times New Roman"/>
          <w:sz w:val="24"/>
          <w:szCs w:val="24"/>
        </w:rPr>
        <w:t>n</w:t>
      </w:r>
      <w:r>
        <w:rPr>
          <w:rFonts w:ascii="Times New Roman" w:hAnsi="Times New Roman"/>
          <w:sz w:val="24"/>
          <w:szCs w:val="24"/>
        </w:rPr>
        <w:t xml:space="preserve">ianą </w:t>
      </w:r>
      <w:r w:rsidR="00FA7290">
        <w:rPr>
          <w:rFonts w:ascii="Times New Roman" w:hAnsi="Times New Roman"/>
          <w:sz w:val="24"/>
          <w:szCs w:val="24"/>
        </w:rPr>
        <w:t>kwotę</w:t>
      </w:r>
      <w:r>
        <w:rPr>
          <w:rFonts w:ascii="Times New Roman" w:hAnsi="Times New Roman"/>
          <w:sz w:val="24"/>
          <w:szCs w:val="24"/>
        </w:rPr>
        <w:t xml:space="preserve"> dotacji.</w:t>
      </w:r>
    </w:p>
    <w:p w14:paraId="188376F8" w14:textId="77777777" w:rsidR="0078149F" w:rsidRDefault="0078149F" w:rsidP="0079167B">
      <w:pPr>
        <w:pStyle w:val="Akapitzlist1"/>
        <w:spacing w:line="240" w:lineRule="auto"/>
        <w:ind w:left="0"/>
        <w:rPr>
          <w:rFonts w:ascii="Times New Roman" w:hAnsi="Times New Roman"/>
          <w:sz w:val="24"/>
          <w:szCs w:val="24"/>
        </w:rPr>
      </w:pPr>
      <w:r>
        <w:rPr>
          <w:rFonts w:ascii="Times New Roman" w:hAnsi="Times New Roman"/>
          <w:sz w:val="24"/>
          <w:szCs w:val="24"/>
        </w:rPr>
        <w:t xml:space="preserve">Pierwotnie załącznik na dochody i wydatki na zadani zlecone wynosił 8.802.284,00zł a po zmianach </w:t>
      </w:r>
      <w:r w:rsidR="00031FBA">
        <w:rPr>
          <w:rFonts w:ascii="Times New Roman" w:hAnsi="Times New Roman"/>
          <w:sz w:val="24"/>
          <w:szCs w:val="24"/>
        </w:rPr>
        <w:t>11.979.392,48zł czyli wzrósł o kwotę 3.177.108,48zł. Ostatecznie wydatkowano środki na zadania zlecone kwotę 11.889.796,24zł czyli 99,25% planowanych dochodów i wydatków. Kwota niewykorzystana w roku 2019 została zgodnie z ustawa o finansach publicznych zwrócona dotującemu do 31 stycznia roku następnego po roku budżetowym.</w:t>
      </w:r>
    </w:p>
    <w:p w14:paraId="0677C3BE" w14:textId="77777777" w:rsidR="00FB4816" w:rsidRDefault="00FB4816" w:rsidP="0079167B">
      <w:pPr>
        <w:pStyle w:val="Akapitzlist1"/>
        <w:spacing w:line="240" w:lineRule="auto"/>
        <w:ind w:left="0"/>
        <w:rPr>
          <w:rFonts w:ascii="Times New Roman" w:hAnsi="Times New Roman"/>
          <w:b/>
          <w:sz w:val="24"/>
          <w:szCs w:val="24"/>
        </w:rPr>
      </w:pPr>
    </w:p>
    <w:p w14:paraId="3B9CF39D" w14:textId="77777777" w:rsidR="00EA7EB4" w:rsidRPr="00FB4816" w:rsidRDefault="009F7749" w:rsidP="00FB4816">
      <w:pPr>
        <w:pStyle w:val="Akapitzlist1"/>
        <w:spacing w:line="240" w:lineRule="auto"/>
        <w:ind w:left="0"/>
        <w:rPr>
          <w:rFonts w:ascii="Times New Roman" w:hAnsi="Times New Roman"/>
          <w:b/>
          <w:sz w:val="24"/>
          <w:szCs w:val="24"/>
        </w:rPr>
      </w:pPr>
      <w:r w:rsidRPr="009F7749">
        <w:rPr>
          <w:rFonts w:ascii="Times New Roman" w:hAnsi="Times New Roman"/>
          <w:b/>
          <w:sz w:val="24"/>
          <w:szCs w:val="24"/>
        </w:rPr>
        <w:lastRenderedPageBreak/>
        <w:t>Fundusz sołecki w budżecie gminy Dolice na rok 2019 przedstawiał się nast</w:t>
      </w:r>
      <w:r>
        <w:rPr>
          <w:rFonts w:ascii="Times New Roman" w:hAnsi="Times New Roman"/>
          <w:b/>
          <w:sz w:val="24"/>
          <w:szCs w:val="24"/>
        </w:rPr>
        <w:t>ę</w:t>
      </w:r>
      <w:r w:rsidRPr="009F7749">
        <w:rPr>
          <w:rFonts w:ascii="Times New Roman" w:hAnsi="Times New Roman"/>
          <w:b/>
          <w:sz w:val="24"/>
          <w:szCs w:val="24"/>
        </w:rPr>
        <w:t>pująco:</w:t>
      </w:r>
    </w:p>
    <w:p w14:paraId="0F3AB298" w14:textId="77777777" w:rsidR="00EA7EB4" w:rsidRDefault="00EA7EB4" w:rsidP="00EA7EB4">
      <w:pPr>
        <w:spacing w:after="0"/>
        <w:ind w:firstLine="708"/>
        <w:rPr>
          <w:rFonts w:ascii="Times New Roman" w:hAnsi="Times New Roman"/>
          <w:b/>
        </w:rPr>
      </w:pPr>
      <w:r w:rsidRPr="00987C01">
        <w:rPr>
          <w:rFonts w:ascii="Times New Roman" w:hAnsi="Times New Roman"/>
        </w:rPr>
        <w:t xml:space="preserve">Na realizacje Funduszu Sołeckiego w roku 2019 Gmina Dolice przeznaczyła w budżecie gminy </w:t>
      </w:r>
      <w:r w:rsidRPr="004A27F2">
        <w:rPr>
          <w:rFonts w:ascii="Times New Roman" w:hAnsi="Times New Roman"/>
          <w:b/>
        </w:rPr>
        <w:t xml:space="preserve">428.240,94 </w:t>
      </w:r>
      <w:r w:rsidRPr="00987C01">
        <w:rPr>
          <w:rFonts w:ascii="Times New Roman" w:hAnsi="Times New Roman"/>
        </w:rPr>
        <w:t xml:space="preserve">zł. Na dzień 31.12.2019 roku wykorzystano kwotę </w:t>
      </w:r>
      <w:r w:rsidRPr="004A27F2">
        <w:rPr>
          <w:rFonts w:ascii="Times New Roman" w:hAnsi="Times New Roman"/>
          <w:b/>
        </w:rPr>
        <w:t>406.</w:t>
      </w:r>
      <w:r>
        <w:rPr>
          <w:rFonts w:ascii="Times New Roman" w:hAnsi="Times New Roman"/>
          <w:b/>
        </w:rPr>
        <w:t>189,04</w:t>
      </w:r>
      <w:r w:rsidRPr="00987C01">
        <w:rPr>
          <w:rFonts w:ascii="Times New Roman" w:hAnsi="Times New Roman"/>
        </w:rPr>
        <w:t xml:space="preserve"> zł co oznacza, że fundusz sołecki został zrealizowany w </w:t>
      </w:r>
      <w:r>
        <w:rPr>
          <w:rFonts w:ascii="Times New Roman" w:hAnsi="Times New Roman"/>
          <w:b/>
        </w:rPr>
        <w:t>94,85</w:t>
      </w:r>
      <w:r w:rsidRPr="004A27F2">
        <w:rPr>
          <w:rFonts w:ascii="Times New Roman" w:hAnsi="Times New Roman"/>
          <w:b/>
        </w:rPr>
        <w:t xml:space="preserve"> %.</w:t>
      </w:r>
    </w:p>
    <w:p w14:paraId="59E21B8D" w14:textId="77777777" w:rsidR="009F7749" w:rsidRDefault="009F7749" w:rsidP="009F7749">
      <w:pPr>
        <w:spacing w:after="0"/>
        <w:rPr>
          <w:rFonts w:ascii="Times New Roman" w:hAnsi="Times New Roman"/>
        </w:rPr>
      </w:pPr>
      <w:r>
        <w:rPr>
          <w:rFonts w:ascii="Times New Roman" w:hAnsi="Times New Roman"/>
          <w:b/>
        </w:rPr>
        <w:t>W trakcie roku budżetowego sołectwa dokonywały zmiany przedsięwzięć i ostatecznie przedstawia się następująco:</w:t>
      </w:r>
    </w:p>
    <w:p w14:paraId="5247E21D" w14:textId="77777777" w:rsidR="00EA7EB4" w:rsidRDefault="00EA7EB4" w:rsidP="00EA7EB4">
      <w:pPr>
        <w:spacing w:after="0"/>
        <w:ind w:firstLine="708"/>
        <w:rPr>
          <w:rFonts w:ascii="Times New Roman" w:hAnsi="Times New Roman"/>
        </w:rPr>
      </w:pPr>
    </w:p>
    <w:p w14:paraId="2ABA4FF9" w14:textId="77777777" w:rsidR="00EA7EB4" w:rsidRDefault="00EA7EB4" w:rsidP="00EA7EB4">
      <w:pPr>
        <w:spacing w:after="0"/>
        <w:ind w:firstLine="708"/>
        <w:rPr>
          <w:rFonts w:ascii="Times New Roman" w:hAnsi="Times New Roman"/>
        </w:rPr>
      </w:pPr>
      <w:r w:rsidRPr="00EA7EB4">
        <w:rPr>
          <w:rFonts w:ascii="Times New Roman" w:hAnsi="Times New Roman"/>
          <w:b/>
          <w:u w:val="single"/>
        </w:rPr>
        <w:t>1. Sołectwo Bralęcin</w:t>
      </w:r>
      <w:r>
        <w:rPr>
          <w:rFonts w:ascii="Times New Roman" w:hAnsi="Times New Roman"/>
        </w:rPr>
        <w:t xml:space="preserve"> – wykorzystało kwotę 20.036,40 zł, co stanowi 99,87%  przyznanego planu na rok 2019 r. </w:t>
      </w:r>
    </w:p>
    <w:p w14:paraId="489ACA57"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75513EFF" w14:textId="77777777" w:rsidR="00EA7EB4" w:rsidRDefault="00EA7EB4" w:rsidP="00EA7EB4">
      <w:pPr>
        <w:pStyle w:val="Akapitzlist"/>
        <w:numPr>
          <w:ilvl w:val="0"/>
          <w:numId w:val="25"/>
        </w:numPr>
        <w:suppressAutoHyphens w:val="0"/>
        <w:spacing w:after="0"/>
        <w:rPr>
          <w:rFonts w:ascii="Times New Roman" w:hAnsi="Times New Roman"/>
        </w:rPr>
      </w:pPr>
      <w:r>
        <w:rPr>
          <w:rFonts w:ascii="Times New Roman" w:hAnsi="Times New Roman"/>
        </w:rPr>
        <w:t>Siłownia zewnętrzna – 12.000,00 zł</w:t>
      </w:r>
    </w:p>
    <w:p w14:paraId="48EAC335" w14:textId="77777777" w:rsidR="00EA7EB4" w:rsidRDefault="00EA7EB4" w:rsidP="00EA7EB4">
      <w:pPr>
        <w:pStyle w:val="Akapitzlist"/>
        <w:numPr>
          <w:ilvl w:val="0"/>
          <w:numId w:val="25"/>
        </w:numPr>
        <w:suppressAutoHyphens w:val="0"/>
        <w:spacing w:after="0"/>
        <w:rPr>
          <w:rFonts w:ascii="Times New Roman" w:hAnsi="Times New Roman"/>
        </w:rPr>
      </w:pPr>
      <w:r>
        <w:rPr>
          <w:rFonts w:ascii="Times New Roman" w:hAnsi="Times New Roman"/>
        </w:rPr>
        <w:t>Zabawy integracyjne – 3.977,90 zł</w:t>
      </w:r>
    </w:p>
    <w:p w14:paraId="714FAAC8" w14:textId="77777777" w:rsidR="00EA7EB4" w:rsidRDefault="00EA7EB4" w:rsidP="00EA7EB4">
      <w:pPr>
        <w:pStyle w:val="Akapitzlist"/>
        <w:numPr>
          <w:ilvl w:val="0"/>
          <w:numId w:val="25"/>
        </w:numPr>
        <w:suppressAutoHyphens w:val="0"/>
        <w:spacing w:after="0"/>
        <w:rPr>
          <w:rFonts w:ascii="Times New Roman" w:hAnsi="Times New Roman"/>
        </w:rPr>
      </w:pPr>
      <w:r>
        <w:rPr>
          <w:rFonts w:ascii="Times New Roman" w:hAnsi="Times New Roman"/>
        </w:rPr>
        <w:t>Rozwój wsi – 2.999,50 zł</w:t>
      </w:r>
    </w:p>
    <w:p w14:paraId="1857B564" w14:textId="77777777" w:rsidR="00EA7EB4" w:rsidRDefault="00EA7EB4" w:rsidP="00EA7EB4">
      <w:pPr>
        <w:pStyle w:val="Akapitzlist"/>
        <w:numPr>
          <w:ilvl w:val="0"/>
          <w:numId w:val="25"/>
        </w:numPr>
        <w:suppressAutoHyphens w:val="0"/>
        <w:spacing w:after="0"/>
        <w:rPr>
          <w:rFonts w:ascii="Times New Roman" w:hAnsi="Times New Roman"/>
        </w:rPr>
      </w:pPr>
      <w:r>
        <w:rPr>
          <w:rFonts w:ascii="Times New Roman" w:hAnsi="Times New Roman"/>
        </w:rPr>
        <w:t>Utrzymanie kosy spalinowej i ciągnika – 1.059,00 zł</w:t>
      </w:r>
    </w:p>
    <w:p w14:paraId="77D6852E" w14:textId="77777777" w:rsidR="00EA7EB4" w:rsidRDefault="00EA7EB4" w:rsidP="00EA7EB4">
      <w:pPr>
        <w:spacing w:after="0"/>
        <w:ind w:firstLine="708"/>
        <w:rPr>
          <w:rFonts w:ascii="Times New Roman" w:hAnsi="Times New Roman"/>
        </w:rPr>
      </w:pPr>
      <w:r w:rsidRPr="00EA7EB4">
        <w:rPr>
          <w:rFonts w:ascii="Times New Roman" w:hAnsi="Times New Roman"/>
          <w:b/>
          <w:u w:val="single"/>
        </w:rPr>
        <w:t>2. Sołectwo Brzezina</w:t>
      </w:r>
      <w:r>
        <w:rPr>
          <w:rFonts w:ascii="Times New Roman" w:hAnsi="Times New Roman"/>
        </w:rPr>
        <w:t xml:space="preserve"> – wykorzystało kwotę 17.508,36 zł, co stanowi 94,39%  przyznanego planu na rok 2019 r. </w:t>
      </w:r>
    </w:p>
    <w:p w14:paraId="7BC03D54"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18FDB707" w14:textId="77777777" w:rsidR="00EA7EB4" w:rsidRDefault="00EA7EB4" w:rsidP="00EA7EB4">
      <w:pPr>
        <w:pStyle w:val="Akapitzlist"/>
        <w:numPr>
          <w:ilvl w:val="0"/>
          <w:numId w:val="26"/>
        </w:numPr>
        <w:suppressAutoHyphens w:val="0"/>
        <w:spacing w:after="0"/>
        <w:rPr>
          <w:rFonts w:ascii="Times New Roman" w:hAnsi="Times New Roman"/>
        </w:rPr>
      </w:pPr>
      <w:r>
        <w:rPr>
          <w:rFonts w:ascii="Times New Roman" w:hAnsi="Times New Roman"/>
        </w:rPr>
        <w:t xml:space="preserve">Zakup </w:t>
      </w:r>
      <w:proofErr w:type="spellStart"/>
      <w:r>
        <w:rPr>
          <w:rFonts w:ascii="Times New Roman" w:hAnsi="Times New Roman"/>
        </w:rPr>
        <w:t>piłkochwytów</w:t>
      </w:r>
      <w:proofErr w:type="spellEnd"/>
      <w:r>
        <w:rPr>
          <w:rFonts w:ascii="Times New Roman" w:hAnsi="Times New Roman"/>
        </w:rPr>
        <w:t xml:space="preserve"> – 11.992,50 zł</w:t>
      </w:r>
    </w:p>
    <w:p w14:paraId="58635697" w14:textId="77777777" w:rsidR="00EA7EB4" w:rsidRDefault="00EA7EB4" w:rsidP="00EA7EB4">
      <w:pPr>
        <w:pStyle w:val="Akapitzlist"/>
        <w:numPr>
          <w:ilvl w:val="0"/>
          <w:numId w:val="26"/>
        </w:numPr>
        <w:suppressAutoHyphens w:val="0"/>
        <w:spacing w:after="0"/>
        <w:rPr>
          <w:rFonts w:ascii="Times New Roman" w:hAnsi="Times New Roman"/>
        </w:rPr>
      </w:pPr>
      <w:r>
        <w:rPr>
          <w:rFonts w:ascii="Times New Roman" w:hAnsi="Times New Roman"/>
        </w:rPr>
        <w:t>Imprezy okolicznościowe – 2.849,17 zł</w:t>
      </w:r>
    </w:p>
    <w:p w14:paraId="75FDD0E5" w14:textId="77777777" w:rsidR="00EA7EB4" w:rsidRDefault="00EA7EB4" w:rsidP="00EA7EB4">
      <w:pPr>
        <w:pStyle w:val="Akapitzlist"/>
        <w:numPr>
          <w:ilvl w:val="0"/>
          <w:numId w:val="26"/>
        </w:numPr>
        <w:suppressAutoHyphens w:val="0"/>
        <w:spacing w:after="0"/>
        <w:rPr>
          <w:rFonts w:ascii="Times New Roman" w:hAnsi="Times New Roman"/>
        </w:rPr>
      </w:pPr>
      <w:r>
        <w:rPr>
          <w:rFonts w:ascii="Times New Roman" w:hAnsi="Times New Roman"/>
        </w:rPr>
        <w:t>Utworzenie miejsca do wypoczynku – 2.000,00 zł</w:t>
      </w:r>
    </w:p>
    <w:p w14:paraId="2543CC91" w14:textId="77777777" w:rsidR="00EA7EB4" w:rsidRDefault="00EA7EB4" w:rsidP="00EA7EB4">
      <w:pPr>
        <w:pStyle w:val="Akapitzlist"/>
        <w:numPr>
          <w:ilvl w:val="0"/>
          <w:numId w:val="26"/>
        </w:numPr>
        <w:suppressAutoHyphens w:val="0"/>
        <w:spacing w:after="0"/>
        <w:rPr>
          <w:rFonts w:ascii="Times New Roman" w:hAnsi="Times New Roman"/>
        </w:rPr>
      </w:pPr>
      <w:r>
        <w:rPr>
          <w:rFonts w:ascii="Times New Roman" w:hAnsi="Times New Roman"/>
        </w:rPr>
        <w:t>Zakup piasku, paliwa i oleju – 666,69 zł</w:t>
      </w:r>
    </w:p>
    <w:p w14:paraId="350B9564"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3. Sołectwo Dolice</w:t>
      </w:r>
      <w:r>
        <w:rPr>
          <w:rFonts w:ascii="Times New Roman" w:hAnsi="Times New Roman"/>
        </w:rPr>
        <w:t xml:space="preserve"> – wykorzystało kwotę 38.794,21 zł, co stanowi 99,97%  przyznanego planu na rok 2019 r. </w:t>
      </w:r>
    </w:p>
    <w:p w14:paraId="186EF872"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743DDC17" w14:textId="77777777" w:rsidR="00EA7EB4" w:rsidRDefault="00EA7EB4" w:rsidP="00EA7EB4">
      <w:pPr>
        <w:pStyle w:val="Akapitzlist"/>
        <w:numPr>
          <w:ilvl w:val="0"/>
          <w:numId w:val="27"/>
        </w:numPr>
        <w:suppressAutoHyphens w:val="0"/>
        <w:spacing w:after="0"/>
        <w:rPr>
          <w:rFonts w:ascii="Times New Roman" w:hAnsi="Times New Roman"/>
        </w:rPr>
      </w:pPr>
      <w:r>
        <w:rPr>
          <w:rFonts w:ascii="Times New Roman" w:hAnsi="Times New Roman"/>
        </w:rPr>
        <w:t>Chodnik ul. Dworcowa – 35.999,48 zł</w:t>
      </w:r>
    </w:p>
    <w:p w14:paraId="043164C8" w14:textId="77777777" w:rsidR="00EA7EB4" w:rsidRDefault="00EA7EB4" w:rsidP="00EA7EB4">
      <w:pPr>
        <w:pStyle w:val="Akapitzlist"/>
        <w:numPr>
          <w:ilvl w:val="0"/>
          <w:numId w:val="27"/>
        </w:numPr>
        <w:suppressAutoHyphens w:val="0"/>
        <w:spacing w:after="0"/>
        <w:rPr>
          <w:rFonts w:ascii="Times New Roman" w:hAnsi="Times New Roman"/>
        </w:rPr>
      </w:pPr>
      <w:r>
        <w:rPr>
          <w:rFonts w:ascii="Times New Roman" w:hAnsi="Times New Roman"/>
        </w:rPr>
        <w:t>Imprezy integracyjne – 2.794,73 zł</w:t>
      </w:r>
    </w:p>
    <w:p w14:paraId="75F3FB09"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4. Sołectwo Dobropole</w:t>
      </w:r>
      <w:r>
        <w:rPr>
          <w:rFonts w:ascii="Times New Roman" w:hAnsi="Times New Roman"/>
        </w:rPr>
        <w:t xml:space="preserve"> – wykorzystało kwotę 26.037,48 zł, co stanowi 100,00%  przyznanego planu na rok 2019 r. </w:t>
      </w:r>
    </w:p>
    <w:p w14:paraId="2BF272D2"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0F2BA128" w14:textId="77777777" w:rsidR="00EA7EB4" w:rsidRDefault="00EA7EB4" w:rsidP="00EA7EB4">
      <w:pPr>
        <w:pStyle w:val="Akapitzlist"/>
        <w:numPr>
          <w:ilvl w:val="0"/>
          <w:numId w:val="28"/>
        </w:numPr>
        <w:suppressAutoHyphens w:val="0"/>
        <w:spacing w:after="0"/>
        <w:rPr>
          <w:rFonts w:ascii="Times New Roman" w:hAnsi="Times New Roman"/>
        </w:rPr>
      </w:pPr>
      <w:r>
        <w:rPr>
          <w:rFonts w:ascii="Times New Roman" w:hAnsi="Times New Roman"/>
        </w:rPr>
        <w:t>Spotkania integracyjne – 1.037,48 zł</w:t>
      </w:r>
    </w:p>
    <w:p w14:paraId="17D23E38" w14:textId="77777777" w:rsidR="00EA7EB4" w:rsidRDefault="00EA7EB4" w:rsidP="00EA7EB4">
      <w:pPr>
        <w:pStyle w:val="Akapitzlist"/>
        <w:numPr>
          <w:ilvl w:val="0"/>
          <w:numId w:val="28"/>
        </w:numPr>
        <w:suppressAutoHyphens w:val="0"/>
        <w:spacing w:after="0"/>
        <w:rPr>
          <w:rFonts w:ascii="Times New Roman" w:hAnsi="Times New Roman"/>
        </w:rPr>
      </w:pPr>
      <w:r>
        <w:rPr>
          <w:rFonts w:ascii="Times New Roman" w:hAnsi="Times New Roman"/>
        </w:rPr>
        <w:t>Zakup kontenera biurowego – 25.000,00 zł</w:t>
      </w:r>
    </w:p>
    <w:p w14:paraId="77A9B724"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5. Sołectwo Kolin</w:t>
      </w:r>
      <w:r>
        <w:rPr>
          <w:rFonts w:ascii="Times New Roman" w:hAnsi="Times New Roman"/>
        </w:rPr>
        <w:t xml:space="preserve"> – wykorzystało kwotę 26.580,66 zł, co stanowi 100,00%  przyznanego planu na rok 2019 r. </w:t>
      </w:r>
    </w:p>
    <w:p w14:paraId="44E3E740"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762B4FCC" w14:textId="77777777" w:rsidR="00EA7EB4" w:rsidRDefault="00EA7EB4" w:rsidP="00EA7EB4">
      <w:pPr>
        <w:pStyle w:val="Akapitzlist"/>
        <w:numPr>
          <w:ilvl w:val="0"/>
          <w:numId w:val="29"/>
        </w:numPr>
        <w:suppressAutoHyphens w:val="0"/>
        <w:spacing w:after="0"/>
        <w:rPr>
          <w:rFonts w:ascii="Times New Roman" w:hAnsi="Times New Roman"/>
        </w:rPr>
      </w:pPr>
      <w:r>
        <w:rPr>
          <w:rFonts w:ascii="Times New Roman" w:hAnsi="Times New Roman"/>
        </w:rPr>
        <w:t>Wykonanie ogrodzenia boiska sportowego – 24.580,74 zł</w:t>
      </w:r>
    </w:p>
    <w:p w14:paraId="76A1453C" w14:textId="77777777" w:rsidR="00EA7EB4" w:rsidRDefault="00EA7EB4" w:rsidP="00EA7EB4">
      <w:pPr>
        <w:pStyle w:val="Akapitzlist"/>
        <w:numPr>
          <w:ilvl w:val="0"/>
          <w:numId w:val="29"/>
        </w:numPr>
        <w:suppressAutoHyphens w:val="0"/>
        <w:spacing w:after="0"/>
        <w:rPr>
          <w:rFonts w:ascii="Times New Roman" w:hAnsi="Times New Roman"/>
        </w:rPr>
      </w:pPr>
      <w:r>
        <w:rPr>
          <w:rFonts w:ascii="Times New Roman" w:hAnsi="Times New Roman"/>
        </w:rPr>
        <w:t>Imprezy okolicznościowe – 1.999,92 zł</w:t>
      </w:r>
    </w:p>
    <w:p w14:paraId="23EA0004"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6. Sołectwo Krępcewo</w:t>
      </w:r>
      <w:r>
        <w:rPr>
          <w:rFonts w:ascii="Times New Roman" w:hAnsi="Times New Roman"/>
        </w:rPr>
        <w:t xml:space="preserve"> – wykorzystało kwotę 16.674,99 zł, co stanowi 74,60%  przyznanego planu na rok 2019 r. </w:t>
      </w:r>
    </w:p>
    <w:p w14:paraId="630F5E9C"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5FAD799C" w14:textId="77777777" w:rsidR="00EA7EB4" w:rsidRDefault="00EA7EB4" w:rsidP="00EA7EB4">
      <w:pPr>
        <w:pStyle w:val="Akapitzlist"/>
        <w:numPr>
          <w:ilvl w:val="0"/>
          <w:numId w:val="30"/>
        </w:numPr>
        <w:suppressAutoHyphens w:val="0"/>
        <w:spacing w:after="0"/>
        <w:rPr>
          <w:rFonts w:ascii="Times New Roman" w:hAnsi="Times New Roman"/>
        </w:rPr>
      </w:pPr>
      <w:r>
        <w:rPr>
          <w:rFonts w:ascii="Times New Roman" w:hAnsi="Times New Roman"/>
        </w:rPr>
        <w:t>Przebudowa drogi dojazdowej do cmentarza – 14.979,83 zł</w:t>
      </w:r>
    </w:p>
    <w:p w14:paraId="1D1F47F1" w14:textId="77777777" w:rsidR="00EA7EB4" w:rsidRDefault="00EA7EB4" w:rsidP="00EA7EB4">
      <w:pPr>
        <w:pStyle w:val="Akapitzlist"/>
        <w:numPr>
          <w:ilvl w:val="0"/>
          <w:numId w:val="30"/>
        </w:numPr>
        <w:suppressAutoHyphens w:val="0"/>
        <w:spacing w:after="0"/>
        <w:rPr>
          <w:rFonts w:ascii="Times New Roman" w:hAnsi="Times New Roman"/>
        </w:rPr>
      </w:pPr>
      <w:r>
        <w:rPr>
          <w:rFonts w:ascii="Times New Roman" w:hAnsi="Times New Roman"/>
        </w:rPr>
        <w:t>Promocja, integracja, podnoszenie walorów estetycznych – 1.695,16 zł</w:t>
      </w:r>
    </w:p>
    <w:p w14:paraId="54179C1A"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 xml:space="preserve">7. Sołectwo </w:t>
      </w:r>
      <w:proofErr w:type="spellStart"/>
      <w:r w:rsidRPr="003B762B">
        <w:rPr>
          <w:rFonts w:ascii="Times New Roman" w:hAnsi="Times New Roman"/>
          <w:b/>
          <w:u w:val="single"/>
        </w:rPr>
        <w:t>Mogilica</w:t>
      </w:r>
      <w:proofErr w:type="spellEnd"/>
      <w:r>
        <w:rPr>
          <w:rFonts w:ascii="Times New Roman" w:hAnsi="Times New Roman"/>
        </w:rPr>
        <w:t xml:space="preserve"> – wykorzystało kwotę 11.081,04 zł, co stanowi 95,83%  przyznanego planu na rok 2019 r. </w:t>
      </w:r>
    </w:p>
    <w:p w14:paraId="28CC6A16"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450EA343" w14:textId="77777777" w:rsidR="00EA7EB4" w:rsidRDefault="00EA7EB4" w:rsidP="00EA7EB4">
      <w:pPr>
        <w:pStyle w:val="Akapitzlist"/>
        <w:numPr>
          <w:ilvl w:val="0"/>
          <w:numId w:val="31"/>
        </w:numPr>
        <w:suppressAutoHyphens w:val="0"/>
        <w:spacing w:after="0"/>
        <w:rPr>
          <w:rFonts w:ascii="Times New Roman" w:hAnsi="Times New Roman"/>
        </w:rPr>
      </w:pPr>
      <w:r>
        <w:rPr>
          <w:rFonts w:ascii="Times New Roman" w:hAnsi="Times New Roman"/>
        </w:rPr>
        <w:t>Organizowanie imprez, warsztatów integracyjnych – 673,54 zł</w:t>
      </w:r>
    </w:p>
    <w:p w14:paraId="5D9A0FF0" w14:textId="77777777" w:rsidR="00EA7EB4" w:rsidRDefault="00EA7EB4" w:rsidP="00EA7EB4">
      <w:pPr>
        <w:pStyle w:val="Akapitzlist"/>
        <w:numPr>
          <w:ilvl w:val="0"/>
          <w:numId w:val="31"/>
        </w:numPr>
        <w:suppressAutoHyphens w:val="0"/>
        <w:spacing w:after="0"/>
        <w:rPr>
          <w:rFonts w:ascii="Times New Roman" w:hAnsi="Times New Roman"/>
        </w:rPr>
      </w:pPr>
      <w:r>
        <w:rPr>
          <w:rFonts w:ascii="Times New Roman" w:hAnsi="Times New Roman"/>
        </w:rPr>
        <w:t xml:space="preserve">Zakup </w:t>
      </w:r>
      <w:proofErr w:type="spellStart"/>
      <w:r>
        <w:rPr>
          <w:rFonts w:ascii="Times New Roman" w:hAnsi="Times New Roman"/>
        </w:rPr>
        <w:t>piłkochwytów</w:t>
      </w:r>
      <w:proofErr w:type="spellEnd"/>
      <w:r>
        <w:rPr>
          <w:rFonts w:ascii="Times New Roman" w:hAnsi="Times New Roman"/>
        </w:rPr>
        <w:t xml:space="preserve"> na boisko – 9.200,50 zł</w:t>
      </w:r>
    </w:p>
    <w:p w14:paraId="7A6258C7" w14:textId="77777777" w:rsidR="00EA7EB4" w:rsidRDefault="00EA7EB4" w:rsidP="00EA7EB4">
      <w:pPr>
        <w:pStyle w:val="Akapitzlist"/>
        <w:numPr>
          <w:ilvl w:val="0"/>
          <w:numId w:val="31"/>
        </w:numPr>
        <w:suppressAutoHyphens w:val="0"/>
        <w:spacing w:after="0"/>
        <w:rPr>
          <w:rFonts w:ascii="Times New Roman" w:hAnsi="Times New Roman"/>
        </w:rPr>
      </w:pPr>
      <w:r>
        <w:rPr>
          <w:rFonts w:ascii="Times New Roman" w:hAnsi="Times New Roman"/>
        </w:rPr>
        <w:lastRenderedPageBreak/>
        <w:t>Zakup stojaka na rowery – 750,00 zł</w:t>
      </w:r>
    </w:p>
    <w:p w14:paraId="29F4CE65" w14:textId="77777777" w:rsidR="00EA7EB4" w:rsidRDefault="00EA7EB4" w:rsidP="00EA7EB4">
      <w:pPr>
        <w:pStyle w:val="Akapitzlist"/>
        <w:numPr>
          <w:ilvl w:val="0"/>
          <w:numId w:val="31"/>
        </w:numPr>
        <w:suppressAutoHyphens w:val="0"/>
        <w:spacing w:after="0"/>
        <w:rPr>
          <w:rFonts w:ascii="Times New Roman" w:hAnsi="Times New Roman"/>
        </w:rPr>
      </w:pPr>
      <w:r>
        <w:rPr>
          <w:rFonts w:ascii="Times New Roman" w:hAnsi="Times New Roman"/>
        </w:rPr>
        <w:t xml:space="preserve">Zakup paliwa, olejów, żyłki, części do kosiarki i </w:t>
      </w:r>
      <w:proofErr w:type="spellStart"/>
      <w:r>
        <w:rPr>
          <w:rFonts w:ascii="Times New Roman" w:hAnsi="Times New Roman"/>
        </w:rPr>
        <w:t>wykaszarki</w:t>
      </w:r>
      <w:proofErr w:type="spellEnd"/>
      <w:r>
        <w:rPr>
          <w:rFonts w:ascii="Times New Roman" w:hAnsi="Times New Roman"/>
        </w:rPr>
        <w:t xml:space="preserve"> – 457,00 zł</w:t>
      </w:r>
    </w:p>
    <w:p w14:paraId="2F9EB529"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8. Sołectwo Moskorzyn</w:t>
      </w:r>
      <w:r>
        <w:rPr>
          <w:rFonts w:ascii="Times New Roman" w:hAnsi="Times New Roman"/>
        </w:rPr>
        <w:t xml:space="preserve"> – wykorzystało kwotę 14.776,39 zł, co stanowi 99,17%  przyznanego planu na rok 2019 r. </w:t>
      </w:r>
    </w:p>
    <w:p w14:paraId="7698AFC5"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5A9C1C84" w14:textId="77777777" w:rsidR="00EA7EB4" w:rsidRDefault="00EA7EB4" w:rsidP="00EA7EB4">
      <w:pPr>
        <w:pStyle w:val="Akapitzlist"/>
        <w:numPr>
          <w:ilvl w:val="0"/>
          <w:numId w:val="32"/>
        </w:numPr>
        <w:suppressAutoHyphens w:val="0"/>
        <w:spacing w:after="0"/>
        <w:rPr>
          <w:rFonts w:ascii="Times New Roman" w:hAnsi="Times New Roman"/>
        </w:rPr>
      </w:pPr>
      <w:r>
        <w:rPr>
          <w:rFonts w:ascii="Times New Roman" w:hAnsi="Times New Roman"/>
        </w:rPr>
        <w:t>Wyposażenie siłowni zewnętrznej – 12.000,00 zł</w:t>
      </w:r>
    </w:p>
    <w:p w14:paraId="31FEC8D9" w14:textId="77777777" w:rsidR="00EA7EB4" w:rsidRDefault="00EA7EB4" w:rsidP="00EA7EB4">
      <w:pPr>
        <w:pStyle w:val="Akapitzlist"/>
        <w:numPr>
          <w:ilvl w:val="0"/>
          <w:numId w:val="32"/>
        </w:numPr>
        <w:suppressAutoHyphens w:val="0"/>
        <w:spacing w:after="0"/>
        <w:rPr>
          <w:rFonts w:ascii="Times New Roman" w:hAnsi="Times New Roman"/>
        </w:rPr>
      </w:pPr>
      <w:r>
        <w:rPr>
          <w:rFonts w:ascii="Times New Roman" w:hAnsi="Times New Roman"/>
        </w:rPr>
        <w:t>Paliwo, remonty kosiarek – 500,00 zł</w:t>
      </w:r>
    </w:p>
    <w:p w14:paraId="166BFEF5" w14:textId="77777777" w:rsidR="00EA7EB4" w:rsidRDefault="00EA7EB4" w:rsidP="00EA7EB4">
      <w:pPr>
        <w:pStyle w:val="Akapitzlist"/>
        <w:numPr>
          <w:ilvl w:val="0"/>
          <w:numId w:val="32"/>
        </w:numPr>
        <w:suppressAutoHyphens w:val="0"/>
        <w:spacing w:after="0"/>
        <w:rPr>
          <w:rFonts w:ascii="Times New Roman" w:hAnsi="Times New Roman"/>
        </w:rPr>
      </w:pPr>
      <w:r>
        <w:rPr>
          <w:rFonts w:ascii="Times New Roman" w:hAnsi="Times New Roman"/>
        </w:rPr>
        <w:t>Kuchenka mikrofalowa i gazowa – 1.577,99 zł</w:t>
      </w:r>
    </w:p>
    <w:p w14:paraId="4820B37A" w14:textId="77777777" w:rsidR="00EA7EB4" w:rsidRDefault="00EA7EB4" w:rsidP="00EA7EB4">
      <w:pPr>
        <w:pStyle w:val="Akapitzlist"/>
        <w:numPr>
          <w:ilvl w:val="0"/>
          <w:numId w:val="32"/>
        </w:numPr>
        <w:suppressAutoHyphens w:val="0"/>
        <w:spacing w:after="0"/>
        <w:rPr>
          <w:rFonts w:ascii="Times New Roman" w:hAnsi="Times New Roman"/>
        </w:rPr>
      </w:pPr>
      <w:r>
        <w:rPr>
          <w:rFonts w:ascii="Times New Roman" w:hAnsi="Times New Roman"/>
        </w:rPr>
        <w:t>Imprezy integracyjne – 313,48 zł</w:t>
      </w:r>
    </w:p>
    <w:p w14:paraId="29922B2F" w14:textId="77777777" w:rsidR="00EA7EB4" w:rsidRDefault="00EA7EB4" w:rsidP="00EA7EB4">
      <w:pPr>
        <w:pStyle w:val="Akapitzlist"/>
        <w:numPr>
          <w:ilvl w:val="0"/>
          <w:numId w:val="32"/>
        </w:numPr>
        <w:suppressAutoHyphens w:val="0"/>
        <w:spacing w:after="0"/>
        <w:rPr>
          <w:rFonts w:ascii="Times New Roman" w:hAnsi="Times New Roman"/>
        </w:rPr>
      </w:pPr>
      <w:r>
        <w:rPr>
          <w:rFonts w:ascii="Times New Roman" w:hAnsi="Times New Roman"/>
        </w:rPr>
        <w:t>Zakup farb do malowanie oranżerii – 384,92 zł</w:t>
      </w:r>
    </w:p>
    <w:p w14:paraId="678F7813"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9. Sołectwo Morzyca</w:t>
      </w:r>
      <w:r>
        <w:rPr>
          <w:rFonts w:ascii="Times New Roman" w:hAnsi="Times New Roman"/>
        </w:rPr>
        <w:t xml:space="preserve"> – wykorzystało kwotę 13.997,33 zł, co stanowi 88,85%  przyznanego planu na rok 2019 r. </w:t>
      </w:r>
    </w:p>
    <w:p w14:paraId="05FE4E1E"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080786E1" w14:textId="77777777" w:rsidR="00EA7EB4" w:rsidRDefault="00EA7EB4" w:rsidP="00EA7EB4">
      <w:pPr>
        <w:pStyle w:val="Akapitzlist"/>
        <w:numPr>
          <w:ilvl w:val="0"/>
          <w:numId w:val="33"/>
        </w:numPr>
        <w:suppressAutoHyphens w:val="0"/>
        <w:spacing w:after="0"/>
        <w:rPr>
          <w:rFonts w:ascii="Times New Roman" w:hAnsi="Times New Roman"/>
        </w:rPr>
      </w:pPr>
      <w:r>
        <w:rPr>
          <w:rFonts w:ascii="Times New Roman" w:hAnsi="Times New Roman"/>
        </w:rPr>
        <w:t>Spotkania integracyjne – 1.860,83 zł</w:t>
      </w:r>
    </w:p>
    <w:p w14:paraId="23CE1F23" w14:textId="77777777" w:rsidR="00EA7EB4" w:rsidRDefault="00EA7EB4" w:rsidP="00EA7EB4">
      <w:pPr>
        <w:pStyle w:val="Akapitzlist"/>
        <w:numPr>
          <w:ilvl w:val="0"/>
          <w:numId w:val="33"/>
        </w:numPr>
        <w:suppressAutoHyphens w:val="0"/>
        <w:spacing w:after="0"/>
        <w:rPr>
          <w:rFonts w:ascii="Times New Roman" w:hAnsi="Times New Roman"/>
        </w:rPr>
      </w:pPr>
      <w:r>
        <w:rPr>
          <w:rFonts w:ascii="Times New Roman" w:hAnsi="Times New Roman"/>
        </w:rPr>
        <w:t>Promocja wsi – 202,50 zł</w:t>
      </w:r>
    </w:p>
    <w:p w14:paraId="358D3A70" w14:textId="77777777" w:rsidR="00EA7EB4" w:rsidRDefault="00EA7EB4" w:rsidP="00EA7EB4">
      <w:pPr>
        <w:pStyle w:val="Akapitzlist"/>
        <w:numPr>
          <w:ilvl w:val="0"/>
          <w:numId w:val="33"/>
        </w:numPr>
        <w:suppressAutoHyphens w:val="0"/>
        <w:spacing w:after="0"/>
        <w:rPr>
          <w:rFonts w:ascii="Times New Roman" w:hAnsi="Times New Roman"/>
        </w:rPr>
      </w:pPr>
      <w:r>
        <w:rPr>
          <w:rFonts w:ascii="Times New Roman" w:hAnsi="Times New Roman"/>
        </w:rPr>
        <w:t>Zakup namiotu – 2.978,00 zł</w:t>
      </w:r>
    </w:p>
    <w:p w14:paraId="0607A16C" w14:textId="77777777" w:rsidR="00EA7EB4" w:rsidRDefault="00EA7EB4" w:rsidP="00EA7EB4">
      <w:pPr>
        <w:pStyle w:val="Akapitzlist"/>
        <w:numPr>
          <w:ilvl w:val="0"/>
          <w:numId w:val="33"/>
        </w:numPr>
        <w:suppressAutoHyphens w:val="0"/>
        <w:spacing w:after="0"/>
        <w:rPr>
          <w:rFonts w:ascii="Times New Roman" w:hAnsi="Times New Roman"/>
        </w:rPr>
      </w:pPr>
      <w:r>
        <w:rPr>
          <w:rFonts w:ascii="Times New Roman" w:hAnsi="Times New Roman"/>
        </w:rPr>
        <w:t>Zakup zestawów biesiadnych – 3.456,00 zł</w:t>
      </w:r>
    </w:p>
    <w:p w14:paraId="6DC871B1" w14:textId="77777777" w:rsidR="00EA7EB4" w:rsidRDefault="00EA7EB4" w:rsidP="00EA7EB4">
      <w:pPr>
        <w:pStyle w:val="Akapitzlist"/>
        <w:numPr>
          <w:ilvl w:val="0"/>
          <w:numId w:val="33"/>
        </w:numPr>
        <w:suppressAutoHyphens w:val="0"/>
        <w:spacing w:after="0"/>
        <w:rPr>
          <w:rFonts w:ascii="Times New Roman" w:hAnsi="Times New Roman"/>
        </w:rPr>
      </w:pPr>
      <w:r>
        <w:rPr>
          <w:rFonts w:ascii="Times New Roman" w:hAnsi="Times New Roman"/>
        </w:rPr>
        <w:t>Zakup karuzeli na plac zabaw – 5.500,00 zł</w:t>
      </w:r>
    </w:p>
    <w:p w14:paraId="3DBE7BC0"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10. Sołectwo Płoszkowo</w:t>
      </w:r>
      <w:r>
        <w:rPr>
          <w:rFonts w:ascii="Times New Roman" w:hAnsi="Times New Roman"/>
        </w:rPr>
        <w:t xml:space="preserve"> – wykorzystało kwotę 11.654,06 zł, co stanowi 87,31%  przyznanego planu na rok 2019 r. </w:t>
      </w:r>
    </w:p>
    <w:p w14:paraId="4F9E56AE"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08703A90" w14:textId="77777777" w:rsidR="00EA7EB4" w:rsidRDefault="00EA7EB4" w:rsidP="00EA7EB4">
      <w:pPr>
        <w:pStyle w:val="Akapitzlist"/>
        <w:numPr>
          <w:ilvl w:val="0"/>
          <w:numId w:val="34"/>
        </w:numPr>
        <w:suppressAutoHyphens w:val="0"/>
        <w:spacing w:after="0"/>
        <w:rPr>
          <w:rFonts w:ascii="Times New Roman" w:hAnsi="Times New Roman"/>
        </w:rPr>
      </w:pPr>
      <w:r>
        <w:rPr>
          <w:rFonts w:ascii="Times New Roman" w:hAnsi="Times New Roman"/>
        </w:rPr>
        <w:t>Wykonanie podbitki drewnianej – 3.500,00 zł</w:t>
      </w:r>
    </w:p>
    <w:p w14:paraId="548368A0" w14:textId="77777777" w:rsidR="00EA7EB4" w:rsidRDefault="00EA7EB4" w:rsidP="00EA7EB4">
      <w:pPr>
        <w:pStyle w:val="Akapitzlist"/>
        <w:numPr>
          <w:ilvl w:val="0"/>
          <w:numId w:val="34"/>
        </w:numPr>
        <w:suppressAutoHyphens w:val="0"/>
        <w:spacing w:after="0"/>
        <w:rPr>
          <w:rFonts w:ascii="Times New Roman" w:hAnsi="Times New Roman"/>
        </w:rPr>
      </w:pPr>
      <w:r>
        <w:rPr>
          <w:rFonts w:ascii="Times New Roman" w:hAnsi="Times New Roman"/>
        </w:rPr>
        <w:t xml:space="preserve">Zakup </w:t>
      </w:r>
      <w:proofErr w:type="spellStart"/>
      <w:r>
        <w:rPr>
          <w:rFonts w:ascii="Times New Roman" w:hAnsi="Times New Roman"/>
        </w:rPr>
        <w:t>wykaszarki</w:t>
      </w:r>
      <w:proofErr w:type="spellEnd"/>
      <w:r>
        <w:rPr>
          <w:rFonts w:ascii="Times New Roman" w:hAnsi="Times New Roman"/>
        </w:rPr>
        <w:t xml:space="preserve"> i kosiarki z napędem – 3.000,00 zł</w:t>
      </w:r>
    </w:p>
    <w:p w14:paraId="50519273" w14:textId="77777777" w:rsidR="00EA7EB4" w:rsidRDefault="00EA7EB4" w:rsidP="00EA7EB4">
      <w:pPr>
        <w:pStyle w:val="Akapitzlist"/>
        <w:numPr>
          <w:ilvl w:val="0"/>
          <w:numId w:val="34"/>
        </w:numPr>
        <w:suppressAutoHyphens w:val="0"/>
        <w:spacing w:after="0"/>
        <w:rPr>
          <w:rFonts w:ascii="Times New Roman" w:hAnsi="Times New Roman"/>
        </w:rPr>
      </w:pPr>
      <w:r>
        <w:rPr>
          <w:rFonts w:ascii="Times New Roman" w:hAnsi="Times New Roman"/>
        </w:rPr>
        <w:t>Zakup paliwa do kosiarek, oleju do żyłki i naprawy – 580,00 zł</w:t>
      </w:r>
    </w:p>
    <w:p w14:paraId="646C14D3" w14:textId="77777777" w:rsidR="00EA7EB4" w:rsidRDefault="00EA7EB4" w:rsidP="00EA7EB4">
      <w:pPr>
        <w:pStyle w:val="Akapitzlist"/>
        <w:numPr>
          <w:ilvl w:val="0"/>
          <w:numId w:val="34"/>
        </w:numPr>
        <w:suppressAutoHyphens w:val="0"/>
        <w:spacing w:after="0"/>
        <w:rPr>
          <w:rFonts w:ascii="Times New Roman" w:hAnsi="Times New Roman"/>
        </w:rPr>
      </w:pPr>
      <w:r>
        <w:rPr>
          <w:rFonts w:ascii="Times New Roman" w:hAnsi="Times New Roman"/>
        </w:rPr>
        <w:t>Organizacja imprez okolicznościowych – 761,56 zł</w:t>
      </w:r>
    </w:p>
    <w:p w14:paraId="2167D4B2" w14:textId="77777777" w:rsidR="00EA7EB4" w:rsidRDefault="00EA7EB4" w:rsidP="00EA7EB4">
      <w:pPr>
        <w:pStyle w:val="Akapitzlist"/>
        <w:numPr>
          <w:ilvl w:val="0"/>
          <w:numId w:val="34"/>
        </w:numPr>
        <w:suppressAutoHyphens w:val="0"/>
        <w:spacing w:after="0"/>
        <w:rPr>
          <w:rFonts w:ascii="Times New Roman" w:hAnsi="Times New Roman"/>
        </w:rPr>
      </w:pPr>
      <w:r>
        <w:rPr>
          <w:rFonts w:ascii="Times New Roman" w:hAnsi="Times New Roman"/>
        </w:rPr>
        <w:t>Zakup huśtawki dziecięcej– 1.000,00 zł</w:t>
      </w:r>
    </w:p>
    <w:p w14:paraId="275775AD" w14:textId="77777777" w:rsidR="00EA7EB4" w:rsidRDefault="00EA7EB4" w:rsidP="00EA7EB4">
      <w:pPr>
        <w:pStyle w:val="Akapitzlist"/>
        <w:numPr>
          <w:ilvl w:val="0"/>
          <w:numId w:val="34"/>
        </w:numPr>
        <w:suppressAutoHyphens w:val="0"/>
        <w:spacing w:after="0"/>
        <w:rPr>
          <w:rFonts w:ascii="Times New Roman" w:hAnsi="Times New Roman"/>
        </w:rPr>
      </w:pPr>
      <w:r>
        <w:rPr>
          <w:rFonts w:ascii="Times New Roman" w:hAnsi="Times New Roman"/>
        </w:rPr>
        <w:t>Podniesienie walorów estetycznych miejscowości – 622,52 zł</w:t>
      </w:r>
    </w:p>
    <w:p w14:paraId="614A2C7C" w14:textId="77777777" w:rsidR="00EA7EB4" w:rsidRDefault="00EA7EB4" w:rsidP="00EA7EB4">
      <w:pPr>
        <w:pStyle w:val="Akapitzlist"/>
        <w:numPr>
          <w:ilvl w:val="0"/>
          <w:numId w:val="34"/>
        </w:numPr>
        <w:suppressAutoHyphens w:val="0"/>
        <w:spacing w:after="0"/>
        <w:rPr>
          <w:rFonts w:ascii="Times New Roman" w:hAnsi="Times New Roman"/>
        </w:rPr>
      </w:pPr>
      <w:r>
        <w:rPr>
          <w:rFonts w:ascii="Times New Roman" w:hAnsi="Times New Roman"/>
        </w:rPr>
        <w:t>Ogrodzenie siłowni zewnętrznej – 2.189,98 zł</w:t>
      </w:r>
    </w:p>
    <w:p w14:paraId="75998B8D"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11. Sołectwo Pomietów</w:t>
      </w:r>
      <w:r>
        <w:rPr>
          <w:rFonts w:ascii="Times New Roman" w:hAnsi="Times New Roman"/>
        </w:rPr>
        <w:t xml:space="preserve"> – wykorzystało kwotę 12.758,85 zł, co stanowi 99,94%  przyznanego planu na rok 2019 r. </w:t>
      </w:r>
    </w:p>
    <w:p w14:paraId="1E8B9FC1"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6D7C6895" w14:textId="77777777" w:rsidR="00EA7EB4" w:rsidRDefault="00EA7EB4" w:rsidP="00EA7EB4">
      <w:pPr>
        <w:pStyle w:val="Akapitzlist"/>
        <w:numPr>
          <w:ilvl w:val="0"/>
          <w:numId w:val="35"/>
        </w:numPr>
        <w:suppressAutoHyphens w:val="0"/>
        <w:spacing w:after="0"/>
        <w:rPr>
          <w:rFonts w:ascii="Times New Roman" w:hAnsi="Times New Roman"/>
        </w:rPr>
      </w:pPr>
      <w:r>
        <w:rPr>
          <w:rFonts w:ascii="Times New Roman" w:hAnsi="Times New Roman"/>
        </w:rPr>
        <w:t>Organizacja zdarzeń integracyjnych – 2.585,11 zł</w:t>
      </w:r>
    </w:p>
    <w:p w14:paraId="58C5022E" w14:textId="77777777" w:rsidR="00EA7EB4" w:rsidRDefault="00EA7EB4" w:rsidP="00EA7EB4">
      <w:pPr>
        <w:pStyle w:val="Akapitzlist"/>
        <w:numPr>
          <w:ilvl w:val="0"/>
          <w:numId w:val="35"/>
        </w:numPr>
        <w:suppressAutoHyphens w:val="0"/>
        <w:spacing w:after="0"/>
        <w:rPr>
          <w:rFonts w:ascii="Times New Roman" w:hAnsi="Times New Roman"/>
        </w:rPr>
      </w:pPr>
      <w:r>
        <w:rPr>
          <w:rFonts w:ascii="Times New Roman" w:hAnsi="Times New Roman"/>
        </w:rPr>
        <w:t>Zakup materiałów estetyki wsi – 443,40 zł</w:t>
      </w:r>
    </w:p>
    <w:p w14:paraId="18F187D7" w14:textId="77777777" w:rsidR="00EA7EB4" w:rsidRDefault="00EA7EB4" w:rsidP="00EA7EB4">
      <w:pPr>
        <w:pStyle w:val="Akapitzlist"/>
        <w:numPr>
          <w:ilvl w:val="0"/>
          <w:numId w:val="35"/>
        </w:numPr>
        <w:suppressAutoHyphens w:val="0"/>
        <w:spacing w:after="0"/>
        <w:rPr>
          <w:rFonts w:ascii="Times New Roman" w:hAnsi="Times New Roman"/>
        </w:rPr>
      </w:pPr>
      <w:r>
        <w:rPr>
          <w:rFonts w:ascii="Times New Roman" w:hAnsi="Times New Roman"/>
        </w:rPr>
        <w:t>Zakup ławek parkowych – 1.341,74 zł</w:t>
      </w:r>
    </w:p>
    <w:p w14:paraId="04F4F084" w14:textId="77777777" w:rsidR="00EA7EB4" w:rsidRDefault="00EA7EB4" w:rsidP="00EA7EB4">
      <w:pPr>
        <w:pStyle w:val="Akapitzlist"/>
        <w:numPr>
          <w:ilvl w:val="0"/>
          <w:numId w:val="35"/>
        </w:numPr>
        <w:suppressAutoHyphens w:val="0"/>
        <w:spacing w:after="0"/>
        <w:rPr>
          <w:rFonts w:ascii="Times New Roman" w:hAnsi="Times New Roman"/>
        </w:rPr>
      </w:pPr>
      <w:r>
        <w:rPr>
          <w:rFonts w:ascii="Times New Roman" w:hAnsi="Times New Roman"/>
        </w:rPr>
        <w:t>Zakup urządzeń siłowni zewnętrznej – 8.388,60 zł</w:t>
      </w:r>
    </w:p>
    <w:p w14:paraId="43BBAE47"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12. Sołectwo Przewłoki</w:t>
      </w:r>
      <w:r>
        <w:rPr>
          <w:rFonts w:ascii="Times New Roman" w:hAnsi="Times New Roman"/>
        </w:rPr>
        <w:t xml:space="preserve"> – wykorzystało kwotę 24.725,98 zł, co stanowi 98,94%  przyznanego planu na rok 2019 r. </w:t>
      </w:r>
    </w:p>
    <w:p w14:paraId="1219A7B9"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7D441415" w14:textId="77777777" w:rsidR="00EA7EB4" w:rsidRDefault="00EA7EB4" w:rsidP="00EA7EB4">
      <w:pPr>
        <w:pStyle w:val="Akapitzlist"/>
        <w:numPr>
          <w:ilvl w:val="0"/>
          <w:numId w:val="36"/>
        </w:numPr>
        <w:suppressAutoHyphens w:val="0"/>
        <w:spacing w:after="0"/>
        <w:rPr>
          <w:rFonts w:ascii="Times New Roman" w:hAnsi="Times New Roman"/>
        </w:rPr>
      </w:pPr>
      <w:r>
        <w:rPr>
          <w:rFonts w:ascii="Times New Roman" w:hAnsi="Times New Roman"/>
        </w:rPr>
        <w:t>Imprezy integracyjne i okolicznościowe – 2.310,00 zł</w:t>
      </w:r>
    </w:p>
    <w:p w14:paraId="37C36C74" w14:textId="77777777" w:rsidR="00EA7EB4" w:rsidRDefault="00EA7EB4" w:rsidP="00EA7EB4">
      <w:pPr>
        <w:pStyle w:val="Akapitzlist"/>
        <w:numPr>
          <w:ilvl w:val="0"/>
          <w:numId w:val="36"/>
        </w:numPr>
        <w:suppressAutoHyphens w:val="0"/>
        <w:spacing w:after="0"/>
        <w:rPr>
          <w:rFonts w:ascii="Times New Roman" w:hAnsi="Times New Roman"/>
        </w:rPr>
      </w:pPr>
      <w:r>
        <w:rPr>
          <w:rFonts w:ascii="Times New Roman" w:hAnsi="Times New Roman"/>
        </w:rPr>
        <w:t xml:space="preserve">Zagospodarowanie terenu wokół świetlicy – 1.516,42 zł </w:t>
      </w:r>
    </w:p>
    <w:p w14:paraId="5F247DAC" w14:textId="77777777" w:rsidR="00EA7EB4" w:rsidRDefault="00EA7EB4" w:rsidP="00EA7EB4">
      <w:pPr>
        <w:pStyle w:val="Akapitzlist"/>
        <w:numPr>
          <w:ilvl w:val="0"/>
          <w:numId w:val="36"/>
        </w:numPr>
        <w:suppressAutoHyphens w:val="0"/>
        <w:spacing w:after="0"/>
        <w:rPr>
          <w:rFonts w:ascii="Times New Roman" w:hAnsi="Times New Roman"/>
        </w:rPr>
      </w:pPr>
      <w:r>
        <w:rPr>
          <w:rFonts w:ascii="Times New Roman" w:hAnsi="Times New Roman"/>
        </w:rPr>
        <w:t>Doposażenie kuchni świetlicy – 400,00 zł</w:t>
      </w:r>
    </w:p>
    <w:p w14:paraId="15F62008" w14:textId="77777777" w:rsidR="00EA7EB4" w:rsidRDefault="00EA7EB4" w:rsidP="00EA7EB4">
      <w:pPr>
        <w:pStyle w:val="Akapitzlist"/>
        <w:numPr>
          <w:ilvl w:val="0"/>
          <w:numId w:val="36"/>
        </w:numPr>
        <w:suppressAutoHyphens w:val="0"/>
        <w:spacing w:after="0"/>
        <w:rPr>
          <w:rFonts w:ascii="Times New Roman" w:hAnsi="Times New Roman"/>
        </w:rPr>
      </w:pPr>
      <w:r>
        <w:rPr>
          <w:rFonts w:ascii="Times New Roman" w:hAnsi="Times New Roman"/>
        </w:rPr>
        <w:t>Zakup piasku na plac zabaw – 500,00 zł</w:t>
      </w:r>
    </w:p>
    <w:p w14:paraId="1E377FA4" w14:textId="77777777" w:rsidR="00EA7EB4" w:rsidRDefault="00EA7EB4" w:rsidP="00EA7EB4">
      <w:pPr>
        <w:pStyle w:val="Akapitzlist"/>
        <w:numPr>
          <w:ilvl w:val="0"/>
          <w:numId w:val="36"/>
        </w:numPr>
        <w:suppressAutoHyphens w:val="0"/>
        <w:spacing w:after="0"/>
        <w:rPr>
          <w:rFonts w:ascii="Times New Roman" w:hAnsi="Times New Roman"/>
        </w:rPr>
      </w:pPr>
      <w:r>
        <w:rPr>
          <w:rFonts w:ascii="Times New Roman" w:hAnsi="Times New Roman"/>
        </w:rPr>
        <w:t xml:space="preserve">Zakup kontenera magazynowego – 19.999,47 zł </w:t>
      </w:r>
    </w:p>
    <w:p w14:paraId="52287AE9"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13. Sołectwo Rzeplino</w:t>
      </w:r>
      <w:r>
        <w:rPr>
          <w:rFonts w:ascii="Times New Roman" w:hAnsi="Times New Roman"/>
        </w:rPr>
        <w:t xml:space="preserve"> – wykorzystało kwotę 33.261,65 zł, co stanowi 99,79%  przyznanego planu na rok 2019 r. </w:t>
      </w:r>
    </w:p>
    <w:p w14:paraId="76002FA8"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00313945" w14:textId="77777777" w:rsidR="00EA7EB4" w:rsidRDefault="00EA7EB4" w:rsidP="00EA7EB4">
      <w:pPr>
        <w:pStyle w:val="Akapitzlist"/>
        <w:numPr>
          <w:ilvl w:val="0"/>
          <w:numId w:val="37"/>
        </w:numPr>
        <w:suppressAutoHyphens w:val="0"/>
        <w:spacing w:after="0"/>
        <w:rPr>
          <w:rFonts w:ascii="Times New Roman" w:hAnsi="Times New Roman"/>
        </w:rPr>
      </w:pPr>
      <w:r>
        <w:rPr>
          <w:rFonts w:ascii="Times New Roman" w:hAnsi="Times New Roman"/>
        </w:rPr>
        <w:t>Przebudowa drogi dz. 221/8 wraz z oświetleniem – 11.509,30 zł</w:t>
      </w:r>
    </w:p>
    <w:p w14:paraId="7B6EBBA4" w14:textId="77777777" w:rsidR="00EA7EB4" w:rsidRDefault="00EA7EB4" w:rsidP="00EA7EB4">
      <w:pPr>
        <w:pStyle w:val="Akapitzlist"/>
        <w:numPr>
          <w:ilvl w:val="0"/>
          <w:numId w:val="37"/>
        </w:numPr>
        <w:suppressAutoHyphens w:val="0"/>
        <w:spacing w:after="0"/>
        <w:rPr>
          <w:rFonts w:ascii="Times New Roman" w:hAnsi="Times New Roman"/>
        </w:rPr>
      </w:pPr>
      <w:r>
        <w:rPr>
          <w:rFonts w:ascii="Times New Roman" w:hAnsi="Times New Roman"/>
        </w:rPr>
        <w:t xml:space="preserve">Zagospodarowanie placu dz. 208 – plac zabaw – 5.328,75 zł </w:t>
      </w:r>
    </w:p>
    <w:p w14:paraId="62218FE5" w14:textId="77777777" w:rsidR="00EA7EB4" w:rsidRDefault="00EA7EB4" w:rsidP="00EA7EB4">
      <w:pPr>
        <w:pStyle w:val="Akapitzlist"/>
        <w:numPr>
          <w:ilvl w:val="0"/>
          <w:numId w:val="37"/>
        </w:numPr>
        <w:suppressAutoHyphens w:val="0"/>
        <w:spacing w:after="0"/>
        <w:rPr>
          <w:rFonts w:ascii="Times New Roman" w:hAnsi="Times New Roman"/>
        </w:rPr>
      </w:pPr>
      <w:r>
        <w:rPr>
          <w:rFonts w:ascii="Times New Roman" w:hAnsi="Times New Roman"/>
        </w:rPr>
        <w:lastRenderedPageBreak/>
        <w:t>Zakup nagłośnienia , energetycznej tablicy rozdzielczej i przedłużaczy oraz stołów i ławek cateringowych – 10.830,42 zł</w:t>
      </w:r>
    </w:p>
    <w:p w14:paraId="3C9A1C15" w14:textId="77777777" w:rsidR="00EA7EB4" w:rsidRDefault="00EA7EB4" w:rsidP="00EA7EB4">
      <w:pPr>
        <w:pStyle w:val="Akapitzlist"/>
        <w:numPr>
          <w:ilvl w:val="0"/>
          <w:numId w:val="37"/>
        </w:numPr>
        <w:suppressAutoHyphens w:val="0"/>
        <w:spacing w:after="0"/>
        <w:rPr>
          <w:rFonts w:ascii="Times New Roman" w:hAnsi="Times New Roman"/>
        </w:rPr>
      </w:pPr>
      <w:r>
        <w:rPr>
          <w:rFonts w:ascii="Times New Roman" w:hAnsi="Times New Roman"/>
        </w:rPr>
        <w:t>Integracja, promocja, poprawa estetyki miejscowości – 5.593,18 zł</w:t>
      </w:r>
    </w:p>
    <w:p w14:paraId="7F342DF0"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14. Sołectwo Sądów</w:t>
      </w:r>
      <w:r>
        <w:rPr>
          <w:rFonts w:ascii="Times New Roman" w:hAnsi="Times New Roman"/>
        </w:rPr>
        <w:t xml:space="preserve"> – wykorzystało kwotę 26.158,94 zł, co stanowi 94,81%  przyznanego planu na rok 2019 r. </w:t>
      </w:r>
    </w:p>
    <w:p w14:paraId="0FD34800"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377DEC8F" w14:textId="77777777" w:rsidR="00EA7EB4" w:rsidRDefault="00EA7EB4" w:rsidP="00EA7EB4">
      <w:pPr>
        <w:pStyle w:val="Akapitzlist"/>
        <w:numPr>
          <w:ilvl w:val="0"/>
          <w:numId w:val="38"/>
        </w:numPr>
        <w:suppressAutoHyphens w:val="0"/>
        <w:spacing w:after="0"/>
        <w:rPr>
          <w:rFonts w:ascii="Times New Roman" w:hAnsi="Times New Roman"/>
        </w:rPr>
      </w:pPr>
      <w:r>
        <w:rPr>
          <w:rFonts w:ascii="Times New Roman" w:hAnsi="Times New Roman"/>
        </w:rPr>
        <w:t>Karuzela, grill, warnik, przedłużacz, mikrofon – 5.921,00 zł</w:t>
      </w:r>
    </w:p>
    <w:p w14:paraId="74E90B81" w14:textId="77777777" w:rsidR="00EA7EB4" w:rsidRDefault="00EA7EB4" w:rsidP="00EA7EB4">
      <w:pPr>
        <w:pStyle w:val="Akapitzlist"/>
        <w:numPr>
          <w:ilvl w:val="0"/>
          <w:numId w:val="38"/>
        </w:numPr>
        <w:suppressAutoHyphens w:val="0"/>
        <w:spacing w:after="0"/>
        <w:rPr>
          <w:rFonts w:ascii="Times New Roman" w:hAnsi="Times New Roman"/>
        </w:rPr>
      </w:pPr>
      <w:r>
        <w:rPr>
          <w:rFonts w:ascii="Times New Roman" w:hAnsi="Times New Roman"/>
        </w:rPr>
        <w:t xml:space="preserve">Ławki - kaplica – 3.600,00 zł </w:t>
      </w:r>
    </w:p>
    <w:p w14:paraId="2B6B40BC" w14:textId="77777777" w:rsidR="00EA7EB4" w:rsidRDefault="00EA7EB4" w:rsidP="00EA7EB4">
      <w:pPr>
        <w:pStyle w:val="Akapitzlist"/>
        <w:numPr>
          <w:ilvl w:val="0"/>
          <w:numId w:val="38"/>
        </w:numPr>
        <w:suppressAutoHyphens w:val="0"/>
        <w:spacing w:after="0"/>
        <w:rPr>
          <w:rFonts w:ascii="Times New Roman" w:hAnsi="Times New Roman"/>
        </w:rPr>
      </w:pPr>
      <w:r>
        <w:rPr>
          <w:rFonts w:ascii="Times New Roman" w:hAnsi="Times New Roman"/>
        </w:rPr>
        <w:t>Imprezy integracyjne – 2.637,96 zł</w:t>
      </w:r>
    </w:p>
    <w:p w14:paraId="4C9F434A" w14:textId="77777777" w:rsidR="00EA7EB4" w:rsidRDefault="00EA7EB4" w:rsidP="00EA7EB4">
      <w:pPr>
        <w:pStyle w:val="Akapitzlist"/>
        <w:numPr>
          <w:ilvl w:val="0"/>
          <w:numId w:val="38"/>
        </w:numPr>
        <w:suppressAutoHyphens w:val="0"/>
        <w:spacing w:after="0"/>
        <w:rPr>
          <w:rFonts w:ascii="Times New Roman" w:hAnsi="Times New Roman"/>
        </w:rPr>
      </w:pPr>
      <w:r>
        <w:rPr>
          <w:rFonts w:ascii="Times New Roman" w:hAnsi="Times New Roman"/>
        </w:rPr>
        <w:t>Głośnik – 999,99 zł</w:t>
      </w:r>
    </w:p>
    <w:p w14:paraId="14E5434E" w14:textId="77777777" w:rsidR="00EA7EB4" w:rsidRDefault="00EA7EB4" w:rsidP="00EA7EB4">
      <w:pPr>
        <w:pStyle w:val="Akapitzlist"/>
        <w:numPr>
          <w:ilvl w:val="0"/>
          <w:numId w:val="38"/>
        </w:numPr>
        <w:suppressAutoHyphens w:val="0"/>
        <w:spacing w:after="0"/>
        <w:rPr>
          <w:rFonts w:ascii="Times New Roman" w:hAnsi="Times New Roman"/>
        </w:rPr>
      </w:pPr>
      <w:r>
        <w:rPr>
          <w:rFonts w:ascii="Times New Roman" w:hAnsi="Times New Roman"/>
        </w:rPr>
        <w:t>Ławki boisko – 10.000,00 zł</w:t>
      </w:r>
    </w:p>
    <w:p w14:paraId="3A53BD83" w14:textId="77777777" w:rsidR="00EA7EB4" w:rsidRDefault="00EA7EB4" w:rsidP="00EA7EB4">
      <w:pPr>
        <w:pStyle w:val="Akapitzlist"/>
        <w:numPr>
          <w:ilvl w:val="0"/>
          <w:numId w:val="38"/>
        </w:numPr>
        <w:suppressAutoHyphens w:val="0"/>
        <w:spacing w:after="0"/>
        <w:rPr>
          <w:rFonts w:ascii="Times New Roman" w:hAnsi="Times New Roman"/>
        </w:rPr>
      </w:pPr>
      <w:r>
        <w:rPr>
          <w:rFonts w:ascii="Times New Roman" w:hAnsi="Times New Roman"/>
        </w:rPr>
        <w:t>Oświetlenie boisko sportowe – 2.999,99 zł</w:t>
      </w:r>
    </w:p>
    <w:p w14:paraId="399A0A94"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15. Sołectwo Skrzany</w:t>
      </w:r>
      <w:r>
        <w:rPr>
          <w:rFonts w:ascii="Times New Roman" w:hAnsi="Times New Roman"/>
        </w:rPr>
        <w:t xml:space="preserve"> – wykorzystało kwotę 9.541,97 zł, co stanowi 97,97 %  przyznanego planu na rok 2019 r. </w:t>
      </w:r>
    </w:p>
    <w:p w14:paraId="6594AE40"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13EDA8F7" w14:textId="77777777" w:rsidR="00EA7EB4" w:rsidRDefault="00EA7EB4" w:rsidP="00EA7EB4">
      <w:pPr>
        <w:pStyle w:val="Akapitzlist"/>
        <w:numPr>
          <w:ilvl w:val="0"/>
          <w:numId w:val="39"/>
        </w:numPr>
        <w:suppressAutoHyphens w:val="0"/>
        <w:spacing w:after="0"/>
        <w:rPr>
          <w:rFonts w:ascii="Times New Roman" w:hAnsi="Times New Roman"/>
        </w:rPr>
      </w:pPr>
      <w:r>
        <w:rPr>
          <w:rFonts w:ascii="Times New Roman" w:hAnsi="Times New Roman"/>
        </w:rPr>
        <w:t>Wykonanie prac konserwacyjnych drogi gminnej dz. nr 51 – 9.000,00 zł</w:t>
      </w:r>
    </w:p>
    <w:p w14:paraId="1F77CBCC" w14:textId="77777777" w:rsidR="00EA7EB4" w:rsidRDefault="00EA7EB4" w:rsidP="00EA7EB4">
      <w:pPr>
        <w:pStyle w:val="Akapitzlist"/>
        <w:numPr>
          <w:ilvl w:val="0"/>
          <w:numId w:val="39"/>
        </w:numPr>
        <w:suppressAutoHyphens w:val="0"/>
        <w:spacing w:after="0"/>
        <w:rPr>
          <w:rFonts w:ascii="Times New Roman" w:hAnsi="Times New Roman"/>
        </w:rPr>
      </w:pPr>
      <w:r>
        <w:rPr>
          <w:rFonts w:ascii="Times New Roman" w:hAnsi="Times New Roman"/>
        </w:rPr>
        <w:t xml:space="preserve">Zakup paliwa, olej, żyłka, części do kosy – 129,91 zł </w:t>
      </w:r>
    </w:p>
    <w:p w14:paraId="51D21033" w14:textId="77777777" w:rsidR="00EA7EB4" w:rsidRDefault="00EA7EB4" w:rsidP="00EA7EB4">
      <w:pPr>
        <w:pStyle w:val="Akapitzlist"/>
        <w:numPr>
          <w:ilvl w:val="0"/>
          <w:numId w:val="39"/>
        </w:numPr>
        <w:suppressAutoHyphens w:val="0"/>
        <w:spacing w:after="0"/>
        <w:rPr>
          <w:rFonts w:ascii="Times New Roman" w:hAnsi="Times New Roman"/>
        </w:rPr>
      </w:pPr>
      <w:r>
        <w:rPr>
          <w:rFonts w:ascii="Times New Roman" w:hAnsi="Times New Roman"/>
        </w:rPr>
        <w:t>Zakup roślin ozdobnych – 130,00 zł</w:t>
      </w:r>
    </w:p>
    <w:p w14:paraId="02C44C1F" w14:textId="77777777" w:rsidR="00EA7EB4" w:rsidRDefault="00EA7EB4" w:rsidP="00EA7EB4">
      <w:pPr>
        <w:pStyle w:val="Akapitzlist"/>
        <w:numPr>
          <w:ilvl w:val="0"/>
          <w:numId w:val="39"/>
        </w:numPr>
        <w:suppressAutoHyphens w:val="0"/>
        <w:spacing w:after="0"/>
        <w:rPr>
          <w:rFonts w:ascii="Times New Roman" w:hAnsi="Times New Roman"/>
        </w:rPr>
      </w:pPr>
      <w:r>
        <w:rPr>
          <w:rFonts w:ascii="Times New Roman" w:hAnsi="Times New Roman"/>
        </w:rPr>
        <w:t>Organizacja imprez okolicznościowych – 133,23 zł</w:t>
      </w:r>
    </w:p>
    <w:p w14:paraId="3FA901B3" w14:textId="77777777" w:rsidR="00EA7EB4" w:rsidRDefault="00EA7EB4" w:rsidP="00EA7EB4">
      <w:pPr>
        <w:pStyle w:val="Akapitzlist"/>
        <w:numPr>
          <w:ilvl w:val="0"/>
          <w:numId w:val="39"/>
        </w:numPr>
        <w:suppressAutoHyphens w:val="0"/>
        <w:spacing w:after="0"/>
        <w:rPr>
          <w:rFonts w:ascii="Times New Roman" w:hAnsi="Times New Roman"/>
        </w:rPr>
      </w:pPr>
      <w:r>
        <w:rPr>
          <w:rFonts w:ascii="Times New Roman" w:hAnsi="Times New Roman"/>
        </w:rPr>
        <w:t>Zakup kosza na śmieci – 148,83 zł</w:t>
      </w:r>
    </w:p>
    <w:p w14:paraId="51B311F6"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16. Sołectwo Strzebielewo</w:t>
      </w:r>
      <w:r>
        <w:rPr>
          <w:rFonts w:ascii="Times New Roman" w:hAnsi="Times New Roman"/>
        </w:rPr>
        <w:t xml:space="preserve"> – wykorzystało kwotę 16.092,07 zł, co stanowi 98,50 %  przyznanego planu na rok 2019 r. </w:t>
      </w:r>
    </w:p>
    <w:p w14:paraId="5DC4E45B"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657956AA" w14:textId="77777777" w:rsidR="00EA7EB4" w:rsidRDefault="00EA7EB4" w:rsidP="00EA7EB4">
      <w:pPr>
        <w:pStyle w:val="Akapitzlist"/>
        <w:numPr>
          <w:ilvl w:val="0"/>
          <w:numId w:val="40"/>
        </w:numPr>
        <w:suppressAutoHyphens w:val="0"/>
        <w:spacing w:after="0"/>
        <w:rPr>
          <w:rFonts w:ascii="Times New Roman" w:hAnsi="Times New Roman"/>
        </w:rPr>
      </w:pPr>
      <w:r>
        <w:rPr>
          <w:rFonts w:ascii="Times New Roman" w:hAnsi="Times New Roman"/>
        </w:rPr>
        <w:t>Doposażenie boiska sportowego – 14.646,64 zł</w:t>
      </w:r>
    </w:p>
    <w:p w14:paraId="7AFEAF44" w14:textId="77777777" w:rsidR="00EA7EB4" w:rsidRDefault="00EA7EB4" w:rsidP="00EA7EB4">
      <w:pPr>
        <w:pStyle w:val="Akapitzlist"/>
        <w:numPr>
          <w:ilvl w:val="0"/>
          <w:numId w:val="40"/>
        </w:numPr>
        <w:suppressAutoHyphens w:val="0"/>
        <w:spacing w:after="0"/>
        <w:rPr>
          <w:rFonts w:ascii="Times New Roman" w:hAnsi="Times New Roman"/>
        </w:rPr>
      </w:pPr>
      <w:r>
        <w:rPr>
          <w:rFonts w:ascii="Times New Roman" w:hAnsi="Times New Roman"/>
        </w:rPr>
        <w:t xml:space="preserve">Zakup kwiatów, ziemi – 109,09 zł </w:t>
      </w:r>
    </w:p>
    <w:p w14:paraId="1796B90B" w14:textId="77777777" w:rsidR="00EA7EB4" w:rsidRDefault="00EA7EB4" w:rsidP="00EA7EB4">
      <w:pPr>
        <w:pStyle w:val="Akapitzlist"/>
        <w:numPr>
          <w:ilvl w:val="0"/>
          <w:numId w:val="40"/>
        </w:numPr>
        <w:suppressAutoHyphens w:val="0"/>
        <w:spacing w:after="0"/>
        <w:rPr>
          <w:rFonts w:ascii="Times New Roman" w:hAnsi="Times New Roman"/>
        </w:rPr>
      </w:pPr>
      <w:r>
        <w:rPr>
          <w:rFonts w:ascii="Times New Roman" w:hAnsi="Times New Roman"/>
        </w:rPr>
        <w:t>Organizowanie imprez okolicznościowych – 1. 336,34zł</w:t>
      </w:r>
    </w:p>
    <w:p w14:paraId="0C459FDC"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17. Sołectwo Szemielino</w:t>
      </w:r>
      <w:r>
        <w:rPr>
          <w:rFonts w:ascii="Times New Roman" w:hAnsi="Times New Roman"/>
        </w:rPr>
        <w:t xml:space="preserve"> – wykorzystało kwotę 10.375,86 zł, co stanowi 92,52 %  przyznanego planu na rok 2019 r. </w:t>
      </w:r>
    </w:p>
    <w:p w14:paraId="66126BA0"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6BB7B582" w14:textId="77777777" w:rsidR="00EA7EB4" w:rsidRDefault="00EA7EB4" w:rsidP="00EA7EB4">
      <w:pPr>
        <w:pStyle w:val="Akapitzlist"/>
        <w:numPr>
          <w:ilvl w:val="0"/>
          <w:numId w:val="41"/>
        </w:numPr>
        <w:suppressAutoHyphens w:val="0"/>
        <w:spacing w:after="0"/>
        <w:rPr>
          <w:rFonts w:ascii="Times New Roman" w:hAnsi="Times New Roman"/>
        </w:rPr>
      </w:pPr>
      <w:r>
        <w:rPr>
          <w:rFonts w:ascii="Times New Roman" w:hAnsi="Times New Roman"/>
        </w:rPr>
        <w:t>Imprezy integracyjne – 784,47 zł</w:t>
      </w:r>
    </w:p>
    <w:p w14:paraId="01BB3B02" w14:textId="77777777" w:rsidR="00EA7EB4" w:rsidRDefault="00EA7EB4" w:rsidP="00EA7EB4">
      <w:pPr>
        <w:pStyle w:val="Akapitzlist"/>
        <w:numPr>
          <w:ilvl w:val="0"/>
          <w:numId w:val="41"/>
        </w:numPr>
        <w:suppressAutoHyphens w:val="0"/>
        <w:spacing w:after="0"/>
        <w:rPr>
          <w:rFonts w:ascii="Times New Roman" w:hAnsi="Times New Roman"/>
        </w:rPr>
      </w:pPr>
      <w:r>
        <w:rPr>
          <w:rFonts w:ascii="Times New Roman" w:hAnsi="Times New Roman"/>
        </w:rPr>
        <w:t xml:space="preserve">Zakup paliwa i żyłki– 145,60 zł </w:t>
      </w:r>
    </w:p>
    <w:p w14:paraId="06D37C18" w14:textId="77777777" w:rsidR="00EA7EB4" w:rsidRDefault="00EA7EB4" w:rsidP="00EA7EB4">
      <w:pPr>
        <w:pStyle w:val="Akapitzlist"/>
        <w:numPr>
          <w:ilvl w:val="0"/>
          <w:numId w:val="41"/>
        </w:numPr>
        <w:suppressAutoHyphens w:val="0"/>
        <w:spacing w:after="0"/>
        <w:rPr>
          <w:rFonts w:ascii="Times New Roman" w:hAnsi="Times New Roman"/>
        </w:rPr>
      </w:pPr>
      <w:r>
        <w:rPr>
          <w:rFonts w:ascii="Times New Roman" w:hAnsi="Times New Roman"/>
        </w:rPr>
        <w:t>Zagospodarowanie, wyposażenie terenu rekreacyjno-wypoczynkowego – 9.445,79 zł</w:t>
      </w:r>
    </w:p>
    <w:p w14:paraId="7A4C5951"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18. Sołectwo Warszyn</w:t>
      </w:r>
      <w:r>
        <w:rPr>
          <w:rFonts w:ascii="Times New Roman" w:hAnsi="Times New Roman"/>
        </w:rPr>
        <w:t xml:space="preserve"> – wykorzystało kwotę 18.164,73 zł, co stanowi 99,60 %  przyznanego planu na rok 2019 r. </w:t>
      </w:r>
    </w:p>
    <w:p w14:paraId="5E0B7CE3"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79C306EC" w14:textId="77777777" w:rsidR="00EA7EB4" w:rsidRDefault="00EA7EB4" w:rsidP="00EA7EB4">
      <w:pPr>
        <w:pStyle w:val="Akapitzlist"/>
        <w:numPr>
          <w:ilvl w:val="0"/>
          <w:numId w:val="42"/>
        </w:numPr>
        <w:suppressAutoHyphens w:val="0"/>
        <w:spacing w:after="0"/>
        <w:rPr>
          <w:rFonts w:ascii="Times New Roman" w:hAnsi="Times New Roman"/>
        </w:rPr>
      </w:pPr>
      <w:r>
        <w:rPr>
          <w:rFonts w:ascii="Times New Roman" w:hAnsi="Times New Roman"/>
        </w:rPr>
        <w:t>Imprezy okolicznościowe – 1.970,31 zł</w:t>
      </w:r>
    </w:p>
    <w:p w14:paraId="49ED929B" w14:textId="77777777" w:rsidR="00EA7EB4" w:rsidRDefault="00EA7EB4" w:rsidP="00EA7EB4">
      <w:pPr>
        <w:pStyle w:val="Akapitzlist"/>
        <w:numPr>
          <w:ilvl w:val="0"/>
          <w:numId w:val="42"/>
        </w:numPr>
        <w:suppressAutoHyphens w:val="0"/>
        <w:spacing w:after="0"/>
        <w:rPr>
          <w:rFonts w:ascii="Times New Roman" w:hAnsi="Times New Roman"/>
        </w:rPr>
      </w:pPr>
      <w:r>
        <w:rPr>
          <w:rFonts w:ascii="Times New Roman" w:hAnsi="Times New Roman"/>
        </w:rPr>
        <w:t xml:space="preserve">Utrzymanie estetyki wsi – 709,90 zł </w:t>
      </w:r>
    </w:p>
    <w:p w14:paraId="3A1E1C5A" w14:textId="77777777" w:rsidR="00EA7EB4" w:rsidRDefault="00EA7EB4" w:rsidP="00EA7EB4">
      <w:pPr>
        <w:pStyle w:val="Akapitzlist"/>
        <w:numPr>
          <w:ilvl w:val="0"/>
          <w:numId w:val="42"/>
        </w:numPr>
        <w:suppressAutoHyphens w:val="0"/>
        <w:spacing w:after="0"/>
        <w:rPr>
          <w:rFonts w:ascii="Times New Roman" w:hAnsi="Times New Roman"/>
        </w:rPr>
      </w:pPr>
      <w:r>
        <w:rPr>
          <w:rFonts w:ascii="Times New Roman" w:hAnsi="Times New Roman"/>
        </w:rPr>
        <w:t>Zagospodarowanie terenu przy altanie integracyjnej – 15.484,52 zł</w:t>
      </w:r>
    </w:p>
    <w:p w14:paraId="30326C95"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19. Sołectwo Ziemomyśl A</w:t>
      </w:r>
      <w:r>
        <w:rPr>
          <w:rFonts w:ascii="Times New Roman" w:hAnsi="Times New Roman"/>
        </w:rPr>
        <w:t xml:space="preserve"> – wykorzystało kwotę 15.175,67 zł, co stanowi 99,26 %  przyznanego planu na rok 2019 r. </w:t>
      </w:r>
    </w:p>
    <w:p w14:paraId="197C5956"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527BFD7A" w14:textId="77777777" w:rsidR="00EA7EB4" w:rsidRDefault="00EA7EB4" w:rsidP="00EA7EB4">
      <w:pPr>
        <w:pStyle w:val="Akapitzlist"/>
        <w:numPr>
          <w:ilvl w:val="0"/>
          <w:numId w:val="43"/>
        </w:numPr>
        <w:suppressAutoHyphens w:val="0"/>
        <w:spacing w:after="0"/>
        <w:rPr>
          <w:rFonts w:ascii="Times New Roman" w:hAnsi="Times New Roman"/>
        </w:rPr>
      </w:pPr>
      <w:r>
        <w:rPr>
          <w:rFonts w:ascii="Times New Roman" w:hAnsi="Times New Roman"/>
        </w:rPr>
        <w:t>Siłownia – 14.000,00 zł</w:t>
      </w:r>
    </w:p>
    <w:p w14:paraId="79B804DD" w14:textId="77777777" w:rsidR="00EA7EB4" w:rsidRDefault="00EA7EB4" w:rsidP="00EA7EB4">
      <w:pPr>
        <w:pStyle w:val="Akapitzlist"/>
        <w:numPr>
          <w:ilvl w:val="0"/>
          <w:numId w:val="43"/>
        </w:numPr>
        <w:suppressAutoHyphens w:val="0"/>
        <w:spacing w:after="0"/>
        <w:rPr>
          <w:rFonts w:ascii="Times New Roman" w:hAnsi="Times New Roman"/>
        </w:rPr>
      </w:pPr>
      <w:r>
        <w:rPr>
          <w:rFonts w:ascii="Times New Roman" w:hAnsi="Times New Roman"/>
        </w:rPr>
        <w:t>Części, naprawa, paliwo, żyłki – 1.175,67 zł</w:t>
      </w:r>
    </w:p>
    <w:p w14:paraId="239F806F"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20. Sołectwo Ziemomyśl B</w:t>
      </w:r>
      <w:r>
        <w:rPr>
          <w:rFonts w:ascii="Times New Roman" w:hAnsi="Times New Roman"/>
        </w:rPr>
        <w:t xml:space="preserve"> – wykorzystało kwotę 11.301,79 zł, co stanowi 98,40 %  przyznanego planu na rok 2019 r. </w:t>
      </w:r>
    </w:p>
    <w:p w14:paraId="390ED666"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0943EA1D" w14:textId="77777777" w:rsidR="00EA7EB4" w:rsidRDefault="00EA7EB4" w:rsidP="00EA7EB4">
      <w:pPr>
        <w:pStyle w:val="Akapitzlist"/>
        <w:numPr>
          <w:ilvl w:val="0"/>
          <w:numId w:val="44"/>
        </w:numPr>
        <w:suppressAutoHyphens w:val="0"/>
        <w:spacing w:after="0"/>
        <w:rPr>
          <w:rFonts w:ascii="Times New Roman" w:hAnsi="Times New Roman"/>
        </w:rPr>
      </w:pPr>
      <w:r>
        <w:rPr>
          <w:rFonts w:ascii="Times New Roman" w:hAnsi="Times New Roman"/>
        </w:rPr>
        <w:t>Zakup paliwa, oleju, linki, naprawa – 614,43 zł</w:t>
      </w:r>
    </w:p>
    <w:p w14:paraId="0D7912F6" w14:textId="77777777" w:rsidR="00EA7EB4" w:rsidRDefault="00EA7EB4" w:rsidP="00EA7EB4">
      <w:pPr>
        <w:pStyle w:val="Akapitzlist"/>
        <w:numPr>
          <w:ilvl w:val="0"/>
          <w:numId w:val="44"/>
        </w:numPr>
        <w:suppressAutoHyphens w:val="0"/>
        <w:spacing w:after="0"/>
        <w:rPr>
          <w:rFonts w:ascii="Times New Roman" w:hAnsi="Times New Roman"/>
        </w:rPr>
      </w:pPr>
      <w:r>
        <w:rPr>
          <w:rFonts w:ascii="Times New Roman" w:hAnsi="Times New Roman"/>
        </w:rPr>
        <w:t xml:space="preserve">Zakup urządzeń na siłownię zewnętrzną – 10.000,00 zł </w:t>
      </w:r>
    </w:p>
    <w:p w14:paraId="78D91239" w14:textId="77777777" w:rsidR="00EA7EB4" w:rsidRDefault="00EA7EB4" w:rsidP="00EA7EB4">
      <w:pPr>
        <w:pStyle w:val="Akapitzlist"/>
        <w:numPr>
          <w:ilvl w:val="0"/>
          <w:numId w:val="44"/>
        </w:numPr>
        <w:suppressAutoHyphens w:val="0"/>
        <w:spacing w:after="0"/>
        <w:rPr>
          <w:rFonts w:ascii="Times New Roman" w:hAnsi="Times New Roman"/>
        </w:rPr>
      </w:pPr>
      <w:r>
        <w:rPr>
          <w:rFonts w:ascii="Times New Roman" w:hAnsi="Times New Roman"/>
        </w:rPr>
        <w:lastRenderedPageBreak/>
        <w:t>Organizacja imprez okolicznościowych – 687,36 zł</w:t>
      </w:r>
    </w:p>
    <w:p w14:paraId="3A9D1104"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21. Sołectwo Żalęcino</w:t>
      </w:r>
      <w:r>
        <w:rPr>
          <w:rFonts w:ascii="Times New Roman" w:hAnsi="Times New Roman"/>
        </w:rPr>
        <w:t xml:space="preserve"> – wykorzystało kwotę 21.740,94 zł, co stanowi 74,01 %  przyznanego planu na rok 2019 r. </w:t>
      </w:r>
    </w:p>
    <w:p w14:paraId="36A2871E"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14265A60" w14:textId="77777777" w:rsidR="00EA7EB4" w:rsidRDefault="00EA7EB4" w:rsidP="00EA7EB4">
      <w:pPr>
        <w:pStyle w:val="Akapitzlist"/>
        <w:numPr>
          <w:ilvl w:val="0"/>
          <w:numId w:val="45"/>
        </w:numPr>
        <w:suppressAutoHyphens w:val="0"/>
        <w:spacing w:after="0"/>
        <w:rPr>
          <w:rFonts w:ascii="Times New Roman" w:hAnsi="Times New Roman"/>
        </w:rPr>
      </w:pPr>
      <w:r>
        <w:rPr>
          <w:rFonts w:ascii="Times New Roman" w:hAnsi="Times New Roman"/>
        </w:rPr>
        <w:t>Imprezy okolicznościowe – 2.121,85 zł</w:t>
      </w:r>
    </w:p>
    <w:p w14:paraId="1E65CB80" w14:textId="77777777" w:rsidR="00EA7EB4" w:rsidRDefault="00EA7EB4" w:rsidP="00EA7EB4">
      <w:pPr>
        <w:pStyle w:val="Akapitzlist"/>
        <w:numPr>
          <w:ilvl w:val="0"/>
          <w:numId w:val="45"/>
        </w:numPr>
        <w:suppressAutoHyphens w:val="0"/>
        <w:spacing w:after="0"/>
        <w:rPr>
          <w:rFonts w:ascii="Times New Roman" w:hAnsi="Times New Roman"/>
        </w:rPr>
      </w:pPr>
      <w:r>
        <w:rPr>
          <w:rFonts w:ascii="Times New Roman" w:hAnsi="Times New Roman"/>
        </w:rPr>
        <w:t xml:space="preserve">Estetyka wsi i inne potrzeby – 1.497,06 zł </w:t>
      </w:r>
    </w:p>
    <w:p w14:paraId="423CB0F0" w14:textId="77777777" w:rsidR="00EA7EB4" w:rsidRDefault="00EA7EB4" w:rsidP="00EA7EB4">
      <w:pPr>
        <w:pStyle w:val="Akapitzlist"/>
        <w:numPr>
          <w:ilvl w:val="0"/>
          <w:numId w:val="45"/>
        </w:numPr>
        <w:suppressAutoHyphens w:val="0"/>
        <w:spacing w:after="0"/>
        <w:rPr>
          <w:rFonts w:ascii="Times New Roman" w:hAnsi="Times New Roman"/>
        </w:rPr>
      </w:pPr>
      <w:r>
        <w:rPr>
          <w:rFonts w:ascii="Times New Roman" w:hAnsi="Times New Roman"/>
        </w:rPr>
        <w:t>Doposażenie placu zabaw – 5.228,03 zł</w:t>
      </w:r>
    </w:p>
    <w:p w14:paraId="2D5CACF2" w14:textId="77777777" w:rsidR="00EA7EB4" w:rsidRDefault="00EA7EB4" w:rsidP="00EA7EB4">
      <w:pPr>
        <w:pStyle w:val="Akapitzlist"/>
        <w:numPr>
          <w:ilvl w:val="0"/>
          <w:numId w:val="45"/>
        </w:numPr>
        <w:suppressAutoHyphens w:val="0"/>
        <w:spacing w:after="0"/>
        <w:rPr>
          <w:rFonts w:ascii="Times New Roman" w:hAnsi="Times New Roman"/>
        </w:rPr>
      </w:pPr>
      <w:r>
        <w:rPr>
          <w:rFonts w:ascii="Times New Roman" w:hAnsi="Times New Roman"/>
        </w:rPr>
        <w:t>Wiaty przystankowe – 6.990,00 zł</w:t>
      </w:r>
    </w:p>
    <w:p w14:paraId="57639DDF" w14:textId="77777777" w:rsidR="00EA7EB4" w:rsidRDefault="00EA7EB4" w:rsidP="00EA7EB4">
      <w:pPr>
        <w:pStyle w:val="Akapitzlist"/>
        <w:numPr>
          <w:ilvl w:val="0"/>
          <w:numId w:val="45"/>
        </w:numPr>
        <w:suppressAutoHyphens w:val="0"/>
        <w:spacing w:after="0"/>
        <w:rPr>
          <w:rFonts w:ascii="Times New Roman" w:hAnsi="Times New Roman"/>
        </w:rPr>
      </w:pPr>
      <w:r>
        <w:rPr>
          <w:rFonts w:ascii="Times New Roman" w:hAnsi="Times New Roman"/>
        </w:rPr>
        <w:t>Lampy solarne z montażem –5.904,00 zł</w:t>
      </w:r>
    </w:p>
    <w:p w14:paraId="23AC6BAD" w14:textId="77777777" w:rsidR="00EA7EB4" w:rsidRDefault="00EA7EB4" w:rsidP="00EA7EB4">
      <w:pPr>
        <w:spacing w:after="0"/>
        <w:ind w:firstLine="708"/>
        <w:rPr>
          <w:rFonts w:ascii="Times New Roman" w:hAnsi="Times New Roman"/>
        </w:rPr>
      </w:pPr>
      <w:r w:rsidRPr="003B762B">
        <w:rPr>
          <w:rFonts w:ascii="Times New Roman" w:hAnsi="Times New Roman"/>
          <w:b/>
          <w:u w:val="single"/>
        </w:rPr>
        <w:t>22. Sołectwo Lipka</w:t>
      </w:r>
      <w:r>
        <w:rPr>
          <w:rFonts w:ascii="Times New Roman" w:hAnsi="Times New Roman"/>
        </w:rPr>
        <w:t xml:space="preserve"> – wykorzystało kwotę 9.749,76 zł, co stanowi 98,15 %  przyznanego planu na rok 2019 r. </w:t>
      </w:r>
    </w:p>
    <w:p w14:paraId="28AB8266" w14:textId="77777777" w:rsidR="00EA7EB4" w:rsidRDefault="00EA7EB4" w:rsidP="00EA7EB4">
      <w:pPr>
        <w:spacing w:after="0"/>
        <w:rPr>
          <w:rFonts w:ascii="Times New Roman" w:hAnsi="Times New Roman"/>
        </w:rPr>
      </w:pPr>
      <w:r>
        <w:rPr>
          <w:rFonts w:ascii="Times New Roman" w:hAnsi="Times New Roman"/>
        </w:rPr>
        <w:t>Sołectwo otrzymane środki finansowe przeznaczyło na:</w:t>
      </w:r>
    </w:p>
    <w:p w14:paraId="56B63F85" w14:textId="77777777" w:rsidR="00EA7EB4" w:rsidRDefault="00EA7EB4" w:rsidP="00EA7EB4">
      <w:pPr>
        <w:pStyle w:val="Akapitzlist"/>
        <w:numPr>
          <w:ilvl w:val="0"/>
          <w:numId w:val="46"/>
        </w:numPr>
        <w:suppressAutoHyphens w:val="0"/>
        <w:spacing w:after="0"/>
        <w:rPr>
          <w:rFonts w:ascii="Times New Roman" w:hAnsi="Times New Roman"/>
        </w:rPr>
      </w:pPr>
      <w:r>
        <w:rPr>
          <w:rFonts w:ascii="Times New Roman" w:hAnsi="Times New Roman"/>
        </w:rPr>
        <w:t>Siłownia plenerowa – 6.500,00 zł</w:t>
      </w:r>
    </w:p>
    <w:p w14:paraId="28AFC190" w14:textId="77777777" w:rsidR="00EA7EB4" w:rsidRDefault="00EA7EB4" w:rsidP="00EA7EB4">
      <w:pPr>
        <w:pStyle w:val="Akapitzlist"/>
        <w:numPr>
          <w:ilvl w:val="0"/>
          <w:numId w:val="46"/>
        </w:numPr>
        <w:suppressAutoHyphens w:val="0"/>
        <w:spacing w:after="0"/>
        <w:rPr>
          <w:rFonts w:ascii="Times New Roman" w:hAnsi="Times New Roman"/>
        </w:rPr>
      </w:pPr>
      <w:r>
        <w:rPr>
          <w:rFonts w:ascii="Times New Roman" w:hAnsi="Times New Roman"/>
        </w:rPr>
        <w:t xml:space="preserve">Grzejnik elektryczny do świetlicy – 219,99 zł </w:t>
      </w:r>
    </w:p>
    <w:p w14:paraId="79A16888" w14:textId="77777777" w:rsidR="00EA7EB4" w:rsidRDefault="00EA7EB4" w:rsidP="00EA7EB4">
      <w:pPr>
        <w:pStyle w:val="Akapitzlist"/>
        <w:numPr>
          <w:ilvl w:val="0"/>
          <w:numId w:val="46"/>
        </w:numPr>
        <w:suppressAutoHyphens w:val="0"/>
        <w:spacing w:after="0"/>
        <w:rPr>
          <w:rFonts w:ascii="Times New Roman" w:hAnsi="Times New Roman"/>
        </w:rPr>
      </w:pPr>
      <w:r>
        <w:rPr>
          <w:rFonts w:ascii="Times New Roman" w:hAnsi="Times New Roman"/>
        </w:rPr>
        <w:t>Imprezy okolicznościowe – 1.530,40 zł</w:t>
      </w:r>
    </w:p>
    <w:p w14:paraId="40342497" w14:textId="77777777" w:rsidR="00EA7EB4" w:rsidRDefault="00EA7EB4" w:rsidP="00EA7EB4">
      <w:pPr>
        <w:pStyle w:val="Akapitzlist"/>
        <w:numPr>
          <w:ilvl w:val="0"/>
          <w:numId w:val="46"/>
        </w:numPr>
        <w:suppressAutoHyphens w:val="0"/>
        <w:spacing w:after="0"/>
        <w:rPr>
          <w:rFonts w:ascii="Times New Roman" w:hAnsi="Times New Roman"/>
        </w:rPr>
      </w:pPr>
      <w:r>
        <w:rPr>
          <w:rFonts w:ascii="Times New Roman" w:hAnsi="Times New Roman"/>
        </w:rPr>
        <w:t>Słupki i siatka do gry w siatkówkę – 1.499,37 zł</w:t>
      </w:r>
    </w:p>
    <w:p w14:paraId="2B6C8003" w14:textId="77777777" w:rsidR="00EA7EB4" w:rsidRDefault="00EA7EB4" w:rsidP="00EA7EB4">
      <w:pPr>
        <w:pStyle w:val="Akapitzlist"/>
        <w:spacing w:after="0"/>
        <w:rPr>
          <w:rFonts w:ascii="Times New Roman" w:hAnsi="Times New Roman"/>
        </w:rPr>
      </w:pPr>
    </w:p>
    <w:p w14:paraId="7C77ADAE" w14:textId="77777777" w:rsidR="00EA7EB4" w:rsidRDefault="003B762B" w:rsidP="00EA7EB4">
      <w:pPr>
        <w:pStyle w:val="Akapitzlist"/>
        <w:spacing w:after="0"/>
        <w:ind w:left="0"/>
        <w:rPr>
          <w:rFonts w:ascii="Times New Roman" w:hAnsi="Times New Roman"/>
        </w:rPr>
      </w:pPr>
      <w:r>
        <w:rPr>
          <w:rFonts w:ascii="Times New Roman" w:hAnsi="Times New Roman"/>
        </w:rPr>
        <w:t>Sołectwo Trzebień nie składało wniosku funduszu sołeckiego na 2019r.</w:t>
      </w:r>
    </w:p>
    <w:p w14:paraId="164EEE11" w14:textId="77777777" w:rsidR="00EA7EB4" w:rsidRPr="00987C01" w:rsidRDefault="00EA7EB4" w:rsidP="00EA7EB4">
      <w:pPr>
        <w:spacing w:after="0"/>
        <w:jc w:val="center"/>
        <w:rPr>
          <w:rFonts w:ascii="Times New Roman" w:hAnsi="Times New Roman"/>
        </w:rPr>
      </w:pPr>
    </w:p>
    <w:p w14:paraId="6D0FAD68" w14:textId="77777777" w:rsidR="00EA7EB4" w:rsidRDefault="00183B84" w:rsidP="0079167B">
      <w:pPr>
        <w:pStyle w:val="Akapitzlist1"/>
        <w:spacing w:line="240" w:lineRule="auto"/>
        <w:ind w:left="0"/>
        <w:rPr>
          <w:rFonts w:ascii="Times New Roman" w:hAnsi="Times New Roman"/>
          <w:sz w:val="24"/>
          <w:szCs w:val="24"/>
        </w:rPr>
      </w:pPr>
      <w:r>
        <w:rPr>
          <w:rFonts w:ascii="Times New Roman" w:hAnsi="Times New Roman"/>
          <w:sz w:val="24"/>
          <w:szCs w:val="24"/>
        </w:rPr>
        <w:t>Zał</w:t>
      </w:r>
      <w:r w:rsidR="00522FC7">
        <w:rPr>
          <w:rFonts w:ascii="Times New Roman" w:hAnsi="Times New Roman"/>
          <w:sz w:val="24"/>
          <w:szCs w:val="24"/>
        </w:rPr>
        <w:t>ą</w:t>
      </w:r>
      <w:r>
        <w:rPr>
          <w:rFonts w:ascii="Times New Roman" w:hAnsi="Times New Roman"/>
          <w:sz w:val="24"/>
          <w:szCs w:val="24"/>
        </w:rPr>
        <w:t>cznik określający kwot</w:t>
      </w:r>
      <w:r w:rsidR="00522FC7">
        <w:rPr>
          <w:rFonts w:ascii="Times New Roman" w:hAnsi="Times New Roman"/>
          <w:sz w:val="24"/>
          <w:szCs w:val="24"/>
        </w:rPr>
        <w:t xml:space="preserve">ę </w:t>
      </w:r>
      <w:r>
        <w:rPr>
          <w:rFonts w:ascii="Times New Roman" w:hAnsi="Times New Roman"/>
          <w:sz w:val="24"/>
          <w:szCs w:val="24"/>
        </w:rPr>
        <w:t>dochodó</w:t>
      </w:r>
      <w:r w:rsidR="00522FC7">
        <w:rPr>
          <w:rFonts w:ascii="Times New Roman" w:hAnsi="Times New Roman"/>
          <w:sz w:val="24"/>
          <w:szCs w:val="24"/>
        </w:rPr>
        <w:t>w</w:t>
      </w:r>
      <w:r>
        <w:rPr>
          <w:rFonts w:ascii="Times New Roman" w:hAnsi="Times New Roman"/>
          <w:sz w:val="24"/>
          <w:szCs w:val="24"/>
        </w:rPr>
        <w:t xml:space="preserve"> z tytułu opłat i kar za korzystanie ze środowiska oraz wydatki finansowane z tych dochodów na rok 2019, zaplanowano wpływ kwoty 27.528,00zł i na dzie</w:t>
      </w:r>
      <w:r w:rsidR="00522FC7">
        <w:rPr>
          <w:rFonts w:ascii="Times New Roman" w:hAnsi="Times New Roman"/>
          <w:sz w:val="24"/>
          <w:szCs w:val="24"/>
        </w:rPr>
        <w:t>ń</w:t>
      </w:r>
      <w:r>
        <w:rPr>
          <w:rFonts w:ascii="Times New Roman" w:hAnsi="Times New Roman"/>
          <w:sz w:val="24"/>
          <w:szCs w:val="24"/>
        </w:rPr>
        <w:t xml:space="preserve"> 31.12.2019r dochody zrealizowano w wysokości </w:t>
      </w:r>
      <w:r w:rsidR="00B32A81">
        <w:rPr>
          <w:rFonts w:ascii="Times New Roman" w:hAnsi="Times New Roman"/>
          <w:sz w:val="24"/>
          <w:szCs w:val="24"/>
        </w:rPr>
        <w:t xml:space="preserve">14.059,25zł </w:t>
      </w:r>
      <w:proofErr w:type="spellStart"/>
      <w:r w:rsidR="00B32A81">
        <w:rPr>
          <w:rFonts w:ascii="Times New Roman" w:hAnsi="Times New Roman"/>
          <w:sz w:val="24"/>
          <w:szCs w:val="24"/>
        </w:rPr>
        <w:t>tj</w:t>
      </w:r>
      <w:proofErr w:type="spellEnd"/>
      <w:r w:rsidR="00B32A81">
        <w:rPr>
          <w:rFonts w:ascii="Times New Roman" w:hAnsi="Times New Roman"/>
          <w:sz w:val="24"/>
          <w:szCs w:val="24"/>
        </w:rPr>
        <w:t xml:space="preserve"> 51,07% planowanych dochodów. Kwotę wydatkowano zgodnie z planem na budowę  sieci wodociągowych w gminie Dolice.</w:t>
      </w:r>
    </w:p>
    <w:p w14:paraId="0D7C6792" w14:textId="77777777" w:rsidR="00D851AF" w:rsidRDefault="00D851AF" w:rsidP="0079167B">
      <w:pPr>
        <w:pStyle w:val="Akapitzlist1"/>
        <w:spacing w:line="240" w:lineRule="auto"/>
        <w:ind w:left="0"/>
        <w:rPr>
          <w:rFonts w:ascii="Times New Roman" w:hAnsi="Times New Roman"/>
          <w:sz w:val="24"/>
          <w:szCs w:val="24"/>
        </w:rPr>
      </w:pPr>
      <w:r w:rsidRPr="00D527E7">
        <w:rPr>
          <w:rFonts w:ascii="Times New Roman" w:hAnsi="Times New Roman"/>
          <w:sz w:val="24"/>
          <w:szCs w:val="24"/>
        </w:rPr>
        <w:t>Pierwotnie gmina zaplanował</w:t>
      </w:r>
      <w:r>
        <w:rPr>
          <w:rFonts w:ascii="Times New Roman" w:hAnsi="Times New Roman"/>
          <w:sz w:val="24"/>
          <w:szCs w:val="24"/>
        </w:rPr>
        <w:t xml:space="preserve">a dotacje podmiotowe dla  jednostek </w:t>
      </w:r>
      <w:r w:rsidRPr="00D527E7">
        <w:rPr>
          <w:rFonts w:ascii="Times New Roman" w:hAnsi="Times New Roman"/>
          <w:sz w:val="24"/>
          <w:szCs w:val="24"/>
        </w:rPr>
        <w:t xml:space="preserve"> finansów publicznych w kwocie 275</w:t>
      </w:r>
      <w:r>
        <w:rPr>
          <w:rFonts w:ascii="Times New Roman" w:hAnsi="Times New Roman"/>
          <w:sz w:val="24"/>
          <w:szCs w:val="24"/>
        </w:rPr>
        <w:t> </w:t>
      </w:r>
      <w:r w:rsidRPr="00D527E7">
        <w:rPr>
          <w:rFonts w:ascii="Times New Roman" w:hAnsi="Times New Roman"/>
          <w:sz w:val="24"/>
          <w:szCs w:val="24"/>
        </w:rPr>
        <w:t>940</w:t>
      </w:r>
      <w:r>
        <w:rPr>
          <w:rFonts w:ascii="Times New Roman" w:hAnsi="Times New Roman"/>
          <w:sz w:val="24"/>
          <w:szCs w:val="24"/>
        </w:rPr>
        <w:t xml:space="preserve">,00 zł  tj. </w:t>
      </w:r>
      <w:r w:rsidRPr="00D527E7">
        <w:rPr>
          <w:rFonts w:ascii="Times New Roman" w:hAnsi="Times New Roman"/>
          <w:sz w:val="24"/>
          <w:szCs w:val="24"/>
        </w:rPr>
        <w:t>dota</w:t>
      </w:r>
      <w:r>
        <w:rPr>
          <w:rFonts w:ascii="Times New Roman" w:hAnsi="Times New Roman"/>
          <w:sz w:val="24"/>
          <w:szCs w:val="24"/>
        </w:rPr>
        <w:t>cji dla Gminnej Biblioteki P</w:t>
      </w:r>
      <w:r w:rsidRPr="00D527E7">
        <w:rPr>
          <w:rFonts w:ascii="Times New Roman" w:hAnsi="Times New Roman"/>
          <w:sz w:val="24"/>
          <w:szCs w:val="24"/>
        </w:rPr>
        <w:t>ublicznej</w:t>
      </w:r>
      <w:r>
        <w:rPr>
          <w:rFonts w:ascii="Times New Roman" w:hAnsi="Times New Roman"/>
          <w:sz w:val="24"/>
          <w:szCs w:val="24"/>
        </w:rPr>
        <w:t xml:space="preserve"> w Dolicach</w:t>
      </w:r>
      <w:r w:rsidRPr="00D527E7">
        <w:rPr>
          <w:rFonts w:ascii="Times New Roman" w:hAnsi="Times New Roman"/>
          <w:sz w:val="24"/>
          <w:szCs w:val="24"/>
        </w:rPr>
        <w:t>. W trakcie roku budżetowego</w:t>
      </w:r>
      <w:r>
        <w:rPr>
          <w:rFonts w:ascii="Times New Roman" w:hAnsi="Times New Roman"/>
          <w:sz w:val="24"/>
          <w:szCs w:val="24"/>
        </w:rPr>
        <w:t xml:space="preserve"> załącznik  uległ</w:t>
      </w:r>
      <w:r w:rsidRPr="00D527E7">
        <w:rPr>
          <w:rFonts w:ascii="Times New Roman" w:hAnsi="Times New Roman"/>
          <w:sz w:val="24"/>
          <w:szCs w:val="24"/>
        </w:rPr>
        <w:t xml:space="preserve"> zmianie</w:t>
      </w:r>
      <w:r>
        <w:rPr>
          <w:rFonts w:ascii="Times New Roman" w:hAnsi="Times New Roman"/>
          <w:sz w:val="24"/>
          <w:szCs w:val="24"/>
        </w:rPr>
        <w:t xml:space="preserve"> i wyniósł 844.662,00zł . Do załącznika wprowadzono dotację dla Gminnego centrum Kultury w Dolicach , który powstał poprzez przekształcenie jednostki organizacyjnej gminy Dolice nie posiadającej osobowości prawnej na Gminne C</w:t>
      </w:r>
      <w:r w:rsidRPr="00D527E7">
        <w:rPr>
          <w:rFonts w:ascii="Times New Roman" w:hAnsi="Times New Roman"/>
          <w:sz w:val="24"/>
          <w:szCs w:val="24"/>
        </w:rPr>
        <w:t>entrum Kultury</w:t>
      </w:r>
      <w:r>
        <w:rPr>
          <w:rFonts w:ascii="Times New Roman" w:hAnsi="Times New Roman"/>
          <w:sz w:val="24"/>
          <w:szCs w:val="24"/>
        </w:rPr>
        <w:t xml:space="preserve"> w Dolicach jako instytucja kultury posiadającą osobowość prawną.. N</w:t>
      </w:r>
      <w:r w:rsidRPr="00D527E7">
        <w:rPr>
          <w:rFonts w:ascii="Times New Roman" w:hAnsi="Times New Roman"/>
          <w:sz w:val="24"/>
          <w:szCs w:val="24"/>
        </w:rPr>
        <w:t xml:space="preserve">a dzień </w:t>
      </w:r>
      <w:r>
        <w:rPr>
          <w:rFonts w:ascii="Times New Roman" w:hAnsi="Times New Roman"/>
          <w:sz w:val="24"/>
          <w:szCs w:val="24"/>
        </w:rPr>
        <w:t>31.12.2019r. plan dotacji podmiotowej wynosi  844.662,00 zł a wykorzystano kwotę dotacji w wysokości 739.152,43zł tj.87,51% planowanych kwot  dotacji</w:t>
      </w:r>
      <w:r w:rsidR="00EB532A">
        <w:rPr>
          <w:rFonts w:ascii="Times New Roman" w:hAnsi="Times New Roman"/>
          <w:sz w:val="24"/>
          <w:szCs w:val="24"/>
        </w:rPr>
        <w:t>.</w:t>
      </w:r>
    </w:p>
    <w:p w14:paraId="789DF805" w14:textId="77777777" w:rsidR="00EB532A" w:rsidRDefault="00EB532A" w:rsidP="0079167B">
      <w:pPr>
        <w:pStyle w:val="Akapitzlist1"/>
        <w:spacing w:line="240" w:lineRule="auto"/>
        <w:ind w:left="0"/>
        <w:rPr>
          <w:rFonts w:ascii="Times New Roman" w:hAnsi="Times New Roman"/>
          <w:sz w:val="24"/>
          <w:szCs w:val="24"/>
        </w:rPr>
      </w:pPr>
      <w:r>
        <w:rPr>
          <w:rFonts w:ascii="Times New Roman" w:hAnsi="Times New Roman"/>
          <w:sz w:val="24"/>
          <w:szCs w:val="24"/>
        </w:rPr>
        <w:t>W roku budżetowym zaplanowano dotacje celowe na pomoc finansową innym jednostkom samorządu terytorialnego, pierwotnie załącznik zawierał dwa zadania na kwot</w:t>
      </w:r>
      <w:r w:rsidR="00E727C2">
        <w:rPr>
          <w:rFonts w:ascii="Times New Roman" w:hAnsi="Times New Roman"/>
          <w:sz w:val="24"/>
          <w:szCs w:val="24"/>
        </w:rPr>
        <w:t>ę</w:t>
      </w:r>
      <w:r>
        <w:rPr>
          <w:rFonts w:ascii="Times New Roman" w:hAnsi="Times New Roman"/>
          <w:sz w:val="24"/>
          <w:szCs w:val="24"/>
        </w:rPr>
        <w:t xml:space="preserve"> 1.600.000,00zł i dotyczył dotacji dla Urzędu Marszałkowskiego oraz Powiatu Stargardz</w:t>
      </w:r>
      <w:r w:rsidR="00E727C2">
        <w:rPr>
          <w:rFonts w:ascii="Times New Roman" w:hAnsi="Times New Roman"/>
          <w:sz w:val="24"/>
          <w:szCs w:val="24"/>
        </w:rPr>
        <w:t>k</w:t>
      </w:r>
      <w:r>
        <w:rPr>
          <w:rFonts w:ascii="Times New Roman" w:hAnsi="Times New Roman"/>
          <w:sz w:val="24"/>
          <w:szCs w:val="24"/>
        </w:rPr>
        <w:t xml:space="preserve">iego . Ostatecznie plan dotacji wynosił </w:t>
      </w:r>
      <w:r w:rsidR="00E727C2">
        <w:rPr>
          <w:rFonts w:ascii="Times New Roman" w:hAnsi="Times New Roman"/>
          <w:sz w:val="24"/>
          <w:szCs w:val="24"/>
        </w:rPr>
        <w:t>1.500.000,00zł z czego zwiększono kwotę dotacji dla Urzędu marszałkowskiego na wykonanie ciągu pieszo- rowerowego z kwoty 100.000,00zł na 150.000,00zł zadanie zostało wykonane. Następna dotacja dla Powiatu stargardzkiego</w:t>
      </w:r>
      <w:r w:rsidR="00A82DDD">
        <w:rPr>
          <w:rFonts w:ascii="Times New Roman" w:hAnsi="Times New Roman"/>
          <w:sz w:val="24"/>
          <w:szCs w:val="24"/>
        </w:rPr>
        <w:t xml:space="preserve"> na przebudowę ul. Wojska Polskiego w Dolicach </w:t>
      </w:r>
      <w:r w:rsidR="00E727C2">
        <w:rPr>
          <w:rFonts w:ascii="Times New Roman" w:hAnsi="Times New Roman"/>
          <w:sz w:val="24"/>
          <w:szCs w:val="24"/>
        </w:rPr>
        <w:t xml:space="preserve"> z</w:t>
      </w:r>
      <w:r w:rsidR="00A82DDD">
        <w:rPr>
          <w:rFonts w:ascii="Times New Roman" w:hAnsi="Times New Roman"/>
          <w:sz w:val="24"/>
          <w:szCs w:val="24"/>
        </w:rPr>
        <w:t xml:space="preserve"> pierwotnie zaplanowanej kwoty w budżecie </w:t>
      </w:r>
      <w:r w:rsidR="00E727C2">
        <w:rPr>
          <w:rFonts w:ascii="Times New Roman" w:hAnsi="Times New Roman"/>
          <w:sz w:val="24"/>
          <w:szCs w:val="24"/>
        </w:rPr>
        <w:t xml:space="preserve"> 1.500.000,00zł zmniejszono do kwoty 1.350.000,00zł z czego wykonano kwotę 944.227,12zł , zadanie wykonano.</w:t>
      </w:r>
    </w:p>
    <w:p w14:paraId="5F40C98E" w14:textId="77777777" w:rsidR="00911993" w:rsidRDefault="00911993" w:rsidP="0079167B">
      <w:pPr>
        <w:pStyle w:val="Akapitzlist1"/>
        <w:spacing w:line="240" w:lineRule="auto"/>
        <w:ind w:left="0"/>
        <w:rPr>
          <w:rFonts w:ascii="Times New Roman" w:hAnsi="Times New Roman"/>
          <w:sz w:val="24"/>
          <w:szCs w:val="24"/>
        </w:rPr>
      </w:pPr>
      <w:r>
        <w:rPr>
          <w:rFonts w:ascii="Times New Roman" w:hAnsi="Times New Roman"/>
          <w:sz w:val="24"/>
          <w:szCs w:val="24"/>
        </w:rPr>
        <w:t>W budżecie roku 2019 zaplanowano dotacje dla podmiotów nie należących do sektora finansów publicznych lecz wykonujących zadania gminy a dotyczy to  funkcjonujących  na terenie gminy Dolice przedszkola, tj. Przedszkole Bajkowy Świat Zawadzińska Joanna</w:t>
      </w:r>
      <w:r w:rsidR="00186EFC">
        <w:rPr>
          <w:rFonts w:ascii="Times New Roman" w:hAnsi="Times New Roman"/>
          <w:sz w:val="24"/>
          <w:szCs w:val="24"/>
        </w:rPr>
        <w:t xml:space="preserve"> </w:t>
      </w:r>
      <w:r>
        <w:rPr>
          <w:rFonts w:ascii="Times New Roman" w:hAnsi="Times New Roman"/>
          <w:sz w:val="24"/>
          <w:szCs w:val="24"/>
        </w:rPr>
        <w:t xml:space="preserve">w Dolicach oraz Niepubliczne Przedszkole Towarzystwa Przyjaciół dzieci w Rzeplinie ( TPD prowadziło zadanie do 31.08.2019r., od </w:t>
      </w:r>
      <w:r>
        <w:rPr>
          <w:rFonts w:ascii="Times New Roman" w:hAnsi="Times New Roman"/>
          <w:sz w:val="24"/>
          <w:szCs w:val="24"/>
        </w:rPr>
        <w:lastRenderedPageBreak/>
        <w:t>01.09.2019 zadanie przejęła Szkoła podstawowa w Rzeplinie)  Pierwotnie załącznik stanowił kwot</w:t>
      </w:r>
      <w:r w:rsidR="00186EFC">
        <w:rPr>
          <w:rFonts w:ascii="Times New Roman" w:hAnsi="Times New Roman"/>
          <w:sz w:val="24"/>
          <w:szCs w:val="24"/>
        </w:rPr>
        <w:t>ę</w:t>
      </w:r>
      <w:r>
        <w:rPr>
          <w:rFonts w:ascii="Times New Roman" w:hAnsi="Times New Roman"/>
          <w:sz w:val="24"/>
          <w:szCs w:val="24"/>
        </w:rPr>
        <w:t xml:space="preserve"> dotacji 352.037,00zł po zmianach plan dotacji wynosił </w:t>
      </w:r>
      <w:r w:rsidR="00186EFC">
        <w:rPr>
          <w:rFonts w:ascii="Times New Roman" w:hAnsi="Times New Roman"/>
          <w:sz w:val="24"/>
          <w:szCs w:val="24"/>
        </w:rPr>
        <w:t>372.037,00zł a wykonano na kwotę 308.841,88zł tj.83,01% planowanych wydatków.</w:t>
      </w:r>
    </w:p>
    <w:p w14:paraId="53814299" w14:textId="77777777" w:rsidR="00730C50" w:rsidRDefault="002D044E" w:rsidP="002D044E">
      <w:pPr>
        <w:pStyle w:val="Akapitzlist1"/>
        <w:spacing w:line="240" w:lineRule="auto"/>
        <w:ind w:left="0"/>
        <w:rPr>
          <w:rFonts w:ascii="Times New Roman" w:hAnsi="Times New Roman"/>
          <w:sz w:val="24"/>
          <w:szCs w:val="24"/>
        </w:rPr>
      </w:pPr>
      <w:r>
        <w:rPr>
          <w:rFonts w:ascii="Times New Roman" w:hAnsi="Times New Roman"/>
          <w:sz w:val="24"/>
          <w:szCs w:val="24"/>
        </w:rPr>
        <w:t>W ciągu roku budżetowego uległ zmianie załącznik określający kwoty dotacji udzielonych z budżetu gminy Dolice na zadania własne gminy realizowane przez podmioty nienależące do sektora finansów publicznych, pierwotnie limit kwoty dotacji wynosił 680.000,00zł.</w:t>
      </w:r>
      <w:r w:rsidR="00730C50">
        <w:rPr>
          <w:rFonts w:ascii="Times New Roman" w:hAnsi="Times New Roman"/>
          <w:sz w:val="24"/>
          <w:szCs w:val="24"/>
        </w:rPr>
        <w:t xml:space="preserve"> Wprowadzone zmiany to: wyodrębnienie dotacji dla OSP Kolin na dofinansowanie zakupu nowego wozu gaśniczo – ratowniczego w kwocie 260.000,00zł, zwiększenie limitu dotacji na funkcjonowanie sportu o kwotę 20.000,00zł (ostatecznie 350.000,00zł) oraz uzupełniono o dotację celową uj</w:t>
      </w:r>
      <w:r w:rsidR="00086C2E">
        <w:rPr>
          <w:rFonts w:ascii="Times New Roman" w:hAnsi="Times New Roman"/>
          <w:sz w:val="24"/>
          <w:szCs w:val="24"/>
        </w:rPr>
        <w:t>ę</w:t>
      </w:r>
      <w:r w:rsidR="00730C50">
        <w:rPr>
          <w:rFonts w:ascii="Times New Roman" w:hAnsi="Times New Roman"/>
          <w:sz w:val="24"/>
          <w:szCs w:val="24"/>
        </w:rPr>
        <w:t>ta w budżecie a nie uj</w:t>
      </w:r>
      <w:r w:rsidR="00086C2E">
        <w:rPr>
          <w:rFonts w:ascii="Times New Roman" w:hAnsi="Times New Roman"/>
          <w:sz w:val="24"/>
          <w:szCs w:val="24"/>
        </w:rPr>
        <w:t>ę</w:t>
      </w:r>
      <w:r w:rsidR="00730C50">
        <w:rPr>
          <w:rFonts w:ascii="Times New Roman" w:hAnsi="Times New Roman"/>
          <w:sz w:val="24"/>
          <w:szCs w:val="24"/>
        </w:rPr>
        <w:t>tą w załączniku dotycząca zwrotu środkó</w:t>
      </w:r>
      <w:r w:rsidR="00086C2E">
        <w:rPr>
          <w:rFonts w:ascii="Times New Roman" w:hAnsi="Times New Roman"/>
          <w:sz w:val="24"/>
          <w:szCs w:val="24"/>
        </w:rPr>
        <w:t>w</w:t>
      </w:r>
      <w:r w:rsidR="00730C50">
        <w:rPr>
          <w:rFonts w:ascii="Times New Roman" w:hAnsi="Times New Roman"/>
          <w:sz w:val="24"/>
          <w:szCs w:val="24"/>
        </w:rPr>
        <w:t xml:space="preserve"> za wykonane przydomowe oczyszczalnie ścieków oraz studnie głębinowe w kwocie 25.500,00zł ,  Po dokonanych zmianach kwota załącznik wynosiła 985.000,00zł a wykonano na kwotę 761.585,43zł tj. 77,32% planowanych wydatków.</w:t>
      </w:r>
    </w:p>
    <w:p w14:paraId="20E4C4A5" w14:textId="77777777" w:rsidR="00E727C2" w:rsidRPr="00D527E7" w:rsidRDefault="00941684" w:rsidP="0079167B">
      <w:pPr>
        <w:pStyle w:val="Akapitzlist1"/>
        <w:spacing w:line="240" w:lineRule="auto"/>
        <w:ind w:left="0"/>
        <w:rPr>
          <w:rFonts w:ascii="Times New Roman" w:hAnsi="Times New Roman"/>
          <w:sz w:val="24"/>
          <w:szCs w:val="24"/>
        </w:rPr>
      </w:pPr>
      <w:r>
        <w:rPr>
          <w:rFonts w:ascii="Times New Roman" w:hAnsi="Times New Roman"/>
          <w:sz w:val="24"/>
          <w:szCs w:val="24"/>
        </w:rPr>
        <w:t>Nast</w:t>
      </w:r>
      <w:r w:rsidR="0059421A">
        <w:rPr>
          <w:rFonts w:ascii="Times New Roman" w:hAnsi="Times New Roman"/>
          <w:sz w:val="24"/>
          <w:szCs w:val="24"/>
        </w:rPr>
        <w:t>ę</w:t>
      </w:r>
      <w:r>
        <w:rPr>
          <w:rFonts w:ascii="Times New Roman" w:hAnsi="Times New Roman"/>
          <w:sz w:val="24"/>
          <w:szCs w:val="24"/>
        </w:rPr>
        <w:t xml:space="preserve">pnym i bardzo istotnym załącznikiem jest plan wydatków inwestycyjnych gminy Dolice na rok 2019, który pierwotnie wynosił 9.548.542,74zł i w ciągu roku był wielokrotnie Uchwałami Rady Gminy zmieniany dając ostatecznie kwotę </w:t>
      </w:r>
      <w:r w:rsidR="002B1593">
        <w:rPr>
          <w:rFonts w:ascii="Times New Roman" w:hAnsi="Times New Roman"/>
          <w:sz w:val="24"/>
          <w:szCs w:val="24"/>
        </w:rPr>
        <w:t>7.888.238,97zł , który wykonano w wysokości 6.617.094,14zł , tj. 83,89% planowanych wydatków.</w:t>
      </w:r>
    </w:p>
    <w:p w14:paraId="0358B859" w14:textId="77777777" w:rsidR="002514A8" w:rsidRPr="00D527E7" w:rsidRDefault="009A1A6C" w:rsidP="0079167B">
      <w:pPr>
        <w:pStyle w:val="Akapitzlist1"/>
        <w:spacing w:line="240" w:lineRule="auto"/>
        <w:ind w:left="0"/>
        <w:rPr>
          <w:rFonts w:ascii="Times New Roman" w:hAnsi="Times New Roman"/>
          <w:sz w:val="24"/>
          <w:szCs w:val="24"/>
        </w:rPr>
      </w:pPr>
      <w:r>
        <w:rPr>
          <w:rFonts w:ascii="Times New Roman" w:hAnsi="Times New Roman"/>
          <w:sz w:val="24"/>
          <w:szCs w:val="24"/>
        </w:rPr>
        <w:t>D</w:t>
      </w:r>
      <w:r w:rsidR="002514A8" w:rsidRPr="00D527E7">
        <w:rPr>
          <w:rFonts w:ascii="Times New Roman" w:hAnsi="Times New Roman"/>
          <w:sz w:val="24"/>
          <w:szCs w:val="24"/>
        </w:rPr>
        <w:t>o uchwały budżetu roku 2019</w:t>
      </w:r>
      <w:r>
        <w:rPr>
          <w:rFonts w:ascii="Times New Roman" w:hAnsi="Times New Roman"/>
          <w:sz w:val="24"/>
          <w:szCs w:val="24"/>
        </w:rPr>
        <w:t xml:space="preserve"> wprowadzono </w:t>
      </w:r>
      <w:r w:rsidR="002514A8" w:rsidRPr="00D527E7">
        <w:rPr>
          <w:rFonts w:ascii="Times New Roman" w:hAnsi="Times New Roman"/>
          <w:sz w:val="24"/>
          <w:szCs w:val="24"/>
        </w:rPr>
        <w:t xml:space="preserve"> załącznik uz</w:t>
      </w:r>
      <w:r w:rsidR="009F56CC" w:rsidRPr="00D527E7">
        <w:rPr>
          <w:rFonts w:ascii="Times New Roman" w:hAnsi="Times New Roman"/>
          <w:sz w:val="24"/>
          <w:szCs w:val="24"/>
        </w:rPr>
        <w:t>y</w:t>
      </w:r>
      <w:r w:rsidR="002514A8" w:rsidRPr="00D527E7">
        <w:rPr>
          <w:rFonts w:ascii="Times New Roman" w:hAnsi="Times New Roman"/>
          <w:sz w:val="24"/>
          <w:szCs w:val="24"/>
        </w:rPr>
        <w:t>skanych dochodów z tytułu wydawania zezwoleń na sprzedaż napojów alkoholowych</w:t>
      </w:r>
      <w:r w:rsidR="00F67BED" w:rsidRPr="00D527E7">
        <w:rPr>
          <w:rFonts w:ascii="Times New Roman" w:hAnsi="Times New Roman"/>
          <w:sz w:val="24"/>
          <w:szCs w:val="24"/>
        </w:rPr>
        <w:t xml:space="preserve">, natomiast </w:t>
      </w:r>
      <w:r w:rsidR="002514A8" w:rsidRPr="00D527E7">
        <w:rPr>
          <w:rFonts w:ascii="Times New Roman" w:hAnsi="Times New Roman"/>
          <w:sz w:val="24"/>
          <w:szCs w:val="24"/>
        </w:rPr>
        <w:t xml:space="preserve"> po stronie wydatkowej do kwoty planowanej a nast</w:t>
      </w:r>
      <w:r w:rsidR="009F56CC" w:rsidRPr="00D527E7">
        <w:rPr>
          <w:rFonts w:ascii="Times New Roman" w:hAnsi="Times New Roman"/>
          <w:sz w:val="24"/>
          <w:szCs w:val="24"/>
        </w:rPr>
        <w:t>ę</w:t>
      </w:r>
      <w:r w:rsidR="002514A8" w:rsidRPr="00D527E7">
        <w:rPr>
          <w:rFonts w:ascii="Times New Roman" w:hAnsi="Times New Roman"/>
          <w:sz w:val="24"/>
          <w:szCs w:val="24"/>
        </w:rPr>
        <w:t>pnie zwi</w:t>
      </w:r>
      <w:r w:rsidR="009F56CC" w:rsidRPr="00D527E7">
        <w:rPr>
          <w:rFonts w:ascii="Times New Roman" w:hAnsi="Times New Roman"/>
          <w:sz w:val="24"/>
          <w:szCs w:val="24"/>
        </w:rPr>
        <w:t>ę</w:t>
      </w:r>
      <w:r w:rsidR="002514A8" w:rsidRPr="00D527E7">
        <w:rPr>
          <w:rFonts w:ascii="Times New Roman" w:hAnsi="Times New Roman"/>
          <w:sz w:val="24"/>
          <w:szCs w:val="24"/>
        </w:rPr>
        <w:t>kszonej o środki niewykorzystane w roku 2018.</w:t>
      </w:r>
      <w:r w:rsidR="0097243E">
        <w:rPr>
          <w:rFonts w:ascii="Times New Roman" w:hAnsi="Times New Roman"/>
          <w:sz w:val="24"/>
          <w:szCs w:val="24"/>
        </w:rPr>
        <w:t xml:space="preserve"> W trakcie roku budżetowego zwiększono plan dochodów </w:t>
      </w:r>
      <w:r w:rsidR="007D0344">
        <w:rPr>
          <w:rFonts w:ascii="Times New Roman" w:hAnsi="Times New Roman"/>
          <w:sz w:val="24"/>
          <w:szCs w:val="24"/>
        </w:rPr>
        <w:t>i wydatków o kwotę : 6.694,94zł. Na dzień 31.12.2019r. uzyskano większy dochód niż planowano, a mianowicie 124.146,91zł.</w:t>
      </w:r>
    </w:p>
    <w:p w14:paraId="7DA4EFF7" w14:textId="77777777" w:rsidR="00F67BED" w:rsidRPr="00D527E7" w:rsidRDefault="00F67BED" w:rsidP="0079167B">
      <w:pPr>
        <w:pStyle w:val="Akapitzlist1"/>
        <w:spacing w:line="240" w:lineRule="auto"/>
        <w:ind w:left="0"/>
        <w:rPr>
          <w:rFonts w:ascii="Times New Roman" w:hAnsi="Times New Roman"/>
          <w:sz w:val="24"/>
          <w:szCs w:val="24"/>
        </w:rPr>
      </w:pPr>
      <w:r w:rsidRPr="00D527E7">
        <w:rPr>
          <w:rFonts w:ascii="Times New Roman" w:hAnsi="Times New Roman"/>
          <w:sz w:val="24"/>
          <w:szCs w:val="24"/>
        </w:rPr>
        <w:t>Doko</w:t>
      </w:r>
      <w:r w:rsidR="007A2DA6">
        <w:rPr>
          <w:rFonts w:ascii="Times New Roman" w:hAnsi="Times New Roman"/>
          <w:sz w:val="24"/>
          <w:szCs w:val="24"/>
        </w:rPr>
        <w:t>nano zmiany wielkości kwoty jaką</w:t>
      </w:r>
      <w:r w:rsidRPr="00D527E7">
        <w:rPr>
          <w:rFonts w:ascii="Times New Roman" w:hAnsi="Times New Roman"/>
          <w:sz w:val="24"/>
          <w:szCs w:val="24"/>
        </w:rPr>
        <w:t xml:space="preserve"> gmina Dolice może udzielać pożyczek na wykonywanie zadań własnych gminy z kw</w:t>
      </w:r>
      <w:r w:rsidR="007C7F0C">
        <w:rPr>
          <w:rFonts w:ascii="Times New Roman" w:hAnsi="Times New Roman"/>
          <w:sz w:val="24"/>
          <w:szCs w:val="24"/>
        </w:rPr>
        <w:t>oty 50 000,00zł na 150 000,00zł. Gmina udzieliła po</w:t>
      </w:r>
      <w:r w:rsidR="000D44B3">
        <w:rPr>
          <w:rFonts w:ascii="Times New Roman" w:hAnsi="Times New Roman"/>
          <w:sz w:val="24"/>
          <w:szCs w:val="24"/>
        </w:rPr>
        <w:t>ż</w:t>
      </w:r>
      <w:r w:rsidR="007C7F0C">
        <w:rPr>
          <w:rFonts w:ascii="Times New Roman" w:hAnsi="Times New Roman"/>
          <w:sz w:val="24"/>
          <w:szCs w:val="24"/>
        </w:rPr>
        <w:t>yczki Ochotniczej Straży Pożarnej w Kolinie pożyczk</w:t>
      </w:r>
      <w:r w:rsidR="000D44B3">
        <w:rPr>
          <w:rFonts w:ascii="Times New Roman" w:hAnsi="Times New Roman"/>
          <w:sz w:val="24"/>
          <w:szCs w:val="24"/>
        </w:rPr>
        <w:t>ę</w:t>
      </w:r>
      <w:r w:rsidR="007C7F0C">
        <w:rPr>
          <w:rFonts w:ascii="Times New Roman" w:hAnsi="Times New Roman"/>
          <w:sz w:val="24"/>
          <w:szCs w:val="24"/>
        </w:rPr>
        <w:t xml:space="preserve"> w wysokości 149.711,17zł z przeznaczeniem na budowę miejsca rekreacyjnego – placu zabaw dla dzieci.</w:t>
      </w:r>
    </w:p>
    <w:p w14:paraId="3B96DB6E" w14:textId="77777777" w:rsidR="00294FDD" w:rsidRPr="00D527E7" w:rsidRDefault="00294FDD" w:rsidP="0079167B">
      <w:pPr>
        <w:pStyle w:val="Akapitzlist1"/>
        <w:spacing w:line="240" w:lineRule="auto"/>
        <w:ind w:left="0"/>
        <w:rPr>
          <w:rFonts w:ascii="Times New Roman" w:hAnsi="Times New Roman"/>
          <w:sz w:val="24"/>
          <w:szCs w:val="24"/>
        </w:rPr>
      </w:pPr>
    </w:p>
    <w:p w14:paraId="256CD8D0" w14:textId="77777777" w:rsidR="00F67BED" w:rsidRPr="00474449" w:rsidRDefault="00474449" w:rsidP="0079167B">
      <w:pPr>
        <w:pStyle w:val="Akapitzlist1"/>
        <w:spacing w:line="240" w:lineRule="auto"/>
        <w:ind w:left="0"/>
        <w:rPr>
          <w:rFonts w:ascii="Times New Roman" w:hAnsi="Times New Roman"/>
          <w:b/>
          <w:i/>
          <w:sz w:val="24"/>
          <w:szCs w:val="24"/>
        </w:rPr>
      </w:pPr>
      <w:r w:rsidRPr="00474449">
        <w:rPr>
          <w:rFonts w:ascii="Times New Roman" w:hAnsi="Times New Roman"/>
          <w:b/>
          <w:i/>
          <w:sz w:val="24"/>
          <w:szCs w:val="24"/>
        </w:rPr>
        <w:t>DOCHODY</w:t>
      </w:r>
    </w:p>
    <w:p w14:paraId="5BC672D6" w14:textId="77777777" w:rsidR="002027A5" w:rsidRPr="00D527E7" w:rsidRDefault="0079167B" w:rsidP="002027A5">
      <w:pPr>
        <w:pStyle w:val="Akapitzlist1"/>
        <w:numPr>
          <w:ilvl w:val="0"/>
          <w:numId w:val="13"/>
        </w:numPr>
        <w:spacing w:line="240" w:lineRule="auto"/>
        <w:rPr>
          <w:rFonts w:ascii="Times New Roman" w:hAnsi="Times New Roman"/>
          <w:b/>
          <w:sz w:val="24"/>
          <w:szCs w:val="24"/>
        </w:rPr>
      </w:pPr>
      <w:r w:rsidRPr="00D527E7">
        <w:rPr>
          <w:rFonts w:ascii="Times New Roman" w:hAnsi="Times New Roman"/>
          <w:b/>
          <w:sz w:val="24"/>
          <w:szCs w:val="24"/>
        </w:rPr>
        <w:t>Opis wykonania do</w:t>
      </w:r>
      <w:r w:rsidR="00D527E7" w:rsidRPr="00D527E7">
        <w:rPr>
          <w:rFonts w:ascii="Times New Roman" w:hAnsi="Times New Roman"/>
          <w:b/>
          <w:sz w:val="24"/>
          <w:szCs w:val="24"/>
        </w:rPr>
        <w:t>chodów w po</w:t>
      </w:r>
      <w:r w:rsidR="000F47C9">
        <w:rPr>
          <w:rFonts w:ascii="Times New Roman" w:hAnsi="Times New Roman"/>
          <w:b/>
          <w:sz w:val="24"/>
          <w:szCs w:val="24"/>
        </w:rPr>
        <w:t>szczególnych grupach na dzień 31.12</w:t>
      </w:r>
      <w:r w:rsidR="00D527E7" w:rsidRPr="00D527E7">
        <w:rPr>
          <w:rFonts w:ascii="Times New Roman" w:hAnsi="Times New Roman"/>
          <w:b/>
          <w:sz w:val="24"/>
          <w:szCs w:val="24"/>
        </w:rPr>
        <w:t>.2019r.</w:t>
      </w:r>
    </w:p>
    <w:p w14:paraId="67305C53" w14:textId="77777777" w:rsidR="002027A5" w:rsidRPr="002027A5" w:rsidRDefault="002027A5" w:rsidP="002027A5">
      <w:pPr>
        <w:jc w:val="both"/>
        <w:rPr>
          <w:rFonts w:ascii="Times New Roman" w:hAnsi="Times New Roman" w:cs="Times New Roman"/>
          <w:bCs/>
          <w:sz w:val="20"/>
          <w:szCs w:val="20"/>
        </w:rPr>
      </w:pPr>
      <w:r w:rsidRPr="002027A5">
        <w:rPr>
          <w:rFonts w:ascii="Times New Roman" w:hAnsi="Times New Roman" w:cs="Times New Roman"/>
          <w:sz w:val="20"/>
          <w:szCs w:val="20"/>
        </w:rPr>
        <w:t xml:space="preserve">Dział 010- </w:t>
      </w:r>
      <w:r w:rsidRPr="002027A5">
        <w:rPr>
          <w:rFonts w:ascii="Times New Roman" w:hAnsi="Times New Roman" w:cs="Times New Roman"/>
          <w:b/>
          <w:bCs/>
          <w:sz w:val="20"/>
          <w:szCs w:val="20"/>
        </w:rPr>
        <w:t>ROLNICTWO I ŁOWIECTWO-</w:t>
      </w:r>
      <w:r w:rsidRPr="002027A5">
        <w:rPr>
          <w:rFonts w:ascii="Times New Roman" w:hAnsi="Times New Roman" w:cs="Times New Roman"/>
          <w:bCs/>
          <w:sz w:val="20"/>
          <w:szCs w:val="20"/>
        </w:rPr>
        <w:t>dotacja na</w:t>
      </w:r>
      <w:r w:rsidRPr="002027A5">
        <w:rPr>
          <w:rFonts w:ascii="Times New Roman" w:hAnsi="Times New Roman" w:cs="Times New Roman"/>
          <w:b/>
          <w:bCs/>
          <w:sz w:val="20"/>
          <w:szCs w:val="20"/>
        </w:rPr>
        <w:t xml:space="preserve"> </w:t>
      </w:r>
      <w:r w:rsidRPr="002027A5">
        <w:rPr>
          <w:rFonts w:ascii="Times New Roman" w:hAnsi="Times New Roman" w:cs="Times New Roman"/>
          <w:bCs/>
          <w:sz w:val="20"/>
          <w:szCs w:val="20"/>
        </w:rPr>
        <w:t>wypłatę akcyzy zawartej w cenie paliwa dla producentów   rolnych oraz czynsz dzierżawny za tereny łowieckie.</w:t>
      </w:r>
    </w:p>
    <w:p w14:paraId="4552BB29" w14:textId="77777777" w:rsidR="002027A5" w:rsidRDefault="002027A5" w:rsidP="002027A5">
      <w:pPr>
        <w:jc w:val="both"/>
        <w:rPr>
          <w:rFonts w:ascii="Times New Roman" w:hAnsi="Times New Roman" w:cs="Times New Roman"/>
          <w:bCs/>
          <w:sz w:val="20"/>
          <w:szCs w:val="20"/>
        </w:rPr>
      </w:pPr>
      <w:r w:rsidRPr="002027A5">
        <w:rPr>
          <w:rFonts w:ascii="Times New Roman" w:hAnsi="Times New Roman" w:cs="Times New Roman"/>
          <w:bCs/>
          <w:sz w:val="20"/>
          <w:szCs w:val="20"/>
        </w:rPr>
        <w:t>Dział 600-</w:t>
      </w:r>
      <w:r w:rsidRPr="002027A5">
        <w:rPr>
          <w:rFonts w:ascii="Times New Roman" w:hAnsi="Times New Roman" w:cs="Times New Roman"/>
          <w:b/>
          <w:bCs/>
          <w:sz w:val="20"/>
          <w:szCs w:val="20"/>
        </w:rPr>
        <w:t xml:space="preserve">TRANSPORT I ŁĄCZNOŚĆ- </w:t>
      </w:r>
      <w:r w:rsidRPr="002027A5">
        <w:rPr>
          <w:rFonts w:ascii="Times New Roman" w:hAnsi="Times New Roman" w:cs="Times New Roman"/>
          <w:bCs/>
          <w:sz w:val="20"/>
          <w:szCs w:val="20"/>
        </w:rPr>
        <w:t>dotacja z Powiatu Stargardzkiego na utrzymanie przejętej drogi w kierunku Moskorzyna</w:t>
      </w:r>
      <w:r>
        <w:rPr>
          <w:rFonts w:ascii="Times New Roman" w:hAnsi="Times New Roman" w:cs="Times New Roman"/>
          <w:bCs/>
          <w:sz w:val="20"/>
          <w:szCs w:val="20"/>
        </w:rPr>
        <w:t>, Sądów</w:t>
      </w:r>
      <w:r w:rsidRPr="002027A5">
        <w:rPr>
          <w:rFonts w:ascii="Times New Roman" w:hAnsi="Times New Roman" w:cs="Times New Roman"/>
          <w:bCs/>
          <w:sz w:val="20"/>
          <w:szCs w:val="20"/>
        </w:rPr>
        <w:t xml:space="preserve"> </w:t>
      </w:r>
    </w:p>
    <w:p w14:paraId="11E2FA06" w14:textId="77777777" w:rsidR="002027A5" w:rsidRPr="002027A5" w:rsidRDefault="002027A5" w:rsidP="002027A5">
      <w:pPr>
        <w:jc w:val="both"/>
        <w:rPr>
          <w:rFonts w:ascii="Times New Roman" w:hAnsi="Times New Roman" w:cs="Times New Roman"/>
          <w:bCs/>
          <w:sz w:val="20"/>
          <w:szCs w:val="20"/>
        </w:rPr>
      </w:pPr>
      <w:r w:rsidRPr="002027A5">
        <w:rPr>
          <w:rFonts w:ascii="Times New Roman" w:hAnsi="Times New Roman" w:cs="Times New Roman"/>
          <w:bCs/>
          <w:sz w:val="20"/>
          <w:szCs w:val="20"/>
        </w:rPr>
        <w:t xml:space="preserve">Dział 630- </w:t>
      </w:r>
      <w:r w:rsidRPr="002027A5">
        <w:rPr>
          <w:rFonts w:ascii="Times New Roman" w:hAnsi="Times New Roman" w:cs="Times New Roman"/>
          <w:b/>
          <w:bCs/>
          <w:sz w:val="20"/>
          <w:szCs w:val="20"/>
        </w:rPr>
        <w:t xml:space="preserve">TURYSTYKA </w:t>
      </w:r>
      <w:r w:rsidRPr="002027A5">
        <w:rPr>
          <w:rFonts w:ascii="Times New Roman" w:hAnsi="Times New Roman" w:cs="Times New Roman"/>
          <w:bCs/>
          <w:sz w:val="20"/>
          <w:szCs w:val="20"/>
        </w:rPr>
        <w:t xml:space="preserve">- Wpływy z usług wynajmu kajaków  </w:t>
      </w:r>
      <w:r>
        <w:rPr>
          <w:rFonts w:ascii="Times New Roman" w:hAnsi="Times New Roman" w:cs="Times New Roman"/>
          <w:bCs/>
          <w:sz w:val="20"/>
          <w:szCs w:val="20"/>
        </w:rPr>
        <w:t>.</w:t>
      </w:r>
    </w:p>
    <w:p w14:paraId="4B9E81C2" w14:textId="77777777" w:rsidR="002027A5" w:rsidRPr="002027A5" w:rsidRDefault="002027A5" w:rsidP="002027A5">
      <w:pPr>
        <w:jc w:val="both"/>
        <w:rPr>
          <w:rFonts w:ascii="Times New Roman" w:hAnsi="Times New Roman" w:cs="Times New Roman"/>
          <w:bCs/>
          <w:sz w:val="20"/>
          <w:szCs w:val="20"/>
        </w:rPr>
      </w:pPr>
      <w:r w:rsidRPr="002027A5">
        <w:rPr>
          <w:rFonts w:ascii="Times New Roman" w:hAnsi="Times New Roman" w:cs="Times New Roman"/>
          <w:bCs/>
          <w:sz w:val="20"/>
          <w:szCs w:val="20"/>
        </w:rPr>
        <w:t xml:space="preserve">Dział 700- </w:t>
      </w:r>
      <w:r w:rsidRPr="002027A5">
        <w:rPr>
          <w:rFonts w:ascii="Times New Roman" w:hAnsi="Times New Roman" w:cs="Times New Roman"/>
          <w:b/>
          <w:bCs/>
          <w:sz w:val="20"/>
          <w:szCs w:val="20"/>
        </w:rPr>
        <w:t xml:space="preserve">GOSPODARKA MIESZKANIOWA- </w:t>
      </w:r>
      <w:r w:rsidRPr="002027A5">
        <w:rPr>
          <w:rFonts w:ascii="Times New Roman" w:hAnsi="Times New Roman" w:cs="Times New Roman"/>
          <w:bCs/>
          <w:sz w:val="20"/>
          <w:szCs w:val="20"/>
        </w:rPr>
        <w:t>wpływy z</w:t>
      </w:r>
      <w:r w:rsidR="00E90812">
        <w:rPr>
          <w:rFonts w:ascii="Times New Roman" w:hAnsi="Times New Roman" w:cs="Times New Roman"/>
          <w:bCs/>
          <w:sz w:val="20"/>
          <w:szCs w:val="20"/>
        </w:rPr>
        <w:t>e służebności nieruchomości pod przyszłe wiatraki, przekształcenie prawa użytkowania wie</w:t>
      </w:r>
      <w:r w:rsidR="000F47C9">
        <w:rPr>
          <w:rFonts w:ascii="Times New Roman" w:hAnsi="Times New Roman" w:cs="Times New Roman"/>
          <w:bCs/>
          <w:sz w:val="20"/>
          <w:szCs w:val="20"/>
        </w:rPr>
        <w:t>czystego w prawo własności osób fizycznych</w:t>
      </w:r>
      <w:r w:rsidR="00E90812">
        <w:rPr>
          <w:rFonts w:ascii="Times New Roman" w:hAnsi="Times New Roman" w:cs="Times New Roman"/>
          <w:bCs/>
          <w:sz w:val="20"/>
          <w:szCs w:val="20"/>
        </w:rPr>
        <w:t xml:space="preserve">,  użytkowania wieczystego, </w:t>
      </w:r>
      <w:r w:rsidRPr="002027A5">
        <w:rPr>
          <w:rFonts w:ascii="Times New Roman" w:hAnsi="Times New Roman" w:cs="Times New Roman"/>
          <w:bCs/>
          <w:sz w:val="20"/>
          <w:szCs w:val="20"/>
        </w:rPr>
        <w:t xml:space="preserve"> czynszu bieżącego oraz   zaległego, raty ze sprzedaży lokali mieszkalnych w </w:t>
      </w:r>
      <w:r w:rsidRPr="002027A5">
        <w:rPr>
          <w:rFonts w:ascii="Times New Roman" w:hAnsi="Times New Roman" w:cs="Times New Roman"/>
          <w:bCs/>
          <w:sz w:val="20"/>
          <w:szCs w:val="20"/>
        </w:rPr>
        <w:lastRenderedPageBreak/>
        <w:t>budynku wielorodzinnym w m. Rzeplino oraz innych  działek</w:t>
      </w:r>
      <w:r w:rsidR="00E90812">
        <w:rPr>
          <w:rFonts w:ascii="Times New Roman" w:hAnsi="Times New Roman" w:cs="Times New Roman"/>
          <w:bCs/>
          <w:sz w:val="20"/>
          <w:szCs w:val="20"/>
        </w:rPr>
        <w:t xml:space="preserve">. </w:t>
      </w:r>
      <w:r w:rsidRPr="002027A5">
        <w:rPr>
          <w:rFonts w:ascii="Times New Roman" w:hAnsi="Times New Roman" w:cs="Times New Roman"/>
          <w:bCs/>
          <w:sz w:val="20"/>
          <w:szCs w:val="20"/>
        </w:rPr>
        <w:t>Wpływy naliczonych  odsetek od sprzedanych lokali oraz prowadzonej  windykacji z czynszu i inne.</w:t>
      </w:r>
    </w:p>
    <w:p w14:paraId="1AE4D78E" w14:textId="77777777" w:rsidR="002027A5" w:rsidRPr="00E90812" w:rsidRDefault="002027A5" w:rsidP="00E90812">
      <w:pPr>
        <w:jc w:val="both"/>
        <w:rPr>
          <w:rFonts w:ascii="Times New Roman" w:hAnsi="Times New Roman" w:cs="Times New Roman"/>
          <w:bCs/>
          <w:sz w:val="20"/>
          <w:szCs w:val="20"/>
        </w:rPr>
      </w:pPr>
      <w:r w:rsidRPr="00E90812">
        <w:rPr>
          <w:rFonts w:ascii="Times New Roman" w:hAnsi="Times New Roman" w:cs="Times New Roman"/>
          <w:bCs/>
          <w:sz w:val="20"/>
          <w:szCs w:val="20"/>
        </w:rPr>
        <w:t>Dział 710-</w:t>
      </w:r>
      <w:r w:rsidRPr="00E90812">
        <w:rPr>
          <w:rFonts w:ascii="Times New Roman" w:hAnsi="Times New Roman" w:cs="Times New Roman"/>
          <w:b/>
          <w:bCs/>
          <w:sz w:val="20"/>
          <w:szCs w:val="20"/>
        </w:rPr>
        <w:t>DZIAŁALNOŚĆ USŁUGOWA –</w:t>
      </w:r>
      <w:r w:rsidRPr="00E90812">
        <w:rPr>
          <w:rFonts w:ascii="Times New Roman" w:hAnsi="Times New Roman" w:cs="Times New Roman"/>
          <w:bCs/>
          <w:sz w:val="20"/>
          <w:szCs w:val="20"/>
        </w:rPr>
        <w:t>wpłaty ludności za wynajem kaplicy, wjazdy n</w:t>
      </w:r>
      <w:r w:rsidR="000F47C9">
        <w:rPr>
          <w:rFonts w:ascii="Times New Roman" w:hAnsi="Times New Roman" w:cs="Times New Roman"/>
          <w:bCs/>
          <w:sz w:val="20"/>
          <w:szCs w:val="20"/>
        </w:rPr>
        <w:t>a cmentarz, postawienie nagrobków</w:t>
      </w:r>
      <w:r w:rsidRPr="00E90812">
        <w:rPr>
          <w:rFonts w:ascii="Times New Roman" w:hAnsi="Times New Roman" w:cs="Times New Roman"/>
          <w:bCs/>
          <w:sz w:val="20"/>
          <w:szCs w:val="20"/>
        </w:rPr>
        <w:t xml:space="preserve"> oraz opłaty za kwatery. Zwrot na bieżąco podatku VAT od prowadzonej działalności.</w:t>
      </w:r>
    </w:p>
    <w:p w14:paraId="582E2186" w14:textId="77777777" w:rsidR="002027A5" w:rsidRPr="0019544F" w:rsidRDefault="002027A5" w:rsidP="0019544F">
      <w:pPr>
        <w:jc w:val="both"/>
        <w:rPr>
          <w:rFonts w:ascii="Times New Roman" w:hAnsi="Times New Roman" w:cs="Times New Roman"/>
          <w:bCs/>
          <w:sz w:val="20"/>
          <w:szCs w:val="20"/>
        </w:rPr>
      </w:pPr>
      <w:r w:rsidRPr="0019544F">
        <w:rPr>
          <w:rFonts w:ascii="Times New Roman" w:hAnsi="Times New Roman" w:cs="Times New Roman"/>
          <w:bCs/>
          <w:sz w:val="20"/>
          <w:szCs w:val="20"/>
        </w:rPr>
        <w:t>Dział 750-</w:t>
      </w:r>
      <w:r w:rsidRPr="0019544F">
        <w:rPr>
          <w:rFonts w:ascii="Times New Roman" w:hAnsi="Times New Roman" w:cs="Times New Roman"/>
          <w:b/>
          <w:bCs/>
          <w:sz w:val="20"/>
          <w:szCs w:val="20"/>
        </w:rPr>
        <w:t>ADMINISTRACJA PUBLICZNA -</w:t>
      </w:r>
      <w:r w:rsidRPr="0019544F">
        <w:rPr>
          <w:rFonts w:ascii="Times New Roman" w:hAnsi="Times New Roman" w:cs="Times New Roman"/>
          <w:bCs/>
          <w:sz w:val="20"/>
          <w:szCs w:val="20"/>
        </w:rPr>
        <w:t>dotacja na zadania zlecone(urząd stanu cywilnego, ewidencja działalności gospodarczej , ewidencja ludności,</w:t>
      </w:r>
      <w:r w:rsidR="0019544F">
        <w:rPr>
          <w:rFonts w:ascii="Times New Roman" w:hAnsi="Times New Roman" w:cs="Times New Roman"/>
          <w:bCs/>
          <w:sz w:val="20"/>
          <w:szCs w:val="20"/>
        </w:rPr>
        <w:t xml:space="preserve"> udział gminy w opłat PESEL, </w:t>
      </w:r>
      <w:r w:rsidRPr="0019544F">
        <w:rPr>
          <w:rFonts w:ascii="Times New Roman" w:hAnsi="Times New Roman" w:cs="Times New Roman"/>
          <w:bCs/>
          <w:sz w:val="20"/>
          <w:szCs w:val="20"/>
        </w:rPr>
        <w:t xml:space="preserve">usługi z ksera.  Wpływ z Powiatowego Urzędu Pracy refundacji wynagrodzenia i pochodnych od wynagrodzenia za pracownika prac interwencyjnych. </w:t>
      </w:r>
    </w:p>
    <w:p w14:paraId="7CC901B2" w14:textId="77777777" w:rsidR="002027A5" w:rsidRPr="0019544F" w:rsidRDefault="002027A5" w:rsidP="0019544F">
      <w:pPr>
        <w:jc w:val="both"/>
        <w:rPr>
          <w:rFonts w:ascii="Times New Roman" w:hAnsi="Times New Roman" w:cs="Times New Roman"/>
          <w:bCs/>
          <w:sz w:val="20"/>
          <w:szCs w:val="20"/>
        </w:rPr>
      </w:pPr>
      <w:r w:rsidRPr="0019544F">
        <w:rPr>
          <w:rFonts w:ascii="Times New Roman" w:hAnsi="Times New Roman" w:cs="Times New Roman"/>
          <w:bCs/>
          <w:sz w:val="20"/>
          <w:szCs w:val="20"/>
        </w:rPr>
        <w:t>Dział 751-</w:t>
      </w:r>
      <w:r w:rsidRPr="0019544F">
        <w:rPr>
          <w:rFonts w:ascii="Times New Roman" w:hAnsi="Times New Roman" w:cs="Times New Roman"/>
          <w:b/>
          <w:bCs/>
          <w:sz w:val="20"/>
          <w:szCs w:val="20"/>
        </w:rPr>
        <w:t>URZĘDY NACZELNYCH ORGANÓW WŁADZY PAŃSTWOWEJ, KONTROLI I OCHRONY  PRAWA ORAZ SĄDOWNICTWA-d</w:t>
      </w:r>
      <w:r w:rsidRPr="0019544F">
        <w:rPr>
          <w:rFonts w:ascii="Times New Roman" w:hAnsi="Times New Roman" w:cs="Times New Roman"/>
          <w:bCs/>
          <w:sz w:val="20"/>
          <w:szCs w:val="20"/>
        </w:rPr>
        <w:t>otacja na</w:t>
      </w:r>
      <w:r w:rsidR="007036BD">
        <w:rPr>
          <w:rFonts w:ascii="Times New Roman" w:hAnsi="Times New Roman" w:cs="Times New Roman"/>
          <w:bCs/>
          <w:sz w:val="20"/>
          <w:szCs w:val="20"/>
        </w:rPr>
        <w:t xml:space="preserve"> bieżące uzupełnianie i</w:t>
      </w:r>
      <w:r w:rsidRPr="0019544F">
        <w:rPr>
          <w:rFonts w:ascii="Times New Roman" w:hAnsi="Times New Roman" w:cs="Times New Roman"/>
          <w:bCs/>
          <w:sz w:val="20"/>
          <w:szCs w:val="20"/>
        </w:rPr>
        <w:t xml:space="preserve"> prowadzenie rejestru wyborców Gminy Dolice.</w:t>
      </w:r>
      <w:r w:rsidR="007036BD">
        <w:rPr>
          <w:rFonts w:ascii="Times New Roman" w:hAnsi="Times New Roman" w:cs="Times New Roman"/>
          <w:bCs/>
          <w:sz w:val="20"/>
          <w:szCs w:val="20"/>
        </w:rPr>
        <w:t xml:space="preserve"> Dotacje na archiwizację dokumentów z wyborów Wójtów </w:t>
      </w:r>
      <w:r w:rsidR="000F47C9">
        <w:rPr>
          <w:rFonts w:ascii="Times New Roman" w:hAnsi="Times New Roman" w:cs="Times New Roman"/>
          <w:bCs/>
          <w:sz w:val="20"/>
          <w:szCs w:val="20"/>
        </w:rPr>
        <w:t>, Burmistrzów i Prezydentów,</w:t>
      </w:r>
      <w:r w:rsidR="007036BD">
        <w:rPr>
          <w:rFonts w:ascii="Times New Roman" w:hAnsi="Times New Roman" w:cs="Times New Roman"/>
          <w:bCs/>
          <w:sz w:val="20"/>
          <w:szCs w:val="20"/>
        </w:rPr>
        <w:t xml:space="preserve"> dotacja na przeprowadzenie wyborów do Parlamentu Europejskiego</w:t>
      </w:r>
      <w:r w:rsidR="000F47C9">
        <w:rPr>
          <w:rFonts w:ascii="Times New Roman" w:hAnsi="Times New Roman" w:cs="Times New Roman"/>
          <w:bCs/>
          <w:sz w:val="20"/>
          <w:szCs w:val="20"/>
        </w:rPr>
        <w:t xml:space="preserve"> oraz dotacja na wybory do Sejmu i Senatu .</w:t>
      </w:r>
    </w:p>
    <w:p w14:paraId="4652F8B5" w14:textId="77777777" w:rsidR="002027A5" w:rsidRPr="00F32149" w:rsidRDefault="002027A5" w:rsidP="00F32149">
      <w:pPr>
        <w:jc w:val="both"/>
        <w:rPr>
          <w:rFonts w:ascii="Times New Roman" w:eastAsia="Times New Roman" w:hAnsi="Times New Roman" w:cs="Times New Roman"/>
          <w:bCs/>
          <w:color w:val="000000"/>
          <w:sz w:val="20"/>
          <w:szCs w:val="20"/>
        </w:rPr>
      </w:pPr>
      <w:r w:rsidRPr="00F32149">
        <w:rPr>
          <w:rFonts w:ascii="Times New Roman" w:hAnsi="Times New Roman" w:cs="Times New Roman"/>
          <w:bCs/>
          <w:sz w:val="20"/>
          <w:szCs w:val="20"/>
        </w:rPr>
        <w:t xml:space="preserve">Dział 754- </w:t>
      </w:r>
      <w:r w:rsidRPr="00F32149">
        <w:rPr>
          <w:rFonts w:ascii="Times New Roman" w:eastAsia="Times New Roman" w:hAnsi="Times New Roman" w:cs="Times New Roman"/>
          <w:b/>
          <w:bCs/>
          <w:color w:val="000000"/>
          <w:sz w:val="20"/>
          <w:szCs w:val="20"/>
        </w:rPr>
        <w:t xml:space="preserve">BEZPIECZEŃSTWO PUBLICZNE I OCHRONA PRZECIWPOŻAROWA </w:t>
      </w:r>
      <w:r w:rsidRPr="00F32149">
        <w:rPr>
          <w:rFonts w:ascii="Times New Roman" w:eastAsia="Times New Roman" w:hAnsi="Times New Roman" w:cs="Times New Roman"/>
          <w:bCs/>
          <w:color w:val="000000"/>
          <w:sz w:val="20"/>
          <w:szCs w:val="20"/>
        </w:rPr>
        <w:t>–Płatności Komendy Wojewódzkiej za media Posterunku Policji mieszczącego się w budynku Urzędu Gminy ul. Ogrodowa 18.</w:t>
      </w:r>
      <w:r w:rsidR="00F32149">
        <w:rPr>
          <w:rFonts w:ascii="Times New Roman" w:eastAsia="Times New Roman" w:hAnsi="Times New Roman" w:cs="Times New Roman"/>
          <w:bCs/>
          <w:color w:val="000000"/>
          <w:sz w:val="20"/>
          <w:szCs w:val="20"/>
        </w:rPr>
        <w:t xml:space="preserve"> Wpływ za sprzedaż samochodu ratowniczo pożarniczego OSP Kolin.</w:t>
      </w:r>
    </w:p>
    <w:p w14:paraId="781C1915" w14:textId="77777777" w:rsidR="002027A5" w:rsidRPr="00F32149" w:rsidRDefault="002027A5" w:rsidP="00F32149">
      <w:pPr>
        <w:jc w:val="both"/>
        <w:rPr>
          <w:rFonts w:ascii="Times New Roman" w:hAnsi="Times New Roman" w:cs="Times New Roman"/>
          <w:bCs/>
          <w:sz w:val="20"/>
          <w:szCs w:val="20"/>
        </w:rPr>
      </w:pPr>
      <w:r w:rsidRPr="00F32149">
        <w:rPr>
          <w:rFonts w:ascii="Times New Roman" w:hAnsi="Times New Roman" w:cs="Times New Roman"/>
          <w:bCs/>
          <w:sz w:val="20"/>
          <w:szCs w:val="20"/>
        </w:rPr>
        <w:t>Dział 756-</w:t>
      </w:r>
      <w:r w:rsidRPr="00F32149">
        <w:rPr>
          <w:rFonts w:ascii="Times New Roman" w:hAnsi="Times New Roman" w:cs="Times New Roman"/>
          <w:b/>
          <w:bCs/>
          <w:sz w:val="20"/>
          <w:szCs w:val="20"/>
        </w:rPr>
        <w:t xml:space="preserve">DOCHODY OD OSÓB PRAWNYCH, OSÓB FIZYCZNYCH I OD INNYCH JEDNOSTEK NIEPOSIADAJĄCYCH OSOBOWOŚCI PRAWNEJ ORAZ WYDATKI ZWIĄZANE Z ICH POBOREM- </w:t>
      </w:r>
      <w:r w:rsidRPr="00F32149">
        <w:rPr>
          <w:rFonts w:ascii="Times New Roman" w:hAnsi="Times New Roman" w:cs="Times New Roman"/>
          <w:bCs/>
          <w:sz w:val="20"/>
          <w:szCs w:val="20"/>
        </w:rPr>
        <w:t xml:space="preserve">wpływy z udziału podatku z działalności- karty podatkowej, podatki lokalne, podatki przekazywane przez urzędy skarbowe tj.: podatek od czynności cywilno-prawnej, podatek od spadku i darowizn. Pozostałe wpływy , a mianowicie :opłat skarbowych, opłaty eksploatacyjnej, opłat za koncesje na sprzedaż alkoholu, opłaty za zajęcie pasa drogowego, opłat za użytkowanie sieci gazowej, zwrot kosztów upomnienia i opłaty prolongacyjne, wpływy z udziału w podatku od osób fizycznych, prawnych. </w:t>
      </w:r>
    </w:p>
    <w:p w14:paraId="68FB38F5" w14:textId="77777777" w:rsidR="002027A5" w:rsidRPr="009F262D" w:rsidRDefault="002027A5" w:rsidP="009F262D">
      <w:pPr>
        <w:jc w:val="both"/>
        <w:rPr>
          <w:rFonts w:ascii="Times New Roman" w:hAnsi="Times New Roman" w:cs="Times New Roman"/>
          <w:bCs/>
          <w:sz w:val="20"/>
          <w:szCs w:val="20"/>
        </w:rPr>
      </w:pPr>
      <w:r w:rsidRPr="009F262D">
        <w:rPr>
          <w:rFonts w:ascii="Times New Roman" w:hAnsi="Times New Roman" w:cs="Times New Roman"/>
          <w:bCs/>
          <w:sz w:val="20"/>
          <w:szCs w:val="20"/>
        </w:rPr>
        <w:t>Dział 758-</w:t>
      </w:r>
      <w:r w:rsidRPr="009F262D">
        <w:rPr>
          <w:rFonts w:ascii="Times New Roman" w:hAnsi="Times New Roman" w:cs="Times New Roman"/>
          <w:b/>
          <w:bCs/>
          <w:sz w:val="20"/>
          <w:szCs w:val="20"/>
        </w:rPr>
        <w:t xml:space="preserve">RÓŻNE ROZLICZENIA- </w:t>
      </w:r>
      <w:r w:rsidRPr="009F262D">
        <w:rPr>
          <w:rFonts w:ascii="Times New Roman" w:hAnsi="Times New Roman" w:cs="Times New Roman"/>
          <w:bCs/>
          <w:sz w:val="20"/>
          <w:szCs w:val="20"/>
        </w:rPr>
        <w:t xml:space="preserve">subwencje oświatowa, wyrównawcza, prowizja za terminową wpłatę do urzędu skarbowego podatku od osób fizycznych, odsetki od środków na rachunkach   bieżących. Środki finansowe na wykonanie projekty „Wysoka jakość symbole edukacji gminy Dolice" realizowane w szkołach </w:t>
      </w:r>
      <w:r w:rsidR="001B15A6">
        <w:rPr>
          <w:rFonts w:ascii="Times New Roman" w:hAnsi="Times New Roman" w:cs="Times New Roman"/>
          <w:bCs/>
          <w:sz w:val="20"/>
          <w:szCs w:val="20"/>
        </w:rPr>
        <w:t xml:space="preserve">podstawowych </w:t>
      </w:r>
      <w:r w:rsidRPr="009F262D">
        <w:rPr>
          <w:rFonts w:ascii="Times New Roman" w:hAnsi="Times New Roman" w:cs="Times New Roman"/>
          <w:bCs/>
          <w:sz w:val="20"/>
          <w:szCs w:val="20"/>
        </w:rPr>
        <w:t>gminy Dolice.</w:t>
      </w:r>
    </w:p>
    <w:p w14:paraId="08C4F270" w14:textId="77777777" w:rsidR="002027A5" w:rsidRPr="009F262D" w:rsidRDefault="002027A5" w:rsidP="009F262D">
      <w:pPr>
        <w:jc w:val="both"/>
        <w:rPr>
          <w:rFonts w:ascii="Times New Roman" w:hAnsi="Times New Roman" w:cs="Times New Roman"/>
          <w:bCs/>
          <w:iCs/>
          <w:sz w:val="20"/>
          <w:szCs w:val="20"/>
        </w:rPr>
      </w:pPr>
      <w:r w:rsidRPr="00FF17DC">
        <w:rPr>
          <w:rFonts w:ascii="Times New Roman" w:hAnsi="Times New Roman" w:cs="Times New Roman"/>
          <w:bCs/>
          <w:sz w:val="20"/>
          <w:szCs w:val="20"/>
        </w:rPr>
        <w:t>Dział 801-</w:t>
      </w:r>
      <w:r w:rsidRPr="00FF17DC">
        <w:rPr>
          <w:rFonts w:ascii="Times New Roman" w:hAnsi="Times New Roman" w:cs="Times New Roman"/>
          <w:b/>
          <w:bCs/>
          <w:iCs/>
          <w:sz w:val="20"/>
          <w:szCs w:val="20"/>
        </w:rPr>
        <w:t>OŚWIATA I WYCHOWANIE-</w:t>
      </w:r>
      <w:r w:rsidRPr="00FF17DC">
        <w:rPr>
          <w:rFonts w:ascii="Times New Roman" w:hAnsi="Times New Roman" w:cs="Times New Roman"/>
          <w:bCs/>
          <w:iCs/>
          <w:sz w:val="20"/>
          <w:szCs w:val="20"/>
        </w:rPr>
        <w:t xml:space="preserve"> zwrot za media przez nauczycieli zamieszkujących w</w:t>
      </w:r>
      <w:r w:rsidRPr="009F262D">
        <w:rPr>
          <w:rFonts w:ascii="Times New Roman" w:hAnsi="Times New Roman" w:cs="Times New Roman"/>
          <w:bCs/>
          <w:iCs/>
          <w:sz w:val="20"/>
          <w:szCs w:val="20"/>
        </w:rPr>
        <w:t xml:space="preserve"> lokalach budynków szkolnych,   zwrot za media w </w:t>
      </w:r>
      <w:r w:rsidR="009F262D">
        <w:rPr>
          <w:rFonts w:ascii="Times New Roman" w:hAnsi="Times New Roman" w:cs="Times New Roman"/>
          <w:bCs/>
          <w:iCs/>
          <w:sz w:val="20"/>
          <w:szCs w:val="20"/>
        </w:rPr>
        <w:t xml:space="preserve">budynku byłego </w:t>
      </w:r>
      <w:r w:rsidRPr="009F262D">
        <w:rPr>
          <w:rFonts w:ascii="Times New Roman" w:hAnsi="Times New Roman" w:cs="Times New Roman"/>
          <w:bCs/>
          <w:iCs/>
          <w:sz w:val="20"/>
          <w:szCs w:val="20"/>
        </w:rPr>
        <w:t xml:space="preserve">Gimnazjum </w:t>
      </w:r>
      <w:r w:rsidR="007D4461">
        <w:rPr>
          <w:rFonts w:ascii="Times New Roman" w:hAnsi="Times New Roman" w:cs="Times New Roman"/>
          <w:bCs/>
          <w:iCs/>
          <w:sz w:val="20"/>
          <w:szCs w:val="20"/>
        </w:rPr>
        <w:t>obecnie szkoły podstawowej w Dolicach ul. O</w:t>
      </w:r>
      <w:r w:rsidR="00FF17DC">
        <w:rPr>
          <w:rFonts w:ascii="Times New Roman" w:hAnsi="Times New Roman" w:cs="Times New Roman"/>
          <w:bCs/>
          <w:iCs/>
          <w:sz w:val="20"/>
          <w:szCs w:val="20"/>
        </w:rPr>
        <w:t xml:space="preserve">grodowa, </w:t>
      </w:r>
      <w:r w:rsidRPr="009F262D">
        <w:rPr>
          <w:rFonts w:ascii="Times New Roman" w:hAnsi="Times New Roman" w:cs="Times New Roman"/>
          <w:bCs/>
          <w:iCs/>
          <w:sz w:val="20"/>
          <w:szCs w:val="20"/>
        </w:rPr>
        <w:t>użytkowane przez Osoby fizyczne, prowadzące działalność gospodarczą świadczących usługi w Gimnazjum(kuchnia), wpływy za wynajem autobusu .Dotacje na prowadzenie oddziałów przedszkolnych oraz przedszkoli. Dotacje na dzieci 5-letnie oraz w innych formach wychowania przedszkolnego. Refundacja środków finansowych z innych gmin, których dzieci uczęszczają do niepublicznego przedszkola w Dolicach- „Bajkow</w:t>
      </w:r>
      <w:r w:rsidR="009F262D">
        <w:rPr>
          <w:rFonts w:ascii="Times New Roman" w:hAnsi="Times New Roman" w:cs="Times New Roman"/>
          <w:bCs/>
          <w:iCs/>
          <w:sz w:val="20"/>
          <w:szCs w:val="20"/>
        </w:rPr>
        <w:t>y świat”</w:t>
      </w:r>
      <w:r w:rsidRPr="009F262D">
        <w:rPr>
          <w:rFonts w:ascii="Times New Roman" w:hAnsi="Times New Roman" w:cs="Times New Roman"/>
          <w:bCs/>
          <w:iCs/>
          <w:sz w:val="20"/>
          <w:szCs w:val="20"/>
        </w:rPr>
        <w:t>.</w:t>
      </w:r>
      <w:r w:rsidR="00FF17DC">
        <w:rPr>
          <w:rFonts w:ascii="Times New Roman" w:hAnsi="Times New Roman" w:cs="Times New Roman"/>
          <w:bCs/>
          <w:iCs/>
          <w:sz w:val="20"/>
          <w:szCs w:val="20"/>
        </w:rPr>
        <w:t xml:space="preserve"> Dotacje na zakup podręczników.</w:t>
      </w:r>
    </w:p>
    <w:p w14:paraId="06956797" w14:textId="77777777" w:rsidR="002027A5" w:rsidRPr="00767CF1" w:rsidRDefault="002027A5" w:rsidP="00767CF1">
      <w:pPr>
        <w:jc w:val="both"/>
        <w:rPr>
          <w:rFonts w:ascii="Times New Roman" w:hAnsi="Times New Roman" w:cs="Times New Roman"/>
          <w:bCs/>
          <w:sz w:val="20"/>
          <w:szCs w:val="20"/>
        </w:rPr>
      </w:pPr>
      <w:r w:rsidRPr="00767CF1">
        <w:rPr>
          <w:rFonts w:ascii="Times New Roman" w:hAnsi="Times New Roman" w:cs="Times New Roman"/>
          <w:bCs/>
          <w:sz w:val="20"/>
          <w:szCs w:val="20"/>
        </w:rPr>
        <w:t>Dział 852-</w:t>
      </w:r>
      <w:r w:rsidRPr="00767CF1">
        <w:rPr>
          <w:rFonts w:ascii="Times New Roman" w:hAnsi="Times New Roman" w:cs="Times New Roman"/>
          <w:b/>
          <w:bCs/>
          <w:sz w:val="20"/>
          <w:szCs w:val="20"/>
        </w:rPr>
        <w:t xml:space="preserve">POMOC SPOŁECZNA- </w:t>
      </w:r>
      <w:r w:rsidRPr="00767CF1">
        <w:rPr>
          <w:rFonts w:ascii="Times New Roman" w:hAnsi="Times New Roman" w:cs="Times New Roman"/>
          <w:bCs/>
          <w:sz w:val="20"/>
          <w:szCs w:val="20"/>
        </w:rPr>
        <w:t xml:space="preserve">wpłaty osób fizycznych za członków rodzin przebywających  w domach pomocy społecznej, składki społeczne płacone za podopiecznych, dotacja na dodatek energetyczny, </w:t>
      </w:r>
      <w:r w:rsidR="00DE0C7C">
        <w:rPr>
          <w:rFonts w:ascii="Times New Roman" w:hAnsi="Times New Roman" w:cs="Times New Roman"/>
          <w:bCs/>
          <w:sz w:val="20"/>
          <w:szCs w:val="20"/>
        </w:rPr>
        <w:t xml:space="preserve">dotacje celowe, </w:t>
      </w:r>
      <w:r w:rsidRPr="00767CF1">
        <w:rPr>
          <w:rFonts w:ascii="Times New Roman" w:hAnsi="Times New Roman" w:cs="Times New Roman"/>
          <w:bCs/>
          <w:sz w:val="20"/>
          <w:szCs w:val="20"/>
        </w:rPr>
        <w:t>dotacja na opłatę składki na fundusz zdrowia za podopiecznych, dotacje na wyp</w:t>
      </w:r>
      <w:r w:rsidR="00DE0C7C">
        <w:rPr>
          <w:rFonts w:ascii="Times New Roman" w:hAnsi="Times New Roman" w:cs="Times New Roman"/>
          <w:bCs/>
          <w:sz w:val="20"/>
          <w:szCs w:val="20"/>
        </w:rPr>
        <w:t xml:space="preserve">łatę zasiłków stałych </w:t>
      </w:r>
      <w:r w:rsidRPr="00767CF1">
        <w:rPr>
          <w:rFonts w:ascii="Times New Roman" w:hAnsi="Times New Roman" w:cs="Times New Roman"/>
          <w:bCs/>
          <w:sz w:val="20"/>
          <w:szCs w:val="20"/>
        </w:rPr>
        <w:t xml:space="preserve">,  wpływy dotacji na zadania własne na utrzymanie Ośrodka Pomocy Społecznej , wpływy z Urzędu  Pracy dla zatrudnionych w ramach prac </w:t>
      </w:r>
      <w:r w:rsidR="00DE0C7C">
        <w:rPr>
          <w:rFonts w:ascii="Times New Roman" w:hAnsi="Times New Roman" w:cs="Times New Roman"/>
          <w:bCs/>
          <w:sz w:val="20"/>
          <w:szCs w:val="20"/>
        </w:rPr>
        <w:t>społecznie użytecznych</w:t>
      </w:r>
      <w:r w:rsidRPr="00767CF1">
        <w:rPr>
          <w:rFonts w:ascii="Times New Roman" w:hAnsi="Times New Roman" w:cs="Times New Roman"/>
          <w:bCs/>
          <w:sz w:val="20"/>
          <w:szCs w:val="20"/>
        </w:rPr>
        <w:t>, dotacja na dożywianie.  Wpływy za czynsze i media przez osoby zamieszkałe w mieszkaniu chronionym w miejscowości Szemielino. Wpływy za usługi opiekuńcze.</w:t>
      </w:r>
    </w:p>
    <w:p w14:paraId="2CB3C879" w14:textId="77777777" w:rsidR="002027A5" w:rsidRPr="00DE0C7C" w:rsidRDefault="002027A5" w:rsidP="00DE0C7C">
      <w:pPr>
        <w:jc w:val="both"/>
        <w:rPr>
          <w:rFonts w:ascii="Times New Roman" w:hAnsi="Times New Roman" w:cs="Times New Roman"/>
          <w:bCs/>
          <w:sz w:val="20"/>
          <w:szCs w:val="20"/>
        </w:rPr>
      </w:pPr>
      <w:r w:rsidRPr="00DE0C7C">
        <w:rPr>
          <w:rFonts w:ascii="Times New Roman" w:hAnsi="Times New Roman" w:cs="Times New Roman"/>
          <w:bCs/>
          <w:sz w:val="20"/>
          <w:szCs w:val="20"/>
        </w:rPr>
        <w:lastRenderedPageBreak/>
        <w:t xml:space="preserve">Dział 853- </w:t>
      </w:r>
      <w:r w:rsidRPr="00DE0C7C">
        <w:rPr>
          <w:rFonts w:ascii="Times New Roman" w:hAnsi="Times New Roman" w:cs="Times New Roman"/>
          <w:b/>
          <w:bCs/>
          <w:sz w:val="20"/>
          <w:szCs w:val="20"/>
        </w:rPr>
        <w:t xml:space="preserve">POZOSTAŁE DZIAŁALNIA W ZAKRESIE POLITYKI SPOŁECZNEJ- </w:t>
      </w:r>
      <w:r w:rsidRPr="00DE0C7C">
        <w:rPr>
          <w:rFonts w:ascii="Times New Roman" w:hAnsi="Times New Roman" w:cs="Times New Roman"/>
          <w:bCs/>
          <w:sz w:val="20"/>
          <w:szCs w:val="20"/>
        </w:rPr>
        <w:t>środki finansowe na wykonanie projekty „Wysoka jakość symbole edukacji gminy Dolice" real</w:t>
      </w:r>
      <w:r w:rsidR="00577FA9">
        <w:rPr>
          <w:rFonts w:ascii="Times New Roman" w:hAnsi="Times New Roman" w:cs="Times New Roman"/>
          <w:bCs/>
          <w:sz w:val="20"/>
          <w:szCs w:val="20"/>
        </w:rPr>
        <w:t>izowane w szkołach gminy Dolice realizowany przez Szkoły podstawowe w gminie Dolice.</w:t>
      </w:r>
    </w:p>
    <w:p w14:paraId="081EA1C7" w14:textId="77777777" w:rsidR="002027A5" w:rsidRPr="00577FA9" w:rsidRDefault="002027A5" w:rsidP="00577FA9">
      <w:pPr>
        <w:jc w:val="both"/>
        <w:rPr>
          <w:rFonts w:ascii="Times New Roman" w:hAnsi="Times New Roman" w:cs="Times New Roman"/>
          <w:bCs/>
          <w:sz w:val="20"/>
          <w:szCs w:val="20"/>
        </w:rPr>
      </w:pPr>
      <w:r w:rsidRPr="00577FA9">
        <w:rPr>
          <w:rFonts w:ascii="Times New Roman" w:hAnsi="Times New Roman" w:cs="Times New Roman"/>
          <w:bCs/>
          <w:iCs/>
          <w:sz w:val="20"/>
          <w:szCs w:val="20"/>
        </w:rPr>
        <w:t>Dział 854-</w:t>
      </w:r>
      <w:r w:rsidRPr="00577FA9">
        <w:rPr>
          <w:rFonts w:ascii="Times New Roman" w:hAnsi="Times New Roman" w:cs="Times New Roman"/>
          <w:b/>
          <w:bCs/>
          <w:sz w:val="20"/>
          <w:szCs w:val="20"/>
        </w:rPr>
        <w:t>EDUKACYJNA OPIEKA WYCHOWAWCZA-</w:t>
      </w:r>
      <w:r w:rsidRPr="00577FA9">
        <w:rPr>
          <w:rFonts w:ascii="Times New Roman" w:hAnsi="Times New Roman" w:cs="Times New Roman"/>
          <w:bCs/>
          <w:sz w:val="20"/>
          <w:szCs w:val="20"/>
        </w:rPr>
        <w:t>dotacja na wypłatę stypendia dla    uczniów.</w:t>
      </w:r>
    </w:p>
    <w:p w14:paraId="1A30FE47" w14:textId="77777777" w:rsidR="002027A5" w:rsidRPr="009331BF" w:rsidRDefault="002027A5" w:rsidP="009331BF">
      <w:pPr>
        <w:jc w:val="both"/>
        <w:rPr>
          <w:rFonts w:ascii="Times New Roman" w:hAnsi="Times New Roman" w:cs="Times New Roman"/>
          <w:bCs/>
          <w:sz w:val="20"/>
          <w:szCs w:val="20"/>
        </w:rPr>
      </w:pPr>
      <w:r w:rsidRPr="009331BF">
        <w:rPr>
          <w:rFonts w:ascii="Times New Roman" w:hAnsi="Times New Roman" w:cs="Times New Roman"/>
          <w:bCs/>
          <w:sz w:val="20"/>
          <w:szCs w:val="20"/>
        </w:rPr>
        <w:t xml:space="preserve">Dział 855- </w:t>
      </w:r>
      <w:r w:rsidRPr="009331BF">
        <w:rPr>
          <w:rFonts w:ascii="Times New Roman" w:hAnsi="Times New Roman" w:cs="Times New Roman"/>
          <w:b/>
          <w:bCs/>
          <w:sz w:val="20"/>
          <w:szCs w:val="20"/>
        </w:rPr>
        <w:t xml:space="preserve">RODZINA- </w:t>
      </w:r>
      <w:r w:rsidRPr="009331BF">
        <w:rPr>
          <w:rFonts w:ascii="Times New Roman" w:hAnsi="Times New Roman" w:cs="Times New Roman"/>
          <w:bCs/>
          <w:sz w:val="20"/>
          <w:szCs w:val="20"/>
        </w:rPr>
        <w:t xml:space="preserve">Dotacja na wypłatę świadczenia wychowawczego(500+), dotacja na wypłatę świadczenia rodzinnego, świadczenia z funduszu alimentacyjnego oraz składki z ubezpieczenia społecznego płacone za podopiecznych, dotacja na realizację zadania karta dużej rodziny. Dotacja na zakup wyprawki szkolnej. Wpływy bezpośrednio przez dłużników alimentacyjnych oraz od komorników prowadzących egzekucję zadłużenia funduszu alimentacyjnego.  </w:t>
      </w:r>
    </w:p>
    <w:p w14:paraId="649798FF" w14:textId="77777777" w:rsidR="002027A5" w:rsidRPr="009331BF" w:rsidRDefault="002027A5" w:rsidP="009331BF">
      <w:pPr>
        <w:jc w:val="both"/>
        <w:rPr>
          <w:rFonts w:ascii="Times New Roman" w:hAnsi="Times New Roman" w:cs="Times New Roman"/>
          <w:bCs/>
          <w:sz w:val="20"/>
          <w:szCs w:val="20"/>
        </w:rPr>
      </w:pPr>
      <w:r w:rsidRPr="009331BF">
        <w:rPr>
          <w:rFonts w:ascii="Times New Roman" w:hAnsi="Times New Roman" w:cs="Times New Roman"/>
          <w:bCs/>
          <w:iCs/>
          <w:sz w:val="20"/>
          <w:szCs w:val="20"/>
        </w:rPr>
        <w:t>Dział 900-</w:t>
      </w:r>
      <w:r w:rsidRPr="009331BF">
        <w:rPr>
          <w:rFonts w:ascii="Times New Roman" w:hAnsi="Times New Roman" w:cs="Times New Roman"/>
          <w:b/>
          <w:bCs/>
          <w:sz w:val="20"/>
          <w:szCs w:val="20"/>
        </w:rPr>
        <w:t>GOSPODARKA KOMUNALNA I OCHRONA ŚRODOWISKA-</w:t>
      </w:r>
      <w:r w:rsidRPr="009331BF">
        <w:rPr>
          <w:rFonts w:ascii="Times New Roman" w:hAnsi="Times New Roman" w:cs="Times New Roman"/>
          <w:bCs/>
          <w:sz w:val="20"/>
          <w:szCs w:val="20"/>
        </w:rPr>
        <w:t xml:space="preserve"> środki za energie w  przepompowni w Warszynie, Płoszkowie,  wpływy za media w Ośrodku Zdrowia w Dolicach, opłata za użytkowanie sieci kanalizacyjnych i wodociągowych od użytkownika tj. Wodociągów zachodniopomorskich z siedzibą w Goleniowie . Wpływ zwrotu podatku VAT przez urząd skarbowy zawartego w inwestycjach – </w:t>
      </w:r>
      <w:r w:rsidR="00F57607">
        <w:rPr>
          <w:rFonts w:ascii="Times New Roman" w:hAnsi="Times New Roman" w:cs="Times New Roman"/>
          <w:bCs/>
          <w:sz w:val="20"/>
          <w:szCs w:val="20"/>
        </w:rPr>
        <w:t xml:space="preserve"> lokalnych oczyszczalni ścieków oraz </w:t>
      </w:r>
      <w:r w:rsidRPr="009331BF">
        <w:rPr>
          <w:rFonts w:ascii="Times New Roman" w:hAnsi="Times New Roman" w:cs="Times New Roman"/>
          <w:bCs/>
          <w:sz w:val="20"/>
          <w:szCs w:val="20"/>
        </w:rPr>
        <w:t xml:space="preserve">sieci wodociągowych i kanalizacyjnych oraz budowy nowego Ośrodka Zdrowia w Dolicach . Wpłaty Urzędu marszałkowskiego kar za zanieczyszczanie środowiska. </w:t>
      </w:r>
    </w:p>
    <w:p w14:paraId="26D5591D" w14:textId="77777777" w:rsidR="002027A5" w:rsidRPr="00F57607" w:rsidRDefault="002027A5" w:rsidP="00F57607">
      <w:pPr>
        <w:jc w:val="both"/>
        <w:rPr>
          <w:rFonts w:ascii="Times New Roman" w:hAnsi="Times New Roman" w:cs="Times New Roman"/>
          <w:bCs/>
          <w:sz w:val="20"/>
          <w:szCs w:val="20"/>
        </w:rPr>
      </w:pPr>
      <w:r w:rsidRPr="00F57607">
        <w:rPr>
          <w:rFonts w:ascii="Times New Roman" w:hAnsi="Times New Roman" w:cs="Times New Roman"/>
          <w:bCs/>
          <w:sz w:val="20"/>
          <w:szCs w:val="20"/>
        </w:rPr>
        <w:t>Dział 921-</w:t>
      </w:r>
      <w:r w:rsidRPr="00F57607">
        <w:rPr>
          <w:rFonts w:ascii="Times New Roman" w:hAnsi="Times New Roman" w:cs="Times New Roman"/>
          <w:b/>
          <w:bCs/>
          <w:sz w:val="20"/>
          <w:szCs w:val="20"/>
        </w:rPr>
        <w:t xml:space="preserve">KULTURA I OCHRONA DZIDZICTWA NARODOWEGO- </w:t>
      </w:r>
      <w:r w:rsidRPr="00F57607">
        <w:rPr>
          <w:rFonts w:ascii="Times New Roman" w:hAnsi="Times New Roman" w:cs="Times New Roman"/>
          <w:bCs/>
          <w:sz w:val="20"/>
          <w:szCs w:val="20"/>
        </w:rPr>
        <w:t xml:space="preserve">Wpływy za usługi ksero świadczone w GCIS i P w Dolicach. Darowizny na organizację </w:t>
      </w:r>
      <w:r w:rsidR="00C542A4">
        <w:rPr>
          <w:rFonts w:ascii="Times New Roman" w:hAnsi="Times New Roman" w:cs="Times New Roman"/>
          <w:bCs/>
          <w:sz w:val="20"/>
          <w:szCs w:val="20"/>
        </w:rPr>
        <w:t>nagrania płyty przez zespół działający przy GCIS</w:t>
      </w:r>
      <w:r w:rsidR="00FF17DC">
        <w:rPr>
          <w:rFonts w:ascii="Times New Roman" w:hAnsi="Times New Roman" w:cs="Times New Roman"/>
          <w:bCs/>
          <w:sz w:val="20"/>
          <w:szCs w:val="20"/>
        </w:rPr>
        <w:t xml:space="preserve"> i  </w:t>
      </w:r>
      <w:r w:rsidR="00C542A4">
        <w:rPr>
          <w:rFonts w:ascii="Times New Roman" w:hAnsi="Times New Roman" w:cs="Times New Roman"/>
          <w:bCs/>
          <w:sz w:val="20"/>
          <w:szCs w:val="20"/>
        </w:rPr>
        <w:t>P w Dolicach.</w:t>
      </w:r>
      <w:r w:rsidRPr="00F57607">
        <w:rPr>
          <w:rFonts w:ascii="Times New Roman" w:hAnsi="Times New Roman" w:cs="Times New Roman"/>
          <w:bCs/>
          <w:sz w:val="20"/>
          <w:szCs w:val="20"/>
        </w:rPr>
        <w:t xml:space="preserve"> Wpłaty za wynajem świetlic. </w:t>
      </w:r>
      <w:r w:rsidR="00FF17DC">
        <w:rPr>
          <w:rFonts w:ascii="Times New Roman" w:hAnsi="Times New Roman" w:cs="Times New Roman"/>
          <w:bCs/>
          <w:sz w:val="20"/>
          <w:szCs w:val="20"/>
        </w:rPr>
        <w:t>Działalność GCIS i P w Dolicach tylko do 31.05.2019r. Od 01.06.2019r. GCIS i P w Dolicach Uchwała Rady Gminy w  Dolicach przyjmującej statut nowej osoby prawnej tj. instytucji kultury , a mianowicie Gminnego centrum Kultury w Dolicach,</w:t>
      </w:r>
    </w:p>
    <w:p w14:paraId="61C86548" w14:textId="77777777" w:rsidR="002027A5" w:rsidRPr="00C542A4" w:rsidRDefault="002027A5" w:rsidP="00C542A4">
      <w:pPr>
        <w:jc w:val="both"/>
        <w:rPr>
          <w:rFonts w:ascii="Times New Roman" w:hAnsi="Times New Roman" w:cs="Times New Roman"/>
          <w:bCs/>
          <w:sz w:val="20"/>
          <w:szCs w:val="20"/>
        </w:rPr>
      </w:pPr>
      <w:r w:rsidRPr="00C542A4">
        <w:rPr>
          <w:rFonts w:ascii="Times New Roman" w:hAnsi="Times New Roman" w:cs="Times New Roman"/>
          <w:bCs/>
          <w:sz w:val="20"/>
          <w:szCs w:val="20"/>
        </w:rPr>
        <w:t xml:space="preserve">Dział 926- </w:t>
      </w:r>
      <w:r w:rsidRPr="00C542A4">
        <w:rPr>
          <w:rFonts w:ascii="Times New Roman" w:hAnsi="Times New Roman" w:cs="Times New Roman"/>
          <w:b/>
          <w:bCs/>
          <w:sz w:val="20"/>
          <w:szCs w:val="20"/>
        </w:rPr>
        <w:t>KULTURA FIZYCZNA</w:t>
      </w:r>
      <w:r w:rsidRPr="00C542A4">
        <w:rPr>
          <w:rFonts w:ascii="Times New Roman" w:hAnsi="Times New Roman" w:cs="Times New Roman"/>
          <w:bCs/>
          <w:sz w:val="20"/>
          <w:szCs w:val="20"/>
        </w:rPr>
        <w:t xml:space="preserve">- Zwrot za media –kluby sportowe UNIA Dolice oraz PIAST Kolin. </w:t>
      </w:r>
    </w:p>
    <w:p w14:paraId="5FE25A63" w14:textId="77777777" w:rsidR="00A91FCB" w:rsidRPr="00474449" w:rsidRDefault="00474449" w:rsidP="00A91FCB">
      <w:pPr>
        <w:pStyle w:val="Akapitzlist1"/>
        <w:spacing w:line="240" w:lineRule="auto"/>
        <w:ind w:left="0"/>
        <w:rPr>
          <w:rFonts w:ascii="Times New Roman" w:hAnsi="Times New Roman"/>
          <w:b/>
          <w:i/>
          <w:sz w:val="28"/>
          <w:szCs w:val="28"/>
        </w:rPr>
      </w:pPr>
      <w:r w:rsidRPr="00474449">
        <w:rPr>
          <w:rFonts w:ascii="Times New Roman" w:hAnsi="Times New Roman"/>
          <w:b/>
          <w:i/>
          <w:sz w:val="28"/>
          <w:szCs w:val="28"/>
        </w:rPr>
        <w:t>WYDATKI</w:t>
      </w:r>
    </w:p>
    <w:p w14:paraId="09B28300" w14:textId="77777777" w:rsidR="0067007F" w:rsidRPr="00D527E7" w:rsidRDefault="0079167B" w:rsidP="00D527E7">
      <w:pPr>
        <w:pStyle w:val="Akapitzlist1"/>
        <w:numPr>
          <w:ilvl w:val="0"/>
          <w:numId w:val="13"/>
        </w:numPr>
        <w:spacing w:line="240" w:lineRule="auto"/>
        <w:rPr>
          <w:rFonts w:ascii="Times New Roman" w:hAnsi="Times New Roman"/>
          <w:b/>
          <w:sz w:val="24"/>
          <w:szCs w:val="24"/>
        </w:rPr>
      </w:pPr>
      <w:r w:rsidRPr="0074659B">
        <w:rPr>
          <w:rFonts w:ascii="Times New Roman" w:hAnsi="Times New Roman"/>
          <w:b/>
          <w:sz w:val="24"/>
          <w:szCs w:val="24"/>
        </w:rPr>
        <w:t>Opis wykonania wydatków w poszczególnych rozdziałach budżetu</w:t>
      </w:r>
      <w:r w:rsidR="00FF17DC">
        <w:rPr>
          <w:rFonts w:ascii="Times New Roman" w:hAnsi="Times New Roman"/>
          <w:b/>
          <w:sz w:val="24"/>
          <w:szCs w:val="24"/>
        </w:rPr>
        <w:t xml:space="preserve"> za rok 2019</w:t>
      </w:r>
      <w:r w:rsidR="00D527E7">
        <w:rPr>
          <w:rFonts w:ascii="Times New Roman" w:hAnsi="Times New Roman"/>
          <w:b/>
          <w:sz w:val="24"/>
          <w:szCs w:val="24"/>
        </w:rPr>
        <w:t xml:space="preserve"> </w:t>
      </w:r>
    </w:p>
    <w:p w14:paraId="20585438" w14:textId="77777777" w:rsidR="0067007F" w:rsidRPr="00207777" w:rsidRDefault="0067007F" w:rsidP="0067007F">
      <w:pPr>
        <w:spacing w:line="240" w:lineRule="auto"/>
        <w:rPr>
          <w:rFonts w:ascii="Times New Roman" w:hAnsi="Times New Roman" w:cs="Times New Roman"/>
          <w:bCs/>
          <w:sz w:val="24"/>
          <w:szCs w:val="24"/>
        </w:rPr>
      </w:pPr>
      <w:r w:rsidRPr="00207777">
        <w:rPr>
          <w:rFonts w:ascii="Times New Roman" w:hAnsi="Times New Roman" w:cs="Times New Roman"/>
          <w:sz w:val="24"/>
          <w:szCs w:val="24"/>
        </w:rPr>
        <w:t>Dział 010-</w:t>
      </w:r>
      <w:r w:rsidRPr="00207777">
        <w:rPr>
          <w:rFonts w:ascii="Times New Roman" w:hAnsi="Times New Roman" w:cs="Times New Roman"/>
          <w:b/>
          <w:bCs/>
          <w:sz w:val="24"/>
          <w:szCs w:val="24"/>
        </w:rPr>
        <w:t xml:space="preserve"> ROLNICTWO I ŁOWIECTWO-</w:t>
      </w:r>
      <w:r w:rsidRPr="00207777">
        <w:rPr>
          <w:rFonts w:ascii="Times New Roman" w:hAnsi="Times New Roman" w:cs="Times New Roman"/>
          <w:bCs/>
          <w:sz w:val="24"/>
          <w:szCs w:val="24"/>
        </w:rPr>
        <w:t xml:space="preserve"> wpłata 2% wpływów podatku rolnego na rzecz Izby  Rolniczej, wypłata podatku zawartego w cenie paliwa używanego do produkcji rolnej, koszty obsługi wypłat podatku akcyzowego zawartego w paliwie, </w:t>
      </w:r>
    </w:p>
    <w:p w14:paraId="77A3AB2D" w14:textId="77777777" w:rsidR="0067007F" w:rsidRDefault="0067007F" w:rsidP="0067007F">
      <w:pPr>
        <w:spacing w:line="240" w:lineRule="auto"/>
        <w:rPr>
          <w:rFonts w:ascii="Times New Roman" w:hAnsi="Times New Roman" w:cs="Times New Roman"/>
          <w:bCs/>
          <w:sz w:val="24"/>
          <w:szCs w:val="24"/>
        </w:rPr>
      </w:pPr>
      <w:r w:rsidRPr="00207777">
        <w:rPr>
          <w:rFonts w:ascii="Times New Roman" w:hAnsi="Times New Roman" w:cs="Times New Roman"/>
          <w:bCs/>
          <w:sz w:val="24"/>
          <w:szCs w:val="24"/>
        </w:rPr>
        <w:t>Dział 600-</w:t>
      </w:r>
      <w:r w:rsidRPr="00207777">
        <w:rPr>
          <w:rFonts w:ascii="Times New Roman" w:hAnsi="Times New Roman" w:cs="Times New Roman"/>
          <w:b/>
          <w:bCs/>
          <w:sz w:val="24"/>
          <w:szCs w:val="24"/>
        </w:rPr>
        <w:t xml:space="preserve"> TRANSPORT I ŁĄCZNOŚĆ-</w:t>
      </w:r>
      <w:r w:rsidRPr="00207777">
        <w:rPr>
          <w:rFonts w:ascii="Times New Roman" w:hAnsi="Times New Roman" w:cs="Times New Roman"/>
          <w:bCs/>
          <w:sz w:val="24"/>
          <w:szCs w:val="24"/>
        </w:rPr>
        <w:t xml:space="preserve"> </w:t>
      </w:r>
      <w:r w:rsidR="00823636">
        <w:rPr>
          <w:rFonts w:ascii="Times New Roman" w:hAnsi="Times New Roman" w:cs="Times New Roman"/>
          <w:bCs/>
          <w:sz w:val="24"/>
          <w:szCs w:val="24"/>
        </w:rPr>
        <w:t xml:space="preserve">Zapłata za lokalne przewozy. </w:t>
      </w:r>
      <w:r>
        <w:rPr>
          <w:rFonts w:ascii="Times New Roman" w:hAnsi="Times New Roman" w:cs="Times New Roman"/>
          <w:bCs/>
          <w:sz w:val="24"/>
          <w:szCs w:val="24"/>
        </w:rPr>
        <w:t xml:space="preserve">Opłaty za zajęcie pasa drogowego na rzecz Powiatu Stargardzkiego(Decyzje Zarządu Dróg Powiatowych) oraz opłaty za zajęcie pasa drogowego na rzecz właściciela dróg wojewódzkich. </w:t>
      </w:r>
      <w:r w:rsidRPr="008376C2">
        <w:rPr>
          <w:rFonts w:ascii="Times New Roman" w:hAnsi="Times New Roman" w:cs="Times New Roman"/>
          <w:b/>
          <w:bCs/>
          <w:sz w:val="24"/>
          <w:szCs w:val="24"/>
          <w:u w:val="single"/>
        </w:rPr>
        <w:t>Dotacja na przeprowadzenie inwestycji chodnik</w:t>
      </w:r>
      <w:r w:rsidR="00823636" w:rsidRPr="008376C2">
        <w:rPr>
          <w:rFonts w:ascii="Times New Roman" w:hAnsi="Times New Roman" w:cs="Times New Roman"/>
          <w:b/>
          <w:bCs/>
          <w:sz w:val="24"/>
          <w:szCs w:val="24"/>
          <w:u w:val="single"/>
        </w:rPr>
        <w:t xml:space="preserve"> pieszo – rowerowy drogi 122 </w:t>
      </w:r>
      <w:r w:rsidRPr="008376C2">
        <w:rPr>
          <w:rFonts w:ascii="Times New Roman" w:hAnsi="Times New Roman" w:cs="Times New Roman"/>
          <w:b/>
          <w:bCs/>
          <w:sz w:val="24"/>
          <w:szCs w:val="24"/>
          <w:u w:val="single"/>
        </w:rPr>
        <w:t xml:space="preserve"> przy ul. Pyrzyckiej w Dolicach.</w:t>
      </w:r>
      <w:r>
        <w:rPr>
          <w:rFonts w:ascii="Times New Roman" w:hAnsi="Times New Roman" w:cs="Times New Roman"/>
          <w:bCs/>
          <w:sz w:val="24"/>
          <w:szCs w:val="24"/>
        </w:rPr>
        <w:t xml:space="preserve"> Opłata na rzecz Powiatu Stargardzkiego za użytkowanie wieczyste dróg w m. Dolice. U</w:t>
      </w:r>
      <w:r w:rsidRPr="00207777">
        <w:rPr>
          <w:rFonts w:ascii="Times New Roman" w:hAnsi="Times New Roman" w:cs="Times New Roman"/>
          <w:bCs/>
          <w:sz w:val="24"/>
          <w:szCs w:val="24"/>
        </w:rPr>
        <w:t>zupełnienie nawierzchni dróg</w:t>
      </w:r>
      <w:r w:rsidR="00823636">
        <w:rPr>
          <w:rFonts w:ascii="Times New Roman" w:hAnsi="Times New Roman" w:cs="Times New Roman"/>
          <w:bCs/>
          <w:sz w:val="24"/>
          <w:szCs w:val="24"/>
        </w:rPr>
        <w:t xml:space="preserve"> gminnych, zakup i dowóz żużla Zapłata za przegląd roczny dróg gminnych.</w:t>
      </w:r>
      <w:r w:rsidR="00D3286F">
        <w:rPr>
          <w:rFonts w:ascii="Times New Roman" w:hAnsi="Times New Roman" w:cs="Times New Roman"/>
          <w:bCs/>
          <w:sz w:val="24"/>
          <w:szCs w:val="24"/>
        </w:rPr>
        <w:t xml:space="preserve"> Drobne naprawy dróg, zakup tablic informacyjnych, wycinka drzew, montaż luster. Remont dróg na odcinku Kolin- Krępcewo oraz Bralęcin- Lipka.</w:t>
      </w:r>
      <w:r w:rsidR="00823636">
        <w:rPr>
          <w:rFonts w:ascii="Times New Roman" w:hAnsi="Times New Roman" w:cs="Times New Roman"/>
          <w:bCs/>
          <w:sz w:val="24"/>
          <w:szCs w:val="24"/>
        </w:rPr>
        <w:t xml:space="preserve"> Zapłata za wykonane prace porządkowe na drogach.</w:t>
      </w:r>
      <w:r w:rsidR="008376C2">
        <w:rPr>
          <w:rFonts w:ascii="Times New Roman" w:hAnsi="Times New Roman" w:cs="Times New Roman"/>
          <w:bCs/>
          <w:sz w:val="24"/>
          <w:szCs w:val="24"/>
        </w:rPr>
        <w:t xml:space="preserve"> </w:t>
      </w:r>
      <w:r w:rsidR="008376C2" w:rsidRPr="008376C2">
        <w:rPr>
          <w:rFonts w:ascii="Times New Roman" w:hAnsi="Times New Roman" w:cs="Times New Roman"/>
          <w:b/>
          <w:bCs/>
          <w:sz w:val="24"/>
          <w:szCs w:val="24"/>
          <w:u w:val="single"/>
        </w:rPr>
        <w:t>Dotacja na rzecz Powiatu Stargardzkiego na przebudowę ul. Wojska Polskiego w Dolicach.</w:t>
      </w:r>
    </w:p>
    <w:p w14:paraId="5CEADE73" w14:textId="77777777" w:rsidR="00434F7E" w:rsidRPr="00207777" w:rsidRDefault="00434F7E" w:rsidP="0067007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Dział 630- </w:t>
      </w:r>
      <w:r w:rsidRPr="00434F7E">
        <w:rPr>
          <w:rFonts w:ascii="Times New Roman" w:hAnsi="Times New Roman" w:cs="Times New Roman"/>
          <w:b/>
          <w:bCs/>
          <w:sz w:val="24"/>
          <w:szCs w:val="24"/>
        </w:rPr>
        <w:t>Turystyka.</w:t>
      </w:r>
      <w:r>
        <w:rPr>
          <w:rFonts w:ascii="Times New Roman" w:hAnsi="Times New Roman" w:cs="Times New Roman"/>
          <w:bCs/>
          <w:sz w:val="24"/>
          <w:szCs w:val="24"/>
        </w:rPr>
        <w:t xml:space="preserve"> </w:t>
      </w:r>
      <w:r w:rsidR="00A80851">
        <w:rPr>
          <w:rFonts w:ascii="Times New Roman" w:hAnsi="Times New Roman" w:cs="Times New Roman"/>
          <w:bCs/>
          <w:sz w:val="24"/>
          <w:szCs w:val="24"/>
        </w:rPr>
        <w:t>Zapłata za ubezpieczenie mienia- kajaki oraz przyczepkę do przewozu kajaków.</w:t>
      </w:r>
    </w:p>
    <w:p w14:paraId="3964BA6B" w14:textId="77777777" w:rsidR="0067007F" w:rsidRPr="00985574" w:rsidRDefault="0067007F" w:rsidP="0067007F">
      <w:pPr>
        <w:spacing w:line="240" w:lineRule="auto"/>
        <w:rPr>
          <w:rFonts w:ascii="Times New Roman" w:hAnsi="Times New Roman" w:cs="Times New Roman"/>
          <w:bCs/>
          <w:sz w:val="24"/>
          <w:szCs w:val="24"/>
        </w:rPr>
      </w:pPr>
      <w:r w:rsidRPr="00985574">
        <w:rPr>
          <w:rFonts w:ascii="Times New Roman" w:hAnsi="Times New Roman" w:cs="Times New Roman"/>
          <w:bCs/>
          <w:sz w:val="24"/>
          <w:szCs w:val="24"/>
        </w:rPr>
        <w:lastRenderedPageBreak/>
        <w:t>Dział  700 -</w:t>
      </w:r>
      <w:r w:rsidRPr="00985574">
        <w:rPr>
          <w:rFonts w:ascii="Times New Roman" w:hAnsi="Times New Roman" w:cs="Times New Roman"/>
          <w:b/>
          <w:bCs/>
          <w:sz w:val="24"/>
          <w:szCs w:val="24"/>
        </w:rPr>
        <w:t xml:space="preserve"> GOSPODARKA MIESZKANIOWA-</w:t>
      </w:r>
      <w:r w:rsidRPr="00985574">
        <w:rPr>
          <w:rFonts w:ascii="Times New Roman" w:hAnsi="Times New Roman" w:cs="Times New Roman"/>
          <w:bCs/>
          <w:sz w:val="24"/>
          <w:szCs w:val="24"/>
        </w:rPr>
        <w:t xml:space="preserve"> </w:t>
      </w:r>
      <w:r w:rsidR="00434F7E">
        <w:rPr>
          <w:rFonts w:ascii="Times New Roman" w:hAnsi="Times New Roman" w:cs="Times New Roman"/>
          <w:bCs/>
          <w:sz w:val="24"/>
          <w:szCs w:val="24"/>
        </w:rPr>
        <w:t>zapłata za wykonany remont w lokalu w Warszynie, Dobropolu oraz usuniecie awarii w lokalu Ziemomyślu .O</w:t>
      </w:r>
      <w:r w:rsidRPr="00985574">
        <w:rPr>
          <w:rFonts w:ascii="Times New Roman" w:hAnsi="Times New Roman" w:cs="Times New Roman"/>
          <w:bCs/>
          <w:sz w:val="24"/>
          <w:szCs w:val="24"/>
        </w:rPr>
        <w:t>płaty za wyrys map,  podział działek</w:t>
      </w:r>
      <w:r w:rsidR="00434F7E">
        <w:rPr>
          <w:rFonts w:ascii="Times New Roman" w:hAnsi="Times New Roman" w:cs="Times New Roman"/>
          <w:bCs/>
          <w:sz w:val="24"/>
          <w:szCs w:val="24"/>
        </w:rPr>
        <w:t>; dz.1472 Dolice, wznowienie granic dz.</w:t>
      </w:r>
      <w:r w:rsidR="00414F35">
        <w:rPr>
          <w:rFonts w:ascii="Times New Roman" w:hAnsi="Times New Roman" w:cs="Times New Roman"/>
          <w:bCs/>
          <w:sz w:val="24"/>
          <w:szCs w:val="24"/>
        </w:rPr>
        <w:t>91 Dolice oraz innych , rozgraniczenie działki 43 Kolin</w:t>
      </w:r>
      <w:r w:rsidRPr="00985574">
        <w:rPr>
          <w:rFonts w:ascii="Times New Roman" w:hAnsi="Times New Roman" w:cs="Times New Roman"/>
          <w:bCs/>
          <w:sz w:val="24"/>
          <w:szCs w:val="24"/>
        </w:rPr>
        <w:t>, operaty s</w:t>
      </w:r>
      <w:r w:rsidR="00414F35">
        <w:rPr>
          <w:rFonts w:ascii="Times New Roman" w:hAnsi="Times New Roman" w:cs="Times New Roman"/>
          <w:bCs/>
          <w:sz w:val="24"/>
          <w:szCs w:val="24"/>
        </w:rPr>
        <w:t>zacunkowe, wyceny działki 1240 Dolice</w:t>
      </w:r>
      <w:r w:rsidR="00414F35" w:rsidRPr="00985574">
        <w:rPr>
          <w:rFonts w:ascii="Times New Roman" w:hAnsi="Times New Roman" w:cs="Times New Roman"/>
          <w:bCs/>
          <w:sz w:val="24"/>
          <w:szCs w:val="24"/>
        </w:rPr>
        <w:t xml:space="preserve"> </w:t>
      </w:r>
      <w:r w:rsidRPr="00985574">
        <w:rPr>
          <w:rFonts w:ascii="Times New Roman" w:hAnsi="Times New Roman" w:cs="Times New Roman"/>
          <w:bCs/>
          <w:sz w:val="24"/>
          <w:szCs w:val="24"/>
        </w:rPr>
        <w:t xml:space="preserve">, usługi kominiarskie w mieszkaniach komunalnych(własność Gminy), opłaty notarialne za   nabycie-zbycie nieruchomości, wznowienie granic, ubezpieczenia mienia gminnego(polisy). </w:t>
      </w:r>
      <w:r w:rsidR="000C0DCD">
        <w:rPr>
          <w:rFonts w:ascii="Times New Roman" w:hAnsi="Times New Roman" w:cs="Times New Roman"/>
          <w:bCs/>
          <w:sz w:val="24"/>
          <w:szCs w:val="24"/>
        </w:rPr>
        <w:t xml:space="preserve">Opracowanie projektów budów.  </w:t>
      </w:r>
      <w:r w:rsidRPr="00985574">
        <w:rPr>
          <w:rFonts w:ascii="Times New Roman" w:hAnsi="Times New Roman" w:cs="Times New Roman"/>
          <w:bCs/>
          <w:sz w:val="24"/>
          <w:szCs w:val="24"/>
        </w:rPr>
        <w:t xml:space="preserve">Informacje o sprzedaży lokali mieszkalnych w miejscowości Rzeplino. Wnoszone czynsze do wspólnot mieszkaniowych tj.: lokali( blok ) w Rzeplinie, w Dolicach( przyjęte od nadleśnictwa) oraz w </w:t>
      </w:r>
      <w:proofErr w:type="spellStart"/>
      <w:r w:rsidRPr="00985574">
        <w:rPr>
          <w:rFonts w:ascii="Times New Roman" w:hAnsi="Times New Roman" w:cs="Times New Roman"/>
          <w:bCs/>
          <w:sz w:val="24"/>
          <w:szCs w:val="24"/>
        </w:rPr>
        <w:t>Sądowie</w:t>
      </w:r>
      <w:proofErr w:type="spellEnd"/>
      <w:r w:rsidRPr="00985574">
        <w:rPr>
          <w:rFonts w:ascii="Times New Roman" w:hAnsi="Times New Roman" w:cs="Times New Roman"/>
          <w:bCs/>
          <w:sz w:val="24"/>
          <w:szCs w:val="24"/>
        </w:rPr>
        <w:t xml:space="preserve"> . </w:t>
      </w:r>
      <w:r w:rsidR="000C0DCD">
        <w:rPr>
          <w:rFonts w:ascii="Times New Roman" w:hAnsi="Times New Roman" w:cs="Times New Roman"/>
          <w:bCs/>
          <w:sz w:val="24"/>
          <w:szCs w:val="24"/>
        </w:rPr>
        <w:t xml:space="preserve">Przedłużenie usługi </w:t>
      </w:r>
      <w:proofErr w:type="spellStart"/>
      <w:r w:rsidR="000C0DCD">
        <w:rPr>
          <w:rFonts w:ascii="Times New Roman" w:hAnsi="Times New Roman" w:cs="Times New Roman"/>
          <w:bCs/>
          <w:sz w:val="24"/>
          <w:szCs w:val="24"/>
        </w:rPr>
        <w:t>Geo</w:t>
      </w:r>
      <w:proofErr w:type="spellEnd"/>
      <w:r w:rsidR="000C0DCD">
        <w:rPr>
          <w:rFonts w:ascii="Times New Roman" w:hAnsi="Times New Roman" w:cs="Times New Roman"/>
          <w:bCs/>
          <w:sz w:val="24"/>
          <w:szCs w:val="24"/>
        </w:rPr>
        <w:t xml:space="preserve">. System. </w:t>
      </w:r>
      <w:r w:rsidRPr="00985574">
        <w:rPr>
          <w:rFonts w:ascii="Times New Roman" w:hAnsi="Times New Roman" w:cs="Times New Roman"/>
          <w:bCs/>
          <w:sz w:val="24"/>
          <w:szCs w:val="24"/>
        </w:rPr>
        <w:t xml:space="preserve">Opłata polis ubezpieczeniowych mienia komunalnego- lokale mieszkalne oraz budynki komunalne. </w:t>
      </w:r>
      <w:r w:rsidR="00441B29">
        <w:rPr>
          <w:rFonts w:ascii="Times New Roman" w:hAnsi="Times New Roman" w:cs="Times New Roman"/>
          <w:bCs/>
          <w:sz w:val="24"/>
          <w:szCs w:val="24"/>
        </w:rPr>
        <w:t>Z</w:t>
      </w:r>
      <w:r w:rsidR="00414F35">
        <w:rPr>
          <w:rFonts w:ascii="Times New Roman" w:hAnsi="Times New Roman" w:cs="Times New Roman"/>
          <w:bCs/>
          <w:sz w:val="24"/>
          <w:szCs w:val="24"/>
        </w:rPr>
        <w:t>apłata podatku od nieruchomości za własne mienie- lokale.</w:t>
      </w:r>
      <w:r w:rsidR="000C0DCD">
        <w:rPr>
          <w:rFonts w:ascii="Times New Roman" w:hAnsi="Times New Roman" w:cs="Times New Roman"/>
          <w:bCs/>
          <w:sz w:val="24"/>
          <w:szCs w:val="24"/>
        </w:rPr>
        <w:t xml:space="preserve"> Zakup działek 690/52 obręb Dolice. Zakup działek 1472/1, 1472/2 na których znajduje się magazyn przy Domu Pomocy Społecznej w Dolicach ul. </w:t>
      </w:r>
      <w:proofErr w:type="spellStart"/>
      <w:r w:rsidR="000C0DCD">
        <w:rPr>
          <w:rFonts w:ascii="Times New Roman" w:hAnsi="Times New Roman" w:cs="Times New Roman"/>
          <w:bCs/>
          <w:sz w:val="24"/>
          <w:szCs w:val="24"/>
        </w:rPr>
        <w:t>Wisniowa</w:t>
      </w:r>
      <w:proofErr w:type="spellEnd"/>
      <w:r w:rsidR="000C0DCD">
        <w:rPr>
          <w:rFonts w:ascii="Times New Roman" w:hAnsi="Times New Roman" w:cs="Times New Roman"/>
          <w:bCs/>
          <w:sz w:val="24"/>
          <w:szCs w:val="24"/>
        </w:rPr>
        <w:t>.</w:t>
      </w:r>
    </w:p>
    <w:p w14:paraId="68507023" w14:textId="77777777" w:rsidR="0067007F" w:rsidRPr="00A73619" w:rsidRDefault="0067007F" w:rsidP="0067007F">
      <w:pPr>
        <w:spacing w:line="240" w:lineRule="auto"/>
        <w:rPr>
          <w:rFonts w:ascii="Times New Roman" w:hAnsi="Times New Roman" w:cs="Times New Roman"/>
          <w:bCs/>
          <w:sz w:val="24"/>
          <w:szCs w:val="24"/>
        </w:rPr>
      </w:pPr>
      <w:r w:rsidRPr="00A73619">
        <w:rPr>
          <w:rFonts w:ascii="Times New Roman" w:hAnsi="Times New Roman" w:cs="Times New Roman"/>
          <w:bCs/>
          <w:sz w:val="24"/>
          <w:szCs w:val="24"/>
        </w:rPr>
        <w:t>Dział 710-</w:t>
      </w:r>
      <w:r w:rsidRPr="00A73619">
        <w:rPr>
          <w:rFonts w:ascii="Times New Roman" w:hAnsi="Times New Roman" w:cs="Times New Roman"/>
          <w:b/>
          <w:bCs/>
          <w:sz w:val="24"/>
          <w:szCs w:val="24"/>
        </w:rPr>
        <w:t xml:space="preserve"> DZIAŁALNOŚĆ USŁUGOWA- </w:t>
      </w:r>
      <w:r w:rsidRPr="00A73619">
        <w:rPr>
          <w:rFonts w:ascii="Times New Roman" w:hAnsi="Times New Roman" w:cs="Times New Roman"/>
          <w:bCs/>
          <w:sz w:val="24"/>
          <w:szCs w:val="24"/>
        </w:rPr>
        <w:t xml:space="preserve">opata za energię, wodę –cmentarze  komunalne. Załadunek i wywóz śmieci z cmentarzy komunalnych. Zakup środków czystości do kaplicy cmentarnej w Dolicach. </w:t>
      </w:r>
      <w:r w:rsidR="001B7613">
        <w:rPr>
          <w:rFonts w:ascii="Times New Roman" w:hAnsi="Times New Roman" w:cs="Times New Roman"/>
          <w:bCs/>
          <w:sz w:val="24"/>
          <w:szCs w:val="24"/>
        </w:rPr>
        <w:t>Wykaszanie trawy i utrzymanie porządku na cmentarzach komunalnych gminy Dolice.</w:t>
      </w:r>
      <w:r w:rsidR="0066162A">
        <w:rPr>
          <w:rFonts w:ascii="Times New Roman" w:hAnsi="Times New Roman" w:cs="Times New Roman"/>
          <w:bCs/>
          <w:sz w:val="24"/>
          <w:szCs w:val="24"/>
        </w:rPr>
        <w:t xml:space="preserve"> Zapłata podatku od nieruchomości.</w:t>
      </w:r>
    </w:p>
    <w:p w14:paraId="70EAE3AD" w14:textId="77777777" w:rsidR="0067007F" w:rsidRPr="00A73619" w:rsidRDefault="0067007F" w:rsidP="0067007F">
      <w:pPr>
        <w:spacing w:line="240" w:lineRule="auto"/>
        <w:rPr>
          <w:rFonts w:ascii="Times New Roman" w:hAnsi="Times New Roman" w:cs="Times New Roman"/>
          <w:bCs/>
          <w:sz w:val="24"/>
          <w:szCs w:val="24"/>
        </w:rPr>
      </w:pPr>
      <w:r w:rsidRPr="00A73619">
        <w:rPr>
          <w:rFonts w:ascii="Times New Roman" w:hAnsi="Times New Roman" w:cs="Times New Roman"/>
          <w:bCs/>
          <w:sz w:val="24"/>
          <w:szCs w:val="24"/>
        </w:rPr>
        <w:t>Dział 750-</w:t>
      </w:r>
      <w:r w:rsidRPr="00A73619">
        <w:rPr>
          <w:rFonts w:ascii="Times New Roman" w:hAnsi="Times New Roman" w:cs="Times New Roman"/>
          <w:b/>
          <w:bCs/>
          <w:sz w:val="24"/>
          <w:szCs w:val="24"/>
        </w:rPr>
        <w:t xml:space="preserve"> ADMINISTRACJA PUBLICZNA- </w:t>
      </w:r>
      <w:r w:rsidRPr="00A73619">
        <w:rPr>
          <w:rFonts w:ascii="Times New Roman" w:hAnsi="Times New Roman" w:cs="Times New Roman"/>
          <w:bCs/>
          <w:sz w:val="24"/>
          <w:szCs w:val="24"/>
        </w:rPr>
        <w:t>wypłata wynagrodzenia pracowników wykonujących zadania zlecone</w:t>
      </w:r>
      <w:r w:rsidR="001B7613">
        <w:rPr>
          <w:rFonts w:ascii="Times New Roman" w:hAnsi="Times New Roman" w:cs="Times New Roman"/>
          <w:bCs/>
          <w:sz w:val="24"/>
          <w:szCs w:val="24"/>
        </w:rPr>
        <w:t>-USC oraz administracji</w:t>
      </w:r>
      <w:r w:rsidRPr="00A73619">
        <w:rPr>
          <w:rFonts w:ascii="Times New Roman" w:hAnsi="Times New Roman" w:cs="Times New Roman"/>
          <w:bCs/>
          <w:sz w:val="24"/>
          <w:szCs w:val="24"/>
        </w:rPr>
        <w:t xml:space="preserve"> , opłata za szkolenie pracowników wykonujących prace zlecone, opłata za </w:t>
      </w:r>
      <w:r>
        <w:rPr>
          <w:rFonts w:ascii="Times New Roman" w:hAnsi="Times New Roman" w:cs="Times New Roman"/>
          <w:bCs/>
          <w:sz w:val="24"/>
          <w:szCs w:val="24"/>
        </w:rPr>
        <w:t xml:space="preserve">serwis i </w:t>
      </w:r>
      <w:r w:rsidRPr="00A73619">
        <w:rPr>
          <w:rFonts w:ascii="Times New Roman" w:hAnsi="Times New Roman" w:cs="Times New Roman"/>
          <w:bCs/>
          <w:sz w:val="24"/>
          <w:szCs w:val="24"/>
        </w:rPr>
        <w:t>nadzór programu USC.</w:t>
      </w:r>
      <w:r>
        <w:rPr>
          <w:rFonts w:ascii="Times New Roman" w:hAnsi="Times New Roman" w:cs="Times New Roman"/>
          <w:bCs/>
          <w:sz w:val="24"/>
          <w:szCs w:val="24"/>
        </w:rPr>
        <w:t xml:space="preserve"> </w:t>
      </w:r>
      <w:r w:rsidR="00A80851">
        <w:rPr>
          <w:rFonts w:ascii="Times New Roman" w:hAnsi="Times New Roman" w:cs="Times New Roman"/>
          <w:bCs/>
          <w:sz w:val="24"/>
          <w:szCs w:val="24"/>
        </w:rPr>
        <w:t>O</w:t>
      </w:r>
      <w:r w:rsidR="001B7613">
        <w:rPr>
          <w:rFonts w:ascii="Times New Roman" w:hAnsi="Times New Roman" w:cs="Times New Roman"/>
          <w:bCs/>
          <w:sz w:val="24"/>
          <w:szCs w:val="24"/>
        </w:rPr>
        <w:t>dpisu na ZFŚS USC.</w:t>
      </w:r>
    </w:p>
    <w:p w14:paraId="7E2D5270" w14:textId="77777777" w:rsidR="0067007F" w:rsidRPr="00A73619" w:rsidRDefault="0067007F" w:rsidP="0067007F">
      <w:pPr>
        <w:spacing w:line="240" w:lineRule="auto"/>
        <w:rPr>
          <w:rFonts w:ascii="Times New Roman" w:hAnsi="Times New Roman" w:cs="Times New Roman"/>
          <w:bCs/>
          <w:sz w:val="24"/>
          <w:szCs w:val="24"/>
        </w:rPr>
      </w:pPr>
      <w:r w:rsidRPr="00A73619">
        <w:rPr>
          <w:rFonts w:ascii="Times New Roman" w:hAnsi="Times New Roman" w:cs="Times New Roman"/>
          <w:bCs/>
          <w:sz w:val="24"/>
          <w:szCs w:val="24"/>
        </w:rPr>
        <w:tab/>
        <w:t xml:space="preserve">Wypłata diet dla Radnych Rady Gminy za udział w sesjach oraz w pracach w Komisjach, zakup artykułów żywnościowych na sesje Rady Gminy. </w:t>
      </w:r>
      <w:r w:rsidR="001B7613">
        <w:rPr>
          <w:rFonts w:ascii="Times New Roman" w:hAnsi="Times New Roman" w:cs="Times New Roman"/>
          <w:bCs/>
          <w:sz w:val="24"/>
          <w:szCs w:val="24"/>
        </w:rPr>
        <w:t>Opłata za Internet programu RADA.</w:t>
      </w:r>
    </w:p>
    <w:p w14:paraId="2BC096CA" w14:textId="77777777" w:rsidR="0067007F" w:rsidRPr="00A73619" w:rsidRDefault="0067007F" w:rsidP="0067007F">
      <w:pPr>
        <w:spacing w:line="240" w:lineRule="auto"/>
        <w:rPr>
          <w:rFonts w:ascii="Times New Roman" w:hAnsi="Times New Roman" w:cs="Times New Roman"/>
          <w:bCs/>
          <w:sz w:val="24"/>
          <w:szCs w:val="24"/>
        </w:rPr>
      </w:pPr>
      <w:r w:rsidRPr="00A73619">
        <w:rPr>
          <w:rFonts w:ascii="Times New Roman" w:hAnsi="Times New Roman" w:cs="Times New Roman"/>
          <w:bCs/>
          <w:sz w:val="24"/>
          <w:szCs w:val="24"/>
        </w:rPr>
        <w:tab/>
        <w:t xml:space="preserve">Wypłata wynagrodzeń, dodatkowego wynagrodzenia rocznego, pochodnych od wynagrodzeń. Wypłata inkasa sołtysom Zakup materiałów biurowych, środków czystości, druków, publikacji książkowych, prenumeratę publikacji pomocnych w pracy , zakup wody, artykułów żywnościowych. </w:t>
      </w:r>
      <w:r w:rsidR="0066162A">
        <w:rPr>
          <w:rFonts w:ascii="Times New Roman" w:hAnsi="Times New Roman" w:cs="Times New Roman"/>
          <w:bCs/>
          <w:sz w:val="24"/>
          <w:szCs w:val="24"/>
        </w:rPr>
        <w:t xml:space="preserve">Zakup nowej szafki na klucze .Zakup programu antywirusa. Zakup komputerów(sztuk 2) , tonerów. </w:t>
      </w:r>
      <w:r w:rsidRPr="00A73619">
        <w:rPr>
          <w:rFonts w:ascii="Times New Roman" w:hAnsi="Times New Roman" w:cs="Times New Roman"/>
          <w:bCs/>
          <w:sz w:val="24"/>
          <w:szCs w:val="24"/>
        </w:rPr>
        <w:t>Zatrudnienie pracownika na obsługę BHP. Opłata za usługi prawne, informatyczne, obsługi urządzenia wielofunkcyjnego(ksero, faks), wywóz śmieci, ubezpieczenia mienia.</w:t>
      </w:r>
      <w:r w:rsidR="0066162A">
        <w:rPr>
          <w:rFonts w:ascii="Times New Roman" w:hAnsi="Times New Roman" w:cs="Times New Roman"/>
          <w:bCs/>
          <w:sz w:val="24"/>
          <w:szCs w:val="24"/>
        </w:rPr>
        <w:t xml:space="preserve"> Opłata za obsługę płatności masowe obsługujące wpłaty na indywidualne rachunki bankowe podatników podatku od nieruchomości, rolny i leśny. </w:t>
      </w:r>
      <w:r w:rsidRPr="00A73619">
        <w:rPr>
          <w:rFonts w:ascii="Times New Roman" w:hAnsi="Times New Roman" w:cs="Times New Roman"/>
          <w:bCs/>
          <w:sz w:val="24"/>
          <w:szCs w:val="24"/>
        </w:rPr>
        <w:t xml:space="preserve"> Opłata za usługi telekomunikacyjne, pocztowe. Zapłata za udział pracowników w szkoleniach. Zapłata za delegacje pracowników. </w:t>
      </w:r>
      <w:r w:rsidR="00A80851">
        <w:rPr>
          <w:rFonts w:ascii="Times New Roman" w:hAnsi="Times New Roman" w:cs="Times New Roman"/>
          <w:bCs/>
          <w:sz w:val="24"/>
          <w:szCs w:val="24"/>
        </w:rPr>
        <w:t>Odpis</w:t>
      </w:r>
      <w:r w:rsidRPr="00A73619">
        <w:rPr>
          <w:rFonts w:ascii="Times New Roman" w:hAnsi="Times New Roman" w:cs="Times New Roman"/>
          <w:bCs/>
          <w:sz w:val="24"/>
          <w:szCs w:val="24"/>
        </w:rPr>
        <w:t xml:space="preserve"> na Zakładowy Fundusz Świadczeń Socjalnych pracowników , emerytów i rencistów. Opłata za utrzymanie strony BIP, wyrób stempli. Opłata za energię , gaz, wodę. Wynagrodz</w:t>
      </w:r>
      <w:r>
        <w:rPr>
          <w:rFonts w:ascii="Times New Roman" w:hAnsi="Times New Roman" w:cs="Times New Roman"/>
          <w:bCs/>
          <w:sz w:val="24"/>
          <w:szCs w:val="24"/>
        </w:rPr>
        <w:t>enie za obsługę</w:t>
      </w:r>
      <w:r w:rsidRPr="00A73619">
        <w:rPr>
          <w:rFonts w:ascii="Times New Roman" w:hAnsi="Times New Roman" w:cs="Times New Roman"/>
          <w:bCs/>
          <w:sz w:val="24"/>
          <w:szCs w:val="24"/>
        </w:rPr>
        <w:t xml:space="preserve"> prawną Urzędu.</w:t>
      </w:r>
      <w:r w:rsidR="00A80851">
        <w:rPr>
          <w:rFonts w:ascii="Times New Roman" w:hAnsi="Times New Roman" w:cs="Times New Roman"/>
          <w:bCs/>
          <w:sz w:val="24"/>
          <w:szCs w:val="24"/>
        </w:rPr>
        <w:t xml:space="preserve"> Zapłata za przedłużenie serwisu programów funkcjonujących w Urzędzie Gminy.</w:t>
      </w:r>
    </w:p>
    <w:p w14:paraId="16657FDA" w14:textId="77777777" w:rsidR="00535386" w:rsidRPr="00A73619" w:rsidRDefault="00535386" w:rsidP="0067007F">
      <w:pPr>
        <w:spacing w:after="0" w:line="240" w:lineRule="auto"/>
        <w:rPr>
          <w:rFonts w:ascii="Times New Roman" w:hAnsi="Times New Roman" w:cs="Times New Roman"/>
          <w:bCs/>
          <w:sz w:val="24"/>
          <w:szCs w:val="24"/>
        </w:rPr>
      </w:pPr>
      <w:r>
        <w:rPr>
          <w:rFonts w:ascii="Times New Roman" w:hAnsi="Times New Roman" w:cs="Times New Roman"/>
          <w:bCs/>
          <w:sz w:val="24"/>
          <w:szCs w:val="24"/>
        </w:rPr>
        <w:t>Zakup mebli do pokoju nr 31 za symboliczną 1 zł- kupione od BGK w szczecinie(użytkowane).</w:t>
      </w:r>
    </w:p>
    <w:p w14:paraId="4EE69813" w14:textId="77777777" w:rsidR="0067007F" w:rsidRPr="00A73619" w:rsidRDefault="0067007F" w:rsidP="0067007F">
      <w:pPr>
        <w:spacing w:line="240" w:lineRule="auto"/>
        <w:rPr>
          <w:rFonts w:ascii="Times New Roman" w:hAnsi="Times New Roman" w:cs="Times New Roman"/>
          <w:bCs/>
          <w:sz w:val="24"/>
          <w:szCs w:val="24"/>
        </w:rPr>
      </w:pPr>
      <w:r w:rsidRPr="00A73619">
        <w:rPr>
          <w:rFonts w:ascii="Times New Roman" w:hAnsi="Times New Roman" w:cs="Times New Roman"/>
          <w:bCs/>
          <w:sz w:val="24"/>
          <w:szCs w:val="24"/>
        </w:rPr>
        <w:t>Wypłata wynagrodzenia i pochodnych dla pracowników obsługujących jednostki oświatowe. Zakup materiałów i czasopism specjalistycznych.</w:t>
      </w:r>
    </w:p>
    <w:p w14:paraId="7F64EE7C" w14:textId="77777777" w:rsidR="0067007F" w:rsidRPr="00A73619" w:rsidRDefault="0067007F" w:rsidP="0067007F">
      <w:pPr>
        <w:spacing w:line="240" w:lineRule="auto"/>
        <w:rPr>
          <w:rFonts w:ascii="Times New Roman" w:hAnsi="Times New Roman" w:cs="Times New Roman"/>
          <w:bCs/>
          <w:sz w:val="24"/>
          <w:szCs w:val="24"/>
        </w:rPr>
      </w:pPr>
      <w:r w:rsidRPr="00A73619">
        <w:rPr>
          <w:rFonts w:ascii="Times New Roman" w:hAnsi="Times New Roman" w:cs="Times New Roman"/>
          <w:bCs/>
          <w:sz w:val="24"/>
          <w:szCs w:val="24"/>
        </w:rPr>
        <w:tab/>
        <w:t>Wypłata ryczałtu miesięcznego dla sołtysów .Zakup materiałów biurowych dla sołtysów. Wpłata składek członkowskich do  Stowarzyszenia WIR</w:t>
      </w:r>
      <w:r w:rsidR="00535386">
        <w:rPr>
          <w:rFonts w:ascii="Times New Roman" w:hAnsi="Times New Roman" w:cs="Times New Roman"/>
          <w:bCs/>
          <w:sz w:val="24"/>
          <w:szCs w:val="24"/>
        </w:rPr>
        <w:t xml:space="preserve"> oraz Sieja.</w:t>
      </w:r>
      <w:r w:rsidRPr="00A73619">
        <w:rPr>
          <w:rFonts w:ascii="Times New Roman" w:hAnsi="Times New Roman" w:cs="Times New Roman"/>
          <w:bCs/>
          <w:sz w:val="24"/>
          <w:szCs w:val="24"/>
        </w:rPr>
        <w:t xml:space="preserve"> Wnoszenie opłat komorniczych od postępowań windykacyjnych wobec dłużników.</w:t>
      </w:r>
    </w:p>
    <w:p w14:paraId="5E1E063A" w14:textId="77777777" w:rsidR="0067007F" w:rsidRPr="00A73619" w:rsidRDefault="0067007F" w:rsidP="0067007F">
      <w:pPr>
        <w:spacing w:line="240" w:lineRule="auto"/>
        <w:rPr>
          <w:rFonts w:ascii="Times New Roman" w:hAnsi="Times New Roman" w:cs="Times New Roman"/>
          <w:bCs/>
          <w:sz w:val="24"/>
          <w:szCs w:val="24"/>
        </w:rPr>
      </w:pPr>
      <w:r w:rsidRPr="00A73619">
        <w:rPr>
          <w:rFonts w:ascii="Times New Roman" w:hAnsi="Times New Roman" w:cs="Times New Roman"/>
          <w:bCs/>
          <w:sz w:val="24"/>
          <w:szCs w:val="24"/>
        </w:rPr>
        <w:lastRenderedPageBreak/>
        <w:t xml:space="preserve">Dział 751- </w:t>
      </w:r>
      <w:r w:rsidRPr="00A73619">
        <w:rPr>
          <w:rFonts w:ascii="Times New Roman" w:hAnsi="Times New Roman" w:cs="Times New Roman"/>
          <w:b/>
          <w:bCs/>
          <w:sz w:val="24"/>
          <w:szCs w:val="24"/>
        </w:rPr>
        <w:t xml:space="preserve">URZĘDY NACZELNYCH ORGANÓW WŁADZY PAŃSTWOWEJ, KONTROLI I OCHRONY PRAWA ORAZ SĄDOWNICTWA- </w:t>
      </w:r>
      <w:r w:rsidRPr="00A73619">
        <w:rPr>
          <w:rFonts w:ascii="Times New Roman" w:hAnsi="Times New Roman" w:cs="Times New Roman"/>
          <w:bCs/>
          <w:sz w:val="24"/>
          <w:szCs w:val="24"/>
        </w:rPr>
        <w:t>wynagrodzenie za zadanie zlecone-uzupełnienia na bieżąco ewidencji ludności dla celów wyborczych.</w:t>
      </w:r>
      <w:r>
        <w:rPr>
          <w:rFonts w:ascii="Times New Roman" w:hAnsi="Times New Roman" w:cs="Times New Roman"/>
          <w:bCs/>
          <w:sz w:val="24"/>
          <w:szCs w:val="24"/>
        </w:rPr>
        <w:t xml:space="preserve"> </w:t>
      </w:r>
      <w:r w:rsidR="00E103D4">
        <w:rPr>
          <w:rFonts w:ascii="Times New Roman" w:hAnsi="Times New Roman" w:cs="Times New Roman"/>
          <w:bCs/>
          <w:sz w:val="24"/>
          <w:szCs w:val="24"/>
        </w:rPr>
        <w:t>Pokrycie zakupu paliwa za przewóz dokumentów do archiwum –wybory na Wójta, Rad Gmin, Powiatów, Sejmików. Wydatki na organizację wyborów do parlamentu Europejskiego, z tego na pokrycie diet komisji, zakup materiałów biurowych oraz uzupełnienie wyposażenia lokali wyborczych.</w:t>
      </w:r>
    </w:p>
    <w:p w14:paraId="40E1D096" w14:textId="77777777" w:rsidR="0067007F" w:rsidRPr="00A73619" w:rsidRDefault="0067007F" w:rsidP="0067007F">
      <w:pPr>
        <w:spacing w:line="240" w:lineRule="auto"/>
        <w:rPr>
          <w:rFonts w:ascii="Times New Roman" w:hAnsi="Times New Roman" w:cs="Times New Roman"/>
          <w:bCs/>
          <w:sz w:val="24"/>
          <w:szCs w:val="24"/>
        </w:rPr>
      </w:pPr>
      <w:r w:rsidRPr="00A73619">
        <w:rPr>
          <w:rFonts w:ascii="Times New Roman" w:hAnsi="Times New Roman" w:cs="Times New Roman"/>
          <w:bCs/>
          <w:sz w:val="24"/>
          <w:szCs w:val="24"/>
        </w:rPr>
        <w:t>Dział 754-</w:t>
      </w:r>
      <w:r w:rsidRPr="00A73619">
        <w:rPr>
          <w:rFonts w:ascii="Times New Roman" w:hAnsi="Times New Roman" w:cs="Times New Roman"/>
          <w:b/>
          <w:bCs/>
          <w:sz w:val="24"/>
          <w:szCs w:val="24"/>
        </w:rPr>
        <w:t xml:space="preserve"> BEZPIECZEŃSTWO PUBLICZNE I OCHRONA PRZECIWPOŻAROWA- Zapłata za media w lokalu użytkowanym przez Policję(Gmina wystawia fakturę VAT na refundację środków).</w:t>
      </w:r>
      <w:r w:rsidR="00FA388C">
        <w:rPr>
          <w:rFonts w:ascii="Times New Roman" w:hAnsi="Times New Roman" w:cs="Times New Roman"/>
          <w:b/>
          <w:bCs/>
          <w:sz w:val="24"/>
          <w:szCs w:val="24"/>
        </w:rPr>
        <w:t xml:space="preserve"> </w:t>
      </w:r>
      <w:r w:rsidR="00FA388C" w:rsidRPr="00FA388C">
        <w:rPr>
          <w:rFonts w:ascii="Times New Roman" w:hAnsi="Times New Roman" w:cs="Times New Roman"/>
          <w:bCs/>
          <w:sz w:val="24"/>
          <w:szCs w:val="24"/>
        </w:rPr>
        <w:t>Zapłata za media</w:t>
      </w:r>
      <w:r w:rsidR="00FA388C">
        <w:rPr>
          <w:rFonts w:ascii="Times New Roman" w:hAnsi="Times New Roman" w:cs="Times New Roman"/>
          <w:b/>
          <w:bCs/>
          <w:sz w:val="24"/>
          <w:szCs w:val="24"/>
        </w:rPr>
        <w:t xml:space="preserve"> </w:t>
      </w:r>
      <w:r w:rsidR="00FA388C" w:rsidRPr="00FA388C">
        <w:rPr>
          <w:rFonts w:ascii="Times New Roman" w:hAnsi="Times New Roman" w:cs="Times New Roman"/>
          <w:bCs/>
          <w:sz w:val="24"/>
          <w:szCs w:val="24"/>
        </w:rPr>
        <w:t>lokali użytkowanych przez Policje.</w:t>
      </w:r>
      <w:r w:rsidRPr="00A73619">
        <w:rPr>
          <w:rFonts w:ascii="Times New Roman" w:hAnsi="Times New Roman" w:cs="Times New Roman"/>
          <w:b/>
          <w:bCs/>
          <w:sz w:val="24"/>
          <w:szCs w:val="24"/>
        </w:rPr>
        <w:t xml:space="preserve"> </w:t>
      </w:r>
      <w:r w:rsidR="00FA388C" w:rsidRPr="00FA388C">
        <w:rPr>
          <w:rFonts w:ascii="Times New Roman" w:hAnsi="Times New Roman" w:cs="Times New Roman"/>
          <w:bCs/>
          <w:sz w:val="24"/>
          <w:szCs w:val="24"/>
        </w:rPr>
        <w:t>Przekazanie dotacji dla OSP Dolice na doposażenie strażaków.</w:t>
      </w:r>
      <w:r w:rsidR="00FA388C">
        <w:rPr>
          <w:rFonts w:ascii="Times New Roman" w:hAnsi="Times New Roman" w:cs="Times New Roman"/>
          <w:bCs/>
          <w:sz w:val="24"/>
          <w:szCs w:val="24"/>
        </w:rPr>
        <w:t xml:space="preserve"> </w:t>
      </w:r>
      <w:r w:rsidRPr="00A73619">
        <w:rPr>
          <w:rFonts w:ascii="Times New Roman" w:hAnsi="Times New Roman" w:cs="Times New Roman"/>
          <w:bCs/>
          <w:sz w:val="24"/>
          <w:szCs w:val="24"/>
        </w:rPr>
        <w:t>Wypłata strażakom diet za udział w akcjach pożarniczych, wynagrodzenia i pochodne od wynagrodzeń</w:t>
      </w:r>
      <w:r w:rsidR="00FA388C">
        <w:rPr>
          <w:rFonts w:ascii="Times New Roman" w:hAnsi="Times New Roman" w:cs="Times New Roman"/>
          <w:bCs/>
          <w:sz w:val="24"/>
          <w:szCs w:val="24"/>
        </w:rPr>
        <w:t xml:space="preserve"> kierowców oraz </w:t>
      </w:r>
      <w:r w:rsidRPr="00A73619">
        <w:rPr>
          <w:rFonts w:ascii="Times New Roman" w:hAnsi="Times New Roman" w:cs="Times New Roman"/>
          <w:bCs/>
          <w:sz w:val="24"/>
          <w:szCs w:val="24"/>
        </w:rPr>
        <w:t xml:space="preserve"> pracowników </w:t>
      </w:r>
      <w:r w:rsidR="00FA388C">
        <w:rPr>
          <w:rFonts w:ascii="Times New Roman" w:hAnsi="Times New Roman" w:cs="Times New Roman"/>
          <w:bCs/>
          <w:sz w:val="24"/>
          <w:szCs w:val="24"/>
        </w:rPr>
        <w:t xml:space="preserve"> sezonowych(palaczy)</w:t>
      </w:r>
      <w:r w:rsidRPr="00A73619">
        <w:rPr>
          <w:rFonts w:ascii="Times New Roman" w:hAnsi="Times New Roman" w:cs="Times New Roman"/>
          <w:bCs/>
          <w:sz w:val="24"/>
          <w:szCs w:val="24"/>
        </w:rPr>
        <w:t>OSP Dolice</w:t>
      </w:r>
      <w:r w:rsidR="00FA388C">
        <w:rPr>
          <w:rFonts w:ascii="Times New Roman" w:hAnsi="Times New Roman" w:cs="Times New Roman"/>
          <w:bCs/>
          <w:sz w:val="24"/>
          <w:szCs w:val="24"/>
        </w:rPr>
        <w:t xml:space="preserve"> oraz OSP Kolin</w:t>
      </w:r>
      <w:r w:rsidRPr="00A73619">
        <w:rPr>
          <w:rFonts w:ascii="Times New Roman" w:hAnsi="Times New Roman" w:cs="Times New Roman"/>
          <w:bCs/>
          <w:sz w:val="24"/>
          <w:szCs w:val="24"/>
        </w:rPr>
        <w:t xml:space="preserve">. . Zakup paliwa do samochodów pożarniczych, motopomp i pił motorowych, </w:t>
      </w:r>
      <w:r w:rsidR="0066162A">
        <w:rPr>
          <w:rFonts w:ascii="Times New Roman" w:hAnsi="Times New Roman" w:cs="Times New Roman"/>
          <w:bCs/>
          <w:sz w:val="24"/>
          <w:szCs w:val="24"/>
        </w:rPr>
        <w:t xml:space="preserve">zakup drobnego sprzętu (wymiana części do samochodów), </w:t>
      </w:r>
      <w:r w:rsidRPr="00A73619">
        <w:rPr>
          <w:rFonts w:ascii="Times New Roman" w:hAnsi="Times New Roman" w:cs="Times New Roman"/>
          <w:bCs/>
          <w:sz w:val="24"/>
          <w:szCs w:val="24"/>
        </w:rPr>
        <w:t xml:space="preserve">zakup opału do OSP Kolin, OSP Dolice. Opłata za energię, woda. Opłata polis ubezpieczeniowych w wariancie I </w:t>
      </w:r>
      <w:proofErr w:type="spellStart"/>
      <w:r w:rsidRPr="00A73619">
        <w:rPr>
          <w:rFonts w:ascii="Times New Roman" w:hAnsi="Times New Roman" w:cs="Times New Roman"/>
          <w:bCs/>
          <w:sz w:val="24"/>
          <w:szCs w:val="24"/>
        </w:rPr>
        <w:t>i</w:t>
      </w:r>
      <w:proofErr w:type="spellEnd"/>
      <w:r w:rsidRPr="00A73619">
        <w:rPr>
          <w:rFonts w:ascii="Times New Roman" w:hAnsi="Times New Roman" w:cs="Times New Roman"/>
          <w:bCs/>
          <w:sz w:val="24"/>
          <w:szCs w:val="24"/>
        </w:rPr>
        <w:t xml:space="preserve"> II. Opłata za badania lekarskie członków OSP, przeglądy samochodów. Zapłata za szkol</w:t>
      </w:r>
      <w:r w:rsidR="00FA388C">
        <w:rPr>
          <w:rFonts w:ascii="Times New Roman" w:hAnsi="Times New Roman" w:cs="Times New Roman"/>
          <w:bCs/>
          <w:sz w:val="24"/>
          <w:szCs w:val="24"/>
        </w:rPr>
        <w:t>enia członków OSP Dolice, Kolin</w:t>
      </w:r>
      <w:r>
        <w:rPr>
          <w:rFonts w:ascii="Times New Roman" w:hAnsi="Times New Roman" w:cs="Times New Roman"/>
          <w:bCs/>
          <w:sz w:val="24"/>
          <w:szCs w:val="24"/>
        </w:rPr>
        <w:t>. Remont gaśnic.</w:t>
      </w:r>
      <w:r w:rsidR="00FA388C">
        <w:rPr>
          <w:rFonts w:ascii="Times New Roman" w:hAnsi="Times New Roman" w:cs="Times New Roman"/>
          <w:bCs/>
          <w:sz w:val="24"/>
          <w:szCs w:val="24"/>
        </w:rPr>
        <w:t xml:space="preserve"> </w:t>
      </w:r>
      <w:r w:rsidR="00A80851">
        <w:rPr>
          <w:rFonts w:ascii="Times New Roman" w:hAnsi="Times New Roman" w:cs="Times New Roman"/>
          <w:bCs/>
          <w:sz w:val="24"/>
          <w:szCs w:val="24"/>
        </w:rPr>
        <w:t xml:space="preserve"> </w:t>
      </w:r>
      <w:r w:rsidR="00A80851" w:rsidRPr="00A80851">
        <w:rPr>
          <w:rFonts w:ascii="Times New Roman" w:hAnsi="Times New Roman" w:cs="Times New Roman"/>
          <w:b/>
          <w:bCs/>
          <w:sz w:val="24"/>
          <w:szCs w:val="24"/>
          <w:u w:val="single"/>
        </w:rPr>
        <w:t>Dotacja dla OSP Kolin na dofinansowanie zakupu nowego samochodu strażackiego.</w:t>
      </w:r>
      <w:r w:rsidRPr="00A73619">
        <w:rPr>
          <w:rFonts w:ascii="Times New Roman" w:hAnsi="Times New Roman" w:cs="Times New Roman"/>
          <w:bCs/>
          <w:sz w:val="24"/>
          <w:szCs w:val="24"/>
        </w:rPr>
        <w:t xml:space="preserve"> </w:t>
      </w:r>
    </w:p>
    <w:p w14:paraId="320BEB73" w14:textId="77777777" w:rsidR="0067007F" w:rsidRPr="00036A1C" w:rsidRDefault="0067007F" w:rsidP="0067007F">
      <w:pPr>
        <w:spacing w:line="240" w:lineRule="auto"/>
        <w:rPr>
          <w:rFonts w:ascii="Times New Roman" w:hAnsi="Times New Roman" w:cs="Times New Roman"/>
          <w:bCs/>
          <w:sz w:val="24"/>
          <w:szCs w:val="24"/>
        </w:rPr>
      </w:pPr>
      <w:r w:rsidRPr="00036A1C">
        <w:rPr>
          <w:rFonts w:ascii="Times New Roman" w:hAnsi="Times New Roman" w:cs="Times New Roman"/>
          <w:bCs/>
          <w:sz w:val="24"/>
          <w:szCs w:val="24"/>
        </w:rPr>
        <w:t>Dział 757-</w:t>
      </w:r>
      <w:r w:rsidRPr="00036A1C">
        <w:rPr>
          <w:rFonts w:ascii="Times New Roman" w:hAnsi="Times New Roman" w:cs="Times New Roman"/>
          <w:b/>
          <w:bCs/>
          <w:sz w:val="24"/>
          <w:szCs w:val="24"/>
        </w:rPr>
        <w:t xml:space="preserve"> OBSŁUGA DŁUGU PUBLICZNEGO-</w:t>
      </w:r>
      <w:r w:rsidRPr="00036A1C">
        <w:rPr>
          <w:rFonts w:ascii="Times New Roman" w:hAnsi="Times New Roman" w:cs="Times New Roman"/>
          <w:bCs/>
          <w:sz w:val="24"/>
          <w:szCs w:val="24"/>
        </w:rPr>
        <w:t xml:space="preserve"> zapłata odsetek od pożyczki w WFOŚ i GW z roku 2014 i 2015 oraz odsetek od obligacji komunalnych z roku 2011i 2013 r.</w:t>
      </w:r>
      <w:r w:rsidR="00E87C91">
        <w:rPr>
          <w:rFonts w:ascii="Times New Roman" w:hAnsi="Times New Roman" w:cs="Times New Roman"/>
          <w:bCs/>
          <w:sz w:val="24"/>
          <w:szCs w:val="24"/>
        </w:rPr>
        <w:t xml:space="preserve"> Opłata prowizji za uruchomienie nowych emisji obligacji.</w:t>
      </w:r>
    </w:p>
    <w:p w14:paraId="0E547645" w14:textId="77777777" w:rsidR="0067007F" w:rsidRPr="00036A1C" w:rsidRDefault="0067007F" w:rsidP="0067007F">
      <w:pPr>
        <w:spacing w:line="240" w:lineRule="auto"/>
        <w:rPr>
          <w:rFonts w:ascii="Times New Roman" w:hAnsi="Times New Roman" w:cs="Times New Roman"/>
          <w:bCs/>
          <w:sz w:val="24"/>
          <w:szCs w:val="24"/>
        </w:rPr>
      </w:pPr>
      <w:r w:rsidRPr="00036A1C">
        <w:rPr>
          <w:rFonts w:ascii="Times New Roman" w:hAnsi="Times New Roman" w:cs="Times New Roman"/>
          <w:bCs/>
          <w:sz w:val="24"/>
          <w:szCs w:val="24"/>
        </w:rPr>
        <w:t>Dział 758-</w:t>
      </w:r>
      <w:r w:rsidRPr="00036A1C">
        <w:rPr>
          <w:rFonts w:ascii="Times New Roman" w:hAnsi="Times New Roman" w:cs="Times New Roman"/>
          <w:b/>
          <w:bCs/>
          <w:sz w:val="24"/>
          <w:szCs w:val="24"/>
        </w:rPr>
        <w:t xml:space="preserve"> RÓŻNE ROZLICZENIA-</w:t>
      </w:r>
      <w:r w:rsidRPr="00036A1C">
        <w:rPr>
          <w:rFonts w:ascii="Times New Roman" w:hAnsi="Times New Roman" w:cs="Times New Roman"/>
          <w:bCs/>
          <w:sz w:val="24"/>
          <w:szCs w:val="24"/>
        </w:rPr>
        <w:t xml:space="preserve"> rezerwy: ogólna-</w:t>
      </w:r>
      <w:r w:rsidR="00E87C91">
        <w:rPr>
          <w:rFonts w:ascii="Times New Roman" w:hAnsi="Times New Roman" w:cs="Times New Roman"/>
          <w:bCs/>
          <w:sz w:val="24"/>
          <w:szCs w:val="24"/>
        </w:rPr>
        <w:t>225 272</w:t>
      </w:r>
      <w:r w:rsidRPr="00C116CB">
        <w:rPr>
          <w:rFonts w:ascii="Times New Roman" w:hAnsi="Times New Roman" w:cs="Times New Roman"/>
          <w:bCs/>
          <w:sz w:val="24"/>
          <w:szCs w:val="24"/>
        </w:rPr>
        <w:t xml:space="preserve">.zł i celowe-zarządzanie kryzysowe </w:t>
      </w:r>
      <w:r w:rsidR="00E87C91">
        <w:rPr>
          <w:rFonts w:ascii="Times New Roman" w:hAnsi="Times New Roman" w:cs="Times New Roman"/>
          <w:bCs/>
          <w:sz w:val="24"/>
          <w:szCs w:val="24"/>
        </w:rPr>
        <w:t>-105 000</w:t>
      </w:r>
      <w:r w:rsidRPr="00C116CB">
        <w:rPr>
          <w:rFonts w:ascii="Times New Roman" w:hAnsi="Times New Roman" w:cs="Times New Roman"/>
          <w:bCs/>
          <w:sz w:val="24"/>
          <w:szCs w:val="24"/>
        </w:rPr>
        <w:t>zł</w:t>
      </w:r>
      <w:r w:rsidR="00712718">
        <w:rPr>
          <w:rFonts w:ascii="Times New Roman" w:hAnsi="Times New Roman" w:cs="Times New Roman"/>
          <w:bCs/>
          <w:sz w:val="24"/>
          <w:szCs w:val="24"/>
        </w:rPr>
        <w:t xml:space="preserve"> .</w:t>
      </w:r>
    </w:p>
    <w:p w14:paraId="5949E039" w14:textId="77777777" w:rsidR="0067007F" w:rsidRPr="00036A1C" w:rsidRDefault="0067007F" w:rsidP="0067007F">
      <w:pPr>
        <w:spacing w:line="240" w:lineRule="auto"/>
        <w:rPr>
          <w:rFonts w:ascii="Times New Roman" w:hAnsi="Times New Roman" w:cs="Times New Roman"/>
          <w:bCs/>
          <w:sz w:val="24"/>
          <w:szCs w:val="24"/>
        </w:rPr>
      </w:pPr>
      <w:r w:rsidRPr="00036A1C">
        <w:rPr>
          <w:rFonts w:ascii="Times New Roman" w:hAnsi="Times New Roman" w:cs="Times New Roman"/>
          <w:bCs/>
          <w:sz w:val="24"/>
          <w:szCs w:val="24"/>
        </w:rPr>
        <w:t>Dział 801-</w:t>
      </w:r>
      <w:r w:rsidRPr="00036A1C">
        <w:rPr>
          <w:rFonts w:ascii="Times New Roman" w:hAnsi="Times New Roman" w:cs="Times New Roman"/>
          <w:b/>
          <w:bCs/>
          <w:sz w:val="24"/>
          <w:szCs w:val="24"/>
        </w:rPr>
        <w:t xml:space="preserve"> OŚWIATA I WYCHOWANIE-</w:t>
      </w:r>
      <w:r w:rsidRPr="00036A1C">
        <w:rPr>
          <w:rFonts w:ascii="Times New Roman" w:hAnsi="Times New Roman" w:cs="Times New Roman"/>
          <w:bCs/>
          <w:sz w:val="24"/>
          <w:szCs w:val="24"/>
        </w:rPr>
        <w:t>Wynagrodzenie, dodatki wiejskie i mieszkaniowe oraz pochodne od wynagrodzeń nauczycieli zatrudnionych w Szkołach Podstawowych: SP Dolice, SP Dobropole, SP Sądów, SP Rzeplino. Zakup środków czystości, materiały do prowadzenia lekcji(kreda i inne), odpisy na ZFŚS, delegacje, polisy ubezpieczeniowe.</w:t>
      </w:r>
      <w:r w:rsidR="006D492E">
        <w:rPr>
          <w:rFonts w:ascii="Times New Roman" w:hAnsi="Times New Roman" w:cs="Times New Roman"/>
          <w:bCs/>
          <w:sz w:val="24"/>
          <w:szCs w:val="24"/>
        </w:rPr>
        <w:t xml:space="preserve"> </w:t>
      </w:r>
      <w:r w:rsidR="006D492E" w:rsidRPr="00712718">
        <w:rPr>
          <w:rFonts w:ascii="Times New Roman" w:hAnsi="Times New Roman" w:cs="Times New Roman"/>
          <w:b/>
          <w:bCs/>
          <w:sz w:val="24"/>
          <w:szCs w:val="24"/>
          <w:u w:val="single"/>
        </w:rPr>
        <w:t>Zakup szafek metalowych do szatni dla uczniów w szkole podstawowej w Dolicach.</w:t>
      </w:r>
    </w:p>
    <w:p w14:paraId="022BDC87" w14:textId="77777777" w:rsidR="0067007F" w:rsidRPr="005953BC" w:rsidRDefault="0067007F" w:rsidP="0067007F">
      <w:pPr>
        <w:spacing w:line="240" w:lineRule="auto"/>
        <w:rPr>
          <w:rFonts w:ascii="Times New Roman" w:hAnsi="Times New Roman" w:cs="Times New Roman"/>
          <w:bCs/>
          <w:sz w:val="24"/>
          <w:szCs w:val="24"/>
        </w:rPr>
      </w:pPr>
      <w:r w:rsidRPr="005953BC">
        <w:rPr>
          <w:rFonts w:ascii="Times New Roman" w:hAnsi="Times New Roman" w:cs="Times New Roman"/>
          <w:bCs/>
          <w:sz w:val="24"/>
          <w:szCs w:val="24"/>
        </w:rPr>
        <w:tab/>
        <w:t>Wynagrodzenie, dodatki wiejski i mieszkaniowy dla pracowników zatrudnionych w oddziałach przedszkolnych „O” funkcjonujących przy Szkołach Podstawowych.</w:t>
      </w:r>
    </w:p>
    <w:p w14:paraId="67B7D725" w14:textId="77777777" w:rsidR="0067007F" w:rsidRPr="005953BC" w:rsidRDefault="0067007F" w:rsidP="0067007F">
      <w:pPr>
        <w:spacing w:line="240" w:lineRule="auto"/>
        <w:ind w:firstLine="708"/>
        <w:rPr>
          <w:rFonts w:ascii="Times New Roman" w:hAnsi="Times New Roman" w:cs="Times New Roman"/>
          <w:bCs/>
          <w:sz w:val="24"/>
          <w:szCs w:val="24"/>
        </w:rPr>
      </w:pPr>
      <w:r w:rsidRPr="005953BC">
        <w:rPr>
          <w:rFonts w:ascii="Times New Roman" w:hAnsi="Times New Roman" w:cs="Times New Roman"/>
          <w:bCs/>
          <w:sz w:val="24"/>
          <w:szCs w:val="24"/>
        </w:rPr>
        <w:t xml:space="preserve"> Dotacja do Miasta  Stargard Szczeciński oraz Gminy Stargard Szczeciński  zapłata za dzieci z Gminy Dolice uczęszczające do Przedszkoli w  Stargardzie Szczecińskim. </w:t>
      </w:r>
      <w:r w:rsidR="006D492E">
        <w:rPr>
          <w:rFonts w:ascii="Times New Roman" w:hAnsi="Times New Roman" w:cs="Times New Roman"/>
          <w:bCs/>
          <w:sz w:val="24"/>
          <w:szCs w:val="24"/>
        </w:rPr>
        <w:t xml:space="preserve">Zwrot środków za dzieci z gminy Dolice dla Urzędu Miasta i Gminy w Choszcznie. </w:t>
      </w:r>
      <w:r w:rsidRPr="005953BC">
        <w:rPr>
          <w:rFonts w:ascii="Times New Roman" w:hAnsi="Times New Roman" w:cs="Times New Roman"/>
          <w:bCs/>
          <w:sz w:val="24"/>
          <w:szCs w:val="24"/>
        </w:rPr>
        <w:t>Dotacje dla przedszkola „Bajkowy Świat”  umiejscowiony w miejscowości Dolice(przedszkole niepubliczne  prowadzone przez osobę fizyczną). Dotacja dla Towarzystwa Przyjaciół Dzieci prowadzące przedszkole w m. Rzeplino.</w:t>
      </w:r>
    </w:p>
    <w:p w14:paraId="12C597D0" w14:textId="77777777" w:rsidR="0067007F" w:rsidRPr="005953BC" w:rsidRDefault="0067007F" w:rsidP="0067007F">
      <w:pPr>
        <w:spacing w:line="240" w:lineRule="auto"/>
        <w:ind w:firstLine="708"/>
        <w:rPr>
          <w:rFonts w:ascii="Times New Roman" w:hAnsi="Times New Roman" w:cs="Times New Roman"/>
          <w:bCs/>
          <w:sz w:val="24"/>
          <w:szCs w:val="24"/>
        </w:rPr>
      </w:pPr>
      <w:r w:rsidRPr="005953BC">
        <w:rPr>
          <w:rFonts w:ascii="Times New Roman" w:hAnsi="Times New Roman" w:cs="Times New Roman"/>
          <w:bCs/>
          <w:sz w:val="24"/>
          <w:szCs w:val="24"/>
        </w:rPr>
        <w:t xml:space="preserve"> W miejscowości Dolice w ramach funkcjonowania szkoły Podstawowej w Dolicach prowadzone jest przedszkole w Dolicach jako Inne formy wy</w:t>
      </w:r>
      <w:r w:rsidR="00712718">
        <w:rPr>
          <w:rFonts w:ascii="Times New Roman" w:hAnsi="Times New Roman" w:cs="Times New Roman"/>
          <w:bCs/>
          <w:sz w:val="24"/>
          <w:szCs w:val="24"/>
        </w:rPr>
        <w:t xml:space="preserve">chowania przedszkolnego. </w:t>
      </w:r>
      <w:r w:rsidR="00712718" w:rsidRPr="00712718">
        <w:rPr>
          <w:rFonts w:ascii="Times New Roman" w:hAnsi="Times New Roman" w:cs="Times New Roman"/>
          <w:b/>
          <w:bCs/>
          <w:sz w:val="24"/>
          <w:szCs w:val="24"/>
          <w:u w:val="single"/>
        </w:rPr>
        <w:t>Dokonano zmiany sposobu ogrzewania budynku z paliwa stałego na ciekły.</w:t>
      </w:r>
      <w:r w:rsidR="00712718">
        <w:rPr>
          <w:rFonts w:ascii="Times New Roman" w:hAnsi="Times New Roman" w:cs="Times New Roman"/>
          <w:bCs/>
          <w:sz w:val="24"/>
          <w:szCs w:val="24"/>
        </w:rPr>
        <w:t xml:space="preserve"> Dokonano również remont pokrycia dachowego.</w:t>
      </w:r>
    </w:p>
    <w:p w14:paraId="415DCA39" w14:textId="77777777" w:rsidR="0067007F" w:rsidRPr="005953BC" w:rsidRDefault="0067007F" w:rsidP="0067007F">
      <w:pPr>
        <w:spacing w:line="240" w:lineRule="auto"/>
        <w:ind w:firstLine="708"/>
        <w:rPr>
          <w:rFonts w:ascii="Times New Roman" w:hAnsi="Times New Roman" w:cs="Times New Roman"/>
          <w:bCs/>
          <w:sz w:val="24"/>
          <w:szCs w:val="24"/>
        </w:rPr>
      </w:pPr>
      <w:r w:rsidRPr="005953BC">
        <w:rPr>
          <w:rFonts w:ascii="Times New Roman" w:hAnsi="Times New Roman" w:cs="Times New Roman"/>
          <w:bCs/>
          <w:sz w:val="24"/>
          <w:szCs w:val="24"/>
        </w:rPr>
        <w:lastRenderedPageBreak/>
        <w:t>Wynagrodzenie, dodatki wiejski, mieszkaniowy oraz pochodne od wynagrodzeń pracowników Publicznego Gimna</w:t>
      </w:r>
      <w:r w:rsidR="006D492E">
        <w:rPr>
          <w:rFonts w:ascii="Times New Roman" w:hAnsi="Times New Roman" w:cs="Times New Roman"/>
          <w:bCs/>
          <w:sz w:val="24"/>
          <w:szCs w:val="24"/>
        </w:rPr>
        <w:t>zjum w Dolicach, odpisy na ZFŚS.</w:t>
      </w:r>
      <w:r w:rsidRPr="005953BC">
        <w:rPr>
          <w:rFonts w:ascii="Times New Roman" w:hAnsi="Times New Roman" w:cs="Times New Roman"/>
          <w:bCs/>
          <w:sz w:val="24"/>
          <w:szCs w:val="24"/>
        </w:rPr>
        <w:t xml:space="preserve">. </w:t>
      </w:r>
    </w:p>
    <w:p w14:paraId="4623C75F" w14:textId="77777777" w:rsidR="0067007F" w:rsidRPr="005953BC" w:rsidRDefault="0067007F" w:rsidP="0067007F">
      <w:pPr>
        <w:spacing w:line="240" w:lineRule="auto"/>
        <w:ind w:firstLine="708"/>
        <w:rPr>
          <w:rFonts w:ascii="Times New Roman" w:hAnsi="Times New Roman" w:cs="Times New Roman"/>
          <w:bCs/>
          <w:sz w:val="24"/>
          <w:szCs w:val="24"/>
        </w:rPr>
      </w:pPr>
      <w:r w:rsidRPr="005953BC">
        <w:rPr>
          <w:rFonts w:ascii="Times New Roman" w:hAnsi="Times New Roman" w:cs="Times New Roman"/>
          <w:bCs/>
          <w:sz w:val="24"/>
          <w:szCs w:val="24"/>
        </w:rPr>
        <w:t xml:space="preserve">     Dowóz dzieci w tym wynagrodzenie kierowców i pochodne od wynagrodzeń, zakup paliwa do autobusów.</w:t>
      </w:r>
      <w:r w:rsidR="00C9261C">
        <w:rPr>
          <w:rFonts w:ascii="Times New Roman" w:hAnsi="Times New Roman" w:cs="Times New Roman"/>
          <w:bCs/>
          <w:sz w:val="24"/>
          <w:szCs w:val="24"/>
        </w:rPr>
        <w:t xml:space="preserve"> Zakup części-wyposażenia drobnego do samochodów. Naprawa samochodów dowożących dzieci do szkół .</w:t>
      </w:r>
      <w:r w:rsidRPr="005953BC">
        <w:rPr>
          <w:rFonts w:ascii="Times New Roman" w:hAnsi="Times New Roman" w:cs="Times New Roman"/>
          <w:bCs/>
          <w:sz w:val="24"/>
          <w:szCs w:val="24"/>
        </w:rPr>
        <w:t xml:space="preserve"> Zapłata przewoźnikom za dowóz dzieci do szkół, sfinansowanie dojazdu dzieci niepełnosprawnych do szkół specjalistycznych poza teren Gminy Dolice.  Opłata za rozmowy Tel. komórkowych, opłata ubezpieczenia samochodów. Odpis na ZFŚS.</w:t>
      </w:r>
    </w:p>
    <w:p w14:paraId="65A4591B" w14:textId="77777777" w:rsidR="0067007F" w:rsidRPr="005953BC" w:rsidRDefault="0067007F" w:rsidP="0067007F">
      <w:pPr>
        <w:spacing w:line="240" w:lineRule="auto"/>
        <w:rPr>
          <w:rFonts w:ascii="Times New Roman" w:hAnsi="Times New Roman" w:cs="Times New Roman"/>
          <w:bCs/>
          <w:sz w:val="24"/>
          <w:szCs w:val="24"/>
        </w:rPr>
      </w:pPr>
      <w:r w:rsidRPr="005953BC">
        <w:rPr>
          <w:rFonts w:ascii="Times New Roman" w:hAnsi="Times New Roman" w:cs="Times New Roman"/>
          <w:bCs/>
          <w:sz w:val="24"/>
          <w:szCs w:val="24"/>
        </w:rPr>
        <w:tab/>
        <w:t>Dopłaty dla nauczycieli  podnoszących  kwalifikacje zawodowe-studia podyplomowe, udział w kursach.</w:t>
      </w:r>
    </w:p>
    <w:p w14:paraId="6CFB5997" w14:textId="77777777" w:rsidR="0067007F" w:rsidRPr="005953BC" w:rsidRDefault="0067007F" w:rsidP="0067007F">
      <w:pPr>
        <w:spacing w:line="240" w:lineRule="auto"/>
        <w:rPr>
          <w:rFonts w:ascii="Times New Roman" w:hAnsi="Times New Roman" w:cs="Times New Roman"/>
          <w:bCs/>
          <w:sz w:val="24"/>
          <w:szCs w:val="24"/>
        </w:rPr>
      </w:pPr>
      <w:r>
        <w:rPr>
          <w:rFonts w:ascii="Times New Roman" w:hAnsi="Times New Roman" w:cs="Times New Roman"/>
          <w:bCs/>
          <w:sz w:val="24"/>
          <w:szCs w:val="24"/>
        </w:rPr>
        <w:t>Wypłata wynagrodzenia i pochodne od wynagrodzeń dla nauczycieli zajmujących się nauką dzieci niepełnosprawnych zarówno w przedszkolu, innej formie wychowania przedszkolnego, szkole podstawowej jak również w Gimnazjum.</w:t>
      </w:r>
    </w:p>
    <w:p w14:paraId="01A8EE92" w14:textId="77777777" w:rsidR="0067007F" w:rsidRPr="005953BC" w:rsidRDefault="0067007F" w:rsidP="0067007F">
      <w:pPr>
        <w:spacing w:line="240" w:lineRule="auto"/>
        <w:rPr>
          <w:rFonts w:ascii="Times New Roman" w:hAnsi="Times New Roman" w:cs="Times New Roman"/>
          <w:bCs/>
          <w:sz w:val="24"/>
          <w:szCs w:val="24"/>
        </w:rPr>
      </w:pPr>
      <w:r w:rsidRPr="005953BC">
        <w:rPr>
          <w:rFonts w:ascii="Times New Roman" w:hAnsi="Times New Roman" w:cs="Times New Roman"/>
          <w:bCs/>
          <w:sz w:val="24"/>
          <w:szCs w:val="24"/>
        </w:rPr>
        <w:tab/>
        <w:t>Odpis na ZFŚS emerytów i rencistów byłych nauczycieli.</w:t>
      </w:r>
    </w:p>
    <w:p w14:paraId="48D4FC21" w14:textId="77777777" w:rsidR="0067007F" w:rsidRDefault="0067007F" w:rsidP="0067007F">
      <w:pPr>
        <w:spacing w:line="240" w:lineRule="auto"/>
        <w:rPr>
          <w:rFonts w:ascii="Times New Roman" w:hAnsi="Times New Roman" w:cs="Times New Roman"/>
          <w:bCs/>
          <w:sz w:val="24"/>
          <w:szCs w:val="24"/>
        </w:rPr>
      </w:pPr>
      <w:r w:rsidRPr="005B0D1E">
        <w:rPr>
          <w:rFonts w:ascii="Times New Roman" w:hAnsi="Times New Roman" w:cs="Times New Roman"/>
          <w:bCs/>
          <w:sz w:val="24"/>
          <w:szCs w:val="24"/>
        </w:rPr>
        <w:t>Dział 851 -</w:t>
      </w:r>
      <w:r w:rsidRPr="005B0D1E">
        <w:rPr>
          <w:rFonts w:ascii="Times New Roman" w:hAnsi="Times New Roman" w:cs="Times New Roman"/>
          <w:b/>
          <w:bCs/>
          <w:sz w:val="24"/>
          <w:szCs w:val="24"/>
        </w:rPr>
        <w:t xml:space="preserve"> OCHRONA ZDROWIA</w:t>
      </w:r>
      <w:r w:rsidRPr="000943DA">
        <w:rPr>
          <w:rFonts w:ascii="Times New Roman" w:hAnsi="Times New Roman" w:cs="Times New Roman"/>
          <w:bCs/>
          <w:sz w:val="24"/>
          <w:szCs w:val="24"/>
        </w:rPr>
        <w:t>-</w:t>
      </w:r>
      <w:r w:rsidR="000943DA" w:rsidRPr="000943DA">
        <w:rPr>
          <w:rFonts w:ascii="Times New Roman" w:hAnsi="Times New Roman" w:cs="Times New Roman"/>
          <w:bCs/>
          <w:sz w:val="24"/>
          <w:szCs w:val="24"/>
        </w:rPr>
        <w:t>Przeciwdziałanie narkomanii – opłata za zieloną szkołę oraz zakup medali .</w:t>
      </w:r>
      <w:r w:rsidRPr="005B0D1E">
        <w:rPr>
          <w:rFonts w:ascii="Times New Roman" w:hAnsi="Times New Roman" w:cs="Times New Roman"/>
          <w:bCs/>
          <w:sz w:val="24"/>
          <w:szCs w:val="24"/>
        </w:rPr>
        <w:t xml:space="preserve">Wynagrodzenie koordynatowa, komisji przeciwdziałania alkoholizmowi , wynagrodzenia dla psychologa pełniącego dyżury dla zainteresowanych, zakup </w:t>
      </w:r>
      <w:r w:rsidR="000943DA">
        <w:rPr>
          <w:rFonts w:ascii="Times New Roman" w:hAnsi="Times New Roman" w:cs="Times New Roman"/>
          <w:bCs/>
          <w:sz w:val="24"/>
          <w:szCs w:val="24"/>
        </w:rPr>
        <w:t xml:space="preserve"> materiałów propagujący zdrowy tryb życia.</w:t>
      </w:r>
      <w:r w:rsidRPr="005B0D1E">
        <w:rPr>
          <w:rFonts w:ascii="Times New Roman" w:hAnsi="Times New Roman" w:cs="Times New Roman"/>
          <w:bCs/>
          <w:sz w:val="24"/>
          <w:szCs w:val="24"/>
        </w:rPr>
        <w:t xml:space="preserve"> Doposażenie świetlic w zabawki i materiały do prac z dziećmi. Organizacja ferii zimowych, festynów z okazji </w:t>
      </w:r>
      <w:proofErr w:type="spellStart"/>
      <w:r w:rsidRPr="005B0D1E">
        <w:rPr>
          <w:rFonts w:ascii="Times New Roman" w:hAnsi="Times New Roman" w:cs="Times New Roman"/>
          <w:bCs/>
          <w:sz w:val="24"/>
          <w:szCs w:val="24"/>
        </w:rPr>
        <w:t>MDDz</w:t>
      </w:r>
      <w:proofErr w:type="spellEnd"/>
      <w:r w:rsidRPr="005B0D1E">
        <w:rPr>
          <w:rFonts w:ascii="Times New Roman" w:hAnsi="Times New Roman" w:cs="Times New Roman"/>
          <w:bCs/>
          <w:sz w:val="24"/>
          <w:szCs w:val="24"/>
        </w:rPr>
        <w:t>, dofinansowanie turniejów sportowych. Opłacenie wyjazdów dzieci na spektakle teatralne, sfinansowanie przedstawienia  o tematyce profilaktycznym.</w:t>
      </w:r>
      <w:r>
        <w:rPr>
          <w:rFonts w:ascii="Times New Roman" w:hAnsi="Times New Roman" w:cs="Times New Roman"/>
          <w:bCs/>
          <w:sz w:val="24"/>
          <w:szCs w:val="24"/>
        </w:rPr>
        <w:t xml:space="preserve"> Organizacja zdrowego żywienia.</w:t>
      </w:r>
      <w:r w:rsidRPr="005B0D1E">
        <w:rPr>
          <w:rFonts w:ascii="Times New Roman" w:hAnsi="Times New Roman" w:cs="Times New Roman"/>
          <w:bCs/>
          <w:sz w:val="24"/>
          <w:szCs w:val="24"/>
        </w:rPr>
        <w:t xml:space="preserve"> Opłata za rozmowy telefoniczne w klubie w Moskorzynie(abonament) opłata ubezpieczenia. </w:t>
      </w:r>
    </w:p>
    <w:p w14:paraId="2DD95475" w14:textId="77777777" w:rsidR="00741EE6" w:rsidRDefault="00741EE6" w:rsidP="00741EE6">
      <w:pPr>
        <w:rPr>
          <w:rFonts w:ascii="Times New Roman" w:hAnsi="Times New Roman"/>
          <w:b/>
          <w:sz w:val="24"/>
          <w:szCs w:val="24"/>
        </w:rPr>
      </w:pPr>
      <w:r w:rsidRPr="005D29CA">
        <w:rPr>
          <w:rFonts w:ascii="Times New Roman" w:hAnsi="Times New Roman"/>
          <w:b/>
          <w:sz w:val="24"/>
          <w:szCs w:val="24"/>
        </w:rPr>
        <w:t>Dział 852 – POMOC SPOŁECZNA – Gminny Ośrodek Pomocy Społecznej w Dolicach realizował zadania z zakresu:</w:t>
      </w:r>
    </w:p>
    <w:p w14:paraId="0589E2FA"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GOPS w Dolicach w 2019 r. realizował zadania z zakresu:</w:t>
      </w:r>
    </w:p>
    <w:p w14:paraId="15D53577"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I  Pomocy społecznej</w:t>
      </w:r>
    </w:p>
    <w:p w14:paraId="2F70C2E4"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II Wspierania rodziny i systemu pieczy zastępczej</w:t>
      </w:r>
    </w:p>
    <w:p w14:paraId="13F16233"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III Przeciwdziałania przemocy w rodzinie</w:t>
      </w:r>
    </w:p>
    <w:p w14:paraId="2E50E8F0"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IV Dodatków mieszkaniowych i energetycznych</w:t>
      </w:r>
    </w:p>
    <w:p w14:paraId="710511AE"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V Świadczeń rodzinnych</w:t>
      </w:r>
    </w:p>
    <w:p w14:paraId="6A843FE3"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VI Funduszu alimentacyjnego</w:t>
      </w:r>
    </w:p>
    <w:p w14:paraId="6E93D515"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VII Postępowania wobec dłużników alimentacyjnych</w:t>
      </w:r>
    </w:p>
    <w:p w14:paraId="38627CDE"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VIII Realizacji programu Rodzina 500 +</w:t>
      </w:r>
    </w:p>
    <w:p w14:paraId="355D1C67"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 xml:space="preserve">IX Realizacji programu „Dobry start” </w:t>
      </w:r>
    </w:p>
    <w:p w14:paraId="50176765" w14:textId="77777777" w:rsidR="00741EE6" w:rsidRDefault="00741EE6" w:rsidP="00741EE6">
      <w:pPr>
        <w:spacing w:after="0" w:line="240" w:lineRule="auto"/>
        <w:rPr>
          <w:rFonts w:ascii="Times New Roman" w:hAnsi="Times New Roman"/>
          <w:sz w:val="24"/>
        </w:rPr>
      </w:pPr>
    </w:p>
    <w:p w14:paraId="2CE66E93"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Ponadto</w:t>
      </w:r>
    </w:p>
    <w:p w14:paraId="1F2CD1EC"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 xml:space="preserve">Program „Posiłek w szkole i w domu” moduł I </w:t>
      </w:r>
      <w:proofErr w:type="spellStart"/>
      <w:r w:rsidRPr="009136C9">
        <w:rPr>
          <w:rFonts w:ascii="Times New Roman" w:hAnsi="Times New Roman"/>
          <w:sz w:val="24"/>
        </w:rPr>
        <w:t>i</w:t>
      </w:r>
      <w:proofErr w:type="spellEnd"/>
      <w:r w:rsidRPr="009136C9">
        <w:rPr>
          <w:rFonts w:ascii="Times New Roman" w:hAnsi="Times New Roman"/>
          <w:sz w:val="24"/>
        </w:rPr>
        <w:t xml:space="preserve"> II </w:t>
      </w:r>
    </w:p>
    <w:p w14:paraId="157E2061"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Program Asystent rodziny i koordynator rodzinnej pieczy zastępczej na rok 2019</w:t>
      </w:r>
    </w:p>
    <w:p w14:paraId="22ACF452"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 xml:space="preserve">Program „Opieka </w:t>
      </w:r>
      <w:proofErr w:type="spellStart"/>
      <w:r w:rsidRPr="009136C9">
        <w:rPr>
          <w:rFonts w:ascii="Times New Roman" w:hAnsi="Times New Roman"/>
          <w:sz w:val="24"/>
        </w:rPr>
        <w:t>wytchnieniowa</w:t>
      </w:r>
      <w:proofErr w:type="spellEnd"/>
      <w:r w:rsidRPr="009136C9">
        <w:rPr>
          <w:rFonts w:ascii="Times New Roman" w:hAnsi="Times New Roman"/>
          <w:sz w:val="24"/>
        </w:rPr>
        <w:t xml:space="preserve">” - edycja 2019 </w:t>
      </w:r>
    </w:p>
    <w:p w14:paraId="6025A16A"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 xml:space="preserve">Projekt „Niepełnosprawny w dobrej formie – rekreacja na basenie” </w:t>
      </w:r>
    </w:p>
    <w:p w14:paraId="1EAE3F1E"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Program Operacyjny Pomoc Żywnościowa</w:t>
      </w:r>
    </w:p>
    <w:p w14:paraId="1DB8330C"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Projekt „Dobre wsparcie - system lokalnych usług społecznych.”</w:t>
      </w:r>
    </w:p>
    <w:p w14:paraId="3E8B2256"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 xml:space="preserve">Projekt „Kurs na rodzinę” </w:t>
      </w:r>
    </w:p>
    <w:p w14:paraId="7AB101F3" w14:textId="77777777" w:rsidR="00741EE6" w:rsidRPr="009136C9" w:rsidRDefault="00741EE6" w:rsidP="00741EE6">
      <w:pPr>
        <w:spacing w:after="0" w:line="240" w:lineRule="auto"/>
        <w:rPr>
          <w:rFonts w:ascii="Times New Roman" w:hAnsi="Times New Roman"/>
          <w:sz w:val="24"/>
        </w:rPr>
      </w:pPr>
    </w:p>
    <w:p w14:paraId="73A4B6C5"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lastRenderedPageBreak/>
        <w:t>Powyższe zadania realizowali:</w:t>
      </w:r>
    </w:p>
    <w:p w14:paraId="11048833"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Kierownik</w:t>
      </w:r>
    </w:p>
    <w:p w14:paraId="75E9BDE7"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Zastępca Kierownika</w:t>
      </w:r>
    </w:p>
    <w:p w14:paraId="23273BA9"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Główna księgowa</w:t>
      </w:r>
    </w:p>
    <w:p w14:paraId="332875DF"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Księgowa</w:t>
      </w:r>
    </w:p>
    <w:p w14:paraId="323EBDAF"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 xml:space="preserve">Pięcioro pracowników socjalnych </w:t>
      </w:r>
    </w:p>
    <w:p w14:paraId="2BFFBBF7"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Referent ds. realizacji świadczeń pomocy społecznej</w:t>
      </w:r>
    </w:p>
    <w:p w14:paraId="0CDAC0F6"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 xml:space="preserve">Dwie Asystent rodziny  1,5 etatu </w:t>
      </w:r>
    </w:p>
    <w:p w14:paraId="3F2942C2"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Dwie Referent ds. świadczeń rodzinnych (zmniejszenie o jeden etat)</w:t>
      </w:r>
    </w:p>
    <w:p w14:paraId="2CF2D875"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Pomoc administracyjna (okresowo)</w:t>
      </w:r>
    </w:p>
    <w:p w14:paraId="7B66BB05" w14:textId="77777777" w:rsidR="00741EE6" w:rsidRPr="009136C9" w:rsidRDefault="00741EE6" w:rsidP="00741EE6">
      <w:pPr>
        <w:spacing w:after="0" w:line="240" w:lineRule="auto"/>
        <w:rPr>
          <w:rFonts w:ascii="Times New Roman" w:hAnsi="Times New Roman"/>
          <w:sz w:val="24"/>
        </w:rPr>
      </w:pPr>
      <w:r w:rsidRPr="009136C9">
        <w:rPr>
          <w:rFonts w:ascii="Times New Roman" w:hAnsi="Times New Roman"/>
          <w:sz w:val="24"/>
        </w:rPr>
        <w:t>Opiekunka środowiskowa</w:t>
      </w:r>
    </w:p>
    <w:p w14:paraId="2F21A9B3" w14:textId="77777777" w:rsidR="00741EE6" w:rsidRPr="009136C9" w:rsidRDefault="00741EE6" w:rsidP="00741EE6">
      <w:pPr>
        <w:spacing w:after="0" w:line="240" w:lineRule="auto"/>
        <w:rPr>
          <w:rFonts w:ascii="Times New Roman" w:hAnsi="Times New Roman"/>
          <w:sz w:val="24"/>
        </w:rPr>
      </w:pPr>
    </w:p>
    <w:p w14:paraId="39780DAC" w14:textId="77777777" w:rsidR="00741EE6" w:rsidRDefault="00741EE6" w:rsidP="00741EE6">
      <w:pPr>
        <w:spacing w:after="0" w:line="240" w:lineRule="auto"/>
        <w:rPr>
          <w:rFonts w:ascii="Times New Roman" w:hAnsi="Times New Roman"/>
          <w:sz w:val="24"/>
        </w:rPr>
      </w:pPr>
      <w:r w:rsidRPr="009136C9">
        <w:rPr>
          <w:rFonts w:ascii="Times New Roman" w:hAnsi="Times New Roman"/>
          <w:sz w:val="24"/>
        </w:rPr>
        <w:t>Zlecano wykonanie zadań z zakresu: obsługi informatycznej, pomocy prawnej i usług opiekuńczych.</w:t>
      </w:r>
    </w:p>
    <w:p w14:paraId="4DB14A90" w14:textId="77777777" w:rsidR="00741EE6" w:rsidRDefault="00741EE6" w:rsidP="00741EE6">
      <w:pPr>
        <w:spacing w:after="0" w:line="240" w:lineRule="auto"/>
        <w:rPr>
          <w:rFonts w:ascii="Times New Roman" w:hAnsi="Times New Roman"/>
          <w:sz w:val="24"/>
        </w:rPr>
      </w:pPr>
    </w:p>
    <w:p w14:paraId="2586504E" w14:textId="77777777" w:rsidR="00741EE6" w:rsidRPr="00697975" w:rsidRDefault="00741EE6" w:rsidP="00741EE6">
      <w:pPr>
        <w:rPr>
          <w:rFonts w:ascii="Times New Roman" w:hAnsi="Times New Roman"/>
          <w:b/>
          <w:sz w:val="24"/>
        </w:rPr>
      </w:pPr>
      <w:r w:rsidRPr="00697975">
        <w:rPr>
          <w:rFonts w:ascii="Times New Roman" w:hAnsi="Times New Roman"/>
          <w:sz w:val="24"/>
          <w:u w:val="single"/>
        </w:rPr>
        <w:t>Pomoc społeczna</w:t>
      </w:r>
      <w:r w:rsidRPr="00697975">
        <w:rPr>
          <w:rFonts w:ascii="Times New Roman" w:hAnsi="Times New Roman"/>
          <w:sz w:val="24"/>
        </w:rPr>
        <w:t xml:space="preserve">: odnotowano w rejestrze alfabetycznym ogólną liczbę rzeczywistą rodzin bez względu na podział zadań w pomocy społecznej – </w:t>
      </w:r>
      <w:r>
        <w:rPr>
          <w:rFonts w:ascii="Times New Roman" w:hAnsi="Times New Roman"/>
          <w:sz w:val="24"/>
        </w:rPr>
        <w:t>251</w:t>
      </w:r>
      <w:r w:rsidRPr="00697975">
        <w:rPr>
          <w:rFonts w:ascii="Times New Roman" w:hAnsi="Times New Roman"/>
          <w:sz w:val="24"/>
        </w:rPr>
        <w:t xml:space="preserve"> rodzin, a liczba </w:t>
      </w:r>
      <w:r>
        <w:rPr>
          <w:rFonts w:ascii="Times New Roman" w:hAnsi="Times New Roman"/>
          <w:sz w:val="24"/>
        </w:rPr>
        <w:t>osób w tych rodzinach wyniosła 700</w:t>
      </w:r>
      <w:r w:rsidRPr="00697975">
        <w:rPr>
          <w:rFonts w:ascii="Times New Roman" w:hAnsi="Times New Roman"/>
          <w:sz w:val="24"/>
        </w:rPr>
        <w:t xml:space="preserve"> os</w:t>
      </w:r>
      <w:r>
        <w:rPr>
          <w:rFonts w:ascii="Times New Roman" w:hAnsi="Times New Roman"/>
          <w:sz w:val="24"/>
        </w:rPr>
        <w:t>ó</w:t>
      </w:r>
      <w:r w:rsidRPr="00697975">
        <w:rPr>
          <w:rFonts w:ascii="Times New Roman" w:hAnsi="Times New Roman"/>
          <w:sz w:val="24"/>
        </w:rPr>
        <w:t>b (dotyczy to tylko świadczeń pomocy społecznej bez świadczeń rodzinnych, alimentacyjnych i wychowawczych)</w:t>
      </w:r>
      <w:r>
        <w:rPr>
          <w:rFonts w:ascii="Times New Roman" w:hAnsi="Times New Roman"/>
          <w:sz w:val="24"/>
        </w:rPr>
        <w:t>.</w:t>
      </w:r>
    </w:p>
    <w:p w14:paraId="2CC37995" w14:textId="77777777" w:rsidR="00741EE6" w:rsidRPr="00697975" w:rsidRDefault="00741EE6" w:rsidP="00741EE6">
      <w:pPr>
        <w:rPr>
          <w:rFonts w:ascii="Times New Roman" w:hAnsi="Times New Roman"/>
          <w:b/>
          <w:sz w:val="24"/>
        </w:rPr>
      </w:pPr>
      <w:r w:rsidRPr="00697975">
        <w:rPr>
          <w:rFonts w:ascii="Times New Roman" w:hAnsi="Times New Roman"/>
          <w:sz w:val="24"/>
        </w:rPr>
        <w:t xml:space="preserve">Spośród ogólnej liczby rodzin </w:t>
      </w:r>
      <w:r>
        <w:rPr>
          <w:rFonts w:ascii="Times New Roman" w:hAnsi="Times New Roman"/>
          <w:sz w:val="24"/>
        </w:rPr>
        <w:t>118</w:t>
      </w:r>
      <w:r w:rsidRPr="00697975">
        <w:rPr>
          <w:rFonts w:ascii="Times New Roman" w:hAnsi="Times New Roman"/>
          <w:sz w:val="24"/>
        </w:rPr>
        <w:t xml:space="preserve"> to rodzin</w:t>
      </w:r>
      <w:r>
        <w:rPr>
          <w:rFonts w:ascii="Times New Roman" w:hAnsi="Times New Roman"/>
          <w:sz w:val="24"/>
        </w:rPr>
        <w:t xml:space="preserve">y z dziećmi, w tym 22 </w:t>
      </w:r>
      <w:r w:rsidRPr="00697975">
        <w:rPr>
          <w:rFonts w:ascii="Times New Roman" w:hAnsi="Times New Roman"/>
          <w:sz w:val="24"/>
        </w:rPr>
        <w:t>rodzin</w:t>
      </w:r>
      <w:r>
        <w:rPr>
          <w:rFonts w:ascii="Times New Roman" w:hAnsi="Times New Roman"/>
          <w:sz w:val="24"/>
        </w:rPr>
        <w:t>y</w:t>
      </w:r>
      <w:r w:rsidRPr="00697975">
        <w:rPr>
          <w:rFonts w:ascii="Times New Roman" w:hAnsi="Times New Roman"/>
          <w:sz w:val="24"/>
        </w:rPr>
        <w:t xml:space="preserve"> z czworgiem i więcej dzieci, </w:t>
      </w:r>
      <w:r>
        <w:rPr>
          <w:rFonts w:ascii="Times New Roman" w:hAnsi="Times New Roman"/>
          <w:sz w:val="24"/>
        </w:rPr>
        <w:t>29</w:t>
      </w:r>
      <w:r w:rsidRPr="00697975">
        <w:rPr>
          <w:rFonts w:ascii="Times New Roman" w:hAnsi="Times New Roman"/>
          <w:sz w:val="24"/>
        </w:rPr>
        <w:t xml:space="preserve"> rodziny niepełne, </w:t>
      </w:r>
      <w:r>
        <w:rPr>
          <w:rFonts w:ascii="Times New Roman" w:hAnsi="Times New Roman"/>
          <w:sz w:val="24"/>
        </w:rPr>
        <w:t>52</w:t>
      </w:r>
      <w:r w:rsidRPr="00697975">
        <w:rPr>
          <w:rFonts w:ascii="Times New Roman" w:hAnsi="Times New Roman"/>
          <w:sz w:val="24"/>
        </w:rPr>
        <w:t xml:space="preserve"> – rodziny emerytów i rencistów, </w:t>
      </w:r>
      <w:r>
        <w:rPr>
          <w:rFonts w:ascii="Times New Roman" w:hAnsi="Times New Roman"/>
          <w:sz w:val="24"/>
        </w:rPr>
        <w:t>90</w:t>
      </w:r>
      <w:r w:rsidRPr="00697975">
        <w:rPr>
          <w:rFonts w:ascii="Times New Roman" w:hAnsi="Times New Roman"/>
          <w:sz w:val="24"/>
        </w:rPr>
        <w:t xml:space="preserve"> jednoosobowe gospodarstwa domowe.</w:t>
      </w:r>
    </w:p>
    <w:p w14:paraId="621C1A46" w14:textId="77777777" w:rsidR="00741EE6" w:rsidRPr="00697975" w:rsidRDefault="00741EE6" w:rsidP="00741EE6">
      <w:pPr>
        <w:rPr>
          <w:rFonts w:ascii="Times New Roman" w:hAnsi="Times New Roman"/>
          <w:sz w:val="24"/>
        </w:rPr>
      </w:pPr>
      <w:r w:rsidRPr="00697975">
        <w:rPr>
          <w:rFonts w:ascii="Times New Roman" w:hAnsi="Times New Roman"/>
          <w:sz w:val="24"/>
        </w:rPr>
        <w:t xml:space="preserve">Zasiłek stały dla osób uprawnionych z powodu niepełnosprawności, którzy w wieku powyżej 18 r. ż. stali się niezdolni do pracy lub osiągnęli wiek poprodukcyjny wypłacono </w:t>
      </w:r>
      <w:r>
        <w:rPr>
          <w:rFonts w:ascii="Times New Roman" w:hAnsi="Times New Roman"/>
          <w:sz w:val="24"/>
        </w:rPr>
        <w:t>61</w:t>
      </w:r>
      <w:r w:rsidRPr="00697975">
        <w:rPr>
          <w:rFonts w:ascii="Times New Roman" w:hAnsi="Times New Roman"/>
          <w:sz w:val="24"/>
        </w:rPr>
        <w:t xml:space="preserve"> osobom.</w:t>
      </w:r>
    </w:p>
    <w:p w14:paraId="6B28E4C4" w14:textId="77777777" w:rsidR="00741EE6" w:rsidRPr="00697975" w:rsidRDefault="00741EE6" w:rsidP="00741EE6">
      <w:pPr>
        <w:rPr>
          <w:rFonts w:ascii="Times New Roman" w:hAnsi="Times New Roman"/>
          <w:sz w:val="24"/>
        </w:rPr>
      </w:pPr>
      <w:r w:rsidRPr="00697975">
        <w:rPr>
          <w:rFonts w:ascii="Times New Roman" w:hAnsi="Times New Roman"/>
          <w:sz w:val="24"/>
        </w:rPr>
        <w:t xml:space="preserve">Zasiłki celowe, celowe specjalne i świadczenia rzeczowe na zaspokojenie najważniejszych potrzeb, takich jak: leczenie, rehabilitacja, koszty utrzymania, dojazdów, odzież, opał, pomoc sąsiedzka oraz świadczenia w naturze otrzymało </w:t>
      </w:r>
      <w:r>
        <w:rPr>
          <w:rFonts w:ascii="Times New Roman" w:hAnsi="Times New Roman"/>
          <w:sz w:val="24"/>
        </w:rPr>
        <w:t>56</w:t>
      </w:r>
      <w:r w:rsidRPr="00697975">
        <w:rPr>
          <w:rFonts w:ascii="Times New Roman" w:hAnsi="Times New Roman"/>
          <w:sz w:val="24"/>
        </w:rPr>
        <w:t xml:space="preserve"> rodzin.</w:t>
      </w:r>
    </w:p>
    <w:p w14:paraId="1ADD1E47" w14:textId="77777777" w:rsidR="00741EE6" w:rsidRPr="00E2291F" w:rsidRDefault="00741EE6" w:rsidP="00741EE6">
      <w:pPr>
        <w:spacing w:after="0"/>
        <w:rPr>
          <w:rFonts w:ascii="Times New Roman" w:hAnsi="Times New Roman"/>
          <w:sz w:val="24"/>
          <w:u w:val="single"/>
        </w:rPr>
      </w:pPr>
      <w:r w:rsidRPr="00E2291F">
        <w:rPr>
          <w:rFonts w:ascii="Times New Roman" w:hAnsi="Times New Roman"/>
          <w:sz w:val="24"/>
          <w:u w:val="single"/>
        </w:rPr>
        <w:t xml:space="preserve">Program „Posiłek w szkole i w domu” </w:t>
      </w:r>
    </w:p>
    <w:p w14:paraId="2FDF5300" w14:textId="77777777" w:rsidR="00741EE6" w:rsidRPr="00697975" w:rsidRDefault="00741EE6" w:rsidP="00741EE6">
      <w:pPr>
        <w:spacing w:after="0"/>
        <w:rPr>
          <w:rFonts w:ascii="Times New Roman" w:hAnsi="Times New Roman"/>
          <w:sz w:val="24"/>
        </w:rPr>
      </w:pPr>
      <w:r>
        <w:rPr>
          <w:rFonts w:ascii="Times New Roman" w:hAnsi="Times New Roman"/>
          <w:sz w:val="24"/>
        </w:rPr>
        <w:t>-</w:t>
      </w:r>
      <w:r w:rsidRPr="00697975">
        <w:rPr>
          <w:rFonts w:ascii="Times New Roman" w:hAnsi="Times New Roman"/>
          <w:sz w:val="24"/>
        </w:rPr>
        <w:t xml:space="preserve"> posiłek </w:t>
      </w:r>
      <w:r>
        <w:rPr>
          <w:rFonts w:ascii="Times New Roman" w:hAnsi="Times New Roman"/>
          <w:sz w:val="24"/>
        </w:rPr>
        <w:t>84</w:t>
      </w:r>
      <w:r w:rsidRPr="00697975">
        <w:rPr>
          <w:rFonts w:ascii="Times New Roman" w:hAnsi="Times New Roman"/>
          <w:sz w:val="24"/>
        </w:rPr>
        <w:t xml:space="preserve"> rodzin dla </w:t>
      </w:r>
      <w:r>
        <w:rPr>
          <w:rFonts w:ascii="Times New Roman" w:hAnsi="Times New Roman"/>
          <w:sz w:val="24"/>
        </w:rPr>
        <w:t>154</w:t>
      </w:r>
      <w:r w:rsidRPr="00697975">
        <w:rPr>
          <w:rFonts w:ascii="Times New Roman" w:hAnsi="Times New Roman"/>
          <w:sz w:val="24"/>
        </w:rPr>
        <w:t xml:space="preserve"> osób.</w:t>
      </w:r>
    </w:p>
    <w:p w14:paraId="257FEC3C" w14:textId="77777777" w:rsidR="00741EE6" w:rsidRPr="00697975" w:rsidRDefault="00741EE6" w:rsidP="00741EE6">
      <w:pPr>
        <w:spacing w:after="0"/>
        <w:rPr>
          <w:rFonts w:ascii="Times New Roman" w:hAnsi="Times New Roman"/>
          <w:sz w:val="24"/>
        </w:rPr>
      </w:pPr>
      <w:r w:rsidRPr="00697975">
        <w:rPr>
          <w:rFonts w:ascii="Times New Roman" w:hAnsi="Times New Roman"/>
          <w:sz w:val="24"/>
        </w:rPr>
        <w:t xml:space="preserve">- zasiłek celowy na przygotowanie posiłku lub żywności </w:t>
      </w:r>
      <w:r>
        <w:rPr>
          <w:rFonts w:ascii="Times New Roman" w:hAnsi="Times New Roman"/>
          <w:sz w:val="24"/>
        </w:rPr>
        <w:t>102</w:t>
      </w:r>
      <w:r w:rsidRPr="00697975">
        <w:rPr>
          <w:rFonts w:ascii="Times New Roman" w:hAnsi="Times New Roman"/>
          <w:sz w:val="24"/>
        </w:rPr>
        <w:t xml:space="preserve"> rodzin o łącznej liczbie osób </w:t>
      </w:r>
      <w:r>
        <w:rPr>
          <w:rFonts w:ascii="Times New Roman" w:hAnsi="Times New Roman"/>
          <w:sz w:val="24"/>
        </w:rPr>
        <w:t>240</w:t>
      </w:r>
      <w:r w:rsidRPr="00697975">
        <w:rPr>
          <w:rFonts w:ascii="Times New Roman" w:hAnsi="Times New Roman"/>
          <w:sz w:val="24"/>
        </w:rPr>
        <w:t>.</w:t>
      </w:r>
    </w:p>
    <w:p w14:paraId="37968D58" w14:textId="77777777" w:rsidR="00741EE6" w:rsidRPr="00697975" w:rsidRDefault="00741EE6" w:rsidP="00741EE6">
      <w:pPr>
        <w:spacing w:after="0"/>
        <w:rPr>
          <w:rFonts w:ascii="Times New Roman" w:hAnsi="Times New Roman"/>
          <w:sz w:val="24"/>
        </w:rPr>
      </w:pPr>
      <w:r w:rsidRPr="00697975">
        <w:rPr>
          <w:rFonts w:ascii="Times New Roman" w:hAnsi="Times New Roman"/>
          <w:sz w:val="24"/>
        </w:rPr>
        <w:t>- świadczenie rzeczowe tj. żywność –</w:t>
      </w:r>
      <w:r>
        <w:rPr>
          <w:rFonts w:ascii="Times New Roman" w:hAnsi="Times New Roman"/>
          <w:sz w:val="24"/>
        </w:rPr>
        <w:t>3</w:t>
      </w:r>
      <w:r w:rsidRPr="00697975">
        <w:rPr>
          <w:rFonts w:ascii="Times New Roman" w:hAnsi="Times New Roman"/>
          <w:sz w:val="24"/>
        </w:rPr>
        <w:t xml:space="preserve"> rodzin o łącznej liczbie osób </w:t>
      </w:r>
      <w:r>
        <w:rPr>
          <w:rFonts w:ascii="Times New Roman" w:hAnsi="Times New Roman"/>
          <w:sz w:val="24"/>
        </w:rPr>
        <w:t>4</w:t>
      </w:r>
      <w:r w:rsidRPr="00697975">
        <w:rPr>
          <w:rFonts w:ascii="Times New Roman" w:hAnsi="Times New Roman"/>
          <w:sz w:val="24"/>
        </w:rPr>
        <w:t>.</w:t>
      </w:r>
    </w:p>
    <w:p w14:paraId="25B930C1" w14:textId="77777777" w:rsidR="00741EE6" w:rsidRPr="00697975" w:rsidRDefault="00741EE6" w:rsidP="00741EE6">
      <w:pPr>
        <w:spacing w:after="0"/>
        <w:rPr>
          <w:rFonts w:ascii="Times New Roman" w:hAnsi="Times New Roman"/>
          <w:b/>
          <w:sz w:val="24"/>
        </w:rPr>
      </w:pPr>
      <w:r w:rsidRPr="00697975">
        <w:rPr>
          <w:rFonts w:ascii="Times New Roman" w:hAnsi="Times New Roman"/>
          <w:sz w:val="24"/>
        </w:rPr>
        <w:t>Posiłek poza programem (udzielony na podstawi</w:t>
      </w:r>
      <w:r>
        <w:rPr>
          <w:rFonts w:ascii="Times New Roman" w:hAnsi="Times New Roman"/>
          <w:sz w:val="24"/>
        </w:rPr>
        <w:t>e uchwały Rady Gminy) otrzymało 2</w:t>
      </w:r>
      <w:r w:rsidRPr="00697975">
        <w:rPr>
          <w:rFonts w:ascii="Times New Roman" w:hAnsi="Times New Roman"/>
          <w:sz w:val="24"/>
        </w:rPr>
        <w:t xml:space="preserve"> rodzin</w:t>
      </w:r>
      <w:r>
        <w:rPr>
          <w:rFonts w:ascii="Times New Roman" w:hAnsi="Times New Roman"/>
          <w:sz w:val="24"/>
        </w:rPr>
        <w:t>y</w:t>
      </w:r>
      <w:r w:rsidRPr="00697975">
        <w:rPr>
          <w:rFonts w:ascii="Times New Roman" w:hAnsi="Times New Roman"/>
          <w:sz w:val="24"/>
        </w:rPr>
        <w:t xml:space="preserve"> dla </w:t>
      </w:r>
      <w:r>
        <w:rPr>
          <w:rFonts w:ascii="Times New Roman" w:hAnsi="Times New Roman"/>
          <w:sz w:val="24"/>
        </w:rPr>
        <w:t>4</w:t>
      </w:r>
      <w:r w:rsidRPr="00697975">
        <w:rPr>
          <w:rFonts w:ascii="Times New Roman" w:hAnsi="Times New Roman"/>
          <w:sz w:val="24"/>
        </w:rPr>
        <w:t xml:space="preserve"> osób.</w:t>
      </w:r>
    </w:p>
    <w:p w14:paraId="4C90100A" w14:textId="77777777" w:rsidR="00741EE6" w:rsidRPr="00697975" w:rsidRDefault="00741EE6" w:rsidP="00741EE6">
      <w:pPr>
        <w:spacing w:after="0"/>
        <w:rPr>
          <w:rFonts w:ascii="Times New Roman" w:hAnsi="Times New Roman"/>
          <w:b/>
          <w:sz w:val="24"/>
        </w:rPr>
      </w:pPr>
      <w:r>
        <w:rPr>
          <w:rFonts w:ascii="Times New Roman" w:hAnsi="Times New Roman"/>
          <w:sz w:val="24"/>
        </w:rPr>
        <w:t>Schronienie przyznano dla 4</w:t>
      </w:r>
      <w:r w:rsidRPr="00697975">
        <w:rPr>
          <w:rFonts w:ascii="Times New Roman" w:hAnsi="Times New Roman"/>
          <w:sz w:val="24"/>
        </w:rPr>
        <w:t xml:space="preserve"> osób bezdomnych przez </w:t>
      </w:r>
      <w:r>
        <w:rPr>
          <w:rFonts w:ascii="Times New Roman" w:hAnsi="Times New Roman"/>
          <w:sz w:val="24"/>
        </w:rPr>
        <w:t>1433</w:t>
      </w:r>
      <w:r w:rsidRPr="00697975">
        <w:rPr>
          <w:rFonts w:ascii="Times New Roman" w:hAnsi="Times New Roman"/>
          <w:sz w:val="24"/>
        </w:rPr>
        <w:t xml:space="preserve"> dni łącznie.</w:t>
      </w:r>
    </w:p>
    <w:p w14:paraId="4DC424C0" w14:textId="77777777" w:rsidR="00741EE6" w:rsidRPr="00697975" w:rsidRDefault="00741EE6" w:rsidP="00741EE6">
      <w:pPr>
        <w:spacing w:after="0"/>
        <w:rPr>
          <w:rFonts w:ascii="Times New Roman" w:hAnsi="Times New Roman"/>
          <w:sz w:val="24"/>
        </w:rPr>
      </w:pPr>
      <w:r w:rsidRPr="00697975">
        <w:rPr>
          <w:rFonts w:ascii="Times New Roman" w:hAnsi="Times New Roman"/>
          <w:sz w:val="24"/>
        </w:rPr>
        <w:t xml:space="preserve">Pobyt w domu pomocy społecznej </w:t>
      </w:r>
      <w:r>
        <w:rPr>
          <w:rFonts w:ascii="Times New Roman" w:hAnsi="Times New Roman"/>
          <w:sz w:val="24"/>
        </w:rPr>
        <w:t>- 13</w:t>
      </w:r>
      <w:r w:rsidRPr="00697975">
        <w:rPr>
          <w:rFonts w:ascii="Times New Roman" w:hAnsi="Times New Roman"/>
          <w:sz w:val="24"/>
        </w:rPr>
        <w:t xml:space="preserve"> osób.</w:t>
      </w:r>
    </w:p>
    <w:p w14:paraId="78C2C0C6" w14:textId="77777777" w:rsidR="00741EE6" w:rsidRPr="00697975" w:rsidRDefault="00741EE6" w:rsidP="00741EE6">
      <w:pPr>
        <w:spacing w:after="0"/>
        <w:rPr>
          <w:rFonts w:ascii="Times New Roman" w:hAnsi="Times New Roman"/>
          <w:sz w:val="24"/>
        </w:rPr>
      </w:pPr>
      <w:r w:rsidRPr="00697975">
        <w:rPr>
          <w:rFonts w:ascii="Times New Roman" w:hAnsi="Times New Roman"/>
          <w:sz w:val="24"/>
        </w:rPr>
        <w:t xml:space="preserve">Mieszkanie chronione </w:t>
      </w:r>
      <w:r>
        <w:rPr>
          <w:rFonts w:ascii="Times New Roman" w:hAnsi="Times New Roman"/>
          <w:sz w:val="24"/>
        </w:rPr>
        <w:t xml:space="preserve">wspierane, w którym realizowane są również usługi opiekuńcze </w:t>
      </w:r>
      <w:r w:rsidRPr="00697975">
        <w:rPr>
          <w:rFonts w:ascii="Times New Roman" w:hAnsi="Times New Roman"/>
          <w:sz w:val="24"/>
        </w:rPr>
        <w:t xml:space="preserve">– z tej formy pomocy korzystały </w:t>
      </w:r>
      <w:r>
        <w:rPr>
          <w:rFonts w:ascii="Times New Roman" w:hAnsi="Times New Roman"/>
          <w:sz w:val="24"/>
        </w:rPr>
        <w:t>okresowo 3</w:t>
      </w:r>
      <w:r w:rsidRPr="00697975">
        <w:rPr>
          <w:rFonts w:ascii="Times New Roman" w:hAnsi="Times New Roman"/>
          <w:sz w:val="24"/>
        </w:rPr>
        <w:t xml:space="preserve"> osoby.</w:t>
      </w:r>
    </w:p>
    <w:p w14:paraId="626A62C4" w14:textId="77777777" w:rsidR="00741EE6" w:rsidRPr="00697975" w:rsidRDefault="00741EE6" w:rsidP="00741EE6">
      <w:pPr>
        <w:spacing w:after="0"/>
        <w:rPr>
          <w:rFonts w:ascii="Times New Roman" w:hAnsi="Times New Roman"/>
          <w:sz w:val="24"/>
        </w:rPr>
      </w:pPr>
      <w:r w:rsidRPr="00697975">
        <w:rPr>
          <w:rFonts w:ascii="Times New Roman" w:hAnsi="Times New Roman"/>
          <w:sz w:val="24"/>
        </w:rPr>
        <w:t xml:space="preserve">Usługi opiekuńcze polegające na pomocy w codziennym funkcjonowaniu świadczone były </w:t>
      </w:r>
      <w:r>
        <w:rPr>
          <w:rFonts w:ascii="Times New Roman" w:hAnsi="Times New Roman"/>
          <w:sz w:val="24"/>
        </w:rPr>
        <w:t xml:space="preserve">10 </w:t>
      </w:r>
      <w:r w:rsidRPr="00697975">
        <w:rPr>
          <w:rFonts w:ascii="Times New Roman" w:hAnsi="Times New Roman"/>
          <w:sz w:val="24"/>
        </w:rPr>
        <w:t xml:space="preserve">osobom, </w:t>
      </w:r>
      <w:r>
        <w:rPr>
          <w:rFonts w:ascii="Times New Roman" w:hAnsi="Times New Roman"/>
          <w:sz w:val="24"/>
        </w:rPr>
        <w:t>w miejscu ich zamieszkania.</w:t>
      </w:r>
    </w:p>
    <w:p w14:paraId="265BD657" w14:textId="77777777" w:rsidR="00741EE6" w:rsidRPr="00E622C3" w:rsidRDefault="00741EE6" w:rsidP="00741EE6">
      <w:pPr>
        <w:spacing w:after="0"/>
        <w:rPr>
          <w:rFonts w:ascii="Times New Roman" w:hAnsi="Times New Roman"/>
          <w:b/>
          <w:sz w:val="24"/>
          <w:szCs w:val="24"/>
        </w:rPr>
      </w:pPr>
      <w:r w:rsidRPr="00E622C3">
        <w:rPr>
          <w:rFonts w:ascii="Times New Roman" w:hAnsi="Times New Roman"/>
          <w:sz w:val="24"/>
          <w:szCs w:val="24"/>
          <w:u w:val="single"/>
        </w:rPr>
        <w:lastRenderedPageBreak/>
        <w:t>Prace Społecznie Użyteczne:</w:t>
      </w:r>
      <w:r>
        <w:rPr>
          <w:rFonts w:ascii="Times New Roman" w:hAnsi="Times New Roman"/>
          <w:sz w:val="24"/>
          <w:szCs w:val="24"/>
        </w:rPr>
        <w:t xml:space="preserve"> – w okresie od I do XII 2019 </w:t>
      </w:r>
      <w:r w:rsidRPr="00E622C3">
        <w:rPr>
          <w:rFonts w:ascii="Times New Roman" w:hAnsi="Times New Roman"/>
          <w:sz w:val="24"/>
          <w:szCs w:val="24"/>
        </w:rPr>
        <w:t xml:space="preserve">r. </w:t>
      </w:r>
      <w:r>
        <w:rPr>
          <w:rFonts w:ascii="Times New Roman" w:hAnsi="Times New Roman"/>
          <w:sz w:val="24"/>
          <w:szCs w:val="24"/>
        </w:rPr>
        <w:t>w Gminie Dolice funkcjonowało 9</w:t>
      </w:r>
      <w:r w:rsidRPr="00E622C3">
        <w:rPr>
          <w:rFonts w:ascii="Times New Roman" w:hAnsi="Times New Roman"/>
          <w:sz w:val="24"/>
          <w:szCs w:val="24"/>
        </w:rPr>
        <w:t xml:space="preserve"> miejsc w</w:t>
      </w:r>
      <w:r>
        <w:rPr>
          <w:rFonts w:ascii="Times New Roman" w:hAnsi="Times New Roman"/>
          <w:sz w:val="24"/>
          <w:szCs w:val="24"/>
        </w:rPr>
        <w:t>ykonywania prac, w 9</w:t>
      </w:r>
      <w:r w:rsidRPr="00E622C3">
        <w:rPr>
          <w:rFonts w:ascii="Times New Roman" w:hAnsi="Times New Roman"/>
          <w:sz w:val="24"/>
          <w:szCs w:val="24"/>
        </w:rPr>
        <w:t xml:space="preserve"> sołectwach.</w:t>
      </w:r>
    </w:p>
    <w:p w14:paraId="2C3A98FB" w14:textId="77777777" w:rsidR="00741EE6" w:rsidRPr="00E622C3" w:rsidRDefault="00741EE6" w:rsidP="00741EE6">
      <w:pPr>
        <w:spacing w:after="0"/>
        <w:rPr>
          <w:rFonts w:ascii="Times New Roman" w:hAnsi="Times New Roman"/>
          <w:b/>
          <w:sz w:val="24"/>
          <w:szCs w:val="24"/>
        </w:rPr>
      </w:pPr>
      <w:r w:rsidRPr="00E622C3">
        <w:rPr>
          <w:rFonts w:ascii="Times New Roman" w:hAnsi="Times New Roman"/>
          <w:sz w:val="24"/>
          <w:szCs w:val="24"/>
        </w:rPr>
        <w:t xml:space="preserve">Łącznie do prac skierowanych zostało </w:t>
      </w:r>
      <w:r>
        <w:rPr>
          <w:rFonts w:ascii="Times New Roman" w:hAnsi="Times New Roman"/>
          <w:sz w:val="24"/>
          <w:szCs w:val="24"/>
        </w:rPr>
        <w:t xml:space="preserve">9 </w:t>
      </w:r>
      <w:r w:rsidRPr="00E622C3">
        <w:rPr>
          <w:rFonts w:ascii="Times New Roman" w:hAnsi="Times New Roman"/>
          <w:sz w:val="24"/>
          <w:szCs w:val="24"/>
        </w:rPr>
        <w:t>osób korzystających ze świadczeń pomocy społecznej.</w:t>
      </w:r>
    </w:p>
    <w:p w14:paraId="5F0B92B3" w14:textId="77777777" w:rsidR="00741EE6" w:rsidRPr="00B3706F" w:rsidRDefault="00741EE6" w:rsidP="00741EE6">
      <w:pPr>
        <w:spacing w:after="0"/>
        <w:rPr>
          <w:rFonts w:ascii="Times New Roman" w:hAnsi="Times New Roman"/>
          <w:sz w:val="24"/>
          <w:szCs w:val="24"/>
        </w:rPr>
      </w:pPr>
    </w:p>
    <w:p w14:paraId="5A07BBBC" w14:textId="77777777" w:rsidR="00741EE6" w:rsidRPr="00B3706F" w:rsidRDefault="00741EE6" w:rsidP="00741EE6">
      <w:pPr>
        <w:spacing w:after="0"/>
        <w:rPr>
          <w:rFonts w:ascii="Times New Roman" w:hAnsi="Times New Roman"/>
          <w:sz w:val="24"/>
          <w:szCs w:val="24"/>
          <w:u w:val="single"/>
        </w:rPr>
      </w:pPr>
      <w:r w:rsidRPr="00B3706F">
        <w:rPr>
          <w:rFonts w:ascii="Times New Roman" w:hAnsi="Times New Roman"/>
          <w:sz w:val="24"/>
          <w:szCs w:val="24"/>
          <w:u w:val="single"/>
        </w:rPr>
        <w:t>Wspieranie rodzin i piecza zastępcza:</w:t>
      </w:r>
    </w:p>
    <w:p w14:paraId="75BA0BE9" w14:textId="77777777" w:rsidR="00741EE6" w:rsidRPr="00697975" w:rsidRDefault="00741EE6" w:rsidP="00741EE6">
      <w:pPr>
        <w:spacing w:after="0"/>
        <w:rPr>
          <w:rFonts w:ascii="Times New Roman" w:hAnsi="Times New Roman"/>
          <w:sz w:val="24"/>
          <w:szCs w:val="24"/>
        </w:rPr>
      </w:pPr>
      <w:r>
        <w:rPr>
          <w:rFonts w:ascii="Times New Roman" w:hAnsi="Times New Roman"/>
          <w:sz w:val="24"/>
          <w:szCs w:val="24"/>
        </w:rPr>
        <w:t xml:space="preserve">Asystent rodziny- łącznie 19 rodzin korzystało ze wsparcia </w:t>
      </w:r>
      <w:r w:rsidRPr="00697975">
        <w:rPr>
          <w:rFonts w:ascii="Times New Roman" w:hAnsi="Times New Roman"/>
          <w:sz w:val="24"/>
          <w:szCs w:val="24"/>
        </w:rPr>
        <w:t>asystenta rodziny, dwóch asystentów zatrudnionych w GOPS</w:t>
      </w:r>
      <w:r>
        <w:rPr>
          <w:rFonts w:ascii="Times New Roman" w:hAnsi="Times New Roman"/>
          <w:sz w:val="24"/>
          <w:szCs w:val="24"/>
        </w:rPr>
        <w:t xml:space="preserve"> (1,5 etatu)</w:t>
      </w:r>
      <w:r w:rsidRPr="00697975">
        <w:rPr>
          <w:rFonts w:ascii="Times New Roman" w:hAnsi="Times New Roman"/>
          <w:sz w:val="24"/>
          <w:szCs w:val="24"/>
        </w:rPr>
        <w:t xml:space="preserve">. </w:t>
      </w:r>
    </w:p>
    <w:p w14:paraId="7D67EA11" w14:textId="77777777" w:rsidR="00741EE6" w:rsidRDefault="00741EE6" w:rsidP="00741EE6">
      <w:pPr>
        <w:spacing w:after="0"/>
        <w:rPr>
          <w:rFonts w:ascii="Times New Roman" w:hAnsi="Times New Roman"/>
          <w:b/>
          <w:sz w:val="24"/>
          <w:szCs w:val="24"/>
        </w:rPr>
      </w:pPr>
      <w:r w:rsidRPr="00697975">
        <w:rPr>
          <w:rFonts w:ascii="Times New Roman" w:hAnsi="Times New Roman"/>
          <w:sz w:val="24"/>
          <w:szCs w:val="24"/>
        </w:rPr>
        <w:t xml:space="preserve">Opłata za pobyt dzieci umieszonych w </w:t>
      </w:r>
      <w:r>
        <w:rPr>
          <w:rFonts w:ascii="Times New Roman" w:hAnsi="Times New Roman"/>
          <w:sz w:val="24"/>
          <w:szCs w:val="24"/>
        </w:rPr>
        <w:t>pieczy zastępczej - dokonywano opłat za trzynaścioro</w:t>
      </w:r>
      <w:r w:rsidRPr="00697975">
        <w:rPr>
          <w:rFonts w:ascii="Times New Roman" w:hAnsi="Times New Roman"/>
          <w:sz w:val="24"/>
          <w:szCs w:val="24"/>
        </w:rPr>
        <w:t xml:space="preserve"> dzieci przebywających w pieczy zastępczej </w:t>
      </w:r>
      <w:r>
        <w:rPr>
          <w:rFonts w:ascii="Times New Roman" w:hAnsi="Times New Roman"/>
          <w:sz w:val="24"/>
          <w:szCs w:val="24"/>
        </w:rPr>
        <w:t>(rodzinnej i instytucjonalnej).</w:t>
      </w:r>
    </w:p>
    <w:p w14:paraId="168B9B45" w14:textId="77777777" w:rsidR="00741EE6" w:rsidRPr="00474449" w:rsidRDefault="00741EE6" w:rsidP="00741EE6">
      <w:pPr>
        <w:spacing w:after="0"/>
        <w:rPr>
          <w:rFonts w:ascii="Times New Roman" w:hAnsi="Times New Roman"/>
          <w:b/>
          <w:sz w:val="24"/>
          <w:szCs w:val="24"/>
        </w:rPr>
      </w:pPr>
    </w:p>
    <w:p w14:paraId="04D05ABF" w14:textId="77777777" w:rsidR="00741EE6" w:rsidRPr="00697975" w:rsidRDefault="00741EE6" w:rsidP="00741EE6">
      <w:pPr>
        <w:contextualSpacing/>
        <w:rPr>
          <w:rFonts w:ascii="Times New Roman" w:hAnsi="Times New Roman"/>
          <w:sz w:val="24"/>
          <w:szCs w:val="24"/>
        </w:rPr>
      </w:pPr>
      <w:r w:rsidRPr="00697975">
        <w:rPr>
          <w:rFonts w:ascii="Times New Roman" w:hAnsi="Times New Roman"/>
          <w:sz w:val="24"/>
          <w:szCs w:val="24"/>
          <w:u w:val="single"/>
        </w:rPr>
        <w:t>Dodatki mieszkaniowe i energetyczne:</w:t>
      </w:r>
    </w:p>
    <w:p w14:paraId="4835F919" w14:textId="77777777" w:rsidR="00741EE6" w:rsidRPr="00697975" w:rsidRDefault="00741EE6" w:rsidP="00741EE6">
      <w:pPr>
        <w:spacing w:after="0" w:line="240" w:lineRule="auto"/>
        <w:contextualSpacing/>
        <w:jc w:val="both"/>
        <w:rPr>
          <w:rFonts w:ascii="Times New Roman" w:hAnsi="Times New Roman"/>
          <w:b/>
          <w:sz w:val="24"/>
          <w:szCs w:val="24"/>
        </w:rPr>
      </w:pPr>
      <w:r w:rsidRPr="00697975">
        <w:rPr>
          <w:rFonts w:ascii="Times New Roman" w:hAnsi="Times New Roman"/>
          <w:sz w:val="24"/>
          <w:szCs w:val="24"/>
        </w:rPr>
        <w:t>Łącznie z pomocy w formie dodat</w:t>
      </w:r>
      <w:r>
        <w:rPr>
          <w:rFonts w:ascii="Times New Roman" w:hAnsi="Times New Roman"/>
          <w:sz w:val="24"/>
          <w:szCs w:val="24"/>
        </w:rPr>
        <w:t>ku mieszkaniowego skorzystało 12</w:t>
      </w:r>
      <w:r w:rsidRPr="00697975">
        <w:rPr>
          <w:rFonts w:ascii="Times New Roman" w:hAnsi="Times New Roman"/>
          <w:sz w:val="24"/>
          <w:szCs w:val="24"/>
        </w:rPr>
        <w:t xml:space="preserve"> ro</w:t>
      </w:r>
      <w:r>
        <w:rPr>
          <w:rFonts w:ascii="Times New Roman" w:hAnsi="Times New Roman"/>
          <w:sz w:val="24"/>
          <w:szCs w:val="24"/>
        </w:rPr>
        <w:t>dzin a dodatku energetycznego 3</w:t>
      </w:r>
      <w:r w:rsidRPr="00697975">
        <w:rPr>
          <w:rFonts w:ascii="Times New Roman" w:hAnsi="Times New Roman"/>
          <w:sz w:val="24"/>
          <w:szCs w:val="24"/>
        </w:rPr>
        <w:t>.</w:t>
      </w:r>
    </w:p>
    <w:p w14:paraId="59A21843" w14:textId="77777777" w:rsidR="00741EE6" w:rsidRDefault="00741EE6" w:rsidP="00741EE6">
      <w:pPr>
        <w:rPr>
          <w:rFonts w:ascii="Times New Roman" w:hAnsi="Times New Roman"/>
        </w:rPr>
      </w:pPr>
    </w:p>
    <w:p w14:paraId="3A89968F" w14:textId="77777777" w:rsidR="00741EE6" w:rsidRPr="00697975" w:rsidRDefault="00741EE6" w:rsidP="00741EE6">
      <w:pPr>
        <w:rPr>
          <w:rFonts w:ascii="Times New Roman" w:hAnsi="Times New Roman"/>
          <w:b/>
          <w:sz w:val="24"/>
        </w:rPr>
      </w:pPr>
      <w:r w:rsidRPr="00697975">
        <w:rPr>
          <w:rFonts w:ascii="Times New Roman" w:hAnsi="Times New Roman"/>
          <w:sz w:val="24"/>
          <w:u w:val="single"/>
        </w:rPr>
        <w:t>Świadczenia rodzinne: ś</w:t>
      </w:r>
      <w:r>
        <w:rPr>
          <w:rFonts w:ascii="Times New Roman" w:hAnsi="Times New Roman"/>
          <w:sz w:val="24"/>
        </w:rPr>
        <w:t>wiadczenia te obsługiwane były</w:t>
      </w:r>
      <w:r w:rsidRPr="00697975">
        <w:rPr>
          <w:rFonts w:ascii="Times New Roman" w:hAnsi="Times New Roman"/>
          <w:sz w:val="24"/>
        </w:rPr>
        <w:t xml:space="preserve"> przez 4 osoby: trzech </w:t>
      </w:r>
      <w:r>
        <w:rPr>
          <w:rFonts w:ascii="Times New Roman" w:hAnsi="Times New Roman"/>
          <w:sz w:val="24"/>
        </w:rPr>
        <w:t xml:space="preserve">inspektorów </w:t>
      </w:r>
      <w:r w:rsidRPr="00697975">
        <w:rPr>
          <w:rFonts w:ascii="Times New Roman" w:hAnsi="Times New Roman"/>
          <w:sz w:val="24"/>
        </w:rPr>
        <w:t xml:space="preserve"> ds. świadczeń rodzinnych oraz księgową</w:t>
      </w:r>
      <w:r>
        <w:rPr>
          <w:rFonts w:ascii="Times New Roman" w:hAnsi="Times New Roman"/>
          <w:sz w:val="24"/>
        </w:rPr>
        <w:t xml:space="preserve"> (od czerwca 2019r. 3 osoby – dwóch inspektorów i księgowa)</w:t>
      </w:r>
      <w:r w:rsidRPr="00697975">
        <w:rPr>
          <w:rFonts w:ascii="Times New Roman" w:hAnsi="Times New Roman"/>
          <w:sz w:val="24"/>
        </w:rPr>
        <w:t xml:space="preserve">. </w:t>
      </w:r>
      <w:r>
        <w:rPr>
          <w:rFonts w:ascii="Times New Roman" w:hAnsi="Times New Roman"/>
          <w:sz w:val="24"/>
        </w:rPr>
        <w:t>Inspektorzy</w:t>
      </w:r>
      <w:r w:rsidRPr="00697975">
        <w:rPr>
          <w:rFonts w:ascii="Times New Roman" w:hAnsi="Times New Roman"/>
          <w:sz w:val="24"/>
        </w:rPr>
        <w:t xml:space="preserve"> w zakresie obowiązków mają również </w:t>
      </w:r>
      <w:r>
        <w:rPr>
          <w:rFonts w:ascii="Times New Roman" w:hAnsi="Times New Roman"/>
          <w:sz w:val="24"/>
        </w:rPr>
        <w:t>f</w:t>
      </w:r>
      <w:r w:rsidRPr="00697975">
        <w:rPr>
          <w:rFonts w:ascii="Times New Roman" w:hAnsi="Times New Roman"/>
          <w:sz w:val="24"/>
        </w:rPr>
        <w:t>undusz alimentacyjny i świadczenie wychowawcze.</w:t>
      </w:r>
    </w:p>
    <w:p w14:paraId="4B61CC15" w14:textId="77777777" w:rsidR="00741EE6" w:rsidRPr="009F147C" w:rsidRDefault="00741EE6" w:rsidP="00741EE6">
      <w:pPr>
        <w:spacing w:after="0" w:line="240" w:lineRule="auto"/>
        <w:rPr>
          <w:rFonts w:ascii="Times New Roman" w:hAnsi="Times New Roman"/>
          <w:sz w:val="24"/>
          <w:szCs w:val="24"/>
        </w:rPr>
      </w:pPr>
      <w:r w:rsidRPr="009F147C">
        <w:rPr>
          <w:rFonts w:ascii="Times New Roman" w:hAnsi="Times New Roman"/>
          <w:sz w:val="24"/>
          <w:szCs w:val="24"/>
        </w:rPr>
        <w:t xml:space="preserve">Tabela: Łączna liczba rodzin osób uprawnionych do świadczeń </w:t>
      </w:r>
      <w:r>
        <w:rPr>
          <w:rFonts w:ascii="Times New Roman" w:hAnsi="Times New Roman"/>
          <w:sz w:val="24"/>
          <w:szCs w:val="24"/>
        </w:rPr>
        <w:t xml:space="preserve">od 01-01-2019 do 31-12-2019 </w:t>
      </w:r>
    </w:p>
    <w:tbl>
      <w:tblPr>
        <w:tblpPr w:leftFromText="141" w:rightFromText="141" w:vertAnchor="text" w:tblpY="1"/>
        <w:tblOverlap w:val="neve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2925"/>
      </w:tblGrid>
      <w:tr w:rsidR="00741EE6" w:rsidRPr="00EA2E09" w14:paraId="44243995" w14:textId="77777777" w:rsidTr="00901508">
        <w:trPr>
          <w:trHeight w:val="326"/>
        </w:trPr>
        <w:tc>
          <w:tcPr>
            <w:tcW w:w="7054" w:type="dxa"/>
            <w:tcBorders>
              <w:top w:val="single" w:sz="4" w:space="0" w:color="auto"/>
            </w:tcBorders>
            <w:vAlign w:val="center"/>
          </w:tcPr>
          <w:p w14:paraId="01DF1D32" w14:textId="77777777" w:rsidR="00741EE6" w:rsidRPr="009F147C" w:rsidRDefault="00741EE6" w:rsidP="00901508">
            <w:pPr>
              <w:spacing w:after="0" w:line="240" w:lineRule="auto"/>
              <w:rPr>
                <w:rFonts w:ascii="Times New Roman" w:hAnsi="Times New Roman"/>
                <w:b/>
                <w:sz w:val="24"/>
                <w:szCs w:val="24"/>
              </w:rPr>
            </w:pPr>
            <w:r w:rsidRPr="009F147C">
              <w:rPr>
                <w:rFonts w:ascii="Times New Roman" w:hAnsi="Times New Roman"/>
                <w:b/>
                <w:sz w:val="24"/>
                <w:szCs w:val="24"/>
              </w:rPr>
              <w:t>Rodzaj świadczenia</w:t>
            </w:r>
          </w:p>
        </w:tc>
        <w:tc>
          <w:tcPr>
            <w:tcW w:w="2925" w:type="dxa"/>
            <w:tcBorders>
              <w:top w:val="single" w:sz="4" w:space="0" w:color="auto"/>
              <w:left w:val="single" w:sz="4" w:space="0" w:color="auto"/>
              <w:right w:val="single" w:sz="4" w:space="0" w:color="auto"/>
            </w:tcBorders>
          </w:tcPr>
          <w:p w14:paraId="676FB94A" w14:textId="77777777" w:rsidR="00741EE6" w:rsidRPr="009F147C" w:rsidRDefault="00741EE6" w:rsidP="00901508">
            <w:pPr>
              <w:spacing w:after="0" w:line="240" w:lineRule="auto"/>
              <w:rPr>
                <w:rFonts w:ascii="Times New Roman" w:hAnsi="Times New Roman"/>
                <w:sz w:val="24"/>
                <w:szCs w:val="24"/>
              </w:rPr>
            </w:pPr>
            <w:r>
              <w:rPr>
                <w:rFonts w:ascii="Times New Roman" w:hAnsi="Times New Roman"/>
                <w:sz w:val="24"/>
                <w:szCs w:val="24"/>
              </w:rPr>
              <w:t>01-01-2019 do 31-12- 2019</w:t>
            </w:r>
          </w:p>
        </w:tc>
      </w:tr>
      <w:tr w:rsidR="00741EE6" w:rsidRPr="00EA2E09" w14:paraId="54458261" w14:textId="77777777" w:rsidTr="00901508">
        <w:trPr>
          <w:trHeight w:val="394"/>
        </w:trPr>
        <w:tc>
          <w:tcPr>
            <w:tcW w:w="7054" w:type="dxa"/>
            <w:vAlign w:val="center"/>
          </w:tcPr>
          <w:p w14:paraId="3CC1D09C" w14:textId="77777777" w:rsidR="00741EE6" w:rsidRPr="009F147C" w:rsidRDefault="00741EE6" w:rsidP="00901508">
            <w:pPr>
              <w:spacing w:after="0" w:line="240" w:lineRule="auto"/>
              <w:rPr>
                <w:rFonts w:ascii="Times New Roman" w:hAnsi="Times New Roman"/>
                <w:sz w:val="24"/>
                <w:szCs w:val="24"/>
              </w:rPr>
            </w:pPr>
            <w:r w:rsidRPr="009F147C">
              <w:rPr>
                <w:rFonts w:ascii="Times New Roman" w:hAnsi="Times New Roman"/>
                <w:sz w:val="24"/>
                <w:szCs w:val="24"/>
              </w:rPr>
              <w:t>Zasiłki rodzinne wraz z dodatkami</w:t>
            </w:r>
          </w:p>
        </w:tc>
        <w:tc>
          <w:tcPr>
            <w:tcW w:w="2925" w:type="dxa"/>
            <w:tcBorders>
              <w:left w:val="single" w:sz="4" w:space="0" w:color="auto"/>
              <w:right w:val="single" w:sz="4" w:space="0" w:color="auto"/>
            </w:tcBorders>
            <w:vAlign w:val="center"/>
          </w:tcPr>
          <w:p w14:paraId="726CD573" w14:textId="77777777" w:rsidR="00741EE6" w:rsidRPr="009F147C" w:rsidRDefault="00741EE6" w:rsidP="00901508">
            <w:pPr>
              <w:spacing w:after="0" w:line="240" w:lineRule="auto"/>
              <w:rPr>
                <w:rFonts w:ascii="Times New Roman" w:hAnsi="Times New Roman"/>
                <w:sz w:val="24"/>
                <w:szCs w:val="24"/>
              </w:rPr>
            </w:pPr>
            <w:r>
              <w:rPr>
                <w:rFonts w:ascii="Times New Roman" w:hAnsi="Times New Roman"/>
                <w:sz w:val="24"/>
                <w:szCs w:val="24"/>
              </w:rPr>
              <w:t xml:space="preserve">374 </w:t>
            </w:r>
            <w:r w:rsidRPr="009F147C">
              <w:rPr>
                <w:rFonts w:ascii="Times New Roman" w:hAnsi="Times New Roman"/>
                <w:sz w:val="24"/>
                <w:szCs w:val="24"/>
              </w:rPr>
              <w:t>rodzin</w:t>
            </w:r>
          </w:p>
        </w:tc>
      </w:tr>
      <w:tr w:rsidR="00741EE6" w:rsidRPr="00EA2E09" w14:paraId="723B2C85" w14:textId="77777777" w:rsidTr="00901508">
        <w:trPr>
          <w:trHeight w:val="416"/>
        </w:trPr>
        <w:tc>
          <w:tcPr>
            <w:tcW w:w="7054" w:type="dxa"/>
            <w:vAlign w:val="center"/>
          </w:tcPr>
          <w:p w14:paraId="09A7A8C5" w14:textId="77777777" w:rsidR="00741EE6" w:rsidRPr="009F147C" w:rsidRDefault="00741EE6" w:rsidP="00901508">
            <w:pPr>
              <w:spacing w:after="0" w:line="240" w:lineRule="auto"/>
              <w:rPr>
                <w:rFonts w:ascii="Times New Roman" w:hAnsi="Times New Roman"/>
                <w:sz w:val="24"/>
                <w:szCs w:val="24"/>
              </w:rPr>
            </w:pPr>
            <w:r w:rsidRPr="009F147C">
              <w:rPr>
                <w:rFonts w:ascii="Times New Roman" w:hAnsi="Times New Roman"/>
                <w:sz w:val="24"/>
                <w:szCs w:val="24"/>
              </w:rPr>
              <w:t>Zasiłki pielęgnacyjne</w:t>
            </w:r>
          </w:p>
        </w:tc>
        <w:tc>
          <w:tcPr>
            <w:tcW w:w="2925" w:type="dxa"/>
            <w:tcBorders>
              <w:left w:val="single" w:sz="4" w:space="0" w:color="auto"/>
              <w:right w:val="single" w:sz="4" w:space="0" w:color="auto"/>
            </w:tcBorders>
            <w:vAlign w:val="center"/>
          </w:tcPr>
          <w:p w14:paraId="000245C4" w14:textId="77777777" w:rsidR="00741EE6" w:rsidRPr="009F147C" w:rsidRDefault="00741EE6" w:rsidP="00901508">
            <w:pPr>
              <w:spacing w:after="0" w:line="240" w:lineRule="auto"/>
              <w:rPr>
                <w:rFonts w:ascii="Times New Roman" w:hAnsi="Times New Roman"/>
                <w:sz w:val="24"/>
                <w:szCs w:val="24"/>
              </w:rPr>
            </w:pPr>
            <w:r>
              <w:rPr>
                <w:rFonts w:ascii="Times New Roman" w:hAnsi="Times New Roman"/>
                <w:sz w:val="24"/>
                <w:szCs w:val="24"/>
              </w:rPr>
              <w:t xml:space="preserve">289 rodzin </w:t>
            </w:r>
          </w:p>
        </w:tc>
      </w:tr>
      <w:tr w:rsidR="00741EE6" w:rsidRPr="00EA2E09" w14:paraId="7803A6F4" w14:textId="77777777" w:rsidTr="00901508">
        <w:trPr>
          <w:trHeight w:val="433"/>
        </w:trPr>
        <w:tc>
          <w:tcPr>
            <w:tcW w:w="7054" w:type="dxa"/>
            <w:vAlign w:val="center"/>
          </w:tcPr>
          <w:p w14:paraId="6327CC9F" w14:textId="77777777" w:rsidR="00741EE6" w:rsidRPr="009F147C" w:rsidRDefault="00741EE6" w:rsidP="00901508">
            <w:pPr>
              <w:spacing w:after="0" w:line="240" w:lineRule="auto"/>
              <w:rPr>
                <w:rFonts w:ascii="Times New Roman" w:hAnsi="Times New Roman"/>
                <w:sz w:val="24"/>
                <w:szCs w:val="24"/>
              </w:rPr>
            </w:pPr>
            <w:r w:rsidRPr="009F147C">
              <w:rPr>
                <w:rFonts w:ascii="Times New Roman" w:hAnsi="Times New Roman"/>
                <w:sz w:val="24"/>
                <w:szCs w:val="24"/>
              </w:rPr>
              <w:t>Świadczenia opiekuńcze (tj.: świadczenie pielęgnacyjne, zasiłek dla opiekuna i specjalny zasiłek opiekuńczy)</w:t>
            </w:r>
          </w:p>
        </w:tc>
        <w:tc>
          <w:tcPr>
            <w:tcW w:w="2925" w:type="dxa"/>
            <w:tcBorders>
              <w:left w:val="single" w:sz="4" w:space="0" w:color="auto"/>
              <w:right w:val="single" w:sz="4" w:space="0" w:color="auto"/>
            </w:tcBorders>
          </w:tcPr>
          <w:p w14:paraId="08E1E388" w14:textId="77777777" w:rsidR="00741EE6" w:rsidRPr="009F147C" w:rsidRDefault="00741EE6" w:rsidP="00901508">
            <w:pPr>
              <w:spacing w:after="0" w:line="240" w:lineRule="auto"/>
              <w:rPr>
                <w:rFonts w:ascii="Times New Roman" w:hAnsi="Times New Roman"/>
                <w:sz w:val="24"/>
                <w:szCs w:val="24"/>
              </w:rPr>
            </w:pPr>
          </w:p>
          <w:p w14:paraId="5CE27DDE" w14:textId="77777777" w:rsidR="00741EE6" w:rsidRPr="009F147C" w:rsidRDefault="00741EE6" w:rsidP="00901508">
            <w:pPr>
              <w:spacing w:after="0" w:line="240" w:lineRule="auto"/>
              <w:rPr>
                <w:rFonts w:ascii="Times New Roman" w:hAnsi="Times New Roman"/>
                <w:sz w:val="24"/>
                <w:szCs w:val="24"/>
              </w:rPr>
            </w:pPr>
            <w:r>
              <w:rPr>
                <w:rFonts w:ascii="Times New Roman" w:hAnsi="Times New Roman"/>
                <w:sz w:val="24"/>
                <w:szCs w:val="24"/>
              </w:rPr>
              <w:t>71 osób</w:t>
            </w:r>
          </w:p>
        </w:tc>
      </w:tr>
      <w:tr w:rsidR="00741EE6" w:rsidRPr="00EA2E09" w14:paraId="6158DDF1" w14:textId="77777777" w:rsidTr="00901508">
        <w:trPr>
          <w:trHeight w:val="432"/>
        </w:trPr>
        <w:tc>
          <w:tcPr>
            <w:tcW w:w="7054" w:type="dxa"/>
            <w:vAlign w:val="center"/>
          </w:tcPr>
          <w:p w14:paraId="3F28E1C4" w14:textId="77777777" w:rsidR="00741EE6" w:rsidRPr="009F147C" w:rsidRDefault="00741EE6" w:rsidP="00901508">
            <w:pPr>
              <w:spacing w:after="0" w:line="240" w:lineRule="auto"/>
              <w:rPr>
                <w:rFonts w:ascii="Times New Roman" w:hAnsi="Times New Roman"/>
                <w:sz w:val="24"/>
                <w:szCs w:val="24"/>
              </w:rPr>
            </w:pPr>
            <w:r w:rsidRPr="00686641">
              <w:rPr>
                <w:rFonts w:ascii="Times New Roman" w:hAnsi="Times New Roman"/>
                <w:szCs w:val="24"/>
              </w:rPr>
              <w:t>Jednorazowa zapomoga z tytułu urodzenia dziecka</w:t>
            </w:r>
          </w:p>
        </w:tc>
        <w:tc>
          <w:tcPr>
            <w:tcW w:w="2925" w:type="dxa"/>
            <w:tcBorders>
              <w:left w:val="single" w:sz="4" w:space="0" w:color="auto"/>
              <w:right w:val="single" w:sz="4" w:space="0" w:color="auto"/>
            </w:tcBorders>
            <w:vAlign w:val="center"/>
          </w:tcPr>
          <w:p w14:paraId="1E69F140" w14:textId="77777777" w:rsidR="00741EE6" w:rsidRPr="009F147C" w:rsidRDefault="00741EE6" w:rsidP="00901508">
            <w:pPr>
              <w:spacing w:after="0" w:line="240" w:lineRule="auto"/>
              <w:rPr>
                <w:rFonts w:ascii="Times New Roman" w:hAnsi="Times New Roman"/>
                <w:sz w:val="24"/>
                <w:szCs w:val="24"/>
              </w:rPr>
            </w:pPr>
            <w:r>
              <w:rPr>
                <w:rFonts w:ascii="Times New Roman" w:hAnsi="Times New Roman"/>
                <w:sz w:val="24"/>
                <w:szCs w:val="24"/>
              </w:rPr>
              <w:t>31 rodzin</w:t>
            </w:r>
          </w:p>
        </w:tc>
      </w:tr>
      <w:tr w:rsidR="00741EE6" w:rsidRPr="00EA2E09" w14:paraId="3D7EC310" w14:textId="77777777" w:rsidTr="00901508">
        <w:trPr>
          <w:trHeight w:val="410"/>
        </w:trPr>
        <w:tc>
          <w:tcPr>
            <w:tcW w:w="7054" w:type="dxa"/>
            <w:vAlign w:val="center"/>
          </w:tcPr>
          <w:p w14:paraId="29476183" w14:textId="77777777" w:rsidR="00741EE6" w:rsidRPr="009F147C" w:rsidRDefault="00741EE6" w:rsidP="00901508">
            <w:pPr>
              <w:spacing w:after="0" w:line="240" w:lineRule="auto"/>
              <w:rPr>
                <w:rFonts w:ascii="Times New Roman" w:hAnsi="Times New Roman"/>
                <w:sz w:val="24"/>
                <w:szCs w:val="24"/>
              </w:rPr>
            </w:pPr>
            <w:r w:rsidRPr="009F147C">
              <w:rPr>
                <w:rFonts w:ascii="Times New Roman" w:hAnsi="Times New Roman"/>
                <w:sz w:val="24"/>
                <w:szCs w:val="24"/>
              </w:rPr>
              <w:t>Świadczenie rodzicielskie</w:t>
            </w:r>
          </w:p>
        </w:tc>
        <w:tc>
          <w:tcPr>
            <w:tcW w:w="2925" w:type="dxa"/>
            <w:tcBorders>
              <w:left w:val="single" w:sz="4" w:space="0" w:color="auto"/>
              <w:right w:val="single" w:sz="4" w:space="0" w:color="auto"/>
            </w:tcBorders>
            <w:vAlign w:val="center"/>
          </w:tcPr>
          <w:p w14:paraId="327494D7" w14:textId="77777777" w:rsidR="00741EE6" w:rsidRPr="009F147C" w:rsidRDefault="00741EE6" w:rsidP="00901508">
            <w:pPr>
              <w:spacing w:after="0" w:line="240" w:lineRule="auto"/>
              <w:rPr>
                <w:rFonts w:ascii="Times New Roman" w:hAnsi="Times New Roman"/>
                <w:sz w:val="24"/>
                <w:szCs w:val="24"/>
              </w:rPr>
            </w:pPr>
            <w:r>
              <w:rPr>
                <w:rFonts w:ascii="Times New Roman" w:hAnsi="Times New Roman"/>
                <w:sz w:val="24"/>
                <w:szCs w:val="24"/>
              </w:rPr>
              <w:t>59 rodzin</w:t>
            </w:r>
          </w:p>
        </w:tc>
      </w:tr>
      <w:tr w:rsidR="00741EE6" w:rsidRPr="00EA2E09" w14:paraId="3DE15648" w14:textId="77777777" w:rsidTr="00901508">
        <w:trPr>
          <w:trHeight w:val="590"/>
        </w:trPr>
        <w:tc>
          <w:tcPr>
            <w:tcW w:w="7054" w:type="dxa"/>
            <w:vAlign w:val="center"/>
          </w:tcPr>
          <w:p w14:paraId="430E172D" w14:textId="77777777" w:rsidR="00741EE6" w:rsidRPr="009F147C" w:rsidRDefault="00741EE6" w:rsidP="00901508">
            <w:pPr>
              <w:spacing w:after="0" w:line="240" w:lineRule="auto"/>
              <w:rPr>
                <w:rFonts w:ascii="Times New Roman" w:hAnsi="Times New Roman"/>
                <w:sz w:val="24"/>
                <w:szCs w:val="24"/>
              </w:rPr>
            </w:pPr>
            <w:r w:rsidRPr="009F147C">
              <w:rPr>
                <w:rFonts w:ascii="Times New Roman" w:hAnsi="Times New Roman"/>
                <w:sz w:val="24"/>
                <w:szCs w:val="24"/>
              </w:rPr>
              <w:t xml:space="preserve">Jednorazowe świadczenie pieniężne zgodnie </w:t>
            </w:r>
            <w:r w:rsidRPr="009F147C">
              <w:rPr>
                <w:rFonts w:ascii="Times New Roman" w:hAnsi="Times New Roman"/>
                <w:sz w:val="24"/>
                <w:szCs w:val="24"/>
              </w:rPr>
              <w:br/>
              <w:t>z ustawą o wspa</w:t>
            </w:r>
            <w:r>
              <w:rPr>
                <w:rFonts w:ascii="Times New Roman" w:hAnsi="Times New Roman"/>
                <w:sz w:val="24"/>
                <w:szCs w:val="24"/>
              </w:rPr>
              <w:t>rciu kobiet w ciąży i rodzin „ Z</w:t>
            </w:r>
            <w:r w:rsidRPr="009F147C">
              <w:rPr>
                <w:rFonts w:ascii="Times New Roman" w:hAnsi="Times New Roman"/>
                <w:sz w:val="24"/>
                <w:szCs w:val="24"/>
              </w:rPr>
              <w:t>a życiem”</w:t>
            </w:r>
          </w:p>
        </w:tc>
        <w:tc>
          <w:tcPr>
            <w:tcW w:w="2925" w:type="dxa"/>
            <w:tcBorders>
              <w:left w:val="single" w:sz="4" w:space="0" w:color="auto"/>
              <w:right w:val="single" w:sz="4" w:space="0" w:color="auto"/>
            </w:tcBorders>
          </w:tcPr>
          <w:p w14:paraId="0E9BF570" w14:textId="77777777" w:rsidR="00741EE6" w:rsidRPr="009F147C" w:rsidRDefault="00741EE6" w:rsidP="00901508">
            <w:pPr>
              <w:spacing w:after="0" w:line="240" w:lineRule="auto"/>
              <w:rPr>
                <w:rFonts w:ascii="Times New Roman" w:hAnsi="Times New Roman"/>
                <w:sz w:val="24"/>
                <w:szCs w:val="24"/>
              </w:rPr>
            </w:pPr>
          </w:p>
          <w:p w14:paraId="1023863C" w14:textId="77777777" w:rsidR="00741EE6" w:rsidRPr="009F147C" w:rsidRDefault="00741EE6" w:rsidP="00901508">
            <w:pPr>
              <w:spacing w:after="0" w:line="240" w:lineRule="auto"/>
              <w:rPr>
                <w:rFonts w:ascii="Times New Roman" w:hAnsi="Times New Roman"/>
                <w:sz w:val="24"/>
                <w:szCs w:val="24"/>
              </w:rPr>
            </w:pPr>
            <w:r>
              <w:rPr>
                <w:rFonts w:ascii="Times New Roman" w:hAnsi="Times New Roman"/>
                <w:sz w:val="24"/>
                <w:szCs w:val="24"/>
              </w:rPr>
              <w:t>1 rodzina</w:t>
            </w:r>
          </w:p>
        </w:tc>
      </w:tr>
    </w:tbl>
    <w:p w14:paraId="08B7E1A0" w14:textId="77777777" w:rsidR="00741EE6" w:rsidRDefault="00741EE6" w:rsidP="00741EE6">
      <w:pPr>
        <w:spacing w:after="0"/>
        <w:rPr>
          <w:rFonts w:ascii="Times New Roman" w:hAnsi="Times New Roman"/>
          <w:u w:val="single"/>
        </w:rPr>
      </w:pPr>
    </w:p>
    <w:p w14:paraId="115765F5" w14:textId="77777777" w:rsidR="00741EE6" w:rsidRPr="00697975" w:rsidRDefault="00741EE6" w:rsidP="00741EE6">
      <w:pPr>
        <w:spacing w:after="0"/>
        <w:rPr>
          <w:rFonts w:ascii="Times New Roman" w:hAnsi="Times New Roman"/>
          <w:sz w:val="24"/>
        </w:rPr>
      </w:pPr>
      <w:r w:rsidRPr="00697975">
        <w:rPr>
          <w:rFonts w:ascii="Times New Roman" w:hAnsi="Times New Roman"/>
          <w:sz w:val="24"/>
          <w:u w:val="single"/>
        </w:rPr>
        <w:t>Fundusz alimentacyjny</w:t>
      </w:r>
      <w:r w:rsidRPr="00697975">
        <w:rPr>
          <w:rFonts w:ascii="Times New Roman" w:hAnsi="Times New Roman"/>
          <w:sz w:val="24"/>
        </w:rPr>
        <w:t>: świadczenia z fundu</w:t>
      </w:r>
      <w:r>
        <w:rPr>
          <w:rFonts w:ascii="Times New Roman" w:hAnsi="Times New Roman"/>
          <w:sz w:val="24"/>
        </w:rPr>
        <w:t>szu alimentacyjnego pobierało 81 rodzin na 114</w:t>
      </w:r>
      <w:r w:rsidRPr="00697975">
        <w:rPr>
          <w:rFonts w:ascii="Times New Roman" w:hAnsi="Times New Roman"/>
          <w:sz w:val="24"/>
        </w:rPr>
        <w:t xml:space="preserve"> dzieci</w:t>
      </w:r>
    </w:p>
    <w:p w14:paraId="60EF2FA2" w14:textId="77777777" w:rsidR="00741EE6" w:rsidRPr="00697975" w:rsidRDefault="00741EE6" w:rsidP="00741EE6">
      <w:pPr>
        <w:rPr>
          <w:rFonts w:ascii="Times New Roman" w:hAnsi="Times New Roman"/>
          <w:sz w:val="24"/>
          <w:u w:val="single"/>
        </w:rPr>
      </w:pPr>
      <w:r w:rsidRPr="00697975">
        <w:rPr>
          <w:rFonts w:ascii="Times New Roman" w:hAnsi="Times New Roman"/>
          <w:sz w:val="24"/>
          <w:u w:val="single"/>
        </w:rPr>
        <w:t>Postępowanie wobec dłużników alimentacyjnych:</w:t>
      </w:r>
    </w:p>
    <w:p w14:paraId="53034C91" w14:textId="77777777" w:rsidR="00741EE6" w:rsidRPr="00697975" w:rsidRDefault="00741EE6" w:rsidP="00741EE6">
      <w:pPr>
        <w:spacing w:after="0"/>
        <w:rPr>
          <w:rFonts w:ascii="Times New Roman" w:hAnsi="Times New Roman"/>
          <w:b/>
          <w:sz w:val="24"/>
        </w:rPr>
      </w:pPr>
      <w:r>
        <w:rPr>
          <w:rFonts w:ascii="Times New Roman" w:hAnsi="Times New Roman"/>
          <w:sz w:val="24"/>
        </w:rPr>
        <w:t>W okresie od 01.01.2019</w:t>
      </w:r>
      <w:r w:rsidRPr="00697975">
        <w:rPr>
          <w:rFonts w:ascii="Times New Roman" w:hAnsi="Times New Roman"/>
          <w:sz w:val="24"/>
        </w:rPr>
        <w:t xml:space="preserve"> r. do 3</w:t>
      </w:r>
      <w:r>
        <w:rPr>
          <w:rFonts w:ascii="Times New Roman" w:hAnsi="Times New Roman"/>
          <w:sz w:val="24"/>
        </w:rPr>
        <w:t>1</w:t>
      </w:r>
      <w:r w:rsidRPr="00697975">
        <w:rPr>
          <w:rFonts w:ascii="Times New Roman" w:hAnsi="Times New Roman"/>
          <w:sz w:val="24"/>
        </w:rPr>
        <w:t>.</w:t>
      </w:r>
      <w:r>
        <w:rPr>
          <w:rFonts w:ascii="Times New Roman" w:hAnsi="Times New Roman"/>
          <w:sz w:val="24"/>
        </w:rPr>
        <w:t xml:space="preserve">12.2019 </w:t>
      </w:r>
      <w:r w:rsidRPr="00697975">
        <w:rPr>
          <w:rFonts w:ascii="Times New Roman" w:hAnsi="Times New Roman"/>
          <w:sz w:val="24"/>
        </w:rPr>
        <w:t>r. zarejestrowanych było 2</w:t>
      </w:r>
      <w:r>
        <w:rPr>
          <w:rFonts w:ascii="Times New Roman" w:hAnsi="Times New Roman"/>
          <w:sz w:val="24"/>
        </w:rPr>
        <w:t>62</w:t>
      </w:r>
      <w:r w:rsidRPr="00697975">
        <w:rPr>
          <w:rFonts w:ascii="Times New Roman" w:hAnsi="Times New Roman"/>
          <w:sz w:val="24"/>
        </w:rPr>
        <w:t xml:space="preserve"> dłużników alimentacyjnych</w:t>
      </w:r>
      <w:r>
        <w:rPr>
          <w:rFonts w:ascii="Times New Roman" w:hAnsi="Times New Roman"/>
          <w:sz w:val="24"/>
        </w:rPr>
        <w:t xml:space="preserve"> </w:t>
      </w:r>
      <w:r w:rsidRPr="00697975">
        <w:rPr>
          <w:rFonts w:ascii="Times New Roman" w:hAnsi="Times New Roman"/>
          <w:sz w:val="24"/>
        </w:rPr>
        <w:t>(narastająco od 2009r)</w:t>
      </w:r>
      <w:r>
        <w:rPr>
          <w:rFonts w:ascii="Times New Roman" w:hAnsi="Times New Roman"/>
          <w:sz w:val="24"/>
        </w:rPr>
        <w:t>.</w:t>
      </w:r>
    </w:p>
    <w:p w14:paraId="409D3409" w14:textId="77777777" w:rsidR="00741EE6" w:rsidRPr="00697975" w:rsidRDefault="00741EE6" w:rsidP="00741EE6">
      <w:pPr>
        <w:spacing w:after="0"/>
        <w:rPr>
          <w:rFonts w:ascii="Times New Roman" w:hAnsi="Times New Roman"/>
          <w:b/>
          <w:sz w:val="24"/>
        </w:rPr>
      </w:pPr>
      <w:r w:rsidRPr="00697975">
        <w:rPr>
          <w:rFonts w:ascii="Times New Roman" w:hAnsi="Times New Roman"/>
          <w:sz w:val="24"/>
        </w:rPr>
        <w:t>- 1</w:t>
      </w:r>
      <w:r>
        <w:rPr>
          <w:rFonts w:ascii="Times New Roman" w:hAnsi="Times New Roman"/>
          <w:sz w:val="24"/>
        </w:rPr>
        <w:t>56</w:t>
      </w:r>
      <w:r w:rsidRPr="00697975">
        <w:rPr>
          <w:rFonts w:ascii="Times New Roman" w:hAnsi="Times New Roman"/>
          <w:sz w:val="24"/>
        </w:rPr>
        <w:t xml:space="preserve"> osoby posiada zadłużenie wobec Gminy Dolice z tytułu wypłaconych świadczeń z fundusz</w:t>
      </w:r>
      <w:r>
        <w:rPr>
          <w:rFonts w:ascii="Times New Roman" w:hAnsi="Times New Roman"/>
          <w:sz w:val="24"/>
        </w:rPr>
        <w:t>u alimentacyjnego i zaliczki alimentacyjnej</w:t>
      </w:r>
    </w:p>
    <w:p w14:paraId="69E2238B" w14:textId="77777777" w:rsidR="00741EE6" w:rsidRPr="00697975" w:rsidRDefault="00741EE6" w:rsidP="00741EE6">
      <w:pPr>
        <w:spacing w:after="0"/>
        <w:rPr>
          <w:rFonts w:ascii="Times New Roman" w:hAnsi="Times New Roman"/>
          <w:b/>
          <w:sz w:val="24"/>
        </w:rPr>
      </w:pPr>
      <w:r>
        <w:rPr>
          <w:rFonts w:ascii="Times New Roman" w:hAnsi="Times New Roman"/>
          <w:sz w:val="24"/>
        </w:rPr>
        <w:t>- 28</w:t>
      </w:r>
      <w:r w:rsidRPr="00697975">
        <w:rPr>
          <w:rFonts w:ascii="Times New Roman" w:hAnsi="Times New Roman"/>
          <w:sz w:val="24"/>
        </w:rPr>
        <w:t xml:space="preserve"> osób posiada zadłużenie wobec innych Gmin (dłużnicy mieszkają na terenie naszej gminy)</w:t>
      </w:r>
    </w:p>
    <w:p w14:paraId="237A8961" w14:textId="77777777" w:rsidR="00741EE6" w:rsidRPr="00697975" w:rsidRDefault="00741EE6" w:rsidP="00741EE6">
      <w:pPr>
        <w:spacing w:after="0"/>
        <w:rPr>
          <w:rFonts w:ascii="Times New Roman" w:hAnsi="Times New Roman"/>
          <w:b/>
          <w:sz w:val="24"/>
        </w:rPr>
      </w:pPr>
      <w:r>
        <w:rPr>
          <w:rFonts w:ascii="Times New Roman" w:hAnsi="Times New Roman"/>
          <w:sz w:val="24"/>
        </w:rPr>
        <w:t>- 33</w:t>
      </w:r>
      <w:r w:rsidRPr="00697975">
        <w:rPr>
          <w:rFonts w:ascii="Times New Roman" w:hAnsi="Times New Roman"/>
          <w:sz w:val="24"/>
        </w:rPr>
        <w:t xml:space="preserve"> osób całkowicie spłaciło zadłużenia (narastająco od 2009r.)</w:t>
      </w:r>
    </w:p>
    <w:p w14:paraId="2EF507B6" w14:textId="77777777" w:rsidR="00741EE6" w:rsidRPr="00697975" w:rsidRDefault="00741EE6" w:rsidP="00741EE6">
      <w:pPr>
        <w:spacing w:after="0"/>
        <w:rPr>
          <w:rFonts w:ascii="Times New Roman" w:hAnsi="Times New Roman"/>
          <w:b/>
          <w:sz w:val="24"/>
        </w:rPr>
      </w:pPr>
      <w:r>
        <w:rPr>
          <w:rFonts w:ascii="Times New Roman" w:hAnsi="Times New Roman"/>
          <w:sz w:val="24"/>
        </w:rPr>
        <w:lastRenderedPageBreak/>
        <w:t>-21</w:t>
      </w:r>
      <w:r w:rsidRPr="00697975">
        <w:rPr>
          <w:rFonts w:ascii="Times New Roman" w:hAnsi="Times New Roman"/>
          <w:sz w:val="24"/>
        </w:rPr>
        <w:t xml:space="preserve"> osób zmarło</w:t>
      </w:r>
    </w:p>
    <w:p w14:paraId="093590CF" w14:textId="77777777" w:rsidR="00741EE6" w:rsidRPr="00697975" w:rsidRDefault="00741EE6" w:rsidP="00741EE6">
      <w:pPr>
        <w:spacing w:after="0"/>
        <w:rPr>
          <w:rFonts w:ascii="Times New Roman" w:hAnsi="Times New Roman"/>
          <w:b/>
          <w:sz w:val="24"/>
        </w:rPr>
      </w:pPr>
      <w:r>
        <w:rPr>
          <w:rFonts w:ascii="Times New Roman" w:hAnsi="Times New Roman"/>
          <w:sz w:val="24"/>
        </w:rPr>
        <w:t>-51</w:t>
      </w:r>
      <w:r w:rsidRPr="00697975">
        <w:rPr>
          <w:rFonts w:ascii="Times New Roman" w:hAnsi="Times New Roman"/>
          <w:sz w:val="24"/>
        </w:rPr>
        <w:t xml:space="preserve"> osoby pozostają w ewidencji z tytułu epizodycznych zdarzeń, zapytań, nie są to faktycznie osoby posiadające zadłużenie wobec Gminy Dolice</w:t>
      </w:r>
    </w:p>
    <w:p w14:paraId="670117CF" w14:textId="77777777" w:rsidR="00741EE6" w:rsidRPr="00697975" w:rsidRDefault="00741EE6" w:rsidP="00741EE6">
      <w:pPr>
        <w:spacing w:after="0"/>
        <w:rPr>
          <w:rFonts w:ascii="Times New Roman" w:hAnsi="Times New Roman"/>
          <w:b/>
          <w:sz w:val="24"/>
        </w:rPr>
      </w:pPr>
      <w:r w:rsidRPr="00697975">
        <w:rPr>
          <w:rFonts w:ascii="Times New Roman" w:hAnsi="Times New Roman"/>
          <w:sz w:val="24"/>
        </w:rPr>
        <w:t>Wobec dłużników posiadających zadłużenia podejmowane są działania, mające na celu poprawienie skuteczności egzekucji alimentacyjnej.</w:t>
      </w:r>
    </w:p>
    <w:p w14:paraId="2FFB4C66" w14:textId="77777777" w:rsidR="00174CF7" w:rsidRDefault="00174CF7" w:rsidP="00741EE6">
      <w:pPr>
        <w:rPr>
          <w:rFonts w:ascii="Times New Roman" w:hAnsi="Times New Roman"/>
          <w:sz w:val="24"/>
          <w:u w:val="single"/>
        </w:rPr>
      </w:pPr>
    </w:p>
    <w:p w14:paraId="56AEA39E" w14:textId="77777777" w:rsidR="00741EE6" w:rsidRPr="00697975" w:rsidRDefault="00741EE6" w:rsidP="00741EE6">
      <w:pPr>
        <w:rPr>
          <w:rFonts w:ascii="Times New Roman" w:hAnsi="Times New Roman"/>
          <w:sz w:val="24"/>
          <w:u w:val="single"/>
        </w:rPr>
      </w:pPr>
      <w:r w:rsidRPr="00697975">
        <w:rPr>
          <w:rFonts w:ascii="Times New Roman" w:hAnsi="Times New Roman"/>
          <w:sz w:val="24"/>
          <w:u w:val="single"/>
        </w:rPr>
        <w:t xml:space="preserve">Program „Rodzina 500+”  </w:t>
      </w:r>
    </w:p>
    <w:p w14:paraId="04C7D7F1" w14:textId="77777777" w:rsidR="00741EE6" w:rsidRPr="00697975" w:rsidRDefault="00741EE6" w:rsidP="00741EE6">
      <w:pPr>
        <w:spacing w:after="0"/>
        <w:contextualSpacing/>
        <w:rPr>
          <w:rFonts w:ascii="Times New Roman" w:hAnsi="Times New Roman"/>
          <w:b/>
          <w:sz w:val="24"/>
        </w:rPr>
      </w:pPr>
      <w:r w:rsidRPr="00697975">
        <w:rPr>
          <w:rFonts w:ascii="Times New Roman" w:hAnsi="Times New Roman"/>
          <w:sz w:val="24"/>
        </w:rPr>
        <w:t>Zadania z nim związane</w:t>
      </w:r>
      <w:r>
        <w:rPr>
          <w:rFonts w:ascii="Times New Roman" w:hAnsi="Times New Roman"/>
          <w:sz w:val="24"/>
        </w:rPr>
        <w:t xml:space="preserve"> od czerwca 2019 wykonuje 2</w:t>
      </w:r>
      <w:r w:rsidRPr="00697975">
        <w:rPr>
          <w:rFonts w:ascii="Times New Roman" w:hAnsi="Times New Roman"/>
          <w:sz w:val="24"/>
        </w:rPr>
        <w:t xml:space="preserve"> </w:t>
      </w:r>
      <w:r>
        <w:rPr>
          <w:rFonts w:ascii="Times New Roman" w:hAnsi="Times New Roman"/>
          <w:sz w:val="24"/>
        </w:rPr>
        <w:t>inspektorów</w:t>
      </w:r>
      <w:r w:rsidRPr="00697975">
        <w:rPr>
          <w:rFonts w:ascii="Times New Roman" w:hAnsi="Times New Roman"/>
          <w:sz w:val="24"/>
        </w:rPr>
        <w:t xml:space="preserve"> ds. świadczeń rodzinnych, podzielonych ze względu na miejsce zamieszkania świadczeniobiorców. </w:t>
      </w:r>
      <w:r>
        <w:rPr>
          <w:rFonts w:ascii="Times New Roman" w:hAnsi="Times New Roman"/>
          <w:sz w:val="24"/>
        </w:rPr>
        <w:t>Inspektor</w:t>
      </w:r>
      <w:r w:rsidRPr="00697975">
        <w:rPr>
          <w:rFonts w:ascii="Times New Roman" w:hAnsi="Times New Roman"/>
          <w:sz w:val="24"/>
        </w:rPr>
        <w:t xml:space="preserve"> w zakresie obowiązków maj</w:t>
      </w:r>
      <w:r>
        <w:rPr>
          <w:rFonts w:ascii="Times New Roman" w:hAnsi="Times New Roman"/>
          <w:sz w:val="24"/>
        </w:rPr>
        <w:t>ą również Świadczenia rodzinne,</w:t>
      </w:r>
      <w:r w:rsidRPr="00697975">
        <w:rPr>
          <w:rFonts w:ascii="Times New Roman" w:hAnsi="Times New Roman"/>
          <w:sz w:val="24"/>
        </w:rPr>
        <w:t xml:space="preserve"> Fundusz alimentacyjny</w:t>
      </w:r>
      <w:r>
        <w:rPr>
          <w:rFonts w:ascii="Times New Roman" w:hAnsi="Times New Roman"/>
          <w:sz w:val="24"/>
        </w:rPr>
        <w:t xml:space="preserve"> oraz świadczenie dobry start</w:t>
      </w:r>
      <w:r w:rsidRPr="00697975">
        <w:rPr>
          <w:rFonts w:ascii="Times New Roman" w:hAnsi="Times New Roman"/>
          <w:sz w:val="24"/>
        </w:rPr>
        <w:t>.</w:t>
      </w:r>
    </w:p>
    <w:p w14:paraId="01B3EF7A" w14:textId="77777777" w:rsidR="00741EE6" w:rsidRDefault="00741EE6" w:rsidP="00741EE6">
      <w:pPr>
        <w:spacing w:after="0"/>
        <w:contextualSpacing/>
        <w:rPr>
          <w:rFonts w:ascii="Times New Roman" w:hAnsi="Times New Roman"/>
          <w:sz w:val="24"/>
        </w:rPr>
      </w:pPr>
      <w:r w:rsidRPr="00697975">
        <w:rPr>
          <w:rFonts w:ascii="Times New Roman" w:hAnsi="Times New Roman"/>
          <w:sz w:val="24"/>
        </w:rPr>
        <w:t>Z powyższego programu</w:t>
      </w:r>
      <w:r>
        <w:rPr>
          <w:rFonts w:ascii="Times New Roman" w:hAnsi="Times New Roman"/>
          <w:sz w:val="24"/>
        </w:rPr>
        <w:t xml:space="preserve"> w okresie od 01.01.2019 r. do 31.12.2019 r.</w:t>
      </w:r>
      <w:r w:rsidRPr="00697975">
        <w:rPr>
          <w:rFonts w:ascii="Times New Roman" w:hAnsi="Times New Roman"/>
          <w:sz w:val="24"/>
        </w:rPr>
        <w:t xml:space="preserve"> skorzystało</w:t>
      </w:r>
      <w:r>
        <w:rPr>
          <w:rFonts w:ascii="Times New Roman" w:hAnsi="Times New Roman"/>
          <w:sz w:val="24"/>
        </w:rPr>
        <w:t xml:space="preserve"> 784  rodzin</w:t>
      </w:r>
      <w:r w:rsidRPr="00697975">
        <w:rPr>
          <w:rFonts w:ascii="Times New Roman" w:hAnsi="Times New Roman"/>
          <w:sz w:val="24"/>
        </w:rPr>
        <w:t>. Łącznie programem w</w:t>
      </w:r>
      <w:r>
        <w:rPr>
          <w:rFonts w:ascii="Times New Roman" w:hAnsi="Times New Roman"/>
          <w:sz w:val="24"/>
        </w:rPr>
        <w:t xml:space="preserve"> okresie od 01.01.2019 r. do 31.12.2019 r.</w:t>
      </w:r>
      <w:r w:rsidRPr="00697975">
        <w:rPr>
          <w:rFonts w:ascii="Times New Roman" w:hAnsi="Times New Roman"/>
          <w:sz w:val="24"/>
        </w:rPr>
        <w:t xml:space="preserve"> objętych było </w:t>
      </w:r>
      <w:r>
        <w:rPr>
          <w:rFonts w:ascii="Times New Roman" w:hAnsi="Times New Roman"/>
          <w:sz w:val="24"/>
        </w:rPr>
        <w:t>1296</w:t>
      </w:r>
      <w:r w:rsidRPr="00697975">
        <w:rPr>
          <w:rFonts w:ascii="Times New Roman" w:hAnsi="Times New Roman"/>
          <w:sz w:val="24"/>
        </w:rPr>
        <w:t xml:space="preserve"> dzieci. </w:t>
      </w:r>
    </w:p>
    <w:p w14:paraId="6EF6D443" w14:textId="77777777" w:rsidR="00741EE6" w:rsidRDefault="00741EE6" w:rsidP="00741EE6">
      <w:pPr>
        <w:spacing w:after="0"/>
        <w:contextualSpacing/>
        <w:rPr>
          <w:rFonts w:ascii="Times New Roman" w:hAnsi="Times New Roman"/>
          <w:sz w:val="24"/>
        </w:rPr>
      </w:pPr>
    </w:p>
    <w:p w14:paraId="0E3A1059" w14:textId="77777777" w:rsidR="00741EE6" w:rsidRDefault="00741EE6" w:rsidP="00741EE6">
      <w:pPr>
        <w:spacing w:after="0"/>
        <w:contextualSpacing/>
        <w:rPr>
          <w:rFonts w:ascii="Times New Roman" w:hAnsi="Times New Roman"/>
          <w:sz w:val="24"/>
          <w:u w:val="single"/>
        </w:rPr>
      </w:pPr>
      <w:r w:rsidRPr="00D171B0">
        <w:rPr>
          <w:rFonts w:ascii="Times New Roman" w:hAnsi="Times New Roman"/>
          <w:sz w:val="24"/>
          <w:u w:val="single"/>
        </w:rPr>
        <w:t>Program „Dobry Start”</w:t>
      </w:r>
    </w:p>
    <w:p w14:paraId="6491D011" w14:textId="77777777" w:rsidR="00741EE6" w:rsidRDefault="00741EE6" w:rsidP="00741EE6">
      <w:pPr>
        <w:spacing w:after="0"/>
        <w:contextualSpacing/>
        <w:rPr>
          <w:rFonts w:ascii="Times New Roman" w:hAnsi="Times New Roman"/>
          <w:sz w:val="24"/>
          <w:u w:val="single"/>
        </w:rPr>
      </w:pPr>
    </w:p>
    <w:p w14:paraId="48E7FCAF" w14:textId="77777777" w:rsidR="00741EE6" w:rsidRDefault="00741EE6" w:rsidP="00741EE6">
      <w:pPr>
        <w:spacing w:after="0"/>
        <w:contextualSpacing/>
        <w:rPr>
          <w:rFonts w:ascii="Times New Roman" w:hAnsi="Times New Roman"/>
          <w:sz w:val="24"/>
        </w:rPr>
      </w:pPr>
      <w:r w:rsidRPr="00D171B0">
        <w:rPr>
          <w:rFonts w:ascii="Times New Roman" w:hAnsi="Times New Roman"/>
          <w:sz w:val="24"/>
        </w:rPr>
        <w:t>Liczba dzieci, na które wypłacono świadczenie dobry start w 2019r wynosi 927.</w:t>
      </w:r>
    </w:p>
    <w:p w14:paraId="06D59D9E" w14:textId="77777777" w:rsidR="00741EE6" w:rsidRDefault="00741EE6" w:rsidP="0067007F">
      <w:pPr>
        <w:spacing w:line="240" w:lineRule="auto"/>
        <w:rPr>
          <w:rFonts w:ascii="Times New Roman" w:hAnsi="Times New Roman" w:cs="Times New Roman"/>
          <w:bCs/>
          <w:sz w:val="24"/>
          <w:szCs w:val="24"/>
        </w:rPr>
      </w:pPr>
    </w:p>
    <w:p w14:paraId="4C0C7A48" w14:textId="77777777" w:rsidR="0067007F" w:rsidRPr="00280F1D" w:rsidRDefault="0067007F" w:rsidP="0067007F">
      <w:pPr>
        <w:spacing w:line="240" w:lineRule="auto"/>
        <w:rPr>
          <w:rFonts w:ascii="Times New Roman" w:hAnsi="Times New Roman" w:cs="Times New Roman"/>
          <w:bCs/>
          <w:iCs/>
          <w:sz w:val="24"/>
          <w:szCs w:val="24"/>
        </w:rPr>
      </w:pPr>
      <w:r w:rsidRPr="00280F1D">
        <w:rPr>
          <w:rFonts w:ascii="Times New Roman" w:hAnsi="Times New Roman" w:cs="Times New Roman"/>
          <w:bCs/>
          <w:iCs/>
          <w:sz w:val="24"/>
          <w:szCs w:val="24"/>
        </w:rPr>
        <w:t xml:space="preserve">Dział 854- </w:t>
      </w:r>
      <w:r w:rsidRPr="00280F1D">
        <w:rPr>
          <w:rFonts w:ascii="Times New Roman" w:hAnsi="Times New Roman" w:cs="Times New Roman"/>
          <w:b/>
          <w:bCs/>
          <w:sz w:val="24"/>
          <w:szCs w:val="24"/>
        </w:rPr>
        <w:t>EDUKACYJNA OPIEKA WYCHOWAWCZA-</w:t>
      </w:r>
      <w:r w:rsidR="00525821">
        <w:rPr>
          <w:rFonts w:ascii="Times New Roman" w:hAnsi="Times New Roman" w:cs="Times New Roman"/>
          <w:bCs/>
          <w:sz w:val="24"/>
          <w:szCs w:val="24"/>
        </w:rPr>
        <w:t xml:space="preserve"> wypłacono </w:t>
      </w:r>
      <w:r w:rsidRPr="00280F1D">
        <w:rPr>
          <w:rFonts w:ascii="Times New Roman" w:hAnsi="Times New Roman" w:cs="Times New Roman"/>
          <w:bCs/>
          <w:sz w:val="24"/>
          <w:szCs w:val="24"/>
        </w:rPr>
        <w:t>stypendia  socjalne dla uczni z dofinansowaniem z dotacji od Wojewody zachodniopomorskiego. Oraz stypendia za szczególne osiągnięci</w:t>
      </w:r>
      <w:r>
        <w:rPr>
          <w:rFonts w:ascii="Times New Roman" w:hAnsi="Times New Roman" w:cs="Times New Roman"/>
          <w:bCs/>
          <w:sz w:val="24"/>
          <w:szCs w:val="24"/>
        </w:rPr>
        <w:t>a w nauce finansowane przez Radę</w:t>
      </w:r>
      <w:r w:rsidRPr="00280F1D">
        <w:rPr>
          <w:rFonts w:ascii="Times New Roman" w:hAnsi="Times New Roman" w:cs="Times New Roman"/>
          <w:bCs/>
          <w:sz w:val="24"/>
          <w:szCs w:val="24"/>
        </w:rPr>
        <w:t xml:space="preserve"> Gminy w Dolicach .</w:t>
      </w:r>
    </w:p>
    <w:p w14:paraId="15BC0BBA" w14:textId="77777777" w:rsidR="0067007F" w:rsidRDefault="0067007F" w:rsidP="0067007F">
      <w:pPr>
        <w:spacing w:line="240" w:lineRule="auto"/>
        <w:rPr>
          <w:rFonts w:ascii="Times New Roman" w:hAnsi="Times New Roman" w:cs="Times New Roman"/>
          <w:bCs/>
          <w:sz w:val="24"/>
          <w:szCs w:val="24"/>
        </w:rPr>
      </w:pPr>
      <w:r w:rsidRPr="00280F1D">
        <w:rPr>
          <w:rFonts w:ascii="Times New Roman" w:hAnsi="Times New Roman" w:cs="Times New Roman"/>
          <w:bCs/>
          <w:sz w:val="24"/>
          <w:szCs w:val="24"/>
        </w:rPr>
        <w:t>Dział 900-</w:t>
      </w:r>
      <w:r w:rsidRPr="00280F1D">
        <w:rPr>
          <w:rFonts w:ascii="Times New Roman" w:hAnsi="Times New Roman" w:cs="Times New Roman"/>
          <w:b/>
          <w:bCs/>
          <w:sz w:val="24"/>
          <w:szCs w:val="24"/>
        </w:rPr>
        <w:t xml:space="preserve"> GOSPODARKA KOMUNALNA I OCHRONA ŚRODOWISKA-</w:t>
      </w:r>
      <w:r w:rsidRPr="00280F1D">
        <w:rPr>
          <w:rFonts w:ascii="Times New Roman" w:hAnsi="Times New Roman" w:cs="Times New Roman"/>
          <w:bCs/>
          <w:sz w:val="24"/>
          <w:szCs w:val="24"/>
        </w:rPr>
        <w:t>zapłata za energie –przepompownie w Trzebieniu,</w:t>
      </w:r>
      <w:r>
        <w:rPr>
          <w:rFonts w:ascii="Times New Roman" w:hAnsi="Times New Roman" w:cs="Times New Roman"/>
          <w:bCs/>
          <w:sz w:val="24"/>
          <w:szCs w:val="24"/>
        </w:rPr>
        <w:t xml:space="preserve"> Rzeplinie</w:t>
      </w:r>
      <w:r w:rsidRPr="00280F1D">
        <w:rPr>
          <w:rFonts w:ascii="Times New Roman" w:hAnsi="Times New Roman" w:cs="Times New Roman"/>
          <w:bCs/>
          <w:sz w:val="24"/>
          <w:szCs w:val="24"/>
        </w:rPr>
        <w:t xml:space="preserve">.. </w:t>
      </w:r>
      <w:r>
        <w:rPr>
          <w:rFonts w:ascii="Times New Roman" w:hAnsi="Times New Roman" w:cs="Times New Roman"/>
          <w:bCs/>
          <w:sz w:val="24"/>
          <w:szCs w:val="24"/>
        </w:rPr>
        <w:t xml:space="preserve">Opłaty za przejście pod siecią PKP. </w:t>
      </w:r>
      <w:r w:rsidR="00525821">
        <w:rPr>
          <w:rFonts w:ascii="Times New Roman" w:hAnsi="Times New Roman" w:cs="Times New Roman"/>
          <w:bCs/>
          <w:sz w:val="24"/>
          <w:szCs w:val="24"/>
        </w:rPr>
        <w:t>Wypłata dofinansowanie do wykonanych przez osoby fizyczne przyłączy do sieci kanalizacyjnej w miejscowościach : Szemielino oraz Ziemomyśl A. zapłata podatku od nieruchomości. Dofinansowanie do wykonanych przydomowych studni.</w:t>
      </w:r>
    </w:p>
    <w:p w14:paraId="6A1AA3CD" w14:textId="77777777" w:rsidR="00525821" w:rsidRDefault="00525821" w:rsidP="0067007F">
      <w:pPr>
        <w:spacing w:line="240" w:lineRule="auto"/>
        <w:rPr>
          <w:rFonts w:ascii="Times New Roman" w:hAnsi="Times New Roman" w:cs="Times New Roman"/>
          <w:bCs/>
          <w:sz w:val="24"/>
          <w:szCs w:val="24"/>
        </w:rPr>
      </w:pPr>
      <w:r>
        <w:rPr>
          <w:rFonts w:ascii="Times New Roman" w:hAnsi="Times New Roman" w:cs="Times New Roman"/>
          <w:bCs/>
          <w:sz w:val="24"/>
          <w:szCs w:val="24"/>
        </w:rPr>
        <w:t>Wpłata do Związku Gmin Dolnej Odry składki członkowskiej przez gminę Dolice.</w:t>
      </w:r>
    </w:p>
    <w:p w14:paraId="1B0AE962" w14:textId="77777777" w:rsidR="00525821" w:rsidRDefault="00525821" w:rsidP="0067007F">
      <w:pPr>
        <w:spacing w:line="240" w:lineRule="auto"/>
        <w:rPr>
          <w:rFonts w:ascii="Times New Roman" w:hAnsi="Times New Roman" w:cs="Times New Roman"/>
          <w:bCs/>
          <w:sz w:val="24"/>
          <w:szCs w:val="24"/>
        </w:rPr>
      </w:pPr>
      <w:r>
        <w:rPr>
          <w:rFonts w:ascii="Times New Roman" w:hAnsi="Times New Roman" w:cs="Times New Roman"/>
          <w:bCs/>
          <w:sz w:val="24"/>
          <w:szCs w:val="24"/>
        </w:rPr>
        <w:t>Wykonane prace na składowisku odpadów: monitoring, prace porządkowe ładowarka.</w:t>
      </w:r>
    </w:p>
    <w:p w14:paraId="0CA81C63" w14:textId="77777777" w:rsidR="00FA5C4B" w:rsidRDefault="00FA5C4B" w:rsidP="0067007F">
      <w:pPr>
        <w:spacing w:line="240" w:lineRule="auto"/>
        <w:rPr>
          <w:rFonts w:ascii="Times New Roman" w:hAnsi="Times New Roman" w:cs="Times New Roman"/>
          <w:bCs/>
          <w:sz w:val="24"/>
          <w:szCs w:val="24"/>
        </w:rPr>
      </w:pPr>
      <w:r>
        <w:rPr>
          <w:rFonts w:ascii="Times New Roman" w:hAnsi="Times New Roman" w:cs="Times New Roman"/>
          <w:bCs/>
          <w:sz w:val="24"/>
          <w:szCs w:val="24"/>
        </w:rPr>
        <w:t>Opłata za wywóz odpadów z mienia gminnego.</w:t>
      </w:r>
    </w:p>
    <w:p w14:paraId="2855B5E4" w14:textId="77777777" w:rsidR="00FA5C4B" w:rsidRPr="00280F1D" w:rsidRDefault="00FA5C4B" w:rsidP="0067007F">
      <w:pPr>
        <w:spacing w:line="240" w:lineRule="auto"/>
        <w:rPr>
          <w:rFonts w:ascii="Times New Roman" w:hAnsi="Times New Roman" w:cs="Times New Roman"/>
          <w:bCs/>
          <w:sz w:val="24"/>
          <w:szCs w:val="24"/>
        </w:rPr>
      </w:pPr>
      <w:r>
        <w:rPr>
          <w:rFonts w:ascii="Times New Roman" w:hAnsi="Times New Roman" w:cs="Times New Roman"/>
          <w:bCs/>
          <w:sz w:val="24"/>
          <w:szCs w:val="24"/>
        </w:rPr>
        <w:t>Zakup wyposażenia , ziemi i nasadzeń do pojemników, kwietników m. Dolice. Zakup środków zwalczania chwastów z wykorzystaniem na terenie gminy Dolice,</w:t>
      </w:r>
    </w:p>
    <w:p w14:paraId="7B2FC0F2" w14:textId="77777777" w:rsidR="0067007F" w:rsidRDefault="0067007F" w:rsidP="0067007F">
      <w:pPr>
        <w:spacing w:line="240" w:lineRule="auto"/>
        <w:rPr>
          <w:rFonts w:ascii="Times New Roman" w:hAnsi="Times New Roman" w:cs="Times New Roman"/>
          <w:bCs/>
          <w:sz w:val="24"/>
          <w:szCs w:val="24"/>
        </w:rPr>
      </w:pPr>
      <w:r w:rsidRPr="00280F1D">
        <w:rPr>
          <w:rFonts w:ascii="Times New Roman" w:hAnsi="Times New Roman" w:cs="Times New Roman"/>
          <w:bCs/>
          <w:sz w:val="24"/>
          <w:szCs w:val="24"/>
        </w:rPr>
        <w:tab/>
        <w:t>Wynagrodzenie i pochodne od wynagrodzeń kierowcy Zakup paliwa do sam</w:t>
      </w:r>
      <w:r>
        <w:rPr>
          <w:rFonts w:ascii="Times New Roman" w:hAnsi="Times New Roman" w:cs="Times New Roman"/>
          <w:bCs/>
          <w:sz w:val="24"/>
          <w:szCs w:val="24"/>
        </w:rPr>
        <w:t>ochodu</w:t>
      </w:r>
      <w:r w:rsidRPr="00280F1D">
        <w:rPr>
          <w:rFonts w:ascii="Times New Roman" w:hAnsi="Times New Roman" w:cs="Times New Roman"/>
          <w:bCs/>
          <w:sz w:val="24"/>
          <w:szCs w:val="24"/>
        </w:rPr>
        <w:t>. Opłata za energie gaz, wodę i ścieki budynku Gminnego Ośrodka Zdrowia (następnie zapłacone przez osoby wynajmujące na podstawie wystawionych przez Gminę faktur VAT).</w:t>
      </w:r>
      <w:r>
        <w:rPr>
          <w:rFonts w:ascii="Times New Roman" w:hAnsi="Times New Roman" w:cs="Times New Roman"/>
          <w:bCs/>
          <w:sz w:val="24"/>
          <w:szCs w:val="24"/>
        </w:rPr>
        <w:t xml:space="preserve"> </w:t>
      </w:r>
      <w:r w:rsidRPr="00280F1D">
        <w:rPr>
          <w:rFonts w:ascii="Times New Roman" w:hAnsi="Times New Roman" w:cs="Times New Roman"/>
          <w:bCs/>
          <w:sz w:val="24"/>
          <w:szCs w:val="24"/>
        </w:rPr>
        <w:t>Opłata za telefon komórkowy, delegacje, polisy ubezpieczeniowe, odpisy na ZFŚS.</w:t>
      </w:r>
    </w:p>
    <w:p w14:paraId="7209EAF0" w14:textId="77777777" w:rsidR="0067007F" w:rsidRDefault="0067007F" w:rsidP="0067007F">
      <w:pPr>
        <w:spacing w:line="240" w:lineRule="auto"/>
        <w:rPr>
          <w:rFonts w:ascii="Times New Roman" w:hAnsi="Times New Roman" w:cs="Times New Roman"/>
          <w:bCs/>
          <w:sz w:val="24"/>
          <w:szCs w:val="24"/>
        </w:rPr>
      </w:pPr>
      <w:r w:rsidRPr="00280F1D">
        <w:rPr>
          <w:rFonts w:ascii="Times New Roman" w:hAnsi="Times New Roman" w:cs="Times New Roman"/>
          <w:bCs/>
          <w:sz w:val="24"/>
          <w:szCs w:val="24"/>
        </w:rPr>
        <w:t>Dział 921-</w:t>
      </w:r>
      <w:r w:rsidRPr="00280F1D">
        <w:rPr>
          <w:rFonts w:ascii="Times New Roman" w:hAnsi="Times New Roman" w:cs="Times New Roman"/>
          <w:b/>
          <w:bCs/>
          <w:sz w:val="24"/>
          <w:szCs w:val="24"/>
        </w:rPr>
        <w:t xml:space="preserve"> KULTURA I OCHRONA DZIEDZICTWA NARODOWEGO-</w:t>
      </w:r>
      <w:r>
        <w:rPr>
          <w:rFonts w:ascii="Times New Roman" w:hAnsi="Times New Roman" w:cs="Times New Roman"/>
          <w:bCs/>
          <w:sz w:val="24"/>
          <w:szCs w:val="24"/>
        </w:rPr>
        <w:t xml:space="preserve">Środki na </w:t>
      </w:r>
      <w:r w:rsidRPr="00280F1D">
        <w:rPr>
          <w:rFonts w:ascii="Times New Roman" w:hAnsi="Times New Roman" w:cs="Times New Roman"/>
          <w:bCs/>
          <w:sz w:val="24"/>
          <w:szCs w:val="24"/>
        </w:rPr>
        <w:t xml:space="preserve"> funkcjonowanie</w:t>
      </w:r>
      <w:r w:rsidRPr="00280F1D">
        <w:rPr>
          <w:rFonts w:ascii="Times New Roman" w:hAnsi="Times New Roman" w:cs="Times New Roman"/>
          <w:b/>
          <w:bCs/>
          <w:sz w:val="24"/>
          <w:szCs w:val="24"/>
        </w:rPr>
        <w:t xml:space="preserve"> </w:t>
      </w:r>
      <w:r w:rsidRPr="00280F1D">
        <w:rPr>
          <w:rFonts w:ascii="Times New Roman" w:hAnsi="Times New Roman" w:cs="Times New Roman"/>
          <w:bCs/>
          <w:sz w:val="24"/>
          <w:szCs w:val="24"/>
        </w:rPr>
        <w:t xml:space="preserve"> Gminnego Centrum Integ</w:t>
      </w:r>
      <w:r>
        <w:rPr>
          <w:rFonts w:ascii="Times New Roman" w:hAnsi="Times New Roman" w:cs="Times New Roman"/>
          <w:bCs/>
          <w:sz w:val="24"/>
          <w:szCs w:val="24"/>
        </w:rPr>
        <w:t xml:space="preserve">racji i Profilaktyki Społecznej oraz </w:t>
      </w:r>
      <w:r w:rsidRPr="00280F1D">
        <w:rPr>
          <w:rFonts w:ascii="Times New Roman" w:hAnsi="Times New Roman" w:cs="Times New Roman"/>
          <w:bCs/>
          <w:sz w:val="24"/>
          <w:szCs w:val="24"/>
        </w:rPr>
        <w:t xml:space="preserve"> na </w:t>
      </w:r>
      <w:r w:rsidRPr="00280F1D">
        <w:rPr>
          <w:rFonts w:ascii="Times New Roman" w:hAnsi="Times New Roman" w:cs="Times New Roman"/>
          <w:bCs/>
          <w:sz w:val="24"/>
          <w:szCs w:val="24"/>
        </w:rPr>
        <w:lastRenderedPageBreak/>
        <w:t>utrzymanie  świetlic- Bralęcin, Morzyca, Kolin, Pomiotów</w:t>
      </w:r>
      <w:r>
        <w:rPr>
          <w:rFonts w:ascii="Times New Roman" w:hAnsi="Times New Roman" w:cs="Times New Roman"/>
          <w:bCs/>
          <w:sz w:val="24"/>
          <w:szCs w:val="24"/>
        </w:rPr>
        <w:t>, Przewłoki, Moskorzyn, Brzezina oraz Ziemomyśl</w:t>
      </w:r>
      <w:r w:rsidRPr="00280F1D">
        <w:rPr>
          <w:rFonts w:ascii="Times New Roman" w:hAnsi="Times New Roman" w:cs="Times New Roman"/>
          <w:bCs/>
          <w:sz w:val="24"/>
          <w:szCs w:val="24"/>
        </w:rPr>
        <w:t xml:space="preserve">  . Wypłaty  wynagrodzenia  i pochodne od wynagrodzeń zatrudnionych świe</w:t>
      </w:r>
      <w:r>
        <w:rPr>
          <w:rFonts w:ascii="Times New Roman" w:hAnsi="Times New Roman" w:cs="Times New Roman"/>
          <w:bCs/>
          <w:sz w:val="24"/>
          <w:szCs w:val="24"/>
        </w:rPr>
        <w:t xml:space="preserve">tlicowych </w:t>
      </w:r>
      <w:r w:rsidRPr="00280F1D">
        <w:rPr>
          <w:rFonts w:ascii="Times New Roman" w:hAnsi="Times New Roman" w:cs="Times New Roman"/>
          <w:bCs/>
          <w:sz w:val="24"/>
          <w:szCs w:val="24"/>
        </w:rPr>
        <w:t xml:space="preserve">. Opłata energii, wody ścieki i wywóz odpadów komunalnych, zakup materiałów do prac z dziećmi, zakup środków czystości, badania okresowe pracowników, polisy ubezpieczeniowe </w:t>
      </w:r>
      <w:r w:rsidR="006C1C40">
        <w:rPr>
          <w:rFonts w:ascii="Times New Roman" w:hAnsi="Times New Roman" w:cs="Times New Roman"/>
          <w:bCs/>
          <w:sz w:val="24"/>
          <w:szCs w:val="24"/>
        </w:rPr>
        <w:t xml:space="preserve">. W drugim półroczu w gminie Dolice nie funkcjonuje już </w:t>
      </w:r>
      <w:proofErr w:type="spellStart"/>
      <w:r w:rsidR="006C1C40">
        <w:rPr>
          <w:rFonts w:ascii="Times New Roman" w:hAnsi="Times New Roman" w:cs="Times New Roman"/>
          <w:bCs/>
          <w:sz w:val="24"/>
          <w:szCs w:val="24"/>
        </w:rPr>
        <w:t>GCISiP</w:t>
      </w:r>
      <w:proofErr w:type="spellEnd"/>
      <w:r w:rsidR="006C1C40">
        <w:rPr>
          <w:rFonts w:ascii="Times New Roman" w:hAnsi="Times New Roman" w:cs="Times New Roman"/>
          <w:bCs/>
          <w:sz w:val="24"/>
          <w:szCs w:val="24"/>
        </w:rPr>
        <w:t xml:space="preserve"> w Dolicach , która była jednostka organizacyjną gminy a w miejsce tej jednostki powstała instytucja kultury, a mianowicie Gminne centrum Kultury w Dolicach.</w:t>
      </w:r>
    </w:p>
    <w:p w14:paraId="0186F01A" w14:textId="77777777" w:rsidR="0067007F" w:rsidRPr="00280F1D" w:rsidRDefault="0067007F" w:rsidP="0067007F">
      <w:pPr>
        <w:spacing w:line="240" w:lineRule="auto"/>
        <w:rPr>
          <w:rFonts w:ascii="Times New Roman" w:hAnsi="Times New Roman" w:cs="Times New Roman"/>
          <w:bCs/>
          <w:sz w:val="24"/>
          <w:szCs w:val="24"/>
        </w:rPr>
      </w:pPr>
      <w:r w:rsidRPr="00280F1D">
        <w:rPr>
          <w:rFonts w:ascii="Times New Roman" w:hAnsi="Times New Roman" w:cs="Times New Roman"/>
          <w:bCs/>
          <w:sz w:val="24"/>
          <w:szCs w:val="24"/>
        </w:rPr>
        <w:t xml:space="preserve">                 Dotacje dla Gminnej Biblioteki Publicznej w Dolicach i jej czterech filii. </w:t>
      </w:r>
      <w:r w:rsidR="00391B83">
        <w:rPr>
          <w:rFonts w:ascii="Times New Roman" w:hAnsi="Times New Roman" w:cs="Times New Roman"/>
          <w:bCs/>
          <w:sz w:val="24"/>
          <w:szCs w:val="24"/>
        </w:rPr>
        <w:t>Od miesiąca czerwca również dotacji podmiotowej na funkcjonowanie Gminnego Centrum Kultury w Dolicach.</w:t>
      </w:r>
      <w:r w:rsidR="006C1C40">
        <w:rPr>
          <w:rFonts w:ascii="Times New Roman" w:hAnsi="Times New Roman" w:cs="Times New Roman"/>
          <w:bCs/>
          <w:sz w:val="24"/>
          <w:szCs w:val="24"/>
        </w:rPr>
        <w:t xml:space="preserve"> </w:t>
      </w:r>
      <w:r w:rsidRPr="00280F1D">
        <w:rPr>
          <w:rFonts w:ascii="Times New Roman" w:hAnsi="Times New Roman" w:cs="Times New Roman"/>
          <w:bCs/>
          <w:sz w:val="24"/>
          <w:szCs w:val="24"/>
        </w:rPr>
        <w:t>Środki na pokrycie wynagrodzenia pracowników i pochodne, energia, gaz, woda,</w:t>
      </w:r>
      <w:r>
        <w:rPr>
          <w:rFonts w:ascii="Times New Roman" w:hAnsi="Times New Roman" w:cs="Times New Roman"/>
          <w:bCs/>
          <w:sz w:val="24"/>
          <w:szCs w:val="24"/>
        </w:rPr>
        <w:t xml:space="preserve"> </w:t>
      </w:r>
      <w:r w:rsidRPr="00280F1D">
        <w:rPr>
          <w:rFonts w:ascii="Times New Roman" w:hAnsi="Times New Roman" w:cs="Times New Roman"/>
          <w:bCs/>
          <w:sz w:val="24"/>
          <w:szCs w:val="24"/>
        </w:rPr>
        <w:t>ścieki .zakup nowych publikacji książkowych.</w:t>
      </w:r>
    </w:p>
    <w:p w14:paraId="30B5D31D" w14:textId="77777777" w:rsidR="0067007F" w:rsidRPr="00106E64" w:rsidRDefault="0067007F" w:rsidP="0067007F">
      <w:pPr>
        <w:spacing w:line="240" w:lineRule="auto"/>
        <w:rPr>
          <w:rFonts w:ascii="Times New Roman" w:hAnsi="Times New Roman" w:cs="Times New Roman"/>
          <w:b/>
          <w:bCs/>
          <w:sz w:val="24"/>
          <w:szCs w:val="24"/>
        </w:rPr>
      </w:pPr>
      <w:r w:rsidRPr="00280F1D">
        <w:rPr>
          <w:rFonts w:ascii="Times New Roman" w:hAnsi="Times New Roman" w:cs="Times New Roman"/>
          <w:bCs/>
          <w:sz w:val="24"/>
          <w:szCs w:val="24"/>
        </w:rPr>
        <w:tab/>
        <w:t>Wydatki z Funduszu Sołeckiego Sołectw Gminy Dolice-imprezy okolicznościowe, zakup kosiarek. Wydatkowane środki na imprezy okolicznościowe finansowane z Funduszu Sołeckiego (sołectwa zagwarantowały na bieżący rok) jak i poza funduszem sołeckim tj. dzień dziecka, Organiza</w:t>
      </w:r>
      <w:r>
        <w:rPr>
          <w:rFonts w:ascii="Times New Roman" w:hAnsi="Times New Roman" w:cs="Times New Roman"/>
          <w:bCs/>
          <w:sz w:val="24"/>
          <w:szCs w:val="24"/>
        </w:rPr>
        <w:t xml:space="preserve">cja „Duży Piknik nad małą Iną” </w:t>
      </w:r>
      <w:r w:rsidRPr="00280F1D">
        <w:rPr>
          <w:rFonts w:ascii="Times New Roman" w:hAnsi="Times New Roman" w:cs="Times New Roman"/>
          <w:bCs/>
          <w:sz w:val="24"/>
          <w:szCs w:val="24"/>
        </w:rPr>
        <w:t>.</w:t>
      </w:r>
    </w:p>
    <w:p w14:paraId="4A70C5D2" w14:textId="77777777" w:rsidR="0067007F" w:rsidRPr="00474449" w:rsidRDefault="0067007F" w:rsidP="00474449">
      <w:pPr>
        <w:spacing w:line="240" w:lineRule="auto"/>
        <w:rPr>
          <w:rFonts w:ascii="Times New Roman" w:hAnsi="Times New Roman" w:cs="Times New Roman"/>
          <w:bCs/>
          <w:sz w:val="24"/>
          <w:szCs w:val="24"/>
        </w:rPr>
      </w:pPr>
      <w:r w:rsidRPr="00106E64">
        <w:rPr>
          <w:rFonts w:ascii="Times New Roman" w:hAnsi="Times New Roman" w:cs="Times New Roman"/>
          <w:bCs/>
          <w:sz w:val="24"/>
          <w:szCs w:val="24"/>
        </w:rPr>
        <w:t>Dział 926</w:t>
      </w:r>
      <w:r w:rsidRPr="00106E64">
        <w:rPr>
          <w:rFonts w:ascii="Times New Roman" w:hAnsi="Times New Roman" w:cs="Times New Roman"/>
          <w:b/>
          <w:bCs/>
          <w:sz w:val="24"/>
          <w:szCs w:val="24"/>
        </w:rPr>
        <w:t xml:space="preserve">- KULTURA FIZYCZNA I SPORT- </w:t>
      </w:r>
      <w:r w:rsidRPr="00106E64">
        <w:rPr>
          <w:rFonts w:ascii="Times New Roman" w:hAnsi="Times New Roman" w:cs="Times New Roman"/>
          <w:bCs/>
          <w:sz w:val="24"/>
          <w:szCs w:val="24"/>
        </w:rPr>
        <w:t>zatrudnienie animatora boiska Orlik w m. Rzeplino,</w:t>
      </w:r>
      <w:r>
        <w:rPr>
          <w:rFonts w:ascii="Times New Roman" w:hAnsi="Times New Roman" w:cs="Times New Roman"/>
          <w:bCs/>
          <w:sz w:val="24"/>
          <w:szCs w:val="24"/>
        </w:rPr>
        <w:t xml:space="preserve"> </w:t>
      </w:r>
      <w:r w:rsidRPr="00280F1D">
        <w:rPr>
          <w:rFonts w:ascii="Times New Roman" w:hAnsi="Times New Roman" w:cs="Times New Roman"/>
          <w:bCs/>
          <w:sz w:val="24"/>
          <w:szCs w:val="24"/>
        </w:rPr>
        <w:t>dotacje dla  Klubów sp</w:t>
      </w:r>
      <w:r w:rsidR="00391B83">
        <w:rPr>
          <w:rFonts w:ascii="Times New Roman" w:hAnsi="Times New Roman" w:cs="Times New Roman"/>
          <w:bCs/>
          <w:sz w:val="24"/>
          <w:szCs w:val="24"/>
        </w:rPr>
        <w:t>ortowych z terenu Gminy Dolice .</w:t>
      </w:r>
    </w:p>
    <w:p w14:paraId="6361D6CD" w14:textId="77777777" w:rsidR="0079167B" w:rsidRPr="0074659B" w:rsidRDefault="00901508" w:rsidP="0079167B">
      <w:pPr>
        <w:pStyle w:val="Akapitzlist1"/>
        <w:numPr>
          <w:ilvl w:val="0"/>
          <w:numId w:val="13"/>
        </w:numPr>
        <w:spacing w:line="240" w:lineRule="auto"/>
        <w:rPr>
          <w:rFonts w:ascii="Times New Roman" w:hAnsi="Times New Roman"/>
          <w:b/>
          <w:sz w:val="24"/>
          <w:szCs w:val="24"/>
        </w:rPr>
      </w:pPr>
      <w:r>
        <w:rPr>
          <w:rFonts w:ascii="Times New Roman" w:hAnsi="Times New Roman"/>
          <w:b/>
          <w:sz w:val="24"/>
          <w:szCs w:val="24"/>
        </w:rPr>
        <w:t>Kwota</w:t>
      </w:r>
      <w:r w:rsidR="0079167B" w:rsidRPr="0074659B">
        <w:rPr>
          <w:rFonts w:ascii="Times New Roman" w:hAnsi="Times New Roman"/>
          <w:b/>
          <w:sz w:val="24"/>
          <w:szCs w:val="24"/>
        </w:rPr>
        <w:t xml:space="preserve"> </w:t>
      </w:r>
      <w:r w:rsidR="00DD532C">
        <w:rPr>
          <w:rFonts w:ascii="Times New Roman" w:hAnsi="Times New Roman"/>
          <w:b/>
          <w:sz w:val="24"/>
          <w:szCs w:val="24"/>
        </w:rPr>
        <w:t xml:space="preserve">deficytu </w:t>
      </w:r>
      <w:r>
        <w:rPr>
          <w:rFonts w:ascii="Times New Roman" w:hAnsi="Times New Roman"/>
          <w:b/>
          <w:sz w:val="24"/>
          <w:szCs w:val="24"/>
        </w:rPr>
        <w:t xml:space="preserve"> budżetowego</w:t>
      </w:r>
      <w:r w:rsidR="0079167B" w:rsidRPr="0074659B">
        <w:rPr>
          <w:rFonts w:ascii="Times New Roman" w:hAnsi="Times New Roman"/>
          <w:b/>
          <w:sz w:val="24"/>
          <w:szCs w:val="24"/>
        </w:rPr>
        <w:t>,</w:t>
      </w:r>
    </w:p>
    <w:p w14:paraId="3B7A5FF9" w14:textId="77777777" w:rsidR="00AD444D" w:rsidRPr="00AA7346" w:rsidRDefault="00DD532C" w:rsidP="00C87C42">
      <w:pPr>
        <w:pStyle w:val="Akapitzlist1"/>
        <w:spacing w:line="240" w:lineRule="auto"/>
        <w:ind w:left="0" w:firstLine="360"/>
        <w:rPr>
          <w:rFonts w:ascii="Times New Roman" w:hAnsi="Times New Roman"/>
          <w:sz w:val="24"/>
          <w:szCs w:val="24"/>
        </w:rPr>
      </w:pPr>
      <w:r>
        <w:rPr>
          <w:rFonts w:ascii="Times New Roman" w:hAnsi="Times New Roman"/>
          <w:sz w:val="24"/>
          <w:szCs w:val="24"/>
        </w:rPr>
        <w:t>Na dzień 31.12</w:t>
      </w:r>
      <w:r w:rsidR="00FE3FDF" w:rsidRPr="00AA7346">
        <w:rPr>
          <w:rFonts w:ascii="Times New Roman" w:hAnsi="Times New Roman"/>
          <w:sz w:val="24"/>
          <w:szCs w:val="24"/>
        </w:rPr>
        <w:t>.2019r. Dochody wykonane gmin</w:t>
      </w:r>
      <w:r>
        <w:rPr>
          <w:rFonts w:ascii="Times New Roman" w:hAnsi="Times New Roman"/>
          <w:sz w:val="24"/>
          <w:szCs w:val="24"/>
        </w:rPr>
        <w:t>y Dolice wyniosły 36.439.456,15zł natomiast wydatki 37.866.618,49</w:t>
      </w:r>
      <w:r w:rsidR="00FE3FDF" w:rsidRPr="00AA7346">
        <w:rPr>
          <w:rFonts w:ascii="Times New Roman" w:hAnsi="Times New Roman"/>
          <w:sz w:val="24"/>
          <w:szCs w:val="24"/>
        </w:rPr>
        <w:t xml:space="preserve"> zł co spowodowało , że gmina Dolice </w:t>
      </w:r>
      <w:r w:rsidR="00901508">
        <w:rPr>
          <w:rFonts w:ascii="Times New Roman" w:hAnsi="Times New Roman"/>
          <w:sz w:val="24"/>
          <w:szCs w:val="24"/>
        </w:rPr>
        <w:t xml:space="preserve">zakończyła rok budżetowy </w:t>
      </w:r>
      <w:r w:rsidR="00FE3FDF" w:rsidRPr="00AA7346">
        <w:rPr>
          <w:rFonts w:ascii="Times New Roman" w:hAnsi="Times New Roman"/>
          <w:sz w:val="24"/>
          <w:szCs w:val="24"/>
        </w:rPr>
        <w:t xml:space="preserve"> </w:t>
      </w:r>
      <w:r>
        <w:rPr>
          <w:rFonts w:ascii="Times New Roman" w:hAnsi="Times New Roman"/>
          <w:sz w:val="24"/>
          <w:szCs w:val="24"/>
        </w:rPr>
        <w:t>deficyt</w:t>
      </w:r>
      <w:r w:rsidR="00901508">
        <w:rPr>
          <w:rFonts w:ascii="Times New Roman" w:hAnsi="Times New Roman"/>
          <w:sz w:val="24"/>
          <w:szCs w:val="24"/>
        </w:rPr>
        <w:t>em</w:t>
      </w:r>
      <w:r>
        <w:rPr>
          <w:rFonts w:ascii="Times New Roman" w:hAnsi="Times New Roman"/>
          <w:sz w:val="24"/>
          <w:szCs w:val="24"/>
        </w:rPr>
        <w:t xml:space="preserve">  </w:t>
      </w:r>
      <w:r w:rsidR="00FE3FDF" w:rsidRPr="00AA7346">
        <w:rPr>
          <w:rFonts w:ascii="Times New Roman" w:hAnsi="Times New Roman"/>
          <w:sz w:val="24"/>
          <w:szCs w:val="24"/>
        </w:rPr>
        <w:t xml:space="preserve">w kwocie </w:t>
      </w:r>
      <w:r>
        <w:rPr>
          <w:rFonts w:ascii="Times New Roman" w:hAnsi="Times New Roman"/>
          <w:sz w:val="24"/>
          <w:szCs w:val="24"/>
        </w:rPr>
        <w:t>-1.427.162,34</w:t>
      </w:r>
      <w:r w:rsidR="00FE3FDF" w:rsidRPr="00AA7346">
        <w:rPr>
          <w:rFonts w:ascii="Times New Roman" w:hAnsi="Times New Roman"/>
          <w:sz w:val="24"/>
          <w:szCs w:val="24"/>
        </w:rPr>
        <w:t xml:space="preserve"> zł. </w:t>
      </w:r>
    </w:p>
    <w:p w14:paraId="60C0A3B4" w14:textId="77777777" w:rsidR="00AD444D" w:rsidRPr="00AA7346" w:rsidRDefault="00FE3FDF" w:rsidP="00FE3FDF">
      <w:pPr>
        <w:pStyle w:val="Akapitzlist1"/>
        <w:spacing w:line="240" w:lineRule="auto"/>
        <w:ind w:left="0"/>
        <w:rPr>
          <w:rFonts w:ascii="Times New Roman" w:hAnsi="Times New Roman"/>
          <w:sz w:val="24"/>
          <w:szCs w:val="24"/>
        </w:rPr>
      </w:pPr>
      <w:r w:rsidRPr="00AA7346">
        <w:rPr>
          <w:rFonts w:ascii="Times New Roman" w:hAnsi="Times New Roman"/>
          <w:sz w:val="24"/>
          <w:szCs w:val="24"/>
        </w:rPr>
        <w:t xml:space="preserve"> Należy zaznaczy</w:t>
      </w:r>
      <w:r w:rsidR="00AD444D" w:rsidRPr="00AA7346">
        <w:rPr>
          <w:rFonts w:ascii="Times New Roman" w:hAnsi="Times New Roman"/>
          <w:sz w:val="24"/>
          <w:szCs w:val="24"/>
        </w:rPr>
        <w:t>ć</w:t>
      </w:r>
      <w:r w:rsidRPr="00AA7346">
        <w:rPr>
          <w:rFonts w:ascii="Times New Roman" w:hAnsi="Times New Roman"/>
          <w:sz w:val="24"/>
          <w:szCs w:val="24"/>
        </w:rPr>
        <w:t xml:space="preserve"> ,że planowa</w:t>
      </w:r>
      <w:r w:rsidR="00901508">
        <w:rPr>
          <w:rFonts w:ascii="Times New Roman" w:hAnsi="Times New Roman"/>
          <w:sz w:val="24"/>
          <w:szCs w:val="24"/>
        </w:rPr>
        <w:t xml:space="preserve">ne dochody bieżące to 36.393.608,74zł a uzyskano 36.439.456,15 zł </w:t>
      </w:r>
      <w:proofErr w:type="spellStart"/>
      <w:r w:rsidR="00901508">
        <w:rPr>
          <w:rFonts w:ascii="Times New Roman" w:hAnsi="Times New Roman"/>
          <w:sz w:val="24"/>
          <w:szCs w:val="24"/>
        </w:rPr>
        <w:t>tj</w:t>
      </w:r>
      <w:proofErr w:type="spellEnd"/>
      <w:r w:rsidR="00901508">
        <w:rPr>
          <w:rFonts w:ascii="Times New Roman" w:hAnsi="Times New Roman"/>
          <w:sz w:val="24"/>
          <w:szCs w:val="24"/>
        </w:rPr>
        <w:t>, 100,13</w:t>
      </w:r>
      <w:r w:rsidRPr="00AA7346">
        <w:rPr>
          <w:rFonts w:ascii="Times New Roman" w:hAnsi="Times New Roman"/>
          <w:sz w:val="24"/>
          <w:szCs w:val="24"/>
        </w:rPr>
        <w:t>%  planowanej kwoty.</w:t>
      </w:r>
    </w:p>
    <w:p w14:paraId="59551ED5" w14:textId="77777777" w:rsidR="00FE3FDF" w:rsidRPr="00AA7346" w:rsidRDefault="00FE3FDF" w:rsidP="00FE3FDF">
      <w:pPr>
        <w:pStyle w:val="Akapitzlist1"/>
        <w:spacing w:line="240" w:lineRule="auto"/>
        <w:ind w:left="0"/>
        <w:rPr>
          <w:rFonts w:ascii="Times New Roman" w:hAnsi="Times New Roman"/>
          <w:sz w:val="24"/>
          <w:szCs w:val="24"/>
        </w:rPr>
      </w:pPr>
      <w:r w:rsidRPr="00AA7346">
        <w:rPr>
          <w:rFonts w:ascii="Times New Roman" w:hAnsi="Times New Roman"/>
          <w:sz w:val="24"/>
          <w:szCs w:val="24"/>
        </w:rPr>
        <w:t xml:space="preserve"> Z kolei wydatki bież</w:t>
      </w:r>
      <w:r w:rsidR="00AD444D" w:rsidRPr="00AA7346">
        <w:rPr>
          <w:rFonts w:ascii="Times New Roman" w:hAnsi="Times New Roman"/>
          <w:sz w:val="24"/>
          <w:szCs w:val="24"/>
        </w:rPr>
        <w:t>ą</w:t>
      </w:r>
      <w:r w:rsidR="00901508">
        <w:rPr>
          <w:rFonts w:ascii="Times New Roman" w:hAnsi="Times New Roman"/>
          <w:sz w:val="24"/>
          <w:szCs w:val="24"/>
        </w:rPr>
        <w:t>ce planowano w kwocie 33.882.159,97zł a wykonano 31.249.524,39 zł tj. 92,23</w:t>
      </w:r>
      <w:r w:rsidRPr="00AA7346">
        <w:rPr>
          <w:rFonts w:ascii="Times New Roman" w:hAnsi="Times New Roman"/>
          <w:sz w:val="24"/>
          <w:szCs w:val="24"/>
        </w:rPr>
        <w:t xml:space="preserve">% planowanych wydatków. </w:t>
      </w:r>
      <w:r w:rsidR="00901508">
        <w:rPr>
          <w:rFonts w:ascii="Times New Roman" w:hAnsi="Times New Roman"/>
          <w:sz w:val="24"/>
          <w:szCs w:val="24"/>
        </w:rPr>
        <w:t>Inwestycje wykonano w 83,89% tj. po dokonanych w ciągu roku budżetowego plan wydatków inwestycyjnych wynosił 7.888.238,97 natomiast wykonano 6.617.094,10zł.</w:t>
      </w:r>
    </w:p>
    <w:p w14:paraId="318CC78B" w14:textId="77777777" w:rsidR="00AD444D" w:rsidRPr="00AA7346" w:rsidRDefault="00901508" w:rsidP="00FE3FDF">
      <w:pPr>
        <w:pStyle w:val="Akapitzlist1"/>
        <w:spacing w:line="240" w:lineRule="auto"/>
        <w:ind w:left="0"/>
        <w:rPr>
          <w:rFonts w:ascii="Times New Roman" w:hAnsi="Times New Roman"/>
          <w:sz w:val="24"/>
          <w:szCs w:val="24"/>
        </w:rPr>
      </w:pPr>
      <w:r>
        <w:rPr>
          <w:rFonts w:ascii="Times New Roman" w:hAnsi="Times New Roman"/>
          <w:sz w:val="24"/>
          <w:szCs w:val="24"/>
        </w:rPr>
        <w:t>Ze względu iż na dzień 31.12</w:t>
      </w:r>
      <w:r w:rsidR="00AD444D" w:rsidRPr="00AA7346">
        <w:rPr>
          <w:rFonts w:ascii="Times New Roman" w:hAnsi="Times New Roman"/>
          <w:sz w:val="24"/>
          <w:szCs w:val="24"/>
        </w:rPr>
        <w:t xml:space="preserve">.2019 </w:t>
      </w:r>
      <w:r>
        <w:rPr>
          <w:rFonts w:ascii="Times New Roman" w:hAnsi="Times New Roman"/>
          <w:sz w:val="24"/>
          <w:szCs w:val="24"/>
        </w:rPr>
        <w:t xml:space="preserve">gmina uzyskała dochody mniejsze niż wykonała wydatki  , rok budżetowy zamknął się kwotą deficytu w wysokości 1.427.162,34zł. </w:t>
      </w:r>
    </w:p>
    <w:p w14:paraId="00CFE422" w14:textId="77777777" w:rsidR="00474449" w:rsidRPr="00AA7346" w:rsidRDefault="00474449" w:rsidP="00FE3FDF">
      <w:pPr>
        <w:pStyle w:val="Akapitzlist1"/>
        <w:spacing w:line="240" w:lineRule="auto"/>
        <w:ind w:left="0"/>
        <w:rPr>
          <w:rFonts w:ascii="Times New Roman" w:hAnsi="Times New Roman"/>
          <w:sz w:val="24"/>
          <w:szCs w:val="24"/>
        </w:rPr>
      </w:pPr>
    </w:p>
    <w:p w14:paraId="426FAE83" w14:textId="77777777" w:rsidR="0079167B" w:rsidRPr="008712A8" w:rsidRDefault="0079167B" w:rsidP="0079167B">
      <w:pPr>
        <w:pStyle w:val="Akapitzlist1"/>
        <w:numPr>
          <w:ilvl w:val="0"/>
          <w:numId w:val="13"/>
        </w:numPr>
        <w:spacing w:line="240" w:lineRule="auto"/>
        <w:rPr>
          <w:rFonts w:ascii="Times New Roman" w:hAnsi="Times New Roman"/>
          <w:b/>
          <w:sz w:val="24"/>
          <w:szCs w:val="24"/>
        </w:rPr>
      </w:pPr>
      <w:r w:rsidRPr="008712A8">
        <w:rPr>
          <w:rFonts w:ascii="Times New Roman" w:hAnsi="Times New Roman"/>
          <w:b/>
          <w:sz w:val="24"/>
          <w:szCs w:val="24"/>
        </w:rPr>
        <w:t>Opis przychodów i rozchodów budżetu,</w:t>
      </w:r>
    </w:p>
    <w:p w14:paraId="5186C057" w14:textId="77777777" w:rsidR="00AF2ACA" w:rsidRPr="00AF2ACA" w:rsidRDefault="00AF2ACA" w:rsidP="00AA7346">
      <w:pPr>
        <w:pStyle w:val="Akapitzlist1"/>
        <w:spacing w:line="240" w:lineRule="auto"/>
        <w:ind w:left="0"/>
        <w:rPr>
          <w:rFonts w:ascii="Times New Roman" w:hAnsi="Times New Roman"/>
          <w:b/>
          <w:sz w:val="20"/>
          <w:szCs w:val="20"/>
        </w:rPr>
      </w:pPr>
      <w:r w:rsidRPr="00AF2ACA">
        <w:rPr>
          <w:rFonts w:ascii="Times New Roman" w:hAnsi="Times New Roman"/>
          <w:b/>
          <w:sz w:val="20"/>
          <w:szCs w:val="20"/>
        </w:rPr>
        <w:t>PRZYCHÓD</w:t>
      </w:r>
    </w:p>
    <w:p w14:paraId="398DAC5D" w14:textId="77777777" w:rsidR="00AA7346" w:rsidRPr="00C87C42" w:rsidRDefault="00893486" w:rsidP="00C87C42">
      <w:pPr>
        <w:pStyle w:val="Akapitzlist1"/>
        <w:spacing w:line="240" w:lineRule="auto"/>
        <w:ind w:left="0" w:firstLine="708"/>
        <w:rPr>
          <w:rFonts w:ascii="Times New Roman" w:hAnsi="Times New Roman"/>
          <w:sz w:val="24"/>
          <w:szCs w:val="24"/>
        </w:rPr>
      </w:pPr>
      <w:r w:rsidRPr="00C87C42">
        <w:rPr>
          <w:rFonts w:ascii="Times New Roman" w:hAnsi="Times New Roman"/>
          <w:sz w:val="24"/>
          <w:szCs w:val="24"/>
        </w:rPr>
        <w:t xml:space="preserve">Na rok 2019 gmina zaplanowała uzyskanie kwoty przychodów w wysokości 8 854 506 zł z tego 7 137 716 zł stanowić będzie </w:t>
      </w:r>
      <w:r w:rsidR="0048726D" w:rsidRPr="00C87C42">
        <w:rPr>
          <w:rFonts w:ascii="Times New Roman" w:hAnsi="Times New Roman"/>
          <w:sz w:val="24"/>
          <w:szCs w:val="24"/>
        </w:rPr>
        <w:t>2 015 316zł kwota pożyczki na finansowanie zadań realizowanych z udziałem środków pochodzących z budżetu Unii Europejskiej., 4 500 000zł kwota z emisji obligacji, wolne środki z lat ubiegłych</w:t>
      </w:r>
      <w:r w:rsidR="006B3F43" w:rsidRPr="00C87C42">
        <w:rPr>
          <w:rFonts w:ascii="Times New Roman" w:hAnsi="Times New Roman"/>
          <w:sz w:val="24"/>
          <w:szCs w:val="24"/>
        </w:rPr>
        <w:t xml:space="preserve"> w kwocie 1 716 790zł oraz poż</w:t>
      </w:r>
      <w:r w:rsidR="000F1823" w:rsidRPr="00C87C42">
        <w:rPr>
          <w:rFonts w:ascii="Times New Roman" w:hAnsi="Times New Roman"/>
          <w:sz w:val="24"/>
          <w:szCs w:val="24"/>
        </w:rPr>
        <w:t xml:space="preserve">yczka długoterminowa w kwocie 622 400zł. </w:t>
      </w:r>
    </w:p>
    <w:p w14:paraId="0B1A2EB3" w14:textId="77777777" w:rsidR="006B3F43" w:rsidRPr="00C87C42" w:rsidRDefault="002373A3" w:rsidP="00AA7346">
      <w:pPr>
        <w:pStyle w:val="Akapitzlist1"/>
        <w:spacing w:line="240" w:lineRule="auto"/>
        <w:ind w:left="0"/>
        <w:rPr>
          <w:rFonts w:ascii="Times New Roman" w:hAnsi="Times New Roman"/>
          <w:sz w:val="24"/>
          <w:szCs w:val="24"/>
        </w:rPr>
      </w:pPr>
      <w:r>
        <w:rPr>
          <w:rFonts w:ascii="Times New Roman" w:hAnsi="Times New Roman"/>
          <w:sz w:val="24"/>
          <w:szCs w:val="24"/>
        </w:rPr>
        <w:t>Na dzień 31.12</w:t>
      </w:r>
      <w:r w:rsidR="006B3F43" w:rsidRPr="00C87C42">
        <w:rPr>
          <w:rFonts w:ascii="Times New Roman" w:hAnsi="Times New Roman"/>
          <w:sz w:val="24"/>
          <w:szCs w:val="24"/>
        </w:rPr>
        <w:t>.2019r. uzys</w:t>
      </w:r>
      <w:r>
        <w:rPr>
          <w:rFonts w:ascii="Times New Roman" w:hAnsi="Times New Roman"/>
          <w:sz w:val="24"/>
          <w:szCs w:val="24"/>
        </w:rPr>
        <w:t>kano przychód w kwocie 5 247 016,94</w:t>
      </w:r>
      <w:r w:rsidR="006B3F43" w:rsidRPr="00C87C42">
        <w:rPr>
          <w:rFonts w:ascii="Times New Roman" w:hAnsi="Times New Roman"/>
          <w:sz w:val="24"/>
          <w:szCs w:val="24"/>
        </w:rPr>
        <w:t xml:space="preserve"> zł z tego wolne środki w kwocie</w:t>
      </w:r>
      <w:r>
        <w:rPr>
          <w:rFonts w:ascii="Times New Roman" w:hAnsi="Times New Roman"/>
          <w:sz w:val="24"/>
          <w:szCs w:val="24"/>
        </w:rPr>
        <w:t xml:space="preserve"> 1 747 016,94</w:t>
      </w:r>
      <w:r w:rsidR="006B3F43" w:rsidRPr="00C87C42">
        <w:rPr>
          <w:rFonts w:ascii="Times New Roman" w:hAnsi="Times New Roman"/>
          <w:sz w:val="24"/>
          <w:szCs w:val="24"/>
        </w:rPr>
        <w:t xml:space="preserve"> zł oraz emisja obligacji w kwocie 3 500</w:t>
      </w:r>
      <w:r>
        <w:rPr>
          <w:rFonts w:ascii="Times New Roman" w:hAnsi="Times New Roman"/>
          <w:sz w:val="24"/>
          <w:szCs w:val="24"/>
        </w:rPr>
        <w:t> </w:t>
      </w:r>
      <w:r w:rsidR="006B3F43" w:rsidRPr="00C87C42">
        <w:rPr>
          <w:rFonts w:ascii="Times New Roman" w:hAnsi="Times New Roman"/>
          <w:sz w:val="24"/>
          <w:szCs w:val="24"/>
        </w:rPr>
        <w:t>000</w:t>
      </w:r>
      <w:r>
        <w:rPr>
          <w:rFonts w:ascii="Times New Roman" w:hAnsi="Times New Roman"/>
          <w:sz w:val="24"/>
          <w:szCs w:val="24"/>
        </w:rPr>
        <w:t>,00</w:t>
      </w:r>
      <w:r w:rsidR="006B3F43" w:rsidRPr="00C87C42">
        <w:rPr>
          <w:rFonts w:ascii="Times New Roman" w:hAnsi="Times New Roman"/>
          <w:sz w:val="24"/>
          <w:szCs w:val="24"/>
        </w:rPr>
        <w:t xml:space="preserve"> zł</w:t>
      </w:r>
      <w:r w:rsidR="00AF2ACA" w:rsidRPr="00C87C42">
        <w:rPr>
          <w:rFonts w:ascii="Times New Roman" w:hAnsi="Times New Roman"/>
          <w:sz w:val="24"/>
          <w:szCs w:val="24"/>
        </w:rPr>
        <w:t>.</w:t>
      </w:r>
    </w:p>
    <w:p w14:paraId="067E4460" w14:textId="77777777" w:rsidR="00AF2ACA" w:rsidRPr="00C87C42" w:rsidRDefault="00AF2ACA" w:rsidP="00AA7346">
      <w:pPr>
        <w:pStyle w:val="Akapitzlist1"/>
        <w:spacing w:line="240" w:lineRule="auto"/>
        <w:ind w:left="0"/>
        <w:rPr>
          <w:rFonts w:ascii="Times New Roman" w:hAnsi="Times New Roman"/>
          <w:b/>
          <w:sz w:val="24"/>
          <w:szCs w:val="24"/>
        </w:rPr>
      </w:pPr>
      <w:r w:rsidRPr="00C87C42">
        <w:rPr>
          <w:rFonts w:ascii="Times New Roman" w:hAnsi="Times New Roman"/>
          <w:b/>
          <w:sz w:val="24"/>
          <w:szCs w:val="24"/>
        </w:rPr>
        <w:lastRenderedPageBreak/>
        <w:t>ROZCHÓD</w:t>
      </w:r>
    </w:p>
    <w:p w14:paraId="3511C4F5" w14:textId="77777777" w:rsidR="00AF2ACA" w:rsidRPr="00C87C42" w:rsidRDefault="00AF2ACA" w:rsidP="00C87C42">
      <w:pPr>
        <w:pStyle w:val="Akapitzlist1"/>
        <w:spacing w:line="240" w:lineRule="auto"/>
        <w:ind w:left="0" w:firstLine="708"/>
        <w:rPr>
          <w:rFonts w:ascii="Times New Roman" w:hAnsi="Times New Roman"/>
          <w:sz w:val="24"/>
          <w:szCs w:val="24"/>
        </w:rPr>
      </w:pPr>
      <w:r w:rsidRPr="00C87C42">
        <w:rPr>
          <w:rFonts w:ascii="Times New Roman" w:hAnsi="Times New Roman"/>
          <w:sz w:val="24"/>
          <w:szCs w:val="24"/>
        </w:rPr>
        <w:t>Na rok 2019 zaplanowano spłatę pożyczki w kwocie 2 535 316 zł z tego :2 015 316 zł spłata pożyczki na finansowanie zadań realizowanych z udziałem środków pochodzących z budżetu Unii Europejskiej, 20 000zł spłat</w:t>
      </w:r>
      <w:r w:rsidR="002373A3">
        <w:rPr>
          <w:rFonts w:ascii="Times New Roman" w:hAnsi="Times New Roman"/>
          <w:sz w:val="24"/>
          <w:szCs w:val="24"/>
        </w:rPr>
        <w:t>a raty pożyczki z WFOŚ i WGW w S</w:t>
      </w:r>
      <w:r w:rsidRPr="00C87C42">
        <w:rPr>
          <w:rFonts w:ascii="Times New Roman" w:hAnsi="Times New Roman"/>
          <w:sz w:val="24"/>
          <w:szCs w:val="24"/>
        </w:rPr>
        <w:t>zczecinie (pożyczki z 2014 i 2015r) oraz spłata 500 000zł emisji oblacji z roku 2011.</w:t>
      </w:r>
      <w:r w:rsidR="002373A3">
        <w:rPr>
          <w:rFonts w:ascii="Times New Roman" w:hAnsi="Times New Roman"/>
          <w:sz w:val="24"/>
          <w:szCs w:val="24"/>
        </w:rPr>
        <w:t>Zaplanowano również udzielanie pożyczek Stowarzyszeniom realizującym zadania własne gminy w kwocie 50.000,00zł</w:t>
      </w:r>
    </w:p>
    <w:p w14:paraId="05BDB9AF" w14:textId="77777777" w:rsidR="00AF2ACA" w:rsidRPr="00C87C42" w:rsidRDefault="002373A3" w:rsidP="00AA7346">
      <w:pPr>
        <w:pStyle w:val="Akapitzlist1"/>
        <w:spacing w:line="240" w:lineRule="auto"/>
        <w:ind w:left="0"/>
        <w:rPr>
          <w:rFonts w:ascii="Times New Roman" w:hAnsi="Times New Roman"/>
          <w:sz w:val="24"/>
          <w:szCs w:val="24"/>
        </w:rPr>
      </w:pPr>
      <w:r>
        <w:rPr>
          <w:rFonts w:ascii="Times New Roman" w:hAnsi="Times New Roman"/>
          <w:sz w:val="24"/>
          <w:szCs w:val="24"/>
        </w:rPr>
        <w:t xml:space="preserve">Na dzień 31.12.2019r. gmina </w:t>
      </w:r>
      <w:r w:rsidR="00AF2ACA" w:rsidRPr="00C87C42">
        <w:rPr>
          <w:rFonts w:ascii="Times New Roman" w:hAnsi="Times New Roman"/>
          <w:sz w:val="24"/>
          <w:szCs w:val="24"/>
        </w:rPr>
        <w:t xml:space="preserve"> dokonała spłat</w:t>
      </w:r>
      <w:r>
        <w:rPr>
          <w:rFonts w:ascii="Times New Roman" w:hAnsi="Times New Roman"/>
          <w:sz w:val="24"/>
          <w:szCs w:val="24"/>
        </w:rPr>
        <w:t xml:space="preserve">y </w:t>
      </w:r>
      <w:r w:rsidR="007875AA">
        <w:rPr>
          <w:rFonts w:ascii="Times New Roman" w:hAnsi="Times New Roman"/>
          <w:sz w:val="24"/>
          <w:szCs w:val="24"/>
        </w:rPr>
        <w:t xml:space="preserve">raty pożyczki w kwocie 20.000,00zł , rata emisji obligacji w wysokości 500.000,00zł oraz gmina udzieliła pożyczki Ochotniczej Straży Pożarnej w Kolinie na budowę placu zabaw dla dzieci w miejscowości Kolin(finansowane przez Urząd Marszałkowski) w kwocie 149.711,17zł </w:t>
      </w:r>
    </w:p>
    <w:p w14:paraId="5A891769" w14:textId="77777777" w:rsidR="0079167B" w:rsidRDefault="0079167B" w:rsidP="0079167B">
      <w:pPr>
        <w:pStyle w:val="Akapitzlist1"/>
        <w:numPr>
          <w:ilvl w:val="0"/>
          <w:numId w:val="13"/>
        </w:numPr>
        <w:spacing w:line="240" w:lineRule="auto"/>
        <w:rPr>
          <w:rFonts w:ascii="Times New Roman" w:hAnsi="Times New Roman"/>
          <w:b/>
          <w:sz w:val="24"/>
          <w:szCs w:val="24"/>
        </w:rPr>
      </w:pPr>
      <w:r w:rsidRPr="008712A8">
        <w:rPr>
          <w:rFonts w:ascii="Times New Roman" w:hAnsi="Times New Roman"/>
          <w:b/>
          <w:sz w:val="24"/>
          <w:szCs w:val="24"/>
        </w:rPr>
        <w:t>Wyszczeg</w:t>
      </w:r>
      <w:r w:rsidR="00713393">
        <w:rPr>
          <w:rFonts w:ascii="Times New Roman" w:hAnsi="Times New Roman"/>
          <w:b/>
          <w:sz w:val="24"/>
          <w:szCs w:val="24"/>
        </w:rPr>
        <w:t>ólnienie zo</w:t>
      </w:r>
      <w:r w:rsidR="00096C24">
        <w:rPr>
          <w:rFonts w:ascii="Times New Roman" w:hAnsi="Times New Roman"/>
          <w:b/>
          <w:sz w:val="24"/>
          <w:szCs w:val="24"/>
        </w:rPr>
        <w:t>bowiązań finansowych na dzień 31.12</w:t>
      </w:r>
      <w:r w:rsidR="00713393">
        <w:rPr>
          <w:rFonts w:ascii="Times New Roman" w:hAnsi="Times New Roman"/>
          <w:b/>
          <w:sz w:val="24"/>
          <w:szCs w:val="24"/>
        </w:rPr>
        <w:t>.2019r.</w:t>
      </w:r>
    </w:p>
    <w:p w14:paraId="5853F0C2" w14:textId="77777777" w:rsidR="003C32C0" w:rsidRDefault="00096C24" w:rsidP="00C87C42">
      <w:pPr>
        <w:pStyle w:val="Akapitzlist1"/>
        <w:spacing w:line="240" w:lineRule="auto"/>
        <w:ind w:left="0" w:firstLine="360"/>
        <w:rPr>
          <w:rFonts w:ascii="Times New Roman" w:hAnsi="Times New Roman"/>
          <w:sz w:val="24"/>
          <w:szCs w:val="24"/>
        </w:rPr>
      </w:pPr>
      <w:r>
        <w:rPr>
          <w:rFonts w:ascii="Times New Roman" w:hAnsi="Times New Roman"/>
          <w:sz w:val="24"/>
          <w:szCs w:val="24"/>
        </w:rPr>
        <w:t>Na dzień 31.12</w:t>
      </w:r>
      <w:r w:rsidR="00D527E7" w:rsidRPr="00D527E7">
        <w:rPr>
          <w:rFonts w:ascii="Times New Roman" w:hAnsi="Times New Roman"/>
          <w:sz w:val="24"/>
          <w:szCs w:val="24"/>
        </w:rPr>
        <w:t xml:space="preserve">.2019r </w:t>
      </w:r>
      <w:r w:rsidR="00713393">
        <w:rPr>
          <w:rFonts w:ascii="Times New Roman" w:hAnsi="Times New Roman"/>
          <w:sz w:val="24"/>
          <w:szCs w:val="24"/>
        </w:rPr>
        <w:t>gmina Dolice posiada zobowiąza</w:t>
      </w:r>
      <w:r w:rsidR="003C32C0">
        <w:rPr>
          <w:rFonts w:ascii="Times New Roman" w:hAnsi="Times New Roman"/>
          <w:sz w:val="24"/>
          <w:szCs w:val="24"/>
        </w:rPr>
        <w:t>nia</w:t>
      </w:r>
      <w:r w:rsidR="00D527E7">
        <w:rPr>
          <w:rFonts w:ascii="Times New Roman" w:hAnsi="Times New Roman"/>
          <w:sz w:val="24"/>
          <w:szCs w:val="24"/>
        </w:rPr>
        <w:t xml:space="preserve"> na k</w:t>
      </w:r>
      <w:r w:rsidR="00733E39">
        <w:rPr>
          <w:rFonts w:ascii="Times New Roman" w:hAnsi="Times New Roman"/>
          <w:sz w:val="24"/>
          <w:szCs w:val="24"/>
        </w:rPr>
        <w:t>wotę 749.966,17</w:t>
      </w:r>
      <w:r w:rsidR="00D527E7">
        <w:rPr>
          <w:rFonts w:ascii="Times New Roman" w:hAnsi="Times New Roman"/>
          <w:sz w:val="24"/>
          <w:szCs w:val="24"/>
        </w:rPr>
        <w:t xml:space="preserve"> z tego zobowiązan</w:t>
      </w:r>
      <w:r w:rsidR="00375D2A">
        <w:rPr>
          <w:rFonts w:ascii="Times New Roman" w:hAnsi="Times New Roman"/>
          <w:sz w:val="24"/>
          <w:szCs w:val="24"/>
        </w:rPr>
        <w:t>ia bieżące stanowi kwota 742.079,65</w:t>
      </w:r>
      <w:r w:rsidR="00D527E7">
        <w:rPr>
          <w:rFonts w:ascii="Times New Roman" w:hAnsi="Times New Roman"/>
          <w:sz w:val="24"/>
          <w:szCs w:val="24"/>
        </w:rPr>
        <w:t xml:space="preserve"> zł a zobow</w:t>
      </w:r>
      <w:r w:rsidR="00375D2A">
        <w:rPr>
          <w:rFonts w:ascii="Times New Roman" w:hAnsi="Times New Roman"/>
          <w:sz w:val="24"/>
          <w:szCs w:val="24"/>
        </w:rPr>
        <w:t>iązania wymagalne kwota 7.886,52</w:t>
      </w:r>
      <w:r w:rsidR="00D527E7">
        <w:rPr>
          <w:rFonts w:ascii="Times New Roman" w:hAnsi="Times New Roman"/>
          <w:sz w:val="24"/>
          <w:szCs w:val="24"/>
        </w:rPr>
        <w:t xml:space="preserve"> zł . </w:t>
      </w:r>
    </w:p>
    <w:p w14:paraId="2748259C" w14:textId="77777777" w:rsidR="003C32C0" w:rsidRDefault="00D527E7" w:rsidP="00C87C42">
      <w:pPr>
        <w:pStyle w:val="Akapitzlist1"/>
        <w:spacing w:line="240" w:lineRule="auto"/>
        <w:ind w:left="0" w:firstLine="360"/>
        <w:rPr>
          <w:rFonts w:ascii="Times New Roman" w:hAnsi="Times New Roman"/>
          <w:sz w:val="24"/>
          <w:szCs w:val="24"/>
        </w:rPr>
      </w:pPr>
      <w:r>
        <w:rPr>
          <w:rFonts w:ascii="Times New Roman" w:hAnsi="Times New Roman"/>
          <w:sz w:val="24"/>
          <w:szCs w:val="24"/>
        </w:rPr>
        <w:t xml:space="preserve">Zobowiązania bieżące stanowią : 2% wpływu podatku rolnego na rzecz Izby Rolniczej za podatek </w:t>
      </w:r>
      <w:r w:rsidR="00375D2A">
        <w:rPr>
          <w:rFonts w:ascii="Times New Roman" w:hAnsi="Times New Roman"/>
          <w:sz w:val="24"/>
          <w:szCs w:val="24"/>
        </w:rPr>
        <w:t xml:space="preserve">rolny , który wpłynął do dnia 31.12.2019r.  </w:t>
      </w:r>
      <w:r w:rsidR="00713393">
        <w:rPr>
          <w:rFonts w:ascii="Times New Roman" w:hAnsi="Times New Roman"/>
          <w:sz w:val="24"/>
          <w:szCs w:val="24"/>
        </w:rPr>
        <w:t xml:space="preserve"> czynsz za lokale gminne bę</w:t>
      </w:r>
      <w:r>
        <w:rPr>
          <w:rFonts w:ascii="Times New Roman" w:hAnsi="Times New Roman"/>
          <w:sz w:val="24"/>
          <w:szCs w:val="24"/>
        </w:rPr>
        <w:t>dące we wspólnotach mieszkaniowych, za wywóz odpadów z cmentarzy komunalnych, podatku od wynagrodzeń, składek na ubezpieczenie społeczne i Fundusz Pracy od</w:t>
      </w:r>
      <w:r w:rsidR="003C32C0">
        <w:rPr>
          <w:rFonts w:ascii="Times New Roman" w:hAnsi="Times New Roman"/>
          <w:sz w:val="24"/>
          <w:szCs w:val="24"/>
        </w:rPr>
        <w:t xml:space="preserve"> wynagrodzeń </w:t>
      </w:r>
      <w:r>
        <w:rPr>
          <w:rFonts w:ascii="Times New Roman" w:hAnsi="Times New Roman"/>
          <w:sz w:val="24"/>
          <w:szCs w:val="24"/>
        </w:rPr>
        <w:t xml:space="preserve"> pracowników, </w:t>
      </w:r>
      <w:r w:rsidR="00375D2A">
        <w:rPr>
          <w:rFonts w:ascii="Times New Roman" w:hAnsi="Times New Roman"/>
          <w:sz w:val="24"/>
          <w:szCs w:val="24"/>
        </w:rPr>
        <w:t>dodatkowe wynagrodzenie roczne za 2019 płatne w 2020r.,faktury za energie , gaz , wodę oraz ścieki.</w:t>
      </w:r>
    </w:p>
    <w:p w14:paraId="15D79110" w14:textId="77777777" w:rsidR="008712A8" w:rsidRDefault="00713393" w:rsidP="00C87C42">
      <w:pPr>
        <w:pStyle w:val="Akapitzlist1"/>
        <w:spacing w:line="240" w:lineRule="auto"/>
        <w:ind w:left="0" w:firstLine="360"/>
        <w:rPr>
          <w:rFonts w:ascii="Times New Roman" w:hAnsi="Times New Roman"/>
          <w:sz w:val="24"/>
          <w:szCs w:val="24"/>
        </w:rPr>
      </w:pPr>
      <w:r>
        <w:rPr>
          <w:rFonts w:ascii="Times New Roman" w:hAnsi="Times New Roman"/>
          <w:sz w:val="24"/>
          <w:szCs w:val="24"/>
        </w:rPr>
        <w:t>Zobowiązania wymagalne wynikają</w:t>
      </w:r>
      <w:r w:rsidR="00D527E7">
        <w:rPr>
          <w:rFonts w:ascii="Times New Roman" w:hAnsi="Times New Roman"/>
          <w:sz w:val="24"/>
          <w:szCs w:val="24"/>
        </w:rPr>
        <w:t xml:space="preserve"> z </w:t>
      </w:r>
      <w:r w:rsidR="0008231F">
        <w:rPr>
          <w:rFonts w:ascii="Times New Roman" w:hAnsi="Times New Roman"/>
          <w:sz w:val="24"/>
          <w:szCs w:val="24"/>
        </w:rPr>
        <w:t xml:space="preserve"> dostarczeniem do wydziału finansowego faktur po </w:t>
      </w:r>
      <w:proofErr w:type="spellStart"/>
      <w:r w:rsidR="0008231F">
        <w:rPr>
          <w:rFonts w:ascii="Times New Roman" w:hAnsi="Times New Roman"/>
          <w:sz w:val="24"/>
          <w:szCs w:val="24"/>
        </w:rPr>
        <w:t>termnie</w:t>
      </w:r>
      <w:proofErr w:type="spellEnd"/>
      <w:r w:rsidR="0008231F">
        <w:rPr>
          <w:rFonts w:ascii="Times New Roman" w:hAnsi="Times New Roman"/>
          <w:sz w:val="24"/>
          <w:szCs w:val="24"/>
        </w:rPr>
        <w:t xml:space="preserve"> płatności a dotyczy to zapłatę za artykuły na organizację spotkania z jubilatami w kwocie 190…zł , Krajowa Izba Rozliczeniowa nie dostarczyła w terminie faktury za uzyskany podpis kwalifikowany oraz odnowione podpisy w kwocie 586,71zł. Dostarczona po terminie płatności za usługi koparki a dotyczące prac na tworzonym boisku sportowym w sołectwie Krępcewo w wysokości 4.500,00zł , ponadto nieodebrany w wymaganym terminie stypendia socjalne oraz zapłata za wodę w cmentarzach komunalnych . Ogólnie zobowiązanie wymagalne na dzień 31.12.2019r. wynosi 7.886,52zł i zostało uregulowane z chwilą uzyskania dokumentu źródłowego zweryfikowanego i opisanego przez pracownika merytorycznie odpowiedzialnego.</w:t>
      </w:r>
    </w:p>
    <w:p w14:paraId="09E4DFEB" w14:textId="77777777" w:rsidR="008712A8" w:rsidRPr="007F75CD" w:rsidRDefault="00AA4B1C" w:rsidP="007F75CD">
      <w:pPr>
        <w:pStyle w:val="Akapitzlist1"/>
        <w:spacing w:line="240" w:lineRule="auto"/>
        <w:ind w:left="0" w:firstLine="360"/>
        <w:rPr>
          <w:rFonts w:ascii="Times New Roman" w:hAnsi="Times New Roman"/>
          <w:sz w:val="24"/>
          <w:szCs w:val="24"/>
        </w:rPr>
      </w:pPr>
      <w:r>
        <w:rPr>
          <w:rFonts w:ascii="Times New Roman" w:hAnsi="Times New Roman"/>
          <w:sz w:val="24"/>
          <w:szCs w:val="24"/>
        </w:rPr>
        <w:t>Na d</w:t>
      </w:r>
      <w:r w:rsidR="007E192E">
        <w:rPr>
          <w:rFonts w:ascii="Times New Roman" w:hAnsi="Times New Roman"/>
          <w:sz w:val="24"/>
          <w:szCs w:val="24"/>
        </w:rPr>
        <w:t>zień 31.12</w:t>
      </w:r>
      <w:r>
        <w:rPr>
          <w:rFonts w:ascii="Times New Roman" w:hAnsi="Times New Roman"/>
          <w:sz w:val="24"/>
          <w:szCs w:val="24"/>
        </w:rPr>
        <w:t>.2019r gmina Dolice posiada zobowiąza</w:t>
      </w:r>
      <w:r w:rsidR="007E192E">
        <w:rPr>
          <w:rFonts w:ascii="Times New Roman" w:hAnsi="Times New Roman"/>
          <w:sz w:val="24"/>
          <w:szCs w:val="24"/>
        </w:rPr>
        <w:t>nia długoterminowe w kwocie 5.600 000zł z tego : 5.5</w:t>
      </w:r>
      <w:r>
        <w:rPr>
          <w:rFonts w:ascii="Times New Roman" w:hAnsi="Times New Roman"/>
          <w:sz w:val="24"/>
          <w:szCs w:val="24"/>
        </w:rPr>
        <w:t>0</w:t>
      </w:r>
      <w:r w:rsidR="007E192E">
        <w:rPr>
          <w:rFonts w:ascii="Times New Roman" w:hAnsi="Times New Roman"/>
          <w:sz w:val="24"/>
          <w:szCs w:val="24"/>
        </w:rPr>
        <w:t>0 000zł emisja obligacji oraz 10</w:t>
      </w:r>
      <w:r>
        <w:rPr>
          <w:rFonts w:ascii="Times New Roman" w:hAnsi="Times New Roman"/>
          <w:sz w:val="24"/>
          <w:szCs w:val="24"/>
        </w:rPr>
        <w:t xml:space="preserve">0 000zł pożyczki w WFOŚ i GW w Szczecinie. </w:t>
      </w:r>
    </w:p>
    <w:p w14:paraId="2C6EEA54" w14:textId="77777777" w:rsidR="0079167B" w:rsidRDefault="0079167B" w:rsidP="0079167B">
      <w:pPr>
        <w:pStyle w:val="Akapitzlist1"/>
        <w:numPr>
          <w:ilvl w:val="0"/>
          <w:numId w:val="13"/>
        </w:numPr>
        <w:spacing w:line="240" w:lineRule="auto"/>
        <w:rPr>
          <w:rFonts w:ascii="Times New Roman" w:hAnsi="Times New Roman"/>
          <w:b/>
          <w:sz w:val="24"/>
          <w:szCs w:val="24"/>
        </w:rPr>
      </w:pPr>
      <w:r w:rsidRPr="00817893">
        <w:rPr>
          <w:rFonts w:ascii="Times New Roman" w:hAnsi="Times New Roman"/>
          <w:b/>
          <w:sz w:val="24"/>
          <w:szCs w:val="24"/>
        </w:rPr>
        <w:t>Informacje dodatkowe, w tym w zakresie realizacji zadań inwestycyjn</w:t>
      </w:r>
      <w:r w:rsidR="00713393" w:rsidRPr="00817893">
        <w:rPr>
          <w:rFonts w:ascii="Times New Roman" w:hAnsi="Times New Roman"/>
          <w:b/>
          <w:sz w:val="24"/>
          <w:szCs w:val="24"/>
        </w:rPr>
        <w:t xml:space="preserve">ych na dzień </w:t>
      </w:r>
      <w:r w:rsidR="007E192E">
        <w:rPr>
          <w:rFonts w:ascii="Times New Roman" w:hAnsi="Times New Roman"/>
          <w:b/>
          <w:sz w:val="24"/>
          <w:szCs w:val="24"/>
        </w:rPr>
        <w:t>31.12</w:t>
      </w:r>
      <w:r w:rsidR="00713393" w:rsidRPr="00817893">
        <w:rPr>
          <w:rFonts w:ascii="Times New Roman" w:hAnsi="Times New Roman"/>
          <w:b/>
          <w:sz w:val="24"/>
          <w:szCs w:val="24"/>
        </w:rPr>
        <w:t>.2019r.</w:t>
      </w:r>
    </w:p>
    <w:p w14:paraId="36205595" w14:textId="77777777" w:rsidR="00C05608" w:rsidRPr="008B6660" w:rsidRDefault="007E192E" w:rsidP="00BE521F">
      <w:pPr>
        <w:pStyle w:val="Akapitzlist1"/>
        <w:spacing w:line="240" w:lineRule="auto"/>
        <w:ind w:left="0"/>
        <w:rPr>
          <w:rFonts w:ascii="Times New Roman" w:hAnsi="Times New Roman"/>
          <w:b/>
          <w:i/>
          <w:sz w:val="24"/>
          <w:szCs w:val="24"/>
        </w:rPr>
      </w:pPr>
      <w:r>
        <w:rPr>
          <w:rFonts w:ascii="Times New Roman" w:hAnsi="Times New Roman"/>
          <w:b/>
          <w:i/>
          <w:sz w:val="24"/>
          <w:szCs w:val="24"/>
        </w:rPr>
        <w:t>Gmina Dolice na dzień 31.12</w:t>
      </w:r>
      <w:r w:rsidR="004C5FAF">
        <w:rPr>
          <w:rFonts w:ascii="Times New Roman" w:hAnsi="Times New Roman"/>
          <w:b/>
          <w:i/>
          <w:sz w:val="24"/>
          <w:szCs w:val="24"/>
        </w:rPr>
        <w:t>.2019r. wykonała</w:t>
      </w:r>
      <w:r w:rsidR="00BE521F" w:rsidRPr="008B6660">
        <w:rPr>
          <w:rFonts w:ascii="Times New Roman" w:hAnsi="Times New Roman"/>
          <w:b/>
          <w:i/>
          <w:sz w:val="24"/>
          <w:szCs w:val="24"/>
        </w:rPr>
        <w:t xml:space="preserve"> zadania inwestycyjne </w:t>
      </w:r>
      <w:r w:rsidR="004C5FAF">
        <w:rPr>
          <w:rFonts w:ascii="Times New Roman" w:hAnsi="Times New Roman"/>
          <w:b/>
          <w:i/>
          <w:sz w:val="24"/>
          <w:szCs w:val="24"/>
        </w:rPr>
        <w:t xml:space="preserve">będące kontynuacja </w:t>
      </w:r>
      <w:r w:rsidR="00BE521F" w:rsidRPr="008B6660">
        <w:rPr>
          <w:rFonts w:ascii="Times New Roman" w:hAnsi="Times New Roman"/>
          <w:b/>
          <w:i/>
          <w:sz w:val="24"/>
          <w:szCs w:val="24"/>
        </w:rPr>
        <w:t xml:space="preserve">z lat ubiegłych , </w:t>
      </w:r>
      <w:r w:rsidR="004C5FAF">
        <w:rPr>
          <w:rFonts w:ascii="Times New Roman" w:hAnsi="Times New Roman"/>
          <w:b/>
          <w:i/>
          <w:sz w:val="24"/>
          <w:szCs w:val="24"/>
        </w:rPr>
        <w:t xml:space="preserve">a mianowicie </w:t>
      </w:r>
      <w:r w:rsidR="00BE521F" w:rsidRPr="008B6660">
        <w:rPr>
          <w:rFonts w:ascii="Times New Roman" w:hAnsi="Times New Roman"/>
          <w:b/>
          <w:i/>
          <w:sz w:val="24"/>
          <w:szCs w:val="24"/>
        </w:rPr>
        <w:t>:</w:t>
      </w:r>
    </w:p>
    <w:p w14:paraId="11801065" w14:textId="77777777" w:rsidR="00BE521F" w:rsidRDefault="00BE521F" w:rsidP="007F75CD">
      <w:pPr>
        <w:pStyle w:val="Akapitzlist1"/>
        <w:numPr>
          <w:ilvl w:val="0"/>
          <w:numId w:val="15"/>
        </w:numPr>
        <w:spacing w:after="120" w:line="240" w:lineRule="auto"/>
        <w:ind w:left="714" w:hanging="357"/>
        <w:rPr>
          <w:rFonts w:ascii="Times New Roman" w:hAnsi="Times New Roman"/>
          <w:sz w:val="24"/>
          <w:szCs w:val="24"/>
        </w:rPr>
      </w:pPr>
      <w:r>
        <w:rPr>
          <w:rFonts w:ascii="Times New Roman" w:hAnsi="Times New Roman"/>
          <w:sz w:val="24"/>
          <w:szCs w:val="24"/>
        </w:rPr>
        <w:t>Wykonanie przez Urząd Marszałkowski chodnika pieszo –rowerowego w drodze 122 ul. Pyrzycka w Dolicach,</w:t>
      </w:r>
    </w:p>
    <w:p w14:paraId="7901AF4E" w14:textId="77777777" w:rsidR="00BE521F" w:rsidRDefault="00BE521F" w:rsidP="007F75CD">
      <w:pPr>
        <w:pStyle w:val="Akapitzlist1"/>
        <w:numPr>
          <w:ilvl w:val="0"/>
          <w:numId w:val="15"/>
        </w:numPr>
        <w:spacing w:after="120" w:line="240" w:lineRule="auto"/>
        <w:ind w:left="714" w:hanging="357"/>
        <w:rPr>
          <w:rFonts w:ascii="Times New Roman" w:hAnsi="Times New Roman"/>
          <w:sz w:val="24"/>
          <w:szCs w:val="24"/>
        </w:rPr>
      </w:pPr>
      <w:r>
        <w:rPr>
          <w:rFonts w:ascii="Times New Roman" w:hAnsi="Times New Roman"/>
          <w:sz w:val="24"/>
          <w:szCs w:val="24"/>
        </w:rPr>
        <w:t xml:space="preserve">Budowa sieci kanalizacji sanitarnej i oczyszczalni ścieków oraz przebudowa i </w:t>
      </w:r>
      <w:r>
        <w:rPr>
          <w:rFonts w:ascii="Times New Roman" w:hAnsi="Times New Roman"/>
          <w:sz w:val="24"/>
          <w:szCs w:val="24"/>
        </w:rPr>
        <w:lastRenderedPageBreak/>
        <w:t>budowa sieci wodociągowej w Pomietów,</w:t>
      </w:r>
    </w:p>
    <w:p w14:paraId="50AF4184" w14:textId="77777777" w:rsidR="00BE521F" w:rsidRDefault="00BE521F" w:rsidP="007F75CD">
      <w:pPr>
        <w:pStyle w:val="Akapitzlist1"/>
        <w:numPr>
          <w:ilvl w:val="0"/>
          <w:numId w:val="15"/>
        </w:numPr>
        <w:spacing w:after="120" w:line="240" w:lineRule="auto"/>
        <w:ind w:left="714" w:hanging="357"/>
        <w:rPr>
          <w:rFonts w:ascii="Times New Roman" w:hAnsi="Times New Roman"/>
          <w:sz w:val="24"/>
          <w:szCs w:val="24"/>
        </w:rPr>
      </w:pPr>
      <w:r>
        <w:rPr>
          <w:rFonts w:ascii="Times New Roman" w:hAnsi="Times New Roman"/>
          <w:sz w:val="24"/>
          <w:szCs w:val="24"/>
        </w:rPr>
        <w:t>Budowa sieci kanalizacji sanitarnej i oczyszczalni ścieków oraz przebudowa i budowa sieci wodociągowej w Ziemomyśl B,</w:t>
      </w:r>
    </w:p>
    <w:p w14:paraId="6E713A4B" w14:textId="77777777" w:rsidR="00C37ECF" w:rsidRPr="00C37ECF" w:rsidRDefault="00C37ECF" w:rsidP="00C37ECF">
      <w:pPr>
        <w:pStyle w:val="Akapitzlist1"/>
        <w:numPr>
          <w:ilvl w:val="0"/>
          <w:numId w:val="15"/>
        </w:numPr>
        <w:spacing w:after="120" w:line="240" w:lineRule="auto"/>
        <w:ind w:left="714" w:hanging="357"/>
        <w:rPr>
          <w:rFonts w:ascii="Times New Roman" w:hAnsi="Times New Roman"/>
          <w:sz w:val="24"/>
          <w:szCs w:val="24"/>
        </w:rPr>
      </w:pPr>
      <w:r>
        <w:rPr>
          <w:rFonts w:ascii="Times New Roman" w:hAnsi="Times New Roman"/>
          <w:sz w:val="24"/>
          <w:szCs w:val="24"/>
        </w:rPr>
        <w:t>Budowa sieci kanalizacji sanitarnej i oczyszczalni ścieków oraz przebudowa i budowa sieci wodociągowej w Szemielinie,</w:t>
      </w:r>
    </w:p>
    <w:p w14:paraId="08D64B2E" w14:textId="77777777" w:rsidR="00C37ECF" w:rsidRDefault="00C37ECF" w:rsidP="007F75CD">
      <w:pPr>
        <w:pStyle w:val="Akapitzlist1"/>
        <w:numPr>
          <w:ilvl w:val="0"/>
          <w:numId w:val="15"/>
        </w:numPr>
        <w:spacing w:after="120" w:line="240" w:lineRule="auto"/>
        <w:ind w:left="714" w:hanging="357"/>
        <w:rPr>
          <w:rFonts w:ascii="Times New Roman" w:hAnsi="Times New Roman"/>
          <w:sz w:val="24"/>
          <w:szCs w:val="24"/>
        </w:rPr>
      </w:pPr>
      <w:r>
        <w:rPr>
          <w:rFonts w:ascii="Times New Roman" w:hAnsi="Times New Roman"/>
          <w:sz w:val="24"/>
          <w:szCs w:val="24"/>
        </w:rPr>
        <w:t>Budowa sieci kanalizacji sanitarnej i oczyszczalni ścieków w m. Ziemomyśl A,</w:t>
      </w:r>
    </w:p>
    <w:p w14:paraId="200EE7F9" w14:textId="77777777" w:rsidR="001A01BD" w:rsidRPr="008B6660" w:rsidRDefault="00C37ECF" w:rsidP="001A01BD">
      <w:pPr>
        <w:pStyle w:val="Akapitzlist1"/>
        <w:spacing w:line="240" w:lineRule="auto"/>
        <w:ind w:left="0"/>
        <w:rPr>
          <w:rFonts w:ascii="Times New Roman" w:hAnsi="Times New Roman"/>
          <w:b/>
          <w:i/>
          <w:sz w:val="24"/>
          <w:szCs w:val="24"/>
        </w:rPr>
      </w:pPr>
      <w:r>
        <w:rPr>
          <w:rFonts w:ascii="Times New Roman" w:hAnsi="Times New Roman"/>
          <w:b/>
          <w:i/>
          <w:sz w:val="24"/>
          <w:szCs w:val="24"/>
        </w:rPr>
        <w:t>Nowe inwestycje wykonane w roku 2019r, a mianowicie:</w:t>
      </w:r>
    </w:p>
    <w:p w14:paraId="76E60123" w14:textId="77777777" w:rsidR="003205C2" w:rsidRDefault="003205C2" w:rsidP="007F75CD">
      <w:pPr>
        <w:pStyle w:val="Akapitzlist1"/>
        <w:numPr>
          <w:ilvl w:val="0"/>
          <w:numId w:val="19"/>
        </w:numPr>
        <w:spacing w:after="120" w:line="240" w:lineRule="auto"/>
        <w:ind w:left="714" w:hanging="357"/>
        <w:rPr>
          <w:rFonts w:ascii="Times New Roman" w:hAnsi="Times New Roman"/>
          <w:sz w:val="24"/>
          <w:szCs w:val="24"/>
        </w:rPr>
      </w:pPr>
      <w:r>
        <w:rPr>
          <w:rFonts w:ascii="Times New Roman" w:hAnsi="Times New Roman"/>
          <w:sz w:val="24"/>
          <w:szCs w:val="24"/>
        </w:rPr>
        <w:t>Przebudowa sieci kanalizacji sanitarnej ul. Wojska polskiego w m. Dolice,</w:t>
      </w:r>
    </w:p>
    <w:p w14:paraId="70C69911" w14:textId="77777777" w:rsidR="003205C2" w:rsidRDefault="003205C2" w:rsidP="007F75CD">
      <w:pPr>
        <w:pStyle w:val="Akapitzlist1"/>
        <w:numPr>
          <w:ilvl w:val="0"/>
          <w:numId w:val="19"/>
        </w:numPr>
        <w:spacing w:after="120" w:line="240" w:lineRule="auto"/>
        <w:ind w:left="714" w:hanging="357"/>
        <w:rPr>
          <w:rFonts w:ascii="Times New Roman" w:hAnsi="Times New Roman"/>
          <w:sz w:val="24"/>
          <w:szCs w:val="24"/>
        </w:rPr>
      </w:pPr>
      <w:r>
        <w:rPr>
          <w:rFonts w:ascii="Times New Roman" w:hAnsi="Times New Roman"/>
          <w:sz w:val="24"/>
          <w:szCs w:val="24"/>
        </w:rPr>
        <w:t>Zakup i montaż kraty osadowej w oczyszczalni ścieków w m. Dolice,</w:t>
      </w:r>
    </w:p>
    <w:p w14:paraId="0DEB1D09" w14:textId="77777777" w:rsidR="003205C2" w:rsidRDefault="003205C2" w:rsidP="007F75CD">
      <w:pPr>
        <w:pStyle w:val="Akapitzlist1"/>
        <w:numPr>
          <w:ilvl w:val="0"/>
          <w:numId w:val="18"/>
        </w:numPr>
        <w:spacing w:after="120" w:line="240" w:lineRule="auto"/>
        <w:ind w:left="714" w:hanging="357"/>
        <w:rPr>
          <w:rFonts w:ascii="Times New Roman" w:hAnsi="Times New Roman"/>
          <w:sz w:val="24"/>
          <w:szCs w:val="24"/>
        </w:rPr>
      </w:pPr>
      <w:r>
        <w:rPr>
          <w:rFonts w:ascii="Times New Roman" w:hAnsi="Times New Roman"/>
          <w:sz w:val="24"/>
          <w:szCs w:val="24"/>
        </w:rPr>
        <w:t>Przebudowa technologii kotłowni CO w budynku ul. Wiejska (Budynek OSP i przedszkole),</w:t>
      </w:r>
    </w:p>
    <w:p w14:paraId="0FC59F7D" w14:textId="77777777" w:rsidR="00BE521F" w:rsidRPr="00C37ECF" w:rsidRDefault="001A01BD" w:rsidP="00C37ECF">
      <w:pPr>
        <w:pStyle w:val="Akapitzlist1"/>
        <w:numPr>
          <w:ilvl w:val="0"/>
          <w:numId w:val="17"/>
        </w:numPr>
        <w:spacing w:after="120" w:line="240" w:lineRule="auto"/>
        <w:ind w:left="714" w:hanging="357"/>
        <w:rPr>
          <w:rFonts w:ascii="Times New Roman" w:hAnsi="Times New Roman"/>
          <w:sz w:val="24"/>
          <w:szCs w:val="24"/>
        </w:rPr>
      </w:pPr>
      <w:r>
        <w:rPr>
          <w:rFonts w:ascii="Times New Roman" w:hAnsi="Times New Roman"/>
          <w:sz w:val="24"/>
          <w:szCs w:val="24"/>
        </w:rPr>
        <w:t>Przebudowa drogi 540001Z w miejscowości Morzyca,</w:t>
      </w:r>
    </w:p>
    <w:p w14:paraId="2B84413F" w14:textId="77777777" w:rsidR="00BE521F" w:rsidRDefault="001A01BD"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Przebudowa chodnika ul. Dworcowa w m. Dolice(Fundusz sołecki)</w:t>
      </w:r>
      <w:r w:rsidR="00C37ECF">
        <w:rPr>
          <w:rFonts w:ascii="Times New Roman" w:hAnsi="Times New Roman"/>
          <w:sz w:val="24"/>
          <w:szCs w:val="24"/>
        </w:rPr>
        <w:t>-dokończenie w roku 2020(fundusz sołecki)</w:t>
      </w:r>
      <w:r>
        <w:rPr>
          <w:rFonts w:ascii="Times New Roman" w:hAnsi="Times New Roman"/>
          <w:sz w:val="24"/>
          <w:szCs w:val="24"/>
        </w:rPr>
        <w:t>,</w:t>
      </w:r>
    </w:p>
    <w:p w14:paraId="0BC7E8A1" w14:textId="77777777" w:rsidR="001A01BD" w:rsidRDefault="001A01BD"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Przebudowa drogi dojazdowej do cmentarza w m. Krępcewo (Fundusz sołecki)</w:t>
      </w:r>
      <w:r w:rsidR="00C37ECF">
        <w:rPr>
          <w:rFonts w:ascii="Times New Roman" w:hAnsi="Times New Roman"/>
          <w:sz w:val="24"/>
          <w:szCs w:val="24"/>
        </w:rPr>
        <w:t>-dokończenie w roku 2020(fundusz sołecki)</w:t>
      </w:r>
      <w:r>
        <w:rPr>
          <w:rFonts w:ascii="Times New Roman" w:hAnsi="Times New Roman"/>
          <w:sz w:val="24"/>
          <w:szCs w:val="24"/>
        </w:rPr>
        <w:t>,</w:t>
      </w:r>
    </w:p>
    <w:p w14:paraId="0F341AB2" w14:textId="77777777" w:rsidR="00593A29" w:rsidRDefault="00593A29"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Wymiana pokrycia dachowego domu pogrzebowego na cmentarzu komunalnym w Kolinie,</w:t>
      </w:r>
    </w:p>
    <w:p w14:paraId="5CF0C699" w14:textId="77777777" w:rsidR="00593A29" w:rsidRDefault="00593A29"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Zakup kontenera biurowego w m. Dobropole(fundusz sołecki),</w:t>
      </w:r>
    </w:p>
    <w:p w14:paraId="1BFFD4AB" w14:textId="77777777" w:rsidR="00593A29" w:rsidRDefault="00593A29"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Dotacja dla OSP Kolin na dofinansowanie zakupu samochodu strażackiego,</w:t>
      </w:r>
    </w:p>
    <w:p w14:paraId="408E6BFA" w14:textId="77777777" w:rsidR="00A92A2C" w:rsidRDefault="00A92A2C"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Zakup siłowni zewnętrznych w m. Bralęcin, Ziemomyśl A Moskorzyn (Fundusz sołecki),</w:t>
      </w:r>
    </w:p>
    <w:p w14:paraId="32D13714" w14:textId="77777777" w:rsidR="00A92A2C" w:rsidRPr="00A92A2C" w:rsidRDefault="00A92A2C"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 xml:space="preserve">Zakup </w:t>
      </w:r>
      <w:proofErr w:type="spellStart"/>
      <w:r>
        <w:rPr>
          <w:rFonts w:ascii="Times New Roman" w:hAnsi="Times New Roman"/>
          <w:sz w:val="24"/>
          <w:szCs w:val="24"/>
        </w:rPr>
        <w:t>piłkoch</w:t>
      </w:r>
      <w:r w:rsidR="001B43A4">
        <w:rPr>
          <w:rFonts w:ascii="Times New Roman" w:hAnsi="Times New Roman"/>
          <w:sz w:val="24"/>
          <w:szCs w:val="24"/>
        </w:rPr>
        <w:t>w</w:t>
      </w:r>
      <w:r>
        <w:rPr>
          <w:rFonts w:ascii="Times New Roman" w:hAnsi="Times New Roman"/>
          <w:sz w:val="24"/>
          <w:szCs w:val="24"/>
        </w:rPr>
        <w:t>ytów</w:t>
      </w:r>
      <w:proofErr w:type="spellEnd"/>
      <w:r>
        <w:rPr>
          <w:rFonts w:ascii="Times New Roman" w:hAnsi="Times New Roman"/>
          <w:sz w:val="24"/>
          <w:szCs w:val="24"/>
        </w:rPr>
        <w:t xml:space="preserve"> </w:t>
      </w:r>
      <w:r w:rsidR="00C37ECF">
        <w:rPr>
          <w:rFonts w:ascii="Times New Roman" w:hAnsi="Times New Roman"/>
          <w:sz w:val="24"/>
          <w:szCs w:val="24"/>
        </w:rPr>
        <w:t xml:space="preserve">sołectwo </w:t>
      </w:r>
      <w:proofErr w:type="spellStart"/>
      <w:r w:rsidR="00C37ECF">
        <w:rPr>
          <w:rFonts w:ascii="Times New Roman" w:hAnsi="Times New Roman"/>
          <w:sz w:val="24"/>
          <w:szCs w:val="24"/>
        </w:rPr>
        <w:t>Mogilica</w:t>
      </w:r>
      <w:proofErr w:type="spellEnd"/>
      <w:r w:rsidR="00C37ECF">
        <w:rPr>
          <w:rFonts w:ascii="Times New Roman" w:hAnsi="Times New Roman"/>
          <w:sz w:val="24"/>
          <w:szCs w:val="24"/>
        </w:rPr>
        <w:t xml:space="preserve">, Brzezina </w:t>
      </w:r>
      <w:r>
        <w:rPr>
          <w:rFonts w:ascii="Times New Roman" w:hAnsi="Times New Roman"/>
          <w:sz w:val="24"/>
          <w:szCs w:val="24"/>
        </w:rPr>
        <w:t>oraz doposażenie boisk</w:t>
      </w:r>
      <w:r w:rsidR="00C37ECF">
        <w:rPr>
          <w:rFonts w:ascii="Times New Roman" w:hAnsi="Times New Roman"/>
          <w:sz w:val="24"/>
          <w:szCs w:val="24"/>
        </w:rPr>
        <w:t>a</w:t>
      </w:r>
      <w:r>
        <w:rPr>
          <w:rFonts w:ascii="Times New Roman" w:hAnsi="Times New Roman"/>
          <w:sz w:val="24"/>
          <w:szCs w:val="24"/>
        </w:rPr>
        <w:t xml:space="preserve"> w m. Strzebielewo</w:t>
      </w:r>
      <w:r w:rsidR="00C37ECF">
        <w:rPr>
          <w:rFonts w:ascii="Times New Roman" w:hAnsi="Times New Roman"/>
          <w:sz w:val="24"/>
          <w:szCs w:val="24"/>
        </w:rPr>
        <w:t>,</w:t>
      </w:r>
    </w:p>
    <w:p w14:paraId="1F3ACB44" w14:textId="77777777" w:rsidR="003205C2" w:rsidRDefault="003205C2"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Dofinansowanie do przydomowych oczyszczalni ścieków i studni przydomowych,</w:t>
      </w:r>
    </w:p>
    <w:p w14:paraId="2D94B0BE" w14:textId="77777777" w:rsidR="00B4065D" w:rsidRDefault="00B4065D"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Budowa i rozbudowa sieci kanalizacji sanitarnej i sieci wodociągowej w m. Warszyn,</w:t>
      </w:r>
    </w:p>
    <w:p w14:paraId="3C4D35FA" w14:textId="77777777" w:rsidR="00B4065D" w:rsidRDefault="00C37ECF"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Projekt budowy</w:t>
      </w:r>
      <w:r w:rsidR="00B4065D">
        <w:rPr>
          <w:rFonts w:ascii="Times New Roman" w:hAnsi="Times New Roman"/>
          <w:sz w:val="24"/>
          <w:szCs w:val="24"/>
        </w:rPr>
        <w:t xml:space="preserve"> sieci wodociągowej – ogródki działkowe Dolice,</w:t>
      </w:r>
    </w:p>
    <w:p w14:paraId="791C8033" w14:textId="77777777" w:rsidR="00C37ECF" w:rsidRDefault="00C37ECF"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Przebudowa odcinka sieci wodociągowej w m. Szemielino,</w:t>
      </w:r>
    </w:p>
    <w:p w14:paraId="556F1033" w14:textId="77777777" w:rsidR="003205C2" w:rsidRDefault="003205C2" w:rsidP="007F75CD">
      <w:pPr>
        <w:pStyle w:val="Akapitzlist1"/>
        <w:numPr>
          <w:ilvl w:val="0"/>
          <w:numId w:val="16"/>
        </w:numPr>
        <w:spacing w:after="120" w:line="240" w:lineRule="auto"/>
        <w:ind w:left="714" w:hanging="357"/>
        <w:rPr>
          <w:rFonts w:ascii="Times New Roman" w:hAnsi="Times New Roman"/>
          <w:sz w:val="24"/>
          <w:szCs w:val="24"/>
        </w:rPr>
      </w:pPr>
      <w:r>
        <w:rPr>
          <w:rFonts w:ascii="Times New Roman" w:hAnsi="Times New Roman"/>
          <w:sz w:val="24"/>
          <w:szCs w:val="24"/>
        </w:rPr>
        <w:t>Wykup sieci wodociągowych od osób fizycznych,</w:t>
      </w:r>
    </w:p>
    <w:p w14:paraId="20CD4F1E" w14:textId="77777777" w:rsidR="003205C2" w:rsidRDefault="003205C2" w:rsidP="007F75CD">
      <w:pPr>
        <w:pStyle w:val="Akapitzlist1"/>
        <w:numPr>
          <w:ilvl w:val="0"/>
          <w:numId w:val="20"/>
        </w:numPr>
        <w:spacing w:after="120" w:line="240" w:lineRule="exact"/>
        <w:ind w:left="714" w:hanging="357"/>
        <w:rPr>
          <w:rFonts w:ascii="Times New Roman" w:hAnsi="Times New Roman"/>
          <w:sz w:val="24"/>
          <w:szCs w:val="24"/>
        </w:rPr>
      </w:pPr>
      <w:r>
        <w:rPr>
          <w:rFonts w:ascii="Times New Roman" w:hAnsi="Times New Roman"/>
          <w:sz w:val="24"/>
          <w:szCs w:val="24"/>
        </w:rPr>
        <w:t>Wymiana pokr</w:t>
      </w:r>
      <w:r w:rsidR="00A92A2C">
        <w:rPr>
          <w:rFonts w:ascii="Times New Roman" w:hAnsi="Times New Roman"/>
          <w:sz w:val="24"/>
          <w:szCs w:val="24"/>
        </w:rPr>
        <w:t>ycia dachowego i przebudowa klat</w:t>
      </w:r>
      <w:r>
        <w:rPr>
          <w:rFonts w:ascii="Times New Roman" w:hAnsi="Times New Roman"/>
          <w:sz w:val="24"/>
          <w:szCs w:val="24"/>
        </w:rPr>
        <w:t>ki schodowej w budynku po był</w:t>
      </w:r>
      <w:r w:rsidR="00C37ECF">
        <w:rPr>
          <w:rFonts w:ascii="Times New Roman" w:hAnsi="Times New Roman"/>
          <w:sz w:val="24"/>
          <w:szCs w:val="24"/>
        </w:rPr>
        <w:t>ej szkole podstawowej w Kolinie,</w:t>
      </w:r>
    </w:p>
    <w:p w14:paraId="7F60FC86" w14:textId="77777777" w:rsidR="003205C2" w:rsidRDefault="00C37ECF" w:rsidP="007F75CD">
      <w:pPr>
        <w:pStyle w:val="Akapitzlist1"/>
        <w:numPr>
          <w:ilvl w:val="0"/>
          <w:numId w:val="20"/>
        </w:numPr>
        <w:spacing w:after="120" w:line="240" w:lineRule="exact"/>
        <w:ind w:left="714" w:hanging="357"/>
        <w:rPr>
          <w:rFonts w:ascii="Times New Roman" w:hAnsi="Times New Roman"/>
          <w:sz w:val="24"/>
          <w:szCs w:val="24"/>
        </w:rPr>
      </w:pPr>
      <w:r>
        <w:rPr>
          <w:rFonts w:ascii="Times New Roman" w:hAnsi="Times New Roman"/>
          <w:sz w:val="24"/>
          <w:szCs w:val="24"/>
        </w:rPr>
        <w:t>Zakup działek na terenie gminy Dolice,</w:t>
      </w:r>
    </w:p>
    <w:p w14:paraId="46C49D96" w14:textId="77777777" w:rsidR="003205C2" w:rsidRDefault="003205C2" w:rsidP="007F75CD">
      <w:pPr>
        <w:pStyle w:val="Akapitzlist1"/>
        <w:numPr>
          <w:ilvl w:val="0"/>
          <w:numId w:val="20"/>
        </w:numPr>
        <w:spacing w:after="120" w:line="240" w:lineRule="exact"/>
        <w:ind w:left="714" w:hanging="357"/>
        <w:rPr>
          <w:rFonts w:ascii="Times New Roman" w:hAnsi="Times New Roman"/>
          <w:sz w:val="24"/>
          <w:szCs w:val="24"/>
        </w:rPr>
      </w:pPr>
      <w:r>
        <w:rPr>
          <w:rFonts w:ascii="Times New Roman" w:hAnsi="Times New Roman"/>
          <w:sz w:val="24"/>
          <w:szCs w:val="24"/>
        </w:rPr>
        <w:t>Zakup szatni metalow</w:t>
      </w:r>
      <w:r w:rsidR="00C37ECF">
        <w:rPr>
          <w:rFonts w:ascii="Times New Roman" w:hAnsi="Times New Roman"/>
          <w:sz w:val="24"/>
          <w:szCs w:val="24"/>
        </w:rPr>
        <w:t>ej szkoła podstawowa w Dolicach,</w:t>
      </w:r>
    </w:p>
    <w:p w14:paraId="7FDE5589" w14:textId="77777777" w:rsidR="00A92A2C" w:rsidRDefault="00A92A2C" w:rsidP="007F75CD">
      <w:pPr>
        <w:pStyle w:val="Akapitzlist1"/>
        <w:numPr>
          <w:ilvl w:val="0"/>
          <w:numId w:val="20"/>
        </w:numPr>
        <w:spacing w:after="120" w:line="240" w:lineRule="exact"/>
        <w:ind w:left="714" w:hanging="357"/>
        <w:rPr>
          <w:rFonts w:ascii="Times New Roman" w:hAnsi="Times New Roman"/>
          <w:sz w:val="24"/>
          <w:szCs w:val="24"/>
        </w:rPr>
      </w:pPr>
      <w:r>
        <w:rPr>
          <w:rFonts w:ascii="Times New Roman" w:hAnsi="Times New Roman"/>
          <w:sz w:val="24"/>
          <w:szCs w:val="24"/>
        </w:rPr>
        <w:t>Wykonanie ogrodzenia boiska sportowego PIAST Kolin w m. Kolin (Fundusz sołecki),</w:t>
      </w:r>
    </w:p>
    <w:p w14:paraId="0F846501" w14:textId="77777777" w:rsidR="00593A29" w:rsidRDefault="00593A29" w:rsidP="007F75CD">
      <w:pPr>
        <w:pStyle w:val="Akapitzlist1"/>
        <w:numPr>
          <w:ilvl w:val="0"/>
          <w:numId w:val="20"/>
        </w:numPr>
        <w:spacing w:after="120" w:line="240" w:lineRule="exact"/>
        <w:ind w:left="714" w:hanging="357"/>
        <w:rPr>
          <w:rFonts w:ascii="Times New Roman" w:hAnsi="Times New Roman"/>
          <w:sz w:val="24"/>
          <w:szCs w:val="24"/>
        </w:rPr>
      </w:pPr>
      <w:r>
        <w:rPr>
          <w:rFonts w:ascii="Times New Roman" w:hAnsi="Times New Roman"/>
          <w:sz w:val="24"/>
          <w:szCs w:val="24"/>
        </w:rPr>
        <w:t>Zagospodarowanie terenu przy altanie integracyjnego w m. Warszyn (fundusz sołecki).</w:t>
      </w:r>
    </w:p>
    <w:p w14:paraId="65239122" w14:textId="77777777" w:rsidR="00593A29" w:rsidRDefault="00593A29" w:rsidP="00593A29">
      <w:pPr>
        <w:pStyle w:val="Akapitzlist1"/>
        <w:spacing w:after="120" w:line="240" w:lineRule="exact"/>
        <w:ind w:left="357"/>
        <w:rPr>
          <w:rFonts w:ascii="Times New Roman" w:hAnsi="Times New Roman"/>
          <w:b/>
          <w:i/>
          <w:sz w:val="24"/>
          <w:szCs w:val="24"/>
        </w:rPr>
      </w:pPr>
      <w:r w:rsidRPr="00593A29">
        <w:rPr>
          <w:rFonts w:ascii="Times New Roman" w:hAnsi="Times New Roman"/>
          <w:b/>
          <w:i/>
          <w:sz w:val="24"/>
          <w:szCs w:val="24"/>
        </w:rPr>
        <w:lastRenderedPageBreak/>
        <w:t xml:space="preserve">Rozpoczęte inwestycje </w:t>
      </w:r>
      <w:r w:rsidR="001B43A4">
        <w:rPr>
          <w:rFonts w:ascii="Times New Roman" w:hAnsi="Times New Roman"/>
          <w:b/>
          <w:i/>
          <w:sz w:val="24"/>
          <w:szCs w:val="24"/>
        </w:rPr>
        <w:t>w II półroczu roku 2019, których źródłem dofinansowania na wykonanie jest podpisana umowa z Urzędem Marszałkowskim w Szczecinie są to:</w:t>
      </w:r>
    </w:p>
    <w:p w14:paraId="2083A0EB" w14:textId="77777777" w:rsidR="001B43A4" w:rsidRPr="007A0006" w:rsidRDefault="007A0006" w:rsidP="00C929F2">
      <w:pPr>
        <w:pStyle w:val="Akapitzlist1"/>
        <w:numPr>
          <w:ilvl w:val="0"/>
          <w:numId w:val="24"/>
        </w:numPr>
        <w:spacing w:after="120" w:line="240" w:lineRule="exact"/>
        <w:rPr>
          <w:rFonts w:ascii="Times New Roman" w:hAnsi="Times New Roman"/>
          <w:sz w:val="24"/>
          <w:szCs w:val="24"/>
        </w:rPr>
      </w:pPr>
      <w:r w:rsidRPr="007A0006">
        <w:rPr>
          <w:rFonts w:ascii="Times New Roman" w:hAnsi="Times New Roman"/>
          <w:sz w:val="24"/>
          <w:szCs w:val="24"/>
        </w:rPr>
        <w:t>Budowa świetlicy wiejskiej wraz z niezbędna infrastrukturą oraz zagospodarowanie terenu rekreacyjno- sportowego w m. Warszyn,</w:t>
      </w:r>
    </w:p>
    <w:p w14:paraId="74C1097F" w14:textId="77777777" w:rsidR="007A0006" w:rsidRDefault="007A0006" w:rsidP="00C929F2">
      <w:pPr>
        <w:pStyle w:val="Akapitzlist1"/>
        <w:numPr>
          <w:ilvl w:val="0"/>
          <w:numId w:val="24"/>
        </w:numPr>
        <w:spacing w:after="120" w:line="240" w:lineRule="exact"/>
        <w:rPr>
          <w:rFonts w:ascii="Times New Roman" w:hAnsi="Times New Roman"/>
          <w:sz w:val="24"/>
          <w:szCs w:val="24"/>
        </w:rPr>
      </w:pPr>
      <w:r w:rsidRPr="007A0006">
        <w:rPr>
          <w:rFonts w:ascii="Times New Roman" w:hAnsi="Times New Roman"/>
          <w:sz w:val="24"/>
          <w:szCs w:val="24"/>
        </w:rPr>
        <w:t>Przebudowa i rozbudowa budynku świetlicy i remizy OSP w m. Kolin ETAP I</w:t>
      </w:r>
    </w:p>
    <w:p w14:paraId="2C963AD5" w14:textId="77777777" w:rsidR="007A0006" w:rsidRPr="007A0006" w:rsidRDefault="007A0006" w:rsidP="007A0006">
      <w:pPr>
        <w:pStyle w:val="Akapitzlist1"/>
        <w:spacing w:after="120" w:line="240" w:lineRule="exact"/>
        <w:ind w:left="0"/>
        <w:rPr>
          <w:rFonts w:ascii="Times New Roman" w:hAnsi="Times New Roman"/>
          <w:b/>
          <w:i/>
          <w:sz w:val="24"/>
          <w:szCs w:val="24"/>
        </w:rPr>
      </w:pPr>
      <w:r w:rsidRPr="007A0006">
        <w:rPr>
          <w:rFonts w:ascii="Times New Roman" w:hAnsi="Times New Roman"/>
          <w:b/>
          <w:i/>
          <w:sz w:val="24"/>
          <w:szCs w:val="24"/>
        </w:rPr>
        <w:t>Zakończenie powyższych dwóch zadań przewidziano zgodnie z zawartymi umowami z wykonawcami na rok 2020.</w:t>
      </w:r>
    </w:p>
    <w:p w14:paraId="1A5BD439" w14:textId="77777777" w:rsidR="001C615D" w:rsidRPr="001C615D" w:rsidRDefault="00CB3FE9" w:rsidP="00817893">
      <w:pPr>
        <w:pStyle w:val="Akapitzlist1"/>
        <w:spacing w:line="240" w:lineRule="auto"/>
        <w:ind w:left="0"/>
        <w:rPr>
          <w:rFonts w:ascii="Times New Roman" w:hAnsi="Times New Roman"/>
          <w:b/>
          <w:i/>
          <w:sz w:val="24"/>
          <w:szCs w:val="24"/>
        </w:rPr>
      </w:pPr>
      <w:r>
        <w:rPr>
          <w:rFonts w:ascii="Times New Roman" w:hAnsi="Times New Roman"/>
          <w:b/>
          <w:i/>
          <w:sz w:val="24"/>
          <w:szCs w:val="24"/>
        </w:rPr>
        <w:t>Należności gminy na dzień 31.12</w:t>
      </w:r>
      <w:r w:rsidR="00FD1CC9">
        <w:rPr>
          <w:rFonts w:ascii="Times New Roman" w:hAnsi="Times New Roman"/>
          <w:b/>
          <w:i/>
          <w:sz w:val="24"/>
          <w:szCs w:val="24"/>
        </w:rPr>
        <w:t>.2019r wynoszą 2 725.204,05</w:t>
      </w:r>
      <w:r w:rsidR="001C615D" w:rsidRPr="001C615D">
        <w:rPr>
          <w:rFonts w:ascii="Times New Roman" w:hAnsi="Times New Roman"/>
          <w:b/>
          <w:i/>
          <w:sz w:val="24"/>
          <w:szCs w:val="24"/>
        </w:rPr>
        <w:t>zł w tym należnoś</w:t>
      </w:r>
      <w:r w:rsidR="00FD1CC9">
        <w:rPr>
          <w:rFonts w:ascii="Times New Roman" w:hAnsi="Times New Roman"/>
          <w:b/>
          <w:i/>
          <w:sz w:val="24"/>
          <w:szCs w:val="24"/>
        </w:rPr>
        <w:t>ci wymagalne w wysokości 519.935,18</w:t>
      </w:r>
      <w:r w:rsidR="001C615D" w:rsidRPr="001C615D">
        <w:rPr>
          <w:rFonts w:ascii="Times New Roman" w:hAnsi="Times New Roman"/>
          <w:b/>
          <w:i/>
          <w:sz w:val="24"/>
          <w:szCs w:val="24"/>
        </w:rPr>
        <w:t>zł .</w:t>
      </w:r>
    </w:p>
    <w:p w14:paraId="4FE95630" w14:textId="77777777" w:rsidR="001C615D" w:rsidRPr="001C615D" w:rsidRDefault="00FD1CC9" w:rsidP="00817893">
      <w:pPr>
        <w:pStyle w:val="Akapitzlist1"/>
        <w:spacing w:line="240" w:lineRule="auto"/>
        <w:ind w:left="0"/>
        <w:rPr>
          <w:rFonts w:ascii="Times New Roman" w:hAnsi="Times New Roman"/>
          <w:b/>
          <w:i/>
          <w:sz w:val="24"/>
          <w:szCs w:val="24"/>
        </w:rPr>
      </w:pPr>
      <w:r>
        <w:rPr>
          <w:rFonts w:ascii="Times New Roman" w:hAnsi="Times New Roman"/>
          <w:b/>
          <w:i/>
          <w:sz w:val="24"/>
          <w:szCs w:val="24"/>
        </w:rPr>
        <w:t>Zadłużenie gminy na dzień 31.12.2019r. wynosi 5.600 000 zł i stanowi 15,37</w:t>
      </w:r>
      <w:r w:rsidR="001C615D" w:rsidRPr="001C615D">
        <w:rPr>
          <w:rFonts w:ascii="Times New Roman" w:hAnsi="Times New Roman"/>
          <w:b/>
          <w:i/>
          <w:sz w:val="24"/>
          <w:szCs w:val="24"/>
        </w:rPr>
        <w:t xml:space="preserve">% </w:t>
      </w:r>
      <w:r>
        <w:rPr>
          <w:rFonts w:ascii="Times New Roman" w:hAnsi="Times New Roman"/>
          <w:b/>
          <w:i/>
          <w:sz w:val="24"/>
          <w:szCs w:val="24"/>
        </w:rPr>
        <w:t>wykonanyc</w:t>
      </w:r>
      <w:r w:rsidR="001C615D" w:rsidRPr="001C615D">
        <w:rPr>
          <w:rFonts w:ascii="Times New Roman" w:hAnsi="Times New Roman"/>
          <w:b/>
          <w:i/>
          <w:sz w:val="24"/>
          <w:szCs w:val="24"/>
        </w:rPr>
        <w:t>h dochodów gminy na rok 2019r.</w:t>
      </w:r>
    </w:p>
    <w:p w14:paraId="459C5437" w14:textId="77777777" w:rsidR="001C615D" w:rsidRPr="001C615D" w:rsidRDefault="001C615D" w:rsidP="00817893">
      <w:pPr>
        <w:pStyle w:val="Akapitzlist1"/>
        <w:spacing w:line="240" w:lineRule="auto"/>
        <w:ind w:left="0"/>
        <w:rPr>
          <w:rFonts w:ascii="Times New Roman" w:hAnsi="Times New Roman"/>
          <w:b/>
          <w:i/>
          <w:sz w:val="24"/>
          <w:szCs w:val="24"/>
        </w:rPr>
      </w:pPr>
      <w:r w:rsidRPr="001C615D">
        <w:rPr>
          <w:rFonts w:ascii="Times New Roman" w:hAnsi="Times New Roman"/>
          <w:b/>
          <w:i/>
          <w:sz w:val="24"/>
          <w:szCs w:val="24"/>
        </w:rPr>
        <w:t xml:space="preserve"> Ponadto indywidualne dopuszczalne wskaźniki wykazane w wieloletniej prognozie finansowej </w:t>
      </w:r>
      <w:r w:rsidR="00FD1CC9">
        <w:rPr>
          <w:rFonts w:ascii="Times New Roman" w:hAnsi="Times New Roman"/>
          <w:b/>
          <w:i/>
          <w:sz w:val="24"/>
          <w:szCs w:val="24"/>
        </w:rPr>
        <w:t>na lata 2019 do 2029 na dzień 31.12</w:t>
      </w:r>
      <w:r w:rsidRPr="001C615D">
        <w:rPr>
          <w:rFonts w:ascii="Times New Roman" w:hAnsi="Times New Roman"/>
          <w:b/>
          <w:i/>
          <w:sz w:val="24"/>
          <w:szCs w:val="24"/>
        </w:rPr>
        <w:t>.2019r są w wielkościach umożliwiających dalsze rozwijanie się i polepszanie życia mieszkańców gminy Dolice.</w:t>
      </w:r>
    </w:p>
    <w:p w14:paraId="1957A796" w14:textId="77777777" w:rsidR="007F75CD" w:rsidRPr="001C615D" w:rsidRDefault="00FD1CC9" w:rsidP="00817893">
      <w:pPr>
        <w:pStyle w:val="Akapitzlist1"/>
        <w:spacing w:line="240" w:lineRule="auto"/>
        <w:ind w:left="0"/>
        <w:rPr>
          <w:rFonts w:ascii="Times New Roman" w:hAnsi="Times New Roman"/>
          <w:sz w:val="24"/>
          <w:szCs w:val="24"/>
        </w:rPr>
        <w:sectPr w:rsidR="007F75CD" w:rsidRPr="001C615D" w:rsidSect="006678A6">
          <w:footerReference w:type="default" r:id="rId10"/>
          <w:pgSz w:w="11906" w:h="16838" w:code="9"/>
          <w:pgMar w:top="1418" w:right="2126" w:bottom="1418" w:left="1418" w:header="709" w:footer="709" w:gutter="0"/>
          <w:cols w:space="708"/>
          <w:docGrid w:linePitch="360"/>
        </w:sectPr>
      </w:pPr>
      <w:r>
        <w:rPr>
          <w:rFonts w:ascii="Times New Roman" w:hAnsi="Times New Roman"/>
          <w:sz w:val="24"/>
          <w:szCs w:val="24"/>
        </w:rPr>
        <w:t>Sporządzono dnia 24 marzec 2020</w:t>
      </w:r>
      <w:r w:rsidR="007F75CD" w:rsidRPr="001C615D">
        <w:rPr>
          <w:rFonts w:ascii="Times New Roman" w:hAnsi="Times New Roman"/>
          <w:sz w:val="24"/>
          <w:szCs w:val="24"/>
        </w:rPr>
        <w:t>r.</w:t>
      </w:r>
    </w:p>
    <w:p w14:paraId="52C4E4A8" w14:textId="77777777" w:rsidR="007F75CD" w:rsidRDefault="007F75CD" w:rsidP="007F75CD">
      <w:pPr>
        <w:rPr>
          <w:rFonts w:ascii="Times New Roman" w:hAnsi="Times New Roman" w:cs="Times New Roman"/>
          <w:sz w:val="20"/>
          <w:szCs w:val="20"/>
        </w:rPr>
      </w:pPr>
    </w:p>
    <w:sectPr w:rsidR="007F75CD" w:rsidSect="00597D8F">
      <w:pgSz w:w="11906" w:h="16838" w:code="9"/>
      <w:pgMar w:top="1418" w:right="212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4DC2" w14:textId="77777777" w:rsidR="00E135EE" w:rsidRDefault="00E135EE" w:rsidP="00C331F0">
      <w:pPr>
        <w:spacing w:after="0" w:line="240" w:lineRule="auto"/>
      </w:pPr>
      <w:r>
        <w:separator/>
      </w:r>
    </w:p>
  </w:endnote>
  <w:endnote w:type="continuationSeparator" w:id="0">
    <w:p w14:paraId="6373960F" w14:textId="77777777" w:rsidR="00E135EE" w:rsidRDefault="00E135EE" w:rsidP="00C3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58">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8114"/>
      <w:docPartObj>
        <w:docPartGallery w:val="Page Numbers (Bottom of Page)"/>
        <w:docPartUnique/>
      </w:docPartObj>
    </w:sdtPr>
    <w:sdtEndPr/>
    <w:sdtContent>
      <w:p w14:paraId="27DDED84" w14:textId="77777777" w:rsidR="0059421A" w:rsidRDefault="00E135EE">
        <w:pPr>
          <w:pStyle w:val="Stopka"/>
          <w:jc w:val="center"/>
        </w:pPr>
        <w:r>
          <w:fldChar w:fldCharType="begin"/>
        </w:r>
        <w:r>
          <w:instrText xml:space="preserve"> PAGE</w:instrText>
        </w:r>
        <w:r>
          <w:instrText xml:space="preserve">   \* MERGEFORMAT </w:instrText>
        </w:r>
        <w:r>
          <w:fldChar w:fldCharType="separate"/>
        </w:r>
        <w:r w:rsidR="00FB4816">
          <w:rPr>
            <w:noProof/>
          </w:rPr>
          <w:t>57</w:t>
        </w:r>
        <w:r>
          <w:rPr>
            <w:noProof/>
          </w:rPr>
          <w:fldChar w:fldCharType="end"/>
        </w:r>
      </w:p>
    </w:sdtContent>
  </w:sdt>
  <w:p w14:paraId="07EDA4B1" w14:textId="77777777" w:rsidR="0059421A" w:rsidRDefault="005942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8121"/>
      <w:docPartObj>
        <w:docPartGallery w:val="Page Numbers (Bottom of Page)"/>
        <w:docPartUnique/>
      </w:docPartObj>
    </w:sdtPr>
    <w:sdtEndPr/>
    <w:sdtContent>
      <w:p w14:paraId="53B50F84" w14:textId="77777777" w:rsidR="0059421A" w:rsidRDefault="00E135EE">
        <w:pPr>
          <w:pStyle w:val="Stopka"/>
          <w:jc w:val="center"/>
        </w:pPr>
        <w:r>
          <w:fldChar w:fldCharType="begin"/>
        </w:r>
        <w:r>
          <w:instrText xml:space="preserve"> PAGE   \* MERGEFOR</w:instrText>
        </w:r>
        <w:r>
          <w:instrText xml:space="preserve">MAT </w:instrText>
        </w:r>
        <w:r>
          <w:fldChar w:fldCharType="separate"/>
        </w:r>
        <w:r w:rsidR="00FB4816">
          <w:rPr>
            <w:noProof/>
          </w:rPr>
          <w:t>90</w:t>
        </w:r>
        <w:r>
          <w:rPr>
            <w:noProof/>
          </w:rPr>
          <w:fldChar w:fldCharType="end"/>
        </w:r>
      </w:p>
    </w:sdtContent>
  </w:sdt>
  <w:p w14:paraId="64210DBF" w14:textId="77777777" w:rsidR="0059421A" w:rsidRDefault="005942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115F" w14:textId="77777777" w:rsidR="00E135EE" w:rsidRDefault="00E135EE" w:rsidP="00C331F0">
      <w:pPr>
        <w:spacing w:after="0" w:line="240" w:lineRule="auto"/>
      </w:pPr>
      <w:r>
        <w:separator/>
      </w:r>
    </w:p>
  </w:footnote>
  <w:footnote w:type="continuationSeparator" w:id="0">
    <w:p w14:paraId="4D2FAEAE" w14:textId="77777777" w:rsidR="00E135EE" w:rsidRDefault="00E135EE" w:rsidP="00C3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24CF00E"/>
    <w:lvl w:ilvl="0">
      <w:start w:val="1"/>
      <w:numFmt w:val="lowerLetter"/>
      <w:lvlText w:val="%1."/>
      <w:lvlJc w:val="left"/>
      <w:pPr>
        <w:tabs>
          <w:tab w:val="num" w:pos="720"/>
        </w:tabs>
        <w:ind w:left="720" w:hanging="360"/>
      </w:pPr>
      <w:rPr>
        <w:rFonts w:ascii="Times New Roman" w:eastAsia="Calibri" w:hAnsi="Times New Roman" w:cs="Times New Roman"/>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4927A9A"/>
    <w:multiLevelType w:val="hybridMultilevel"/>
    <w:tmpl w:val="77B4D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E44345"/>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A19C0"/>
    <w:multiLevelType w:val="hybridMultilevel"/>
    <w:tmpl w:val="41C4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420B69"/>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21424"/>
    <w:multiLevelType w:val="hybridMultilevel"/>
    <w:tmpl w:val="6D1E72F8"/>
    <w:lvl w:ilvl="0" w:tplc="C8866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E62A0"/>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97B75"/>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040D7"/>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236F6"/>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76BC"/>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24116"/>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C479E7"/>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83093B"/>
    <w:multiLevelType w:val="hybridMultilevel"/>
    <w:tmpl w:val="AFCA6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FE3470"/>
    <w:multiLevelType w:val="hybridMultilevel"/>
    <w:tmpl w:val="CBCA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221284"/>
    <w:multiLevelType w:val="hybridMultilevel"/>
    <w:tmpl w:val="F124A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2702AE"/>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F0320"/>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E60E7"/>
    <w:multiLevelType w:val="hybridMultilevel"/>
    <w:tmpl w:val="21309206"/>
    <w:lvl w:ilvl="0" w:tplc="FC50189A">
      <w:start w:val="1"/>
      <w:numFmt w:val="decimalZero"/>
      <w:lvlText w:val="(%1)"/>
      <w:lvlJc w:val="left"/>
      <w:pPr>
        <w:ind w:left="1140" w:hanging="39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3A04695"/>
    <w:multiLevelType w:val="hybridMultilevel"/>
    <w:tmpl w:val="D25216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60A15"/>
    <w:multiLevelType w:val="hybridMultilevel"/>
    <w:tmpl w:val="DDDE4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D807FE"/>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64932"/>
    <w:multiLevelType w:val="hybridMultilevel"/>
    <w:tmpl w:val="8BEC5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B48C8"/>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F402BD"/>
    <w:multiLevelType w:val="multilevel"/>
    <w:tmpl w:val="415019B4"/>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40EC692F"/>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06545B"/>
    <w:multiLevelType w:val="multilevel"/>
    <w:tmpl w:val="324CF00E"/>
    <w:lvl w:ilvl="0">
      <w:start w:val="1"/>
      <w:numFmt w:val="lowerLetter"/>
      <w:lvlText w:val="%1."/>
      <w:lvlJc w:val="left"/>
      <w:pPr>
        <w:tabs>
          <w:tab w:val="num" w:pos="720"/>
        </w:tabs>
        <w:ind w:left="720" w:hanging="360"/>
      </w:pPr>
      <w:rPr>
        <w:rFonts w:ascii="Times New Roman" w:eastAsia="Calibri" w:hAnsi="Times New Roman" w:cs="Times New Roman"/>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7" w15:restartNumberingAfterBreak="0">
    <w:nsid w:val="45EF2DA5"/>
    <w:multiLevelType w:val="hybridMultilevel"/>
    <w:tmpl w:val="B692B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3A52BF"/>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25501"/>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621A3"/>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67D65"/>
    <w:multiLevelType w:val="hybridMultilevel"/>
    <w:tmpl w:val="9E60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CE33BC"/>
    <w:multiLevelType w:val="multilevel"/>
    <w:tmpl w:val="324CF00E"/>
    <w:lvl w:ilvl="0">
      <w:start w:val="1"/>
      <w:numFmt w:val="lowerLetter"/>
      <w:lvlText w:val="%1."/>
      <w:lvlJc w:val="left"/>
      <w:pPr>
        <w:tabs>
          <w:tab w:val="num" w:pos="720"/>
        </w:tabs>
        <w:ind w:left="720" w:hanging="360"/>
      </w:pPr>
      <w:rPr>
        <w:rFonts w:ascii="Times New Roman" w:eastAsia="Calibri" w:hAnsi="Times New Roman" w:cs="Times New Roman"/>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3" w15:restartNumberingAfterBreak="0">
    <w:nsid w:val="5121141E"/>
    <w:multiLevelType w:val="hybridMultilevel"/>
    <w:tmpl w:val="DE109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1721FA"/>
    <w:multiLevelType w:val="hybridMultilevel"/>
    <w:tmpl w:val="37F05F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5" w15:restartNumberingAfterBreak="0">
    <w:nsid w:val="5B562C5A"/>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B24D4"/>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0C391A"/>
    <w:multiLevelType w:val="hybridMultilevel"/>
    <w:tmpl w:val="B69C3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D5670A"/>
    <w:multiLevelType w:val="hybridMultilevel"/>
    <w:tmpl w:val="EEEA2C8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42A4E"/>
    <w:multiLevelType w:val="multilevel"/>
    <w:tmpl w:val="415019B4"/>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68927E5B"/>
    <w:multiLevelType w:val="hybridMultilevel"/>
    <w:tmpl w:val="780CCC6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15:restartNumberingAfterBreak="0">
    <w:nsid w:val="693F6EDC"/>
    <w:multiLevelType w:val="hybridMultilevel"/>
    <w:tmpl w:val="EEEA2C8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613C3"/>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2D3D13"/>
    <w:multiLevelType w:val="hybridMultilevel"/>
    <w:tmpl w:val="A79A7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981C52"/>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5C7EDA"/>
    <w:multiLevelType w:val="hybridMultilevel"/>
    <w:tmpl w:val="79B8E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39"/>
  </w:num>
  <w:num w:numId="4">
    <w:abstractNumId w:val="5"/>
  </w:num>
  <w:num w:numId="5">
    <w:abstractNumId w:val="43"/>
  </w:num>
  <w:num w:numId="6">
    <w:abstractNumId w:val="14"/>
  </w:num>
  <w:num w:numId="7">
    <w:abstractNumId w:val="15"/>
  </w:num>
  <w:num w:numId="8">
    <w:abstractNumId w:val="34"/>
  </w:num>
  <w:num w:numId="9">
    <w:abstractNumId w:val="41"/>
  </w:num>
  <w:num w:numId="10">
    <w:abstractNumId w:val="3"/>
  </w:num>
  <w:num w:numId="11">
    <w:abstractNumId w:val="32"/>
  </w:num>
  <w:num w:numId="12">
    <w:abstractNumId w:val="19"/>
  </w:num>
  <w:num w:numId="13">
    <w:abstractNumId w:val="38"/>
  </w:num>
  <w:num w:numId="14">
    <w:abstractNumId w:val="27"/>
  </w:num>
  <w:num w:numId="15">
    <w:abstractNumId w:val="37"/>
  </w:num>
  <w:num w:numId="16">
    <w:abstractNumId w:val="22"/>
  </w:num>
  <w:num w:numId="17">
    <w:abstractNumId w:val="1"/>
  </w:num>
  <w:num w:numId="18">
    <w:abstractNumId w:val="13"/>
  </w:num>
  <w:num w:numId="19">
    <w:abstractNumId w:val="20"/>
  </w:num>
  <w:num w:numId="20">
    <w:abstractNumId w:val="31"/>
  </w:num>
  <w:num w:numId="21">
    <w:abstractNumId w:val="33"/>
  </w:num>
  <w:num w:numId="22">
    <w:abstractNumId w:val="26"/>
  </w:num>
  <w:num w:numId="23">
    <w:abstractNumId w:val="18"/>
  </w:num>
  <w:num w:numId="24">
    <w:abstractNumId w:val="40"/>
  </w:num>
  <w:num w:numId="25">
    <w:abstractNumId w:val="11"/>
  </w:num>
  <w:num w:numId="26">
    <w:abstractNumId w:val="44"/>
  </w:num>
  <w:num w:numId="27">
    <w:abstractNumId w:val="28"/>
  </w:num>
  <w:num w:numId="28">
    <w:abstractNumId w:val="7"/>
  </w:num>
  <w:num w:numId="29">
    <w:abstractNumId w:val="9"/>
  </w:num>
  <w:num w:numId="30">
    <w:abstractNumId w:val="25"/>
  </w:num>
  <w:num w:numId="31">
    <w:abstractNumId w:val="12"/>
  </w:num>
  <w:num w:numId="32">
    <w:abstractNumId w:val="42"/>
  </w:num>
  <w:num w:numId="33">
    <w:abstractNumId w:val="4"/>
  </w:num>
  <w:num w:numId="34">
    <w:abstractNumId w:val="10"/>
  </w:num>
  <w:num w:numId="35">
    <w:abstractNumId w:val="6"/>
  </w:num>
  <w:num w:numId="36">
    <w:abstractNumId w:val="29"/>
  </w:num>
  <w:num w:numId="37">
    <w:abstractNumId w:val="8"/>
  </w:num>
  <w:num w:numId="38">
    <w:abstractNumId w:val="17"/>
  </w:num>
  <w:num w:numId="39">
    <w:abstractNumId w:val="2"/>
  </w:num>
  <w:num w:numId="40">
    <w:abstractNumId w:val="23"/>
  </w:num>
  <w:num w:numId="41">
    <w:abstractNumId w:val="45"/>
  </w:num>
  <w:num w:numId="42">
    <w:abstractNumId w:val="21"/>
  </w:num>
  <w:num w:numId="43">
    <w:abstractNumId w:val="36"/>
  </w:num>
  <w:num w:numId="44">
    <w:abstractNumId w:val="30"/>
  </w:num>
  <w:num w:numId="45">
    <w:abstractNumId w:val="1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F6"/>
    <w:rsid w:val="000034D8"/>
    <w:rsid w:val="00006CF0"/>
    <w:rsid w:val="00010064"/>
    <w:rsid w:val="000138CC"/>
    <w:rsid w:val="00013E4B"/>
    <w:rsid w:val="00016537"/>
    <w:rsid w:val="00020252"/>
    <w:rsid w:val="000219D4"/>
    <w:rsid w:val="000226F6"/>
    <w:rsid w:val="00022D27"/>
    <w:rsid w:val="00024558"/>
    <w:rsid w:val="0002757C"/>
    <w:rsid w:val="00031386"/>
    <w:rsid w:val="00031FBA"/>
    <w:rsid w:val="00036A1C"/>
    <w:rsid w:val="00041F73"/>
    <w:rsid w:val="00042E9F"/>
    <w:rsid w:val="00042FB7"/>
    <w:rsid w:val="000436BA"/>
    <w:rsid w:val="000452C7"/>
    <w:rsid w:val="000454F6"/>
    <w:rsid w:val="00047554"/>
    <w:rsid w:val="0004775C"/>
    <w:rsid w:val="00051C20"/>
    <w:rsid w:val="000539AB"/>
    <w:rsid w:val="00053E1B"/>
    <w:rsid w:val="00056B4B"/>
    <w:rsid w:val="00056D90"/>
    <w:rsid w:val="000625C5"/>
    <w:rsid w:val="00063273"/>
    <w:rsid w:val="00070180"/>
    <w:rsid w:val="0007293D"/>
    <w:rsid w:val="00072D68"/>
    <w:rsid w:val="000733D0"/>
    <w:rsid w:val="000740C0"/>
    <w:rsid w:val="000749B4"/>
    <w:rsid w:val="00075FA3"/>
    <w:rsid w:val="00077079"/>
    <w:rsid w:val="0008231F"/>
    <w:rsid w:val="000861C9"/>
    <w:rsid w:val="00086856"/>
    <w:rsid w:val="00086C2E"/>
    <w:rsid w:val="00086E66"/>
    <w:rsid w:val="00091B3F"/>
    <w:rsid w:val="000938C6"/>
    <w:rsid w:val="000943DA"/>
    <w:rsid w:val="00095144"/>
    <w:rsid w:val="00095AFB"/>
    <w:rsid w:val="00095E3F"/>
    <w:rsid w:val="00096C24"/>
    <w:rsid w:val="000A125B"/>
    <w:rsid w:val="000A36B9"/>
    <w:rsid w:val="000A51E2"/>
    <w:rsid w:val="000B0F5D"/>
    <w:rsid w:val="000B2340"/>
    <w:rsid w:val="000B388C"/>
    <w:rsid w:val="000B3DFC"/>
    <w:rsid w:val="000B52B2"/>
    <w:rsid w:val="000C0DCD"/>
    <w:rsid w:val="000C1149"/>
    <w:rsid w:val="000C4756"/>
    <w:rsid w:val="000D0BB0"/>
    <w:rsid w:val="000D2BCF"/>
    <w:rsid w:val="000D3079"/>
    <w:rsid w:val="000D44B3"/>
    <w:rsid w:val="000D44EB"/>
    <w:rsid w:val="000E03EE"/>
    <w:rsid w:val="000E0609"/>
    <w:rsid w:val="000E2095"/>
    <w:rsid w:val="000E2A10"/>
    <w:rsid w:val="000E3B33"/>
    <w:rsid w:val="000E4F48"/>
    <w:rsid w:val="000F1823"/>
    <w:rsid w:val="000F19C1"/>
    <w:rsid w:val="000F338A"/>
    <w:rsid w:val="000F47C9"/>
    <w:rsid w:val="000F72B0"/>
    <w:rsid w:val="00102A27"/>
    <w:rsid w:val="00103245"/>
    <w:rsid w:val="00104AA1"/>
    <w:rsid w:val="00106E64"/>
    <w:rsid w:val="00113980"/>
    <w:rsid w:val="00113E94"/>
    <w:rsid w:val="0012191F"/>
    <w:rsid w:val="001255DD"/>
    <w:rsid w:val="00127710"/>
    <w:rsid w:val="00130B21"/>
    <w:rsid w:val="00130EFC"/>
    <w:rsid w:val="0014686F"/>
    <w:rsid w:val="0014696E"/>
    <w:rsid w:val="00147C66"/>
    <w:rsid w:val="001549C8"/>
    <w:rsid w:val="001565B3"/>
    <w:rsid w:val="00165848"/>
    <w:rsid w:val="00167819"/>
    <w:rsid w:val="00167E57"/>
    <w:rsid w:val="001704B4"/>
    <w:rsid w:val="00172646"/>
    <w:rsid w:val="00174CF7"/>
    <w:rsid w:val="00176613"/>
    <w:rsid w:val="00176E77"/>
    <w:rsid w:val="00181548"/>
    <w:rsid w:val="00182290"/>
    <w:rsid w:val="00183B84"/>
    <w:rsid w:val="00183F4E"/>
    <w:rsid w:val="00185CF4"/>
    <w:rsid w:val="00185F4E"/>
    <w:rsid w:val="00186EFC"/>
    <w:rsid w:val="00190B17"/>
    <w:rsid w:val="001946DA"/>
    <w:rsid w:val="0019544F"/>
    <w:rsid w:val="00196206"/>
    <w:rsid w:val="001A01BD"/>
    <w:rsid w:val="001A4085"/>
    <w:rsid w:val="001A4871"/>
    <w:rsid w:val="001A5BC5"/>
    <w:rsid w:val="001A6767"/>
    <w:rsid w:val="001A6BA6"/>
    <w:rsid w:val="001B051E"/>
    <w:rsid w:val="001B15A6"/>
    <w:rsid w:val="001B1C44"/>
    <w:rsid w:val="001B31E1"/>
    <w:rsid w:val="001B3980"/>
    <w:rsid w:val="001B3A8F"/>
    <w:rsid w:val="001B43A4"/>
    <w:rsid w:val="001B45CE"/>
    <w:rsid w:val="001B7613"/>
    <w:rsid w:val="001C1AEA"/>
    <w:rsid w:val="001C254F"/>
    <w:rsid w:val="001C3C36"/>
    <w:rsid w:val="001C615D"/>
    <w:rsid w:val="001C7EF9"/>
    <w:rsid w:val="001D2BF3"/>
    <w:rsid w:val="001D31A5"/>
    <w:rsid w:val="001D56EB"/>
    <w:rsid w:val="001D6D5C"/>
    <w:rsid w:val="001D7DD6"/>
    <w:rsid w:val="001E05FB"/>
    <w:rsid w:val="001E0ED3"/>
    <w:rsid w:val="001E2350"/>
    <w:rsid w:val="001E255D"/>
    <w:rsid w:val="001E7973"/>
    <w:rsid w:val="001F0206"/>
    <w:rsid w:val="001F6ADC"/>
    <w:rsid w:val="002027A5"/>
    <w:rsid w:val="002028CF"/>
    <w:rsid w:val="00205D1E"/>
    <w:rsid w:val="00207777"/>
    <w:rsid w:val="00212E5E"/>
    <w:rsid w:val="00214258"/>
    <w:rsid w:val="002175D4"/>
    <w:rsid w:val="00220CDD"/>
    <w:rsid w:val="00224A9B"/>
    <w:rsid w:val="00225C05"/>
    <w:rsid w:val="00226E1A"/>
    <w:rsid w:val="002277F0"/>
    <w:rsid w:val="002301A2"/>
    <w:rsid w:val="0023089A"/>
    <w:rsid w:val="00231C2B"/>
    <w:rsid w:val="002330C1"/>
    <w:rsid w:val="002358F4"/>
    <w:rsid w:val="002373A3"/>
    <w:rsid w:val="00240EB3"/>
    <w:rsid w:val="00244710"/>
    <w:rsid w:val="002514A8"/>
    <w:rsid w:val="00254298"/>
    <w:rsid w:val="00255B23"/>
    <w:rsid w:val="00256017"/>
    <w:rsid w:val="00262D82"/>
    <w:rsid w:val="00264297"/>
    <w:rsid w:val="00265BEB"/>
    <w:rsid w:val="00270ED8"/>
    <w:rsid w:val="002748AB"/>
    <w:rsid w:val="00276D3B"/>
    <w:rsid w:val="00281556"/>
    <w:rsid w:val="002854DD"/>
    <w:rsid w:val="00292D8D"/>
    <w:rsid w:val="00294E27"/>
    <w:rsid w:val="00294FDD"/>
    <w:rsid w:val="00295C4B"/>
    <w:rsid w:val="00296314"/>
    <w:rsid w:val="002A7546"/>
    <w:rsid w:val="002B085B"/>
    <w:rsid w:val="002B1593"/>
    <w:rsid w:val="002B2863"/>
    <w:rsid w:val="002B3797"/>
    <w:rsid w:val="002B4118"/>
    <w:rsid w:val="002B5E81"/>
    <w:rsid w:val="002B7EDD"/>
    <w:rsid w:val="002C149B"/>
    <w:rsid w:val="002C7566"/>
    <w:rsid w:val="002C7DD2"/>
    <w:rsid w:val="002D044E"/>
    <w:rsid w:val="002D0740"/>
    <w:rsid w:val="002D0EF8"/>
    <w:rsid w:val="002D1847"/>
    <w:rsid w:val="002D3437"/>
    <w:rsid w:val="002D5A05"/>
    <w:rsid w:val="002E18C8"/>
    <w:rsid w:val="002E43D8"/>
    <w:rsid w:val="002F2BEF"/>
    <w:rsid w:val="002F6CE7"/>
    <w:rsid w:val="002F6D98"/>
    <w:rsid w:val="00311EC6"/>
    <w:rsid w:val="00315004"/>
    <w:rsid w:val="00316138"/>
    <w:rsid w:val="003205C2"/>
    <w:rsid w:val="00321599"/>
    <w:rsid w:val="00322EBA"/>
    <w:rsid w:val="00326213"/>
    <w:rsid w:val="0032659A"/>
    <w:rsid w:val="00327991"/>
    <w:rsid w:val="003305B9"/>
    <w:rsid w:val="00330695"/>
    <w:rsid w:val="0033651F"/>
    <w:rsid w:val="00341944"/>
    <w:rsid w:val="00345948"/>
    <w:rsid w:val="0034636C"/>
    <w:rsid w:val="00347AAE"/>
    <w:rsid w:val="00352030"/>
    <w:rsid w:val="00355D79"/>
    <w:rsid w:val="00361729"/>
    <w:rsid w:val="0036648B"/>
    <w:rsid w:val="003668EF"/>
    <w:rsid w:val="00367672"/>
    <w:rsid w:val="00367D2F"/>
    <w:rsid w:val="00371800"/>
    <w:rsid w:val="0037304D"/>
    <w:rsid w:val="00373693"/>
    <w:rsid w:val="00373B56"/>
    <w:rsid w:val="003742FC"/>
    <w:rsid w:val="00374432"/>
    <w:rsid w:val="00374A92"/>
    <w:rsid w:val="00375047"/>
    <w:rsid w:val="00375D2A"/>
    <w:rsid w:val="00376B15"/>
    <w:rsid w:val="00381332"/>
    <w:rsid w:val="0038641D"/>
    <w:rsid w:val="00387595"/>
    <w:rsid w:val="00387A1A"/>
    <w:rsid w:val="00391B83"/>
    <w:rsid w:val="00392A16"/>
    <w:rsid w:val="00392D5A"/>
    <w:rsid w:val="003935F5"/>
    <w:rsid w:val="00395349"/>
    <w:rsid w:val="003957A8"/>
    <w:rsid w:val="003A15CF"/>
    <w:rsid w:val="003A1692"/>
    <w:rsid w:val="003A1985"/>
    <w:rsid w:val="003A35C4"/>
    <w:rsid w:val="003A3651"/>
    <w:rsid w:val="003A40F2"/>
    <w:rsid w:val="003A73B2"/>
    <w:rsid w:val="003A78C8"/>
    <w:rsid w:val="003A7E2B"/>
    <w:rsid w:val="003B030C"/>
    <w:rsid w:val="003B17D4"/>
    <w:rsid w:val="003B413A"/>
    <w:rsid w:val="003B6201"/>
    <w:rsid w:val="003B6804"/>
    <w:rsid w:val="003B762B"/>
    <w:rsid w:val="003C0A92"/>
    <w:rsid w:val="003C1190"/>
    <w:rsid w:val="003C32C0"/>
    <w:rsid w:val="003C73B0"/>
    <w:rsid w:val="003C79E6"/>
    <w:rsid w:val="003D06AD"/>
    <w:rsid w:val="003D373E"/>
    <w:rsid w:val="003D4286"/>
    <w:rsid w:val="003D4329"/>
    <w:rsid w:val="003D4E6C"/>
    <w:rsid w:val="003D74F6"/>
    <w:rsid w:val="003D7890"/>
    <w:rsid w:val="003E08CA"/>
    <w:rsid w:val="003E249B"/>
    <w:rsid w:val="003E2BAA"/>
    <w:rsid w:val="003E4593"/>
    <w:rsid w:val="003E77F2"/>
    <w:rsid w:val="003F088B"/>
    <w:rsid w:val="003F3643"/>
    <w:rsid w:val="004020AA"/>
    <w:rsid w:val="004037F5"/>
    <w:rsid w:val="004039CF"/>
    <w:rsid w:val="00403FA1"/>
    <w:rsid w:val="00407746"/>
    <w:rsid w:val="004125B7"/>
    <w:rsid w:val="00414E64"/>
    <w:rsid w:val="00414F35"/>
    <w:rsid w:val="004153E4"/>
    <w:rsid w:val="00417340"/>
    <w:rsid w:val="00417D44"/>
    <w:rsid w:val="004205C9"/>
    <w:rsid w:val="00421163"/>
    <w:rsid w:val="00421B51"/>
    <w:rsid w:val="00422A13"/>
    <w:rsid w:val="0042663E"/>
    <w:rsid w:val="00426B15"/>
    <w:rsid w:val="0042704B"/>
    <w:rsid w:val="00433C29"/>
    <w:rsid w:val="00434F7E"/>
    <w:rsid w:val="00436CEF"/>
    <w:rsid w:val="0043786C"/>
    <w:rsid w:val="00440358"/>
    <w:rsid w:val="004408F4"/>
    <w:rsid w:val="00441B29"/>
    <w:rsid w:val="00442187"/>
    <w:rsid w:val="00442725"/>
    <w:rsid w:val="004429F7"/>
    <w:rsid w:val="00443258"/>
    <w:rsid w:val="00443F08"/>
    <w:rsid w:val="00444013"/>
    <w:rsid w:val="00447A68"/>
    <w:rsid w:val="004507FB"/>
    <w:rsid w:val="0045156C"/>
    <w:rsid w:val="004525BA"/>
    <w:rsid w:val="004532A4"/>
    <w:rsid w:val="004535B6"/>
    <w:rsid w:val="00453FA5"/>
    <w:rsid w:val="00454F30"/>
    <w:rsid w:val="004601D5"/>
    <w:rsid w:val="0046033F"/>
    <w:rsid w:val="00460FF6"/>
    <w:rsid w:val="00461955"/>
    <w:rsid w:val="004668E3"/>
    <w:rsid w:val="0046788F"/>
    <w:rsid w:val="00467899"/>
    <w:rsid w:val="004719A8"/>
    <w:rsid w:val="004723DF"/>
    <w:rsid w:val="00472FE2"/>
    <w:rsid w:val="00474449"/>
    <w:rsid w:val="004748DC"/>
    <w:rsid w:val="0047565B"/>
    <w:rsid w:val="00476654"/>
    <w:rsid w:val="00486191"/>
    <w:rsid w:val="0048726D"/>
    <w:rsid w:val="00487C6D"/>
    <w:rsid w:val="00490B55"/>
    <w:rsid w:val="004915E0"/>
    <w:rsid w:val="00491D1C"/>
    <w:rsid w:val="00491D5D"/>
    <w:rsid w:val="00492678"/>
    <w:rsid w:val="00492B5F"/>
    <w:rsid w:val="0049723D"/>
    <w:rsid w:val="004A0EC3"/>
    <w:rsid w:val="004A514A"/>
    <w:rsid w:val="004A5224"/>
    <w:rsid w:val="004A5DC8"/>
    <w:rsid w:val="004A779E"/>
    <w:rsid w:val="004A77FC"/>
    <w:rsid w:val="004B2C1F"/>
    <w:rsid w:val="004B640C"/>
    <w:rsid w:val="004C2F8F"/>
    <w:rsid w:val="004C4CF2"/>
    <w:rsid w:val="004C5FAF"/>
    <w:rsid w:val="004C6B6A"/>
    <w:rsid w:val="004C6C8F"/>
    <w:rsid w:val="004C72A7"/>
    <w:rsid w:val="004D1B7A"/>
    <w:rsid w:val="004D2E20"/>
    <w:rsid w:val="004D3A07"/>
    <w:rsid w:val="004D44C8"/>
    <w:rsid w:val="004D4FD4"/>
    <w:rsid w:val="004E0E9B"/>
    <w:rsid w:val="004E0ECB"/>
    <w:rsid w:val="004E6268"/>
    <w:rsid w:val="004F0261"/>
    <w:rsid w:val="004F23BE"/>
    <w:rsid w:val="004F5815"/>
    <w:rsid w:val="004F69A4"/>
    <w:rsid w:val="004F7586"/>
    <w:rsid w:val="00500922"/>
    <w:rsid w:val="00500F15"/>
    <w:rsid w:val="00507CF5"/>
    <w:rsid w:val="00512149"/>
    <w:rsid w:val="00512778"/>
    <w:rsid w:val="0051292D"/>
    <w:rsid w:val="00514748"/>
    <w:rsid w:val="00514E39"/>
    <w:rsid w:val="00514E62"/>
    <w:rsid w:val="0052063A"/>
    <w:rsid w:val="005217B2"/>
    <w:rsid w:val="005223BA"/>
    <w:rsid w:val="00522EAC"/>
    <w:rsid w:val="00522FC7"/>
    <w:rsid w:val="0052348D"/>
    <w:rsid w:val="005243FA"/>
    <w:rsid w:val="0052467C"/>
    <w:rsid w:val="00525821"/>
    <w:rsid w:val="00526516"/>
    <w:rsid w:val="0053274B"/>
    <w:rsid w:val="00535386"/>
    <w:rsid w:val="00537CFC"/>
    <w:rsid w:val="005448C5"/>
    <w:rsid w:val="00547E7A"/>
    <w:rsid w:val="00550D15"/>
    <w:rsid w:val="005514DE"/>
    <w:rsid w:val="00553BDD"/>
    <w:rsid w:val="00553BF8"/>
    <w:rsid w:val="005575DE"/>
    <w:rsid w:val="005606FB"/>
    <w:rsid w:val="00560B17"/>
    <w:rsid w:val="00564053"/>
    <w:rsid w:val="00564B69"/>
    <w:rsid w:val="0057186A"/>
    <w:rsid w:val="00571A3F"/>
    <w:rsid w:val="005722A6"/>
    <w:rsid w:val="005728DA"/>
    <w:rsid w:val="005737F6"/>
    <w:rsid w:val="00574B28"/>
    <w:rsid w:val="00574DD5"/>
    <w:rsid w:val="00575F32"/>
    <w:rsid w:val="00575FCA"/>
    <w:rsid w:val="00576A50"/>
    <w:rsid w:val="00577554"/>
    <w:rsid w:val="00577FA9"/>
    <w:rsid w:val="005840CE"/>
    <w:rsid w:val="00585204"/>
    <w:rsid w:val="00586E3C"/>
    <w:rsid w:val="00591E89"/>
    <w:rsid w:val="00593A29"/>
    <w:rsid w:val="0059421A"/>
    <w:rsid w:val="005953BC"/>
    <w:rsid w:val="005961FD"/>
    <w:rsid w:val="00597D8F"/>
    <w:rsid w:val="005A0D44"/>
    <w:rsid w:val="005A1DC9"/>
    <w:rsid w:val="005A27B6"/>
    <w:rsid w:val="005A5770"/>
    <w:rsid w:val="005A59EF"/>
    <w:rsid w:val="005A73D2"/>
    <w:rsid w:val="005A7D8F"/>
    <w:rsid w:val="005B06CD"/>
    <w:rsid w:val="005B07FD"/>
    <w:rsid w:val="005B0D1E"/>
    <w:rsid w:val="005B1F4B"/>
    <w:rsid w:val="005B41BC"/>
    <w:rsid w:val="005B4EA8"/>
    <w:rsid w:val="005B78D2"/>
    <w:rsid w:val="005B7FAA"/>
    <w:rsid w:val="005C5E4B"/>
    <w:rsid w:val="005C77F4"/>
    <w:rsid w:val="005D316C"/>
    <w:rsid w:val="005E3A68"/>
    <w:rsid w:val="005E5E4B"/>
    <w:rsid w:val="005E7E70"/>
    <w:rsid w:val="005F004B"/>
    <w:rsid w:val="005F051F"/>
    <w:rsid w:val="005F1407"/>
    <w:rsid w:val="005F2E91"/>
    <w:rsid w:val="005F3826"/>
    <w:rsid w:val="005F4483"/>
    <w:rsid w:val="005F6B00"/>
    <w:rsid w:val="00600F0F"/>
    <w:rsid w:val="006101C9"/>
    <w:rsid w:val="006102BA"/>
    <w:rsid w:val="006122D3"/>
    <w:rsid w:val="0061414A"/>
    <w:rsid w:val="00614648"/>
    <w:rsid w:val="0062262A"/>
    <w:rsid w:val="00626E98"/>
    <w:rsid w:val="00631E2F"/>
    <w:rsid w:val="006352C0"/>
    <w:rsid w:val="00636A1E"/>
    <w:rsid w:val="00637C02"/>
    <w:rsid w:val="0064061E"/>
    <w:rsid w:val="006413F6"/>
    <w:rsid w:val="00642877"/>
    <w:rsid w:val="00645789"/>
    <w:rsid w:val="0064793B"/>
    <w:rsid w:val="00653780"/>
    <w:rsid w:val="0065504F"/>
    <w:rsid w:val="0065588C"/>
    <w:rsid w:val="006603E0"/>
    <w:rsid w:val="0066162A"/>
    <w:rsid w:val="00661945"/>
    <w:rsid w:val="0066267B"/>
    <w:rsid w:val="006631FA"/>
    <w:rsid w:val="00666878"/>
    <w:rsid w:val="006678A6"/>
    <w:rsid w:val="0067007F"/>
    <w:rsid w:val="0067094D"/>
    <w:rsid w:val="00680F8B"/>
    <w:rsid w:val="00681355"/>
    <w:rsid w:val="0068380B"/>
    <w:rsid w:val="00691AA5"/>
    <w:rsid w:val="00692E7F"/>
    <w:rsid w:val="006A2AC1"/>
    <w:rsid w:val="006A34EE"/>
    <w:rsid w:val="006B1FA8"/>
    <w:rsid w:val="006B20B7"/>
    <w:rsid w:val="006B38B6"/>
    <w:rsid w:val="006B3CA6"/>
    <w:rsid w:val="006B3F43"/>
    <w:rsid w:val="006C00E6"/>
    <w:rsid w:val="006C1717"/>
    <w:rsid w:val="006C1C40"/>
    <w:rsid w:val="006C35C8"/>
    <w:rsid w:val="006C7A37"/>
    <w:rsid w:val="006D1109"/>
    <w:rsid w:val="006D3ABE"/>
    <w:rsid w:val="006D48A3"/>
    <w:rsid w:val="006D492E"/>
    <w:rsid w:val="006D72ED"/>
    <w:rsid w:val="006E3B95"/>
    <w:rsid w:val="006E45BC"/>
    <w:rsid w:val="006E4907"/>
    <w:rsid w:val="006E52AF"/>
    <w:rsid w:val="006E7AA8"/>
    <w:rsid w:val="006F06E9"/>
    <w:rsid w:val="006F078F"/>
    <w:rsid w:val="006F2FB6"/>
    <w:rsid w:val="006F47DA"/>
    <w:rsid w:val="006F4B9A"/>
    <w:rsid w:val="006F5581"/>
    <w:rsid w:val="006F60A7"/>
    <w:rsid w:val="006F7897"/>
    <w:rsid w:val="007001BC"/>
    <w:rsid w:val="0070074D"/>
    <w:rsid w:val="007036BD"/>
    <w:rsid w:val="00704DB1"/>
    <w:rsid w:val="007078E1"/>
    <w:rsid w:val="00711C40"/>
    <w:rsid w:val="0071249B"/>
    <w:rsid w:val="0071268D"/>
    <w:rsid w:val="00712718"/>
    <w:rsid w:val="00713393"/>
    <w:rsid w:val="007220D2"/>
    <w:rsid w:val="007228EA"/>
    <w:rsid w:val="0072360B"/>
    <w:rsid w:val="00730C50"/>
    <w:rsid w:val="00731AED"/>
    <w:rsid w:val="007324C8"/>
    <w:rsid w:val="0073309B"/>
    <w:rsid w:val="00733373"/>
    <w:rsid w:val="00733E39"/>
    <w:rsid w:val="00736948"/>
    <w:rsid w:val="00740318"/>
    <w:rsid w:val="00741EE6"/>
    <w:rsid w:val="00745F15"/>
    <w:rsid w:val="0074659B"/>
    <w:rsid w:val="00747C11"/>
    <w:rsid w:val="007518D2"/>
    <w:rsid w:val="00754641"/>
    <w:rsid w:val="007632EB"/>
    <w:rsid w:val="00766719"/>
    <w:rsid w:val="00766795"/>
    <w:rsid w:val="00766C69"/>
    <w:rsid w:val="0076761E"/>
    <w:rsid w:val="00767832"/>
    <w:rsid w:val="00767CF1"/>
    <w:rsid w:val="00771354"/>
    <w:rsid w:val="007716E5"/>
    <w:rsid w:val="00773FD4"/>
    <w:rsid w:val="00776C27"/>
    <w:rsid w:val="007805CA"/>
    <w:rsid w:val="0078149F"/>
    <w:rsid w:val="007875AA"/>
    <w:rsid w:val="00787DA1"/>
    <w:rsid w:val="0079020F"/>
    <w:rsid w:val="007914F6"/>
    <w:rsid w:val="0079167B"/>
    <w:rsid w:val="0079246C"/>
    <w:rsid w:val="00796049"/>
    <w:rsid w:val="007A0006"/>
    <w:rsid w:val="007A244A"/>
    <w:rsid w:val="007A2DA6"/>
    <w:rsid w:val="007A32C7"/>
    <w:rsid w:val="007A59B5"/>
    <w:rsid w:val="007A6C34"/>
    <w:rsid w:val="007A7BCF"/>
    <w:rsid w:val="007B0C43"/>
    <w:rsid w:val="007B4E60"/>
    <w:rsid w:val="007B5077"/>
    <w:rsid w:val="007B55B1"/>
    <w:rsid w:val="007B6556"/>
    <w:rsid w:val="007B6BB2"/>
    <w:rsid w:val="007B7484"/>
    <w:rsid w:val="007C3CD8"/>
    <w:rsid w:val="007C3D8C"/>
    <w:rsid w:val="007C7A07"/>
    <w:rsid w:val="007C7F0C"/>
    <w:rsid w:val="007D0344"/>
    <w:rsid w:val="007D2DD8"/>
    <w:rsid w:val="007D4461"/>
    <w:rsid w:val="007D5028"/>
    <w:rsid w:val="007D629F"/>
    <w:rsid w:val="007D7BCB"/>
    <w:rsid w:val="007E192E"/>
    <w:rsid w:val="007E2E06"/>
    <w:rsid w:val="007E5FDB"/>
    <w:rsid w:val="007E745D"/>
    <w:rsid w:val="007E74F8"/>
    <w:rsid w:val="007F009A"/>
    <w:rsid w:val="007F6666"/>
    <w:rsid w:val="007F75CD"/>
    <w:rsid w:val="008023AD"/>
    <w:rsid w:val="00802D9F"/>
    <w:rsid w:val="00803A8A"/>
    <w:rsid w:val="00803F3C"/>
    <w:rsid w:val="00805ED9"/>
    <w:rsid w:val="008075C6"/>
    <w:rsid w:val="008106C5"/>
    <w:rsid w:val="0081444C"/>
    <w:rsid w:val="00815676"/>
    <w:rsid w:val="00817893"/>
    <w:rsid w:val="00821953"/>
    <w:rsid w:val="00822AAE"/>
    <w:rsid w:val="00823179"/>
    <w:rsid w:val="00823636"/>
    <w:rsid w:val="008264BC"/>
    <w:rsid w:val="0083343E"/>
    <w:rsid w:val="008376C2"/>
    <w:rsid w:val="0084132D"/>
    <w:rsid w:val="0084156C"/>
    <w:rsid w:val="00845D30"/>
    <w:rsid w:val="00845DD9"/>
    <w:rsid w:val="008512EE"/>
    <w:rsid w:val="008526F0"/>
    <w:rsid w:val="00855493"/>
    <w:rsid w:val="00855782"/>
    <w:rsid w:val="0085589F"/>
    <w:rsid w:val="008570C7"/>
    <w:rsid w:val="00860099"/>
    <w:rsid w:val="00861694"/>
    <w:rsid w:val="008626F8"/>
    <w:rsid w:val="0086612A"/>
    <w:rsid w:val="008662B1"/>
    <w:rsid w:val="008712A8"/>
    <w:rsid w:val="00871E29"/>
    <w:rsid w:val="008824A3"/>
    <w:rsid w:val="00886D72"/>
    <w:rsid w:val="0088788D"/>
    <w:rsid w:val="0089188B"/>
    <w:rsid w:val="008921E4"/>
    <w:rsid w:val="00893486"/>
    <w:rsid w:val="00894333"/>
    <w:rsid w:val="008970B8"/>
    <w:rsid w:val="008A1052"/>
    <w:rsid w:val="008A28EE"/>
    <w:rsid w:val="008A398A"/>
    <w:rsid w:val="008A4E7D"/>
    <w:rsid w:val="008A7B08"/>
    <w:rsid w:val="008B0125"/>
    <w:rsid w:val="008B14D7"/>
    <w:rsid w:val="008B2F57"/>
    <w:rsid w:val="008B4805"/>
    <w:rsid w:val="008B4B11"/>
    <w:rsid w:val="008B6660"/>
    <w:rsid w:val="008C1B99"/>
    <w:rsid w:val="008C2BF8"/>
    <w:rsid w:val="008C31C1"/>
    <w:rsid w:val="008C5336"/>
    <w:rsid w:val="008D027A"/>
    <w:rsid w:val="008D067C"/>
    <w:rsid w:val="008D2789"/>
    <w:rsid w:val="008D456B"/>
    <w:rsid w:val="008D54EB"/>
    <w:rsid w:val="008E0DE4"/>
    <w:rsid w:val="008E2901"/>
    <w:rsid w:val="008E5ADB"/>
    <w:rsid w:val="008E5D07"/>
    <w:rsid w:val="008E644C"/>
    <w:rsid w:val="008E71E8"/>
    <w:rsid w:val="008E7B45"/>
    <w:rsid w:val="008F0255"/>
    <w:rsid w:val="008F3D2C"/>
    <w:rsid w:val="00901508"/>
    <w:rsid w:val="00903BF3"/>
    <w:rsid w:val="00903D72"/>
    <w:rsid w:val="009060FE"/>
    <w:rsid w:val="009061E4"/>
    <w:rsid w:val="009079E2"/>
    <w:rsid w:val="00910B61"/>
    <w:rsid w:val="00911993"/>
    <w:rsid w:val="00914EB0"/>
    <w:rsid w:val="00915628"/>
    <w:rsid w:val="00916912"/>
    <w:rsid w:val="00921E04"/>
    <w:rsid w:val="009235B8"/>
    <w:rsid w:val="009248CB"/>
    <w:rsid w:val="00925D7B"/>
    <w:rsid w:val="0092746C"/>
    <w:rsid w:val="00930353"/>
    <w:rsid w:val="00930A88"/>
    <w:rsid w:val="009316F8"/>
    <w:rsid w:val="009331BF"/>
    <w:rsid w:val="00934DCA"/>
    <w:rsid w:val="009355C2"/>
    <w:rsid w:val="009406CD"/>
    <w:rsid w:val="00941684"/>
    <w:rsid w:val="00942EDB"/>
    <w:rsid w:val="009434E3"/>
    <w:rsid w:val="00945439"/>
    <w:rsid w:val="00945F3F"/>
    <w:rsid w:val="0095043B"/>
    <w:rsid w:val="0095172D"/>
    <w:rsid w:val="009522BC"/>
    <w:rsid w:val="00954974"/>
    <w:rsid w:val="00955DEF"/>
    <w:rsid w:val="009563BA"/>
    <w:rsid w:val="00960B44"/>
    <w:rsid w:val="0096106E"/>
    <w:rsid w:val="00963E7A"/>
    <w:rsid w:val="00965805"/>
    <w:rsid w:val="00967188"/>
    <w:rsid w:val="0097243E"/>
    <w:rsid w:val="009772CC"/>
    <w:rsid w:val="00980448"/>
    <w:rsid w:val="00982535"/>
    <w:rsid w:val="00985574"/>
    <w:rsid w:val="00986A35"/>
    <w:rsid w:val="009946F5"/>
    <w:rsid w:val="00996088"/>
    <w:rsid w:val="009A1228"/>
    <w:rsid w:val="009A1A6C"/>
    <w:rsid w:val="009A1E17"/>
    <w:rsid w:val="009A548D"/>
    <w:rsid w:val="009A57AC"/>
    <w:rsid w:val="009A7CE7"/>
    <w:rsid w:val="009B04BF"/>
    <w:rsid w:val="009B34C3"/>
    <w:rsid w:val="009B5EB9"/>
    <w:rsid w:val="009B6591"/>
    <w:rsid w:val="009C4454"/>
    <w:rsid w:val="009C62F8"/>
    <w:rsid w:val="009C64A9"/>
    <w:rsid w:val="009C6B77"/>
    <w:rsid w:val="009D0CFD"/>
    <w:rsid w:val="009D18C0"/>
    <w:rsid w:val="009D18E6"/>
    <w:rsid w:val="009D4DC7"/>
    <w:rsid w:val="009D5BEC"/>
    <w:rsid w:val="009D6E48"/>
    <w:rsid w:val="009E1668"/>
    <w:rsid w:val="009E1E76"/>
    <w:rsid w:val="009E29C4"/>
    <w:rsid w:val="009E353B"/>
    <w:rsid w:val="009E3FC9"/>
    <w:rsid w:val="009E69D3"/>
    <w:rsid w:val="009E714B"/>
    <w:rsid w:val="009F0709"/>
    <w:rsid w:val="009F153B"/>
    <w:rsid w:val="009F262D"/>
    <w:rsid w:val="009F290C"/>
    <w:rsid w:val="009F49DC"/>
    <w:rsid w:val="009F4D2D"/>
    <w:rsid w:val="009F56CC"/>
    <w:rsid w:val="009F7749"/>
    <w:rsid w:val="00A001B9"/>
    <w:rsid w:val="00A00BAF"/>
    <w:rsid w:val="00A02C1B"/>
    <w:rsid w:val="00A056F3"/>
    <w:rsid w:val="00A05E61"/>
    <w:rsid w:val="00A0631D"/>
    <w:rsid w:val="00A11CB8"/>
    <w:rsid w:val="00A121BE"/>
    <w:rsid w:val="00A13951"/>
    <w:rsid w:val="00A15528"/>
    <w:rsid w:val="00A16381"/>
    <w:rsid w:val="00A175EE"/>
    <w:rsid w:val="00A21E90"/>
    <w:rsid w:val="00A22B5C"/>
    <w:rsid w:val="00A24A03"/>
    <w:rsid w:val="00A27870"/>
    <w:rsid w:val="00A33F95"/>
    <w:rsid w:val="00A34D49"/>
    <w:rsid w:val="00A361C1"/>
    <w:rsid w:val="00A45483"/>
    <w:rsid w:val="00A46053"/>
    <w:rsid w:val="00A46A98"/>
    <w:rsid w:val="00A47ABD"/>
    <w:rsid w:val="00A5121C"/>
    <w:rsid w:val="00A56A93"/>
    <w:rsid w:val="00A7002F"/>
    <w:rsid w:val="00A7010A"/>
    <w:rsid w:val="00A71DCE"/>
    <w:rsid w:val="00A73619"/>
    <w:rsid w:val="00A77A0F"/>
    <w:rsid w:val="00A80851"/>
    <w:rsid w:val="00A8226B"/>
    <w:rsid w:val="00A82DDD"/>
    <w:rsid w:val="00A8312F"/>
    <w:rsid w:val="00A874C3"/>
    <w:rsid w:val="00A91FCB"/>
    <w:rsid w:val="00A92A2C"/>
    <w:rsid w:val="00A95547"/>
    <w:rsid w:val="00A969C0"/>
    <w:rsid w:val="00AA4975"/>
    <w:rsid w:val="00AA4B1C"/>
    <w:rsid w:val="00AA70D0"/>
    <w:rsid w:val="00AA7346"/>
    <w:rsid w:val="00AA7896"/>
    <w:rsid w:val="00AB42E5"/>
    <w:rsid w:val="00AB5317"/>
    <w:rsid w:val="00AB7794"/>
    <w:rsid w:val="00AC28A6"/>
    <w:rsid w:val="00AC2F76"/>
    <w:rsid w:val="00AC4A69"/>
    <w:rsid w:val="00AC6788"/>
    <w:rsid w:val="00AD0198"/>
    <w:rsid w:val="00AD137F"/>
    <w:rsid w:val="00AD2F19"/>
    <w:rsid w:val="00AD444D"/>
    <w:rsid w:val="00AE0CFA"/>
    <w:rsid w:val="00AE6468"/>
    <w:rsid w:val="00AF2633"/>
    <w:rsid w:val="00AF2ACA"/>
    <w:rsid w:val="00AF2BEA"/>
    <w:rsid w:val="00AF5FB2"/>
    <w:rsid w:val="00AF6391"/>
    <w:rsid w:val="00AF7960"/>
    <w:rsid w:val="00B02388"/>
    <w:rsid w:val="00B038A2"/>
    <w:rsid w:val="00B0643A"/>
    <w:rsid w:val="00B0688B"/>
    <w:rsid w:val="00B07E5D"/>
    <w:rsid w:val="00B1358E"/>
    <w:rsid w:val="00B13D43"/>
    <w:rsid w:val="00B20B79"/>
    <w:rsid w:val="00B24B6B"/>
    <w:rsid w:val="00B25576"/>
    <w:rsid w:val="00B30414"/>
    <w:rsid w:val="00B30F8A"/>
    <w:rsid w:val="00B31392"/>
    <w:rsid w:val="00B3147D"/>
    <w:rsid w:val="00B32A81"/>
    <w:rsid w:val="00B366FE"/>
    <w:rsid w:val="00B4065D"/>
    <w:rsid w:val="00B40999"/>
    <w:rsid w:val="00B413DB"/>
    <w:rsid w:val="00B4213A"/>
    <w:rsid w:val="00B45769"/>
    <w:rsid w:val="00B50618"/>
    <w:rsid w:val="00B52AD5"/>
    <w:rsid w:val="00B54274"/>
    <w:rsid w:val="00B54C56"/>
    <w:rsid w:val="00B54FC8"/>
    <w:rsid w:val="00B55C32"/>
    <w:rsid w:val="00B55EC2"/>
    <w:rsid w:val="00B57884"/>
    <w:rsid w:val="00B63D2E"/>
    <w:rsid w:val="00B75ABE"/>
    <w:rsid w:val="00B81DE8"/>
    <w:rsid w:val="00B85B07"/>
    <w:rsid w:val="00B870FB"/>
    <w:rsid w:val="00B90759"/>
    <w:rsid w:val="00BA1431"/>
    <w:rsid w:val="00BA2385"/>
    <w:rsid w:val="00BA450B"/>
    <w:rsid w:val="00BA4E2C"/>
    <w:rsid w:val="00BA54B0"/>
    <w:rsid w:val="00BB16C6"/>
    <w:rsid w:val="00BB2220"/>
    <w:rsid w:val="00BB2998"/>
    <w:rsid w:val="00BB5AAF"/>
    <w:rsid w:val="00BC10C8"/>
    <w:rsid w:val="00BC19A4"/>
    <w:rsid w:val="00BC2ABE"/>
    <w:rsid w:val="00BC2AD5"/>
    <w:rsid w:val="00BC2C57"/>
    <w:rsid w:val="00BC328F"/>
    <w:rsid w:val="00BE25C9"/>
    <w:rsid w:val="00BE521F"/>
    <w:rsid w:val="00BE594F"/>
    <w:rsid w:val="00BE68B6"/>
    <w:rsid w:val="00BE6F04"/>
    <w:rsid w:val="00BF25CC"/>
    <w:rsid w:val="00BF6D72"/>
    <w:rsid w:val="00C006A6"/>
    <w:rsid w:val="00C00CF3"/>
    <w:rsid w:val="00C01858"/>
    <w:rsid w:val="00C01B83"/>
    <w:rsid w:val="00C03C22"/>
    <w:rsid w:val="00C05608"/>
    <w:rsid w:val="00C101AE"/>
    <w:rsid w:val="00C116CB"/>
    <w:rsid w:val="00C12752"/>
    <w:rsid w:val="00C135A9"/>
    <w:rsid w:val="00C14A0E"/>
    <w:rsid w:val="00C17FF5"/>
    <w:rsid w:val="00C2269F"/>
    <w:rsid w:val="00C2399D"/>
    <w:rsid w:val="00C25449"/>
    <w:rsid w:val="00C25DC8"/>
    <w:rsid w:val="00C263A3"/>
    <w:rsid w:val="00C26C76"/>
    <w:rsid w:val="00C30D9B"/>
    <w:rsid w:val="00C314AA"/>
    <w:rsid w:val="00C31901"/>
    <w:rsid w:val="00C31A12"/>
    <w:rsid w:val="00C330E7"/>
    <w:rsid w:val="00C331F0"/>
    <w:rsid w:val="00C33E43"/>
    <w:rsid w:val="00C37ECF"/>
    <w:rsid w:val="00C43D71"/>
    <w:rsid w:val="00C45992"/>
    <w:rsid w:val="00C46F33"/>
    <w:rsid w:val="00C47ED7"/>
    <w:rsid w:val="00C51931"/>
    <w:rsid w:val="00C52068"/>
    <w:rsid w:val="00C529A7"/>
    <w:rsid w:val="00C542A4"/>
    <w:rsid w:val="00C5499B"/>
    <w:rsid w:val="00C61CD3"/>
    <w:rsid w:val="00C656B8"/>
    <w:rsid w:val="00C65D8D"/>
    <w:rsid w:val="00C67AD9"/>
    <w:rsid w:val="00C70526"/>
    <w:rsid w:val="00C7144B"/>
    <w:rsid w:val="00C7466E"/>
    <w:rsid w:val="00C74FE5"/>
    <w:rsid w:val="00C76824"/>
    <w:rsid w:val="00C77134"/>
    <w:rsid w:val="00C8069F"/>
    <w:rsid w:val="00C824E8"/>
    <w:rsid w:val="00C84CC4"/>
    <w:rsid w:val="00C87C42"/>
    <w:rsid w:val="00C9261C"/>
    <w:rsid w:val="00C928BC"/>
    <w:rsid w:val="00C929F2"/>
    <w:rsid w:val="00C93474"/>
    <w:rsid w:val="00C934E7"/>
    <w:rsid w:val="00CA06A6"/>
    <w:rsid w:val="00CA2612"/>
    <w:rsid w:val="00CA5612"/>
    <w:rsid w:val="00CB1458"/>
    <w:rsid w:val="00CB1916"/>
    <w:rsid w:val="00CB3220"/>
    <w:rsid w:val="00CB3B63"/>
    <w:rsid w:val="00CB3FE9"/>
    <w:rsid w:val="00CC0B21"/>
    <w:rsid w:val="00CC0BAC"/>
    <w:rsid w:val="00CC1059"/>
    <w:rsid w:val="00CC51DC"/>
    <w:rsid w:val="00CC6528"/>
    <w:rsid w:val="00CD0B9D"/>
    <w:rsid w:val="00CD4A9F"/>
    <w:rsid w:val="00CE3982"/>
    <w:rsid w:val="00CE58DE"/>
    <w:rsid w:val="00CE6904"/>
    <w:rsid w:val="00CE6BB3"/>
    <w:rsid w:val="00CE7002"/>
    <w:rsid w:val="00CE7F1F"/>
    <w:rsid w:val="00CF11F8"/>
    <w:rsid w:val="00CF1896"/>
    <w:rsid w:val="00D10EFE"/>
    <w:rsid w:val="00D12E4E"/>
    <w:rsid w:val="00D13929"/>
    <w:rsid w:val="00D16792"/>
    <w:rsid w:val="00D171D0"/>
    <w:rsid w:val="00D21EBD"/>
    <w:rsid w:val="00D21F5D"/>
    <w:rsid w:val="00D24A71"/>
    <w:rsid w:val="00D32419"/>
    <w:rsid w:val="00D3286F"/>
    <w:rsid w:val="00D32969"/>
    <w:rsid w:val="00D32CCB"/>
    <w:rsid w:val="00D32E7E"/>
    <w:rsid w:val="00D33122"/>
    <w:rsid w:val="00D35568"/>
    <w:rsid w:val="00D36C8C"/>
    <w:rsid w:val="00D43E31"/>
    <w:rsid w:val="00D51581"/>
    <w:rsid w:val="00D517F7"/>
    <w:rsid w:val="00D527E7"/>
    <w:rsid w:val="00D52B6E"/>
    <w:rsid w:val="00D548AA"/>
    <w:rsid w:val="00D6265C"/>
    <w:rsid w:val="00D654F1"/>
    <w:rsid w:val="00D65F5F"/>
    <w:rsid w:val="00D67279"/>
    <w:rsid w:val="00D71FBE"/>
    <w:rsid w:val="00D73558"/>
    <w:rsid w:val="00D73800"/>
    <w:rsid w:val="00D77D0B"/>
    <w:rsid w:val="00D77EB4"/>
    <w:rsid w:val="00D80873"/>
    <w:rsid w:val="00D83BCC"/>
    <w:rsid w:val="00D83FB6"/>
    <w:rsid w:val="00D851AF"/>
    <w:rsid w:val="00D85EE5"/>
    <w:rsid w:val="00D872C0"/>
    <w:rsid w:val="00D920A8"/>
    <w:rsid w:val="00D95AD9"/>
    <w:rsid w:val="00D97301"/>
    <w:rsid w:val="00D97C41"/>
    <w:rsid w:val="00DA46B0"/>
    <w:rsid w:val="00DA57F6"/>
    <w:rsid w:val="00DA633C"/>
    <w:rsid w:val="00DB0208"/>
    <w:rsid w:val="00DB3797"/>
    <w:rsid w:val="00DC4520"/>
    <w:rsid w:val="00DC752E"/>
    <w:rsid w:val="00DD0266"/>
    <w:rsid w:val="00DD2A9A"/>
    <w:rsid w:val="00DD353A"/>
    <w:rsid w:val="00DD532C"/>
    <w:rsid w:val="00DD6CD2"/>
    <w:rsid w:val="00DD7B57"/>
    <w:rsid w:val="00DE070A"/>
    <w:rsid w:val="00DE0C7C"/>
    <w:rsid w:val="00DE2C5D"/>
    <w:rsid w:val="00DE3245"/>
    <w:rsid w:val="00DE443B"/>
    <w:rsid w:val="00DE65FE"/>
    <w:rsid w:val="00DF4385"/>
    <w:rsid w:val="00DF7AFD"/>
    <w:rsid w:val="00E00BF7"/>
    <w:rsid w:val="00E103D4"/>
    <w:rsid w:val="00E135EE"/>
    <w:rsid w:val="00E15B90"/>
    <w:rsid w:val="00E17522"/>
    <w:rsid w:val="00E23F3B"/>
    <w:rsid w:val="00E27B39"/>
    <w:rsid w:val="00E31BFD"/>
    <w:rsid w:val="00E3725E"/>
    <w:rsid w:val="00E408DB"/>
    <w:rsid w:val="00E440D8"/>
    <w:rsid w:val="00E45D1A"/>
    <w:rsid w:val="00E45EC9"/>
    <w:rsid w:val="00E461AA"/>
    <w:rsid w:val="00E53343"/>
    <w:rsid w:val="00E539FE"/>
    <w:rsid w:val="00E53FA2"/>
    <w:rsid w:val="00E54081"/>
    <w:rsid w:val="00E54BDE"/>
    <w:rsid w:val="00E55691"/>
    <w:rsid w:val="00E57A2F"/>
    <w:rsid w:val="00E57F30"/>
    <w:rsid w:val="00E62603"/>
    <w:rsid w:val="00E64191"/>
    <w:rsid w:val="00E6466E"/>
    <w:rsid w:val="00E6709E"/>
    <w:rsid w:val="00E70E00"/>
    <w:rsid w:val="00E727C2"/>
    <w:rsid w:val="00E737A8"/>
    <w:rsid w:val="00E73EB2"/>
    <w:rsid w:val="00E748C8"/>
    <w:rsid w:val="00E80D61"/>
    <w:rsid w:val="00E847AB"/>
    <w:rsid w:val="00E863B7"/>
    <w:rsid w:val="00E879E5"/>
    <w:rsid w:val="00E87B07"/>
    <w:rsid w:val="00E87C91"/>
    <w:rsid w:val="00E90812"/>
    <w:rsid w:val="00E953F7"/>
    <w:rsid w:val="00E97C52"/>
    <w:rsid w:val="00EA0D53"/>
    <w:rsid w:val="00EA107B"/>
    <w:rsid w:val="00EA1487"/>
    <w:rsid w:val="00EA44B0"/>
    <w:rsid w:val="00EA6325"/>
    <w:rsid w:val="00EA7EB4"/>
    <w:rsid w:val="00EB2D49"/>
    <w:rsid w:val="00EB3F15"/>
    <w:rsid w:val="00EB532A"/>
    <w:rsid w:val="00EB56F4"/>
    <w:rsid w:val="00EB5BD7"/>
    <w:rsid w:val="00EB624E"/>
    <w:rsid w:val="00EB7AC7"/>
    <w:rsid w:val="00EC33A4"/>
    <w:rsid w:val="00EC6469"/>
    <w:rsid w:val="00EC66B3"/>
    <w:rsid w:val="00ED0409"/>
    <w:rsid w:val="00ED0411"/>
    <w:rsid w:val="00ED1A48"/>
    <w:rsid w:val="00ED3C5A"/>
    <w:rsid w:val="00ED63BC"/>
    <w:rsid w:val="00EE252F"/>
    <w:rsid w:val="00EE26CD"/>
    <w:rsid w:val="00EE3E17"/>
    <w:rsid w:val="00EE4CBE"/>
    <w:rsid w:val="00EE5C23"/>
    <w:rsid w:val="00EE6F46"/>
    <w:rsid w:val="00EF376C"/>
    <w:rsid w:val="00EF4BEB"/>
    <w:rsid w:val="00EF6CEA"/>
    <w:rsid w:val="00EF6F35"/>
    <w:rsid w:val="00F004DB"/>
    <w:rsid w:val="00F01F78"/>
    <w:rsid w:val="00F023DD"/>
    <w:rsid w:val="00F0370D"/>
    <w:rsid w:val="00F1329B"/>
    <w:rsid w:val="00F13320"/>
    <w:rsid w:val="00F240BA"/>
    <w:rsid w:val="00F241A9"/>
    <w:rsid w:val="00F243CD"/>
    <w:rsid w:val="00F275DC"/>
    <w:rsid w:val="00F30C58"/>
    <w:rsid w:val="00F32149"/>
    <w:rsid w:val="00F35B39"/>
    <w:rsid w:val="00F40A7A"/>
    <w:rsid w:val="00F41717"/>
    <w:rsid w:val="00F46391"/>
    <w:rsid w:val="00F5072A"/>
    <w:rsid w:val="00F52092"/>
    <w:rsid w:val="00F55253"/>
    <w:rsid w:val="00F57607"/>
    <w:rsid w:val="00F60BE0"/>
    <w:rsid w:val="00F66F7E"/>
    <w:rsid w:val="00F67BED"/>
    <w:rsid w:val="00F67FE6"/>
    <w:rsid w:val="00F7386F"/>
    <w:rsid w:val="00F74966"/>
    <w:rsid w:val="00F767B2"/>
    <w:rsid w:val="00F7770A"/>
    <w:rsid w:val="00F800CC"/>
    <w:rsid w:val="00F80D8D"/>
    <w:rsid w:val="00F83EC7"/>
    <w:rsid w:val="00F847AA"/>
    <w:rsid w:val="00F91509"/>
    <w:rsid w:val="00F9291A"/>
    <w:rsid w:val="00F940BC"/>
    <w:rsid w:val="00F9660C"/>
    <w:rsid w:val="00F96D3F"/>
    <w:rsid w:val="00FA388C"/>
    <w:rsid w:val="00FA516F"/>
    <w:rsid w:val="00FA551D"/>
    <w:rsid w:val="00FA5C4B"/>
    <w:rsid w:val="00FA7290"/>
    <w:rsid w:val="00FA78C8"/>
    <w:rsid w:val="00FB0EF7"/>
    <w:rsid w:val="00FB133A"/>
    <w:rsid w:val="00FB37CE"/>
    <w:rsid w:val="00FB397E"/>
    <w:rsid w:val="00FB4816"/>
    <w:rsid w:val="00FB6F30"/>
    <w:rsid w:val="00FC15E5"/>
    <w:rsid w:val="00FC34D2"/>
    <w:rsid w:val="00FC6124"/>
    <w:rsid w:val="00FC7213"/>
    <w:rsid w:val="00FC77C2"/>
    <w:rsid w:val="00FD1CC9"/>
    <w:rsid w:val="00FD2DC1"/>
    <w:rsid w:val="00FD4E55"/>
    <w:rsid w:val="00FD7EAA"/>
    <w:rsid w:val="00FE3FDF"/>
    <w:rsid w:val="00FE549E"/>
    <w:rsid w:val="00FE65A8"/>
    <w:rsid w:val="00FE7946"/>
    <w:rsid w:val="00FF09C8"/>
    <w:rsid w:val="00FF17DC"/>
    <w:rsid w:val="00FF215E"/>
    <w:rsid w:val="00FF5F5D"/>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E0BE"/>
  <w15:docId w15:val="{BE79C249-7D90-4372-92BF-0B0A18B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6A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rsid w:val="00626E98"/>
    <w:pPr>
      <w:widowControl w:val="0"/>
      <w:suppressAutoHyphens/>
      <w:ind w:left="720"/>
    </w:pPr>
    <w:rPr>
      <w:rFonts w:ascii="Calibri" w:eastAsia="Calibri" w:hAnsi="Calibri" w:cs="Times New Roman"/>
      <w:kern w:val="1"/>
      <w:lang w:eastAsia="ar-SA"/>
    </w:rPr>
  </w:style>
  <w:style w:type="paragraph" w:styleId="Nagwek">
    <w:name w:val="header"/>
    <w:basedOn w:val="Normalny"/>
    <w:link w:val="NagwekZnak"/>
    <w:uiPriority w:val="99"/>
    <w:semiHidden/>
    <w:unhideWhenUsed/>
    <w:rsid w:val="00C331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31F0"/>
  </w:style>
  <w:style w:type="paragraph" w:styleId="Stopka">
    <w:name w:val="footer"/>
    <w:basedOn w:val="Normalny"/>
    <w:link w:val="StopkaZnak"/>
    <w:unhideWhenUsed/>
    <w:rsid w:val="00C331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31F0"/>
  </w:style>
  <w:style w:type="paragraph" w:styleId="Tekstdymka">
    <w:name w:val="Balloon Text"/>
    <w:basedOn w:val="Normalny"/>
    <w:link w:val="TekstdymkaZnak"/>
    <w:unhideWhenUsed/>
    <w:rsid w:val="009079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079E2"/>
    <w:rPr>
      <w:rFonts w:ascii="Tahoma" w:hAnsi="Tahoma" w:cs="Tahoma"/>
      <w:sz w:val="16"/>
      <w:szCs w:val="16"/>
    </w:rPr>
  </w:style>
  <w:style w:type="paragraph" w:styleId="Akapitzlist">
    <w:name w:val="List Paragraph"/>
    <w:basedOn w:val="Normalny"/>
    <w:uiPriority w:val="34"/>
    <w:qFormat/>
    <w:rsid w:val="003A15CF"/>
    <w:pPr>
      <w:suppressAutoHyphens/>
      <w:ind w:left="720"/>
      <w:contextualSpacing/>
    </w:pPr>
    <w:rPr>
      <w:rFonts w:ascii="Calibri" w:eastAsia="Lucida Sans Unicode" w:hAnsi="Calibri" w:cs="font358"/>
      <w:kern w:val="1"/>
      <w:lang w:eastAsia="ar-SA"/>
    </w:rPr>
  </w:style>
  <w:style w:type="paragraph" w:styleId="Tekstpodstawowy">
    <w:name w:val="Body Text"/>
    <w:basedOn w:val="Normalny"/>
    <w:link w:val="TekstpodstawowyZnak"/>
    <w:rsid w:val="00D77EB4"/>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D77EB4"/>
    <w:rPr>
      <w:rFonts w:ascii="Times New Roman" w:eastAsia="Times New Roman" w:hAnsi="Times New Roman" w:cs="Times New Roman"/>
      <w:sz w:val="28"/>
      <w:szCs w:val="20"/>
    </w:rPr>
  </w:style>
  <w:style w:type="paragraph" w:styleId="Tekstprzypisukocowego">
    <w:name w:val="endnote text"/>
    <w:basedOn w:val="Normalny"/>
    <w:link w:val="TekstprzypisukocowegoZnak"/>
    <w:uiPriority w:val="99"/>
    <w:semiHidden/>
    <w:unhideWhenUsed/>
    <w:rsid w:val="00D77EB4"/>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D77EB4"/>
    <w:rPr>
      <w:rFonts w:eastAsiaTheme="minorHAnsi"/>
      <w:sz w:val="20"/>
      <w:szCs w:val="20"/>
      <w:lang w:eastAsia="en-US"/>
    </w:rPr>
  </w:style>
  <w:style w:type="character" w:styleId="Odwoanieprzypisukocowego">
    <w:name w:val="endnote reference"/>
    <w:basedOn w:val="Domylnaczcionkaakapitu"/>
    <w:uiPriority w:val="99"/>
    <w:semiHidden/>
    <w:unhideWhenUsed/>
    <w:rsid w:val="00D77EB4"/>
    <w:rPr>
      <w:vertAlign w:val="superscript"/>
    </w:rPr>
  </w:style>
  <w:style w:type="table" w:styleId="Tabela-Siatka">
    <w:name w:val="Table Grid"/>
    <w:basedOn w:val="Standardowy"/>
    <w:uiPriority w:val="59"/>
    <w:rsid w:val="00D77E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77EB4"/>
    <w:rPr>
      <w:color w:val="0000FF"/>
      <w:u w:val="single"/>
    </w:rPr>
  </w:style>
  <w:style w:type="character" w:styleId="UyteHipercze">
    <w:name w:val="FollowedHyperlink"/>
    <w:basedOn w:val="Domylnaczcionkaakapitu"/>
    <w:uiPriority w:val="99"/>
    <w:semiHidden/>
    <w:unhideWhenUsed/>
    <w:rsid w:val="00D77EB4"/>
    <w:rPr>
      <w:color w:val="800080"/>
      <w:u w:val="single"/>
    </w:rPr>
  </w:style>
  <w:style w:type="paragraph" w:customStyle="1" w:styleId="xl58">
    <w:name w:val="xl58"/>
    <w:basedOn w:val="Normalny"/>
    <w:rsid w:val="00D77E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9">
    <w:name w:val="xl59"/>
    <w:basedOn w:val="Normalny"/>
    <w:rsid w:val="00D77EB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60">
    <w:name w:val="xl60"/>
    <w:basedOn w:val="Normalny"/>
    <w:rsid w:val="00D77EB4"/>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rsid w:val="00D77EB4"/>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62">
    <w:name w:val="xl62"/>
    <w:basedOn w:val="Normalny"/>
    <w:rsid w:val="00D77EB4"/>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Normalny"/>
    <w:rsid w:val="00D77EB4"/>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64">
    <w:name w:val="xl64"/>
    <w:basedOn w:val="Normalny"/>
    <w:rsid w:val="00D77E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65">
    <w:name w:val="xl65"/>
    <w:basedOn w:val="Normalny"/>
    <w:rsid w:val="00D77EB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Normalny"/>
    <w:rsid w:val="00D77EB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67">
    <w:name w:val="xl67"/>
    <w:basedOn w:val="Normalny"/>
    <w:rsid w:val="00D77EB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68">
    <w:name w:val="xl68"/>
    <w:basedOn w:val="Normalny"/>
    <w:rsid w:val="00D77EB4"/>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69">
    <w:name w:val="xl69"/>
    <w:basedOn w:val="Normalny"/>
    <w:rsid w:val="00D77EB4"/>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Times New Roman" w:eastAsia="Times New Roman" w:hAnsi="Times New Roman" w:cs="Times New Roman"/>
      <w:sz w:val="17"/>
      <w:szCs w:val="17"/>
    </w:rPr>
  </w:style>
  <w:style w:type="paragraph" w:customStyle="1" w:styleId="xl70">
    <w:name w:val="xl70"/>
    <w:basedOn w:val="Normalny"/>
    <w:rsid w:val="00D77E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71">
    <w:name w:val="xl71"/>
    <w:basedOn w:val="Normalny"/>
    <w:rsid w:val="00D77E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7"/>
      <w:szCs w:val="17"/>
    </w:rPr>
  </w:style>
  <w:style w:type="paragraph" w:customStyle="1" w:styleId="xl72">
    <w:name w:val="xl72"/>
    <w:basedOn w:val="Normalny"/>
    <w:rsid w:val="00D77EB4"/>
    <w:pPr>
      <w:pBdr>
        <w:top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rsid w:val="00D77E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4">
    <w:name w:val="xl74"/>
    <w:basedOn w:val="Normalny"/>
    <w:rsid w:val="00D77EB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7"/>
      <w:szCs w:val="17"/>
    </w:rPr>
  </w:style>
  <w:style w:type="paragraph" w:customStyle="1" w:styleId="font5">
    <w:name w:val="font5"/>
    <w:basedOn w:val="Normalny"/>
    <w:rsid w:val="003A7E2B"/>
    <w:pPr>
      <w:spacing w:before="100" w:beforeAutospacing="1" w:after="100" w:afterAutospacing="1" w:line="240" w:lineRule="auto"/>
    </w:pPr>
    <w:rPr>
      <w:rFonts w:ascii="Arial Narrow" w:eastAsia="Times New Roman" w:hAnsi="Arial Narrow" w:cs="Times New Roman"/>
      <w:b/>
      <w:bCs/>
      <w:color w:val="000000"/>
      <w:sz w:val="32"/>
      <w:szCs w:val="32"/>
    </w:rPr>
  </w:style>
  <w:style w:type="paragraph" w:customStyle="1" w:styleId="xl75">
    <w:name w:val="xl75"/>
    <w:basedOn w:val="Normalny"/>
    <w:rsid w:val="003A7E2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ny"/>
    <w:rsid w:val="003A7E2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ny"/>
    <w:rsid w:val="003A7E2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8">
    <w:name w:val="xl78"/>
    <w:basedOn w:val="Normalny"/>
    <w:rsid w:val="003A7E2B"/>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9">
    <w:name w:val="xl79"/>
    <w:basedOn w:val="Normalny"/>
    <w:rsid w:val="003A7E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0">
    <w:name w:val="xl80"/>
    <w:basedOn w:val="Normalny"/>
    <w:rsid w:val="003A7E2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1">
    <w:name w:val="xl81"/>
    <w:basedOn w:val="Normalny"/>
    <w:rsid w:val="003A7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2">
    <w:name w:val="xl82"/>
    <w:basedOn w:val="Normalny"/>
    <w:rsid w:val="003A7E2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3">
    <w:name w:val="xl83"/>
    <w:basedOn w:val="Normalny"/>
    <w:rsid w:val="003A7E2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Normalny"/>
    <w:rsid w:val="003A7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5">
    <w:name w:val="xl85"/>
    <w:basedOn w:val="Normalny"/>
    <w:rsid w:val="003A7E2B"/>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6">
    <w:name w:val="xl86"/>
    <w:basedOn w:val="Normalny"/>
    <w:rsid w:val="003A7E2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7">
    <w:name w:val="xl87"/>
    <w:basedOn w:val="Normalny"/>
    <w:rsid w:val="003A7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rebuchet MS" w:eastAsia="Times New Roman" w:hAnsi="Trebuchet MS" w:cs="Times New Roman"/>
      <w:b/>
      <w:bCs/>
      <w:sz w:val="24"/>
      <w:szCs w:val="24"/>
    </w:rPr>
  </w:style>
  <w:style w:type="paragraph" w:customStyle="1" w:styleId="xl88">
    <w:name w:val="xl88"/>
    <w:basedOn w:val="Normalny"/>
    <w:rsid w:val="003A7E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9">
    <w:name w:val="xl89"/>
    <w:basedOn w:val="Normalny"/>
    <w:rsid w:val="003A7E2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Normalny"/>
    <w:rsid w:val="003A7E2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Normalny"/>
    <w:rsid w:val="003A7E2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Normalny"/>
    <w:rsid w:val="003A7E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3">
    <w:name w:val="xl93"/>
    <w:basedOn w:val="Normalny"/>
    <w:rsid w:val="003A7E2B"/>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4">
    <w:name w:val="xl94"/>
    <w:basedOn w:val="Normalny"/>
    <w:rsid w:val="003A7E2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5">
    <w:name w:val="xl95"/>
    <w:basedOn w:val="Normalny"/>
    <w:rsid w:val="003A7E2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Normalny"/>
    <w:rsid w:val="003A7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7">
    <w:name w:val="xl97"/>
    <w:basedOn w:val="Normalny"/>
    <w:rsid w:val="003A7E2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Normalny"/>
    <w:rsid w:val="003A7E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9">
    <w:name w:val="xl99"/>
    <w:basedOn w:val="Normalny"/>
    <w:rsid w:val="003A7E2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0">
    <w:name w:val="xl100"/>
    <w:basedOn w:val="Normalny"/>
    <w:rsid w:val="003A7E2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Normalny"/>
    <w:rsid w:val="003A7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character" w:styleId="Numerstrony">
    <w:name w:val="page number"/>
    <w:basedOn w:val="Domylnaczcionkaakapitu"/>
    <w:rsid w:val="00631E2F"/>
  </w:style>
  <w:style w:type="character" w:styleId="Wyrnieniedelikatne">
    <w:name w:val="Subtle Emphasis"/>
    <w:basedOn w:val="Domylnaczcionkaakapitu"/>
    <w:uiPriority w:val="19"/>
    <w:qFormat/>
    <w:rsid w:val="002301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8031">
      <w:bodyDiv w:val="1"/>
      <w:marLeft w:val="0"/>
      <w:marRight w:val="0"/>
      <w:marTop w:val="0"/>
      <w:marBottom w:val="0"/>
      <w:divBdr>
        <w:top w:val="none" w:sz="0" w:space="0" w:color="auto"/>
        <w:left w:val="none" w:sz="0" w:space="0" w:color="auto"/>
        <w:bottom w:val="none" w:sz="0" w:space="0" w:color="auto"/>
        <w:right w:val="none" w:sz="0" w:space="0" w:color="auto"/>
      </w:divBdr>
    </w:div>
    <w:div w:id="160043811">
      <w:bodyDiv w:val="1"/>
      <w:marLeft w:val="0"/>
      <w:marRight w:val="0"/>
      <w:marTop w:val="0"/>
      <w:marBottom w:val="0"/>
      <w:divBdr>
        <w:top w:val="none" w:sz="0" w:space="0" w:color="auto"/>
        <w:left w:val="none" w:sz="0" w:space="0" w:color="auto"/>
        <w:bottom w:val="none" w:sz="0" w:space="0" w:color="auto"/>
        <w:right w:val="none" w:sz="0" w:space="0" w:color="auto"/>
      </w:divBdr>
    </w:div>
    <w:div w:id="308170324">
      <w:bodyDiv w:val="1"/>
      <w:marLeft w:val="0"/>
      <w:marRight w:val="0"/>
      <w:marTop w:val="0"/>
      <w:marBottom w:val="0"/>
      <w:divBdr>
        <w:top w:val="none" w:sz="0" w:space="0" w:color="auto"/>
        <w:left w:val="none" w:sz="0" w:space="0" w:color="auto"/>
        <w:bottom w:val="none" w:sz="0" w:space="0" w:color="auto"/>
        <w:right w:val="none" w:sz="0" w:space="0" w:color="auto"/>
      </w:divBdr>
    </w:div>
    <w:div w:id="352656294">
      <w:bodyDiv w:val="1"/>
      <w:marLeft w:val="0"/>
      <w:marRight w:val="0"/>
      <w:marTop w:val="0"/>
      <w:marBottom w:val="0"/>
      <w:divBdr>
        <w:top w:val="none" w:sz="0" w:space="0" w:color="auto"/>
        <w:left w:val="none" w:sz="0" w:space="0" w:color="auto"/>
        <w:bottom w:val="none" w:sz="0" w:space="0" w:color="auto"/>
        <w:right w:val="none" w:sz="0" w:space="0" w:color="auto"/>
      </w:divBdr>
    </w:div>
    <w:div w:id="372580136">
      <w:bodyDiv w:val="1"/>
      <w:marLeft w:val="0"/>
      <w:marRight w:val="0"/>
      <w:marTop w:val="0"/>
      <w:marBottom w:val="0"/>
      <w:divBdr>
        <w:top w:val="none" w:sz="0" w:space="0" w:color="auto"/>
        <w:left w:val="none" w:sz="0" w:space="0" w:color="auto"/>
        <w:bottom w:val="none" w:sz="0" w:space="0" w:color="auto"/>
        <w:right w:val="none" w:sz="0" w:space="0" w:color="auto"/>
      </w:divBdr>
    </w:div>
    <w:div w:id="376052646">
      <w:bodyDiv w:val="1"/>
      <w:marLeft w:val="0"/>
      <w:marRight w:val="0"/>
      <w:marTop w:val="0"/>
      <w:marBottom w:val="0"/>
      <w:divBdr>
        <w:top w:val="none" w:sz="0" w:space="0" w:color="auto"/>
        <w:left w:val="none" w:sz="0" w:space="0" w:color="auto"/>
        <w:bottom w:val="none" w:sz="0" w:space="0" w:color="auto"/>
        <w:right w:val="none" w:sz="0" w:space="0" w:color="auto"/>
      </w:divBdr>
    </w:div>
    <w:div w:id="406728019">
      <w:bodyDiv w:val="1"/>
      <w:marLeft w:val="0"/>
      <w:marRight w:val="0"/>
      <w:marTop w:val="0"/>
      <w:marBottom w:val="0"/>
      <w:divBdr>
        <w:top w:val="none" w:sz="0" w:space="0" w:color="auto"/>
        <w:left w:val="none" w:sz="0" w:space="0" w:color="auto"/>
        <w:bottom w:val="none" w:sz="0" w:space="0" w:color="auto"/>
        <w:right w:val="none" w:sz="0" w:space="0" w:color="auto"/>
      </w:divBdr>
    </w:div>
    <w:div w:id="438180377">
      <w:bodyDiv w:val="1"/>
      <w:marLeft w:val="0"/>
      <w:marRight w:val="0"/>
      <w:marTop w:val="0"/>
      <w:marBottom w:val="0"/>
      <w:divBdr>
        <w:top w:val="none" w:sz="0" w:space="0" w:color="auto"/>
        <w:left w:val="none" w:sz="0" w:space="0" w:color="auto"/>
        <w:bottom w:val="none" w:sz="0" w:space="0" w:color="auto"/>
        <w:right w:val="none" w:sz="0" w:space="0" w:color="auto"/>
      </w:divBdr>
    </w:div>
    <w:div w:id="440535436">
      <w:bodyDiv w:val="1"/>
      <w:marLeft w:val="0"/>
      <w:marRight w:val="0"/>
      <w:marTop w:val="0"/>
      <w:marBottom w:val="0"/>
      <w:divBdr>
        <w:top w:val="none" w:sz="0" w:space="0" w:color="auto"/>
        <w:left w:val="none" w:sz="0" w:space="0" w:color="auto"/>
        <w:bottom w:val="none" w:sz="0" w:space="0" w:color="auto"/>
        <w:right w:val="none" w:sz="0" w:space="0" w:color="auto"/>
      </w:divBdr>
    </w:div>
    <w:div w:id="442847921">
      <w:bodyDiv w:val="1"/>
      <w:marLeft w:val="0"/>
      <w:marRight w:val="0"/>
      <w:marTop w:val="0"/>
      <w:marBottom w:val="0"/>
      <w:divBdr>
        <w:top w:val="none" w:sz="0" w:space="0" w:color="auto"/>
        <w:left w:val="none" w:sz="0" w:space="0" w:color="auto"/>
        <w:bottom w:val="none" w:sz="0" w:space="0" w:color="auto"/>
        <w:right w:val="none" w:sz="0" w:space="0" w:color="auto"/>
      </w:divBdr>
    </w:div>
    <w:div w:id="449786581">
      <w:bodyDiv w:val="1"/>
      <w:marLeft w:val="0"/>
      <w:marRight w:val="0"/>
      <w:marTop w:val="0"/>
      <w:marBottom w:val="0"/>
      <w:divBdr>
        <w:top w:val="none" w:sz="0" w:space="0" w:color="auto"/>
        <w:left w:val="none" w:sz="0" w:space="0" w:color="auto"/>
        <w:bottom w:val="none" w:sz="0" w:space="0" w:color="auto"/>
        <w:right w:val="none" w:sz="0" w:space="0" w:color="auto"/>
      </w:divBdr>
    </w:div>
    <w:div w:id="476721932">
      <w:bodyDiv w:val="1"/>
      <w:marLeft w:val="0"/>
      <w:marRight w:val="0"/>
      <w:marTop w:val="0"/>
      <w:marBottom w:val="0"/>
      <w:divBdr>
        <w:top w:val="none" w:sz="0" w:space="0" w:color="auto"/>
        <w:left w:val="none" w:sz="0" w:space="0" w:color="auto"/>
        <w:bottom w:val="none" w:sz="0" w:space="0" w:color="auto"/>
        <w:right w:val="none" w:sz="0" w:space="0" w:color="auto"/>
      </w:divBdr>
    </w:div>
    <w:div w:id="494230132">
      <w:bodyDiv w:val="1"/>
      <w:marLeft w:val="0"/>
      <w:marRight w:val="0"/>
      <w:marTop w:val="0"/>
      <w:marBottom w:val="0"/>
      <w:divBdr>
        <w:top w:val="none" w:sz="0" w:space="0" w:color="auto"/>
        <w:left w:val="none" w:sz="0" w:space="0" w:color="auto"/>
        <w:bottom w:val="none" w:sz="0" w:space="0" w:color="auto"/>
        <w:right w:val="none" w:sz="0" w:space="0" w:color="auto"/>
      </w:divBdr>
    </w:div>
    <w:div w:id="736510401">
      <w:bodyDiv w:val="1"/>
      <w:marLeft w:val="0"/>
      <w:marRight w:val="0"/>
      <w:marTop w:val="0"/>
      <w:marBottom w:val="0"/>
      <w:divBdr>
        <w:top w:val="none" w:sz="0" w:space="0" w:color="auto"/>
        <w:left w:val="none" w:sz="0" w:space="0" w:color="auto"/>
        <w:bottom w:val="none" w:sz="0" w:space="0" w:color="auto"/>
        <w:right w:val="none" w:sz="0" w:space="0" w:color="auto"/>
      </w:divBdr>
    </w:div>
    <w:div w:id="836193617">
      <w:bodyDiv w:val="1"/>
      <w:marLeft w:val="0"/>
      <w:marRight w:val="0"/>
      <w:marTop w:val="0"/>
      <w:marBottom w:val="0"/>
      <w:divBdr>
        <w:top w:val="none" w:sz="0" w:space="0" w:color="auto"/>
        <w:left w:val="none" w:sz="0" w:space="0" w:color="auto"/>
        <w:bottom w:val="none" w:sz="0" w:space="0" w:color="auto"/>
        <w:right w:val="none" w:sz="0" w:space="0" w:color="auto"/>
      </w:divBdr>
    </w:div>
    <w:div w:id="904799769">
      <w:bodyDiv w:val="1"/>
      <w:marLeft w:val="0"/>
      <w:marRight w:val="0"/>
      <w:marTop w:val="0"/>
      <w:marBottom w:val="0"/>
      <w:divBdr>
        <w:top w:val="none" w:sz="0" w:space="0" w:color="auto"/>
        <w:left w:val="none" w:sz="0" w:space="0" w:color="auto"/>
        <w:bottom w:val="none" w:sz="0" w:space="0" w:color="auto"/>
        <w:right w:val="none" w:sz="0" w:space="0" w:color="auto"/>
      </w:divBdr>
    </w:div>
    <w:div w:id="934437210">
      <w:bodyDiv w:val="1"/>
      <w:marLeft w:val="0"/>
      <w:marRight w:val="0"/>
      <w:marTop w:val="0"/>
      <w:marBottom w:val="0"/>
      <w:divBdr>
        <w:top w:val="none" w:sz="0" w:space="0" w:color="auto"/>
        <w:left w:val="none" w:sz="0" w:space="0" w:color="auto"/>
        <w:bottom w:val="none" w:sz="0" w:space="0" w:color="auto"/>
        <w:right w:val="none" w:sz="0" w:space="0" w:color="auto"/>
      </w:divBdr>
    </w:div>
    <w:div w:id="967320078">
      <w:bodyDiv w:val="1"/>
      <w:marLeft w:val="0"/>
      <w:marRight w:val="0"/>
      <w:marTop w:val="0"/>
      <w:marBottom w:val="0"/>
      <w:divBdr>
        <w:top w:val="none" w:sz="0" w:space="0" w:color="auto"/>
        <w:left w:val="none" w:sz="0" w:space="0" w:color="auto"/>
        <w:bottom w:val="none" w:sz="0" w:space="0" w:color="auto"/>
        <w:right w:val="none" w:sz="0" w:space="0" w:color="auto"/>
      </w:divBdr>
    </w:div>
    <w:div w:id="974600200">
      <w:bodyDiv w:val="1"/>
      <w:marLeft w:val="0"/>
      <w:marRight w:val="0"/>
      <w:marTop w:val="0"/>
      <w:marBottom w:val="0"/>
      <w:divBdr>
        <w:top w:val="none" w:sz="0" w:space="0" w:color="auto"/>
        <w:left w:val="none" w:sz="0" w:space="0" w:color="auto"/>
        <w:bottom w:val="none" w:sz="0" w:space="0" w:color="auto"/>
        <w:right w:val="none" w:sz="0" w:space="0" w:color="auto"/>
      </w:divBdr>
    </w:div>
    <w:div w:id="1033579755">
      <w:bodyDiv w:val="1"/>
      <w:marLeft w:val="0"/>
      <w:marRight w:val="0"/>
      <w:marTop w:val="0"/>
      <w:marBottom w:val="0"/>
      <w:divBdr>
        <w:top w:val="none" w:sz="0" w:space="0" w:color="auto"/>
        <w:left w:val="none" w:sz="0" w:space="0" w:color="auto"/>
        <w:bottom w:val="none" w:sz="0" w:space="0" w:color="auto"/>
        <w:right w:val="none" w:sz="0" w:space="0" w:color="auto"/>
      </w:divBdr>
    </w:div>
    <w:div w:id="1044522368">
      <w:bodyDiv w:val="1"/>
      <w:marLeft w:val="0"/>
      <w:marRight w:val="0"/>
      <w:marTop w:val="0"/>
      <w:marBottom w:val="0"/>
      <w:divBdr>
        <w:top w:val="none" w:sz="0" w:space="0" w:color="auto"/>
        <w:left w:val="none" w:sz="0" w:space="0" w:color="auto"/>
        <w:bottom w:val="none" w:sz="0" w:space="0" w:color="auto"/>
        <w:right w:val="none" w:sz="0" w:space="0" w:color="auto"/>
      </w:divBdr>
    </w:div>
    <w:div w:id="1087726969">
      <w:bodyDiv w:val="1"/>
      <w:marLeft w:val="0"/>
      <w:marRight w:val="0"/>
      <w:marTop w:val="0"/>
      <w:marBottom w:val="0"/>
      <w:divBdr>
        <w:top w:val="none" w:sz="0" w:space="0" w:color="auto"/>
        <w:left w:val="none" w:sz="0" w:space="0" w:color="auto"/>
        <w:bottom w:val="none" w:sz="0" w:space="0" w:color="auto"/>
        <w:right w:val="none" w:sz="0" w:space="0" w:color="auto"/>
      </w:divBdr>
    </w:div>
    <w:div w:id="1100179618">
      <w:bodyDiv w:val="1"/>
      <w:marLeft w:val="0"/>
      <w:marRight w:val="0"/>
      <w:marTop w:val="0"/>
      <w:marBottom w:val="0"/>
      <w:divBdr>
        <w:top w:val="none" w:sz="0" w:space="0" w:color="auto"/>
        <w:left w:val="none" w:sz="0" w:space="0" w:color="auto"/>
        <w:bottom w:val="none" w:sz="0" w:space="0" w:color="auto"/>
        <w:right w:val="none" w:sz="0" w:space="0" w:color="auto"/>
      </w:divBdr>
    </w:div>
    <w:div w:id="1195189209">
      <w:bodyDiv w:val="1"/>
      <w:marLeft w:val="0"/>
      <w:marRight w:val="0"/>
      <w:marTop w:val="0"/>
      <w:marBottom w:val="0"/>
      <w:divBdr>
        <w:top w:val="none" w:sz="0" w:space="0" w:color="auto"/>
        <w:left w:val="none" w:sz="0" w:space="0" w:color="auto"/>
        <w:bottom w:val="none" w:sz="0" w:space="0" w:color="auto"/>
        <w:right w:val="none" w:sz="0" w:space="0" w:color="auto"/>
      </w:divBdr>
    </w:div>
    <w:div w:id="1229457225">
      <w:bodyDiv w:val="1"/>
      <w:marLeft w:val="0"/>
      <w:marRight w:val="0"/>
      <w:marTop w:val="0"/>
      <w:marBottom w:val="0"/>
      <w:divBdr>
        <w:top w:val="none" w:sz="0" w:space="0" w:color="auto"/>
        <w:left w:val="none" w:sz="0" w:space="0" w:color="auto"/>
        <w:bottom w:val="none" w:sz="0" w:space="0" w:color="auto"/>
        <w:right w:val="none" w:sz="0" w:space="0" w:color="auto"/>
      </w:divBdr>
    </w:div>
    <w:div w:id="1278219734">
      <w:bodyDiv w:val="1"/>
      <w:marLeft w:val="0"/>
      <w:marRight w:val="0"/>
      <w:marTop w:val="0"/>
      <w:marBottom w:val="0"/>
      <w:divBdr>
        <w:top w:val="none" w:sz="0" w:space="0" w:color="auto"/>
        <w:left w:val="none" w:sz="0" w:space="0" w:color="auto"/>
        <w:bottom w:val="none" w:sz="0" w:space="0" w:color="auto"/>
        <w:right w:val="none" w:sz="0" w:space="0" w:color="auto"/>
      </w:divBdr>
    </w:div>
    <w:div w:id="1377504282">
      <w:bodyDiv w:val="1"/>
      <w:marLeft w:val="0"/>
      <w:marRight w:val="0"/>
      <w:marTop w:val="0"/>
      <w:marBottom w:val="0"/>
      <w:divBdr>
        <w:top w:val="none" w:sz="0" w:space="0" w:color="auto"/>
        <w:left w:val="none" w:sz="0" w:space="0" w:color="auto"/>
        <w:bottom w:val="none" w:sz="0" w:space="0" w:color="auto"/>
        <w:right w:val="none" w:sz="0" w:space="0" w:color="auto"/>
      </w:divBdr>
    </w:div>
    <w:div w:id="1393232591">
      <w:bodyDiv w:val="1"/>
      <w:marLeft w:val="0"/>
      <w:marRight w:val="0"/>
      <w:marTop w:val="0"/>
      <w:marBottom w:val="0"/>
      <w:divBdr>
        <w:top w:val="none" w:sz="0" w:space="0" w:color="auto"/>
        <w:left w:val="none" w:sz="0" w:space="0" w:color="auto"/>
        <w:bottom w:val="none" w:sz="0" w:space="0" w:color="auto"/>
        <w:right w:val="none" w:sz="0" w:space="0" w:color="auto"/>
      </w:divBdr>
    </w:div>
    <w:div w:id="1404526857">
      <w:bodyDiv w:val="1"/>
      <w:marLeft w:val="0"/>
      <w:marRight w:val="0"/>
      <w:marTop w:val="0"/>
      <w:marBottom w:val="0"/>
      <w:divBdr>
        <w:top w:val="none" w:sz="0" w:space="0" w:color="auto"/>
        <w:left w:val="none" w:sz="0" w:space="0" w:color="auto"/>
        <w:bottom w:val="none" w:sz="0" w:space="0" w:color="auto"/>
        <w:right w:val="none" w:sz="0" w:space="0" w:color="auto"/>
      </w:divBdr>
    </w:div>
    <w:div w:id="1430782865">
      <w:bodyDiv w:val="1"/>
      <w:marLeft w:val="0"/>
      <w:marRight w:val="0"/>
      <w:marTop w:val="0"/>
      <w:marBottom w:val="0"/>
      <w:divBdr>
        <w:top w:val="none" w:sz="0" w:space="0" w:color="auto"/>
        <w:left w:val="none" w:sz="0" w:space="0" w:color="auto"/>
        <w:bottom w:val="none" w:sz="0" w:space="0" w:color="auto"/>
        <w:right w:val="none" w:sz="0" w:space="0" w:color="auto"/>
      </w:divBdr>
    </w:div>
    <w:div w:id="1482192523">
      <w:bodyDiv w:val="1"/>
      <w:marLeft w:val="0"/>
      <w:marRight w:val="0"/>
      <w:marTop w:val="0"/>
      <w:marBottom w:val="0"/>
      <w:divBdr>
        <w:top w:val="none" w:sz="0" w:space="0" w:color="auto"/>
        <w:left w:val="none" w:sz="0" w:space="0" w:color="auto"/>
        <w:bottom w:val="none" w:sz="0" w:space="0" w:color="auto"/>
        <w:right w:val="none" w:sz="0" w:space="0" w:color="auto"/>
      </w:divBdr>
    </w:div>
    <w:div w:id="1563563280">
      <w:bodyDiv w:val="1"/>
      <w:marLeft w:val="0"/>
      <w:marRight w:val="0"/>
      <w:marTop w:val="0"/>
      <w:marBottom w:val="0"/>
      <w:divBdr>
        <w:top w:val="none" w:sz="0" w:space="0" w:color="auto"/>
        <w:left w:val="none" w:sz="0" w:space="0" w:color="auto"/>
        <w:bottom w:val="none" w:sz="0" w:space="0" w:color="auto"/>
        <w:right w:val="none" w:sz="0" w:space="0" w:color="auto"/>
      </w:divBdr>
    </w:div>
    <w:div w:id="1663897300">
      <w:bodyDiv w:val="1"/>
      <w:marLeft w:val="0"/>
      <w:marRight w:val="0"/>
      <w:marTop w:val="0"/>
      <w:marBottom w:val="0"/>
      <w:divBdr>
        <w:top w:val="none" w:sz="0" w:space="0" w:color="auto"/>
        <w:left w:val="none" w:sz="0" w:space="0" w:color="auto"/>
        <w:bottom w:val="none" w:sz="0" w:space="0" w:color="auto"/>
        <w:right w:val="none" w:sz="0" w:space="0" w:color="auto"/>
      </w:divBdr>
    </w:div>
    <w:div w:id="1675717092">
      <w:bodyDiv w:val="1"/>
      <w:marLeft w:val="0"/>
      <w:marRight w:val="0"/>
      <w:marTop w:val="0"/>
      <w:marBottom w:val="0"/>
      <w:divBdr>
        <w:top w:val="none" w:sz="0" w:space="0" w:color="auto"/>
        <w:left w:val="none" w:sz="0" w:space="0" w:color="auto"/>
        <w:bottom w:val="none" w:sz="0" w:space="0" w:color="auto"/>
        <w:right w:val="none" w:sz="0" w:space="0" w:color="auto"/>
      </w:divBdr>
    </w:div>
    <w:div w:id="1677995972">
      <w:bodyDiv w:val="1"/>
      <w:marLeft w:val="0"/>
      <w:marRight w:val="0"/>
      <w:marTop w:val="0"/>
      <w:marBottom w:val="0"/>
      <w:divBdr>
        <w:top w:val="none" w:sz="0" w:space="0" w:color="auto"/>
        <w:left w:val="none" w:sz="0" w:space="0" w:color="auto"/>
        <w:bottom w:val="none" w:sz="0" w:space="0" w:color="auto"/>
        <w:right w:val="none" w:sz="0" w:space="0" w:color="auto"/>
      </w:divBdr>
    </w:div>
    <w:div w:id="1679379779">
      <w:bodyDiv w:val="1"/>
      <w:marLeft w:val="0"/>
      <w:marRight w:val="0"/>
      <w:marTop w:val="0"/>
      <w:marBottom w:val="0"/>
      <w:divBdr>
        <w:top w:val="none" w:sz="0" w:space="0" w:color="auto"/>
        <w:left w:val="none" w:sz="0" w:space="0" w:color="auto"/>
        <w:bottom w:val="none" w:sz="0" w:space="0" w:color="auto"/>
        <w:right w:val="none" w:sz="0" w:space="0" w:color="auto"/>
      </w:divBdr>
    </w:div>
    <w:div w:id="1722247623">
      <w:bodyDiv w:val="1"/>
      <w:marLeft w:val="0"/>
      <w:marRight w:val="0"/>
      <w:marTop w:val="0"/>
      <w:marBottom w:val="0"/>
      <w:divBdr>
        <w:top w:val="none" w:sz="0" w:space="0" w:color="auto"/>
        <w:left w:val="none" w:sz="0" w:space="0" w:color="auto"/>
        <w:bottom w:val="none" w:sz="0" w:space="0" w:color="auto"/>
        <w:right w:val="none" w:sz="0" w:space="0" w:color="auto"/>
      </w:divBdr>
      <w:divsChild>
        <w:div w:id="28655018">
          <w:marLeft w:val="0"/>
          <w:marRight w:val="0"/>
          <w:marTop w:val="0"/>
          <w:marBottom w:val="0"/>
          <w:divBdr>
            <w:top w:val="none" w:sz="0" w:space="0" w:color="auto"/>
            <w:left w:val="none" w:sz="0" w:space="0" w:color="auto"/>
            <w:bottom w:val="none" w:sz="0" w:space="0" w:color="auto"/>
            <w:right w:val="none" w:sz="0" w:space="0" w:color="auto"/>
          </w:divBdr>
        </w:div>
        <w:div w:id="50926358">
          <w:marLeft w:val="0"/>
          <w:marRight w:val="0"/>
          <w:marTop w:val="0"/>
          <w:marBottom w:val="0"/>
          <w:divBdr>
            <w:top w:val="none" w:sz="0" w:space="0" w:color="auto"/>
            <w:left w:val="none" w:sz="0" w:space="0" w:color="auto"/>
            <w:bottom w:val="none" w:sz="0" w:space="0" w:color="auto"/>
            <w:right w:val="none" w:sz="0" w:space="0" w:color="auto"/>
          </w:divBdr>
        </w:div>
        <w:div w:id="376248304">
          <w:marLeft w:val="0"/>
          <w:marRight w:val="0"/>
          <w:marTop w:val="0"/>
          <w:marBottom w:val="0"/>
          <w:divBdr>
            <w:top w:val="none" w:sz="0" w:space="0" w:color="auto"/>
            <w:left w:val="none" w:sz="0" w:space="0" w:color="auto"/>
            <w:bottom w:val="none" w:sz="0" w:space="0" w:color="auto"/>
            <w:right w:val="none" w:sz="0" w:space="0" w:color="auto"/>
          </w:divBdr>
        </w:div>
        <w:div w:id="532884303">
          <w:marLeft w:val="0"/>
          <w:marRight w:val="0"/>
          <w:marTop w:val="0"/>
          <w:marBottom w:val="0"/>
          <w:divBdr>
            <w:top w:val="none" w:sz="0" w:space="0" w:color="auto"/>
            <w:left w:val="none" w:sz="0" w:space="0" w:color="auto"/>
            <w:bottom w:val="none" w:sz="0" w:space="0" w:color="auto"/>
            <w:right w:val="none" w:sz="0" w:space="0" w:color="auto"/>
          </w:divBdr>
        </w:div>
        <w:div w:id="799032850">
          <w:marLeft w:val="0"/>
          <w:marRight w:val="0"/>
          <w:marTop w:val="0"/>
          <w:marBottom w:val="0"/>
          <w:divBdr>
            <w:top w:val="none" w:sz="0" w:space="0" w:color="auto"/>
            <w:left w:val="none" w:sz="0" w:space="0" w:color="auto"/>
            <w:bottom w:val="none" w:sz="0" w:space="0" w:color="auto"/>
            <w:right w:val="none" w:sz="0" w:space="0" w:color="auto"/>
          </w:divBdr>
        </w:div>
        <w:div w:id="1013993318">
          <w:marLeft w:val="0"/>
          <w:marRight w:val="0"/>
          <w:marTop w:val="0"/>
          <w:marBottom w:val="0"/>
          <w:divBdr>
            <w:top w:val="none" w:sz="0" w:space="0" w:color="auto"/>
            <w:left w:val="none" w:sz="0" w:space="0" w:color="auto"/>
            <w:bottom w:val="none" w:sz="0" w:space="0" w:color="auto"/>
            <w:right w:val="none" w:sz="0" w:space="0" w:color="auto"/>
          </w:divBdr>
        </w:div>
        <w:div w:id="1057119837">
          <w:marLeft w:val="0"/>
          <w:marRight w:val="0"/>
          <w:marTop w:val="0"/>
          <w:marBottom w:val="0"/>
          <w:divBdr>
            <w:top w:val="none" w:sz="0" w:space="0" w:color="auto"/>
            <w:left w:val="none" w:sz="0" w:space="0" w:color="auto"/>
            <w:bottom w:val="none" w:sz="0" w:space="0" w:color="auto"/>
            <w:right w:val="none" w:sz="0" w:space="0" w:color="auto"/>
          </w:divBdr>
        </w:div>
        <w:div w:id="1287198856">
          <w:marLeft w:val="0"/>
          <w:marRight w:val="0"/>
          <w:marTop w:val="0"/>
          <w:marBottom w:val="0"/>
          <w:divBdr>
            <w:top w:val="none" w:sz="0" w:space="0" w:color="auto"/>
            <w:left w:val="none" w:sz="0" w:space="0" w:color="auto"/>
            <w:bottom w:val="none" w:sz="0" w:space="0" w:color="auto"/>
            <w:right w:val="none" w:sz="0" w:space="0" w:color="auto"/>
          </w:divBdr>
        </w:div>
        <w:div w:id="1464232754">
          <w:marLeft w:val="0"/>
          <w:marRight w:val="0"/>
          <w:marTop w:val="0"/>
          <w:marBottom w:val="0"/>
          <w:divBdr>
            <w:top w:val="none" w:sz="0" w:space="0" w:color="auto"/>
            <w:left w:val="none" w:sz="0" w:space="0" w:color="auto"/>
            <w:bottom w:val="none" w:sz="0" w:space="0" w:color="auto"/>
            <w:right w:val="none" w:sz="0" w:space="0" w:color="auto"/>
          </w:divBdr>
        </w:div>
        <w:div w:id="1924676181">
          <w:marLeft w:val="0"/>
          <w:marRight w:val="0"/>
          <w:marTop w:val="0"/>
          <w:marBottom w:val="0"/>
          <w:divBdr>
            <w:top w:val="none" w:sz="0" w:space="0" w:color="auto"/>
            <w:left w:val="none" w:sz="0" w:space="0" w:color="auto"/>
            <w:bottom w:val="none" w:sz="0" w:space="0" w:color="auto"/>
            <w:right w:val="none" w:sz="0" w:space="0" w:color="auto"/>
          </w:divBdr>
        </w:div>
        <w:div w:id="1991009137">
          <w:marLeft w:val="0"/>
          <w:marRight w:val="0"/>
          <w:marTop w:val="0"/>
          <w:marBottom w:val="0"/>
          <w:divBdr>
            <w:top w:val="none" w:sz="0" w:space="0" w:color="auto"/>
            <w:left w:val="none" w:sz="0" w:space="0" w:color="auto"/>
            <w:bottom w:val="none" w:sz="0" w:space="0" w:color="auto"/>
            <w:right w:val="none" w:sz="0" w:space="0" w:color="auto"/>
          </w:divBdr>
        </w:div>
        <w:div w:id="2066171808">
          <w:marLeft w:val="0"/>
          <w:marRight w:val="0"/>
          <w:marTop w:val="0"/>
          <w:marBottom w:val="0"/>
          <w:divBdr>
            <w:top w:val="none" w:sz="0" w:space="0" w:color="auto"/>
            <w:left w:val="none" w:sz="0" w:space="0" w:color="auto"/>
            <w:bottom w:val="none" w:sz="0" w:space="0" w:color="auto"/>
            <w:right w:val="none" w:sz="0" w:space="0" w:color="auto"/>
          </w:divBdr>
        </w:div>
      </w:divsChild>
    </w:div>
    <w:div w:id="1743990556">
      <w:bodyDiv w:val="1"/>
      <w:marLeft w:val="0"/>
      <w:marRight w:val="0"/>
      <w:marTop w:val="0"/>
      <w:marBottom w:val="0"/>
      <w:divBdr>
        <w:top w:val="none" w:sz="0" w:space="0" w:color="auto"/>
        <w:left w:val="none" w:sz="0" w:space="0" w:color="auto"/>
        <w:bottom w:val="none" w:sz="0" w:space="0" w:color="auto"/>
        <w:right w:val="none" w:sz="0" w:space="0" w:color="auto"/>
      </w:divBdr>
    </w:div>
    <w:div w:id="1754278838">
      <w:bodyDiv w:val="1"/>
      <w:marLeft w:val="0"/>
      <w:marRight w:val="0"/>
      <w:marTop w:val="0"/>
      <w:marBottom w:val="0"/>
      <w:divBdr>
        <w:top w:val="none" w:sz="0" w:space="0" w:color="auto"/>
        <w:left w:val="none" w:sz="0" w:space="0" w:color="auto"/>
        <w:bottom w:val="none" w:sz="0" w:space="0" w:color="auto"/>
        <w:right w:val="none" w:sz="0" w:space="0" w:color="auto"/>
      </w:divBdr>
    </w:div>
    <w:div w:id="1863737314">
      <w:bodyDiv w:val="1"/>
      <w:marLeft w:val="0"/>
      <w:marRight w:val="0"/>
      <w:marTop w:val="0"/>
      <w:marBottom w:val="0"/>
      <w:divBdr>
        <w:top w:val="none" w:sz="0" w:space="0" w:color="auto"/>
        <w:left w:val="none" w:sz="0" w:space="0" w:color="auto"/>
        <w:bottom w:val="none" w:sz="0" w:space="0" w:color="auto"/>
        <w:right w:val="none" w:sz="0" w:space="0" w:color="auto"/>
      </w:divBdr>
    </w:div>
    <w:div w:id="1870679983">
      <w:bodyDiv w:val="1"/>
      <w:marLeft w:val="0"/>
      <w:marRight w:val="0"/>
      <w:marTop w:val="0"/>
      <w:marBottom w:val="0"/>
      <w:divBdr>
        <w:top w:val="none" w:sz="0" w:space="0" w:color="auto"/>
        <w:left w:val="none" w:sz="0" w:space="0" w:color="auto"/>
        <w:bottom w:val="none" w:sz="0" w:space="0" w:color="auto"/>
        <w:right w:val="none" w:sz="0" w:space="0" w:color="auto"/>
      </w:divBdr>
    </w:div>
    <w:div w:id="1922566459">
      <w:bodyDiv w:val="1"/>
      <w:marLeft w:val="0"/>
      <w:marRight w:val="0"/>
      <w:marTop w:val="0"/>
      <w:marBottom w:val="0"/>
      <w:divBdr>
        <w:top w:val="none" w:sz="0" w:space="0" w:color="auto"/>
        <w:left w:val="none" w:sz="0" w:space="0" w:color="auto"/>
        <w:bottom w:val="none" w:sz="0" w:space="0" w:color="auto"/>
        <w:right w:val="none" w:sz="0" w:space="0" w:color="auto"/>
      </w:divBdr>
    </w:div>
    <w:div w:id="2023510772">
      <w:bodyDiv w:val="1"/>
      <w:marLeft w:val="0"/>
      <w:marRight w:val="0"/>
      <w:marTop w:val="0"/>
      <w:marBottom w:val="0"/>
      <w:divBdr>
        <w:top w:val="none" w:sz="0" w:space="0" w:color="auto"/>
        <w:left w:val="none" w:sz="0" w:space="0" w:color="auto"/>
        <w:bottom w:val="none" w:sz="0" w:space="0" w:color="auto"/>
        <w:right w:val="none" w:sz="0" w:space="0" w:color="auto"/>
      </w:divBdr>
    </w:div>
    <w:div w:id="2062513762">
      <w:bodyDiv w:val="1"/>
      <w:marLeft w:val="0"/>
      <w:marRight w:val="0"/>
      <w:marTop w:val="0"/>
      <w:marBottom w:val="0"/>
      <w:divBdr>
        <w:top w:val="none" w:sz="0" w:space="0" w:color="auto"/>
        <w:left w:val="none" w:sz="0" w:space="0" w:color="auto"/>
        <w:bottom w:val="none" w:sz="0" w:space="0" w:color="auto"/>
        <w:right w:val="none" w:sz="0" w:space="0" w:color="auto"/>
      </w:divBdr>
    </w:div>
    <w:div w:id="21143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82B5A-FBF3-49D5-9B0B-8CFCC04F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29579</Words>
  <Characters>177475</Characters>
  <Application>Microsoft Office Word</Application>
  <DocSecurity>0</DocSecurity>
  <Lines>1478</Lines>
  <Paragraphs>413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aga.ewa</dc:creator>
  <cp:lastModifiedBy>Sekretariat Dolice</cp:lastModifiedBy>
  <cp:revision>2</cp:revision>
  <cp:lastPrinted>2020-03-31T09:14:00Z</cp:lastPrinted>
  <dcterms:created xsi:type="dcterms:W3CDTF">2020-05-21T06:56:00Z</dcterms:created>
  <dcterms:modified xsi:type="dcterms:W3CDTF">2020-05-21T06:56:00Z</dcterms:modified>
</cp:coreProperties>
</file>